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C71" w:rsidRPr="00CD7B5A" w:rsidRDefault="00914C71" w:rsidP="00CD7B5A">
      <w:pPr>
        <w:widowControl/>
        <w:autoSpaceDE/>
        <w:autoSpaceDN/>
        <w:adjustRightInd/>
        <w:rPr>
          <w:bCs/>
          <w:lang w:eastAsia="ar-SA"/>
        </w:rPr>
      </w:pPr>
    </w:p>
    <w:p w:rsidR="00914C71" w:rsidRPr="00CD7B5A" w:rsidRDefault="00914C71" w:rsidP="00CD7B5A">
      <w:pPr>
        <w:widowControl/>
        <w:autoSpaceDE/>
        <w:autoSpaceDN/>
        <w:adjustRightInd/>
        <w:jc w:val="center"/>
        <w:rPr>
          <w:b/>
          <w:lang w:eastAsia="ar-SA"/>
        </w:rPr>
      </w:pPr>
      <w:r w:rsidRPr="00CD7B5A">
        <w:rPr>
          <w:lang w:eastAsia="ar-SA"/>
        </w:rPr>
        <w:t> </w:t>
      </w:r>
      <w:r w:rsidRPr="00CD7B5A">
        <w:rPr>
          <w:b/>
          <w:lang w:eastAsia="ar-SA"/>
        </w:rPr>
        <w:t>МУНИЦИПАЛЬНОЕ ОБЩЕОБРАЗОВАТЕЛЬНОЕ УЧРЕЖДЕНИЕ</w:t>
      </w:r>
    </w:p>
    <w:p w:rsidR="00914C71" w:rsidRPr="00CD7B5A" w:rsidRDefault="00914C71" w:rsidP="00CD7B5A">
      <w:pPr>
        <w:widowControl/>
        <w:autoSpaceDE/>
        <w:autoSpaceDN/>
        <w:adjustRightInd/>
        <w:jc w:val="center"/>
        <w:rPr>
          <w:b/>
          <w:lang w:eastAsia="ar-SA"/>
        </w:rPr>
      </w:pPr>
      <w:r w:rsidRPr="00CD7B5A">
        <w:rPr>
          <w:b/>
          <w:lang w:eastAsia="ar-SA"/>
        </w:rPr>
        <w:t>СРЕДНЯЯ ОБЩЕОБРАЗОВАТЕЛЬНАЯ ШКОЛА</w:t>
      </w:r>
    </w:p>
    <w:p w:rsidR="00914C71" w:rsidRPr="00CD7B5A" w:rsidRDefault="00914C71" w:rsidP="00CD7B5A">
      <w:pPr>
        <w:widowControl/>
        <w:autoSpaceDE/>
        <w:autoSpaceDN/>
        <w:adjustRightInd/>
        <w:jc w:val="center"/>
        <w:rPr>
          <w:b/>
          <w:lang w:eastAsia="ar-SA"/>
        </w:rPr>
      </w:pPr>
      <w:r w:rsidRPr="00CD7B5A">
        <w:rPr>
          <w:b/>
          <w:lang w:eastAsia="ar-SA"/>
        </w:rPr>
        <w:t xml:space="preserve"> "СОЗВЕЗДИЕ ВЕНТА"</w:t>
      </w:r>
    </w:p>
    <w:p w:rsidR="00914C71" w:rsidRPr="00CD7B5A" w:rsidRDefault="00914C71" w:rsidP="00CD7B5A">
      <w:pPr>
        <w:widowControl/>
        <w:autoSpaceDE/>
        <w:autoSpaceDN/>
        <w:adjustRightInd/>
        <w:jc w:val="right"/>
        <w:rPr>
          <w:b/>
          <w:lang w:eastAsia="ar-SA"/>
        </w:rPr>
      </w:pPr>
    </w:p>
    <w:p w:rsidR="00914C71" w:rsidRPr="00CD7B5A" w:rsidRDefault="00914C71" w:rsidP="00CD7B5A">
      <w:pPr>
        <w:widowControl/>
        <w:autoSpaceDE/>
        <w:autoSpaceDN/>
        <w:adjustRightInd/>
        <w:jc w:val="right"/>
        <w:rPr>
          <w:b/>
          <w:lang w:eastAsia="ar-SA"/>
        </w:rPr>
      </w:pPr>
    </w:p>
    <w:p w:rsidR="00914C71" w:rsidRDefault="00914C71" w:rsidP="00CD7B5A">
      <w:pPr>
        <w:widowControl/>
        <w:autoSpaceDE/>
        <w:autoSpaceDN/>
        <w:adjustRightInd/>
        <w:jc w:val="right"/>
        <w:rPr>
          <w:b/>
          <w:lang w:eastAsia="ar-SA"/>
        </w:rPr>
      </w:pPr>
    </w:p>
    <w:p w:rsidR="00CD7B5A" w:rsidRDefault="00CD7B5A" w:rsidP="00CD7B5A">
      <w:pPr>
        <w:widowControl/>
        <w:autoSpaceDE/>
        <w:autoSpaceDN/>
        <w:adjustRightInd/>
        <w:jc w:val="right"/>
        <w:rPr>
          <w:b/>
          <w:lang w:eastAsia="ar-SA"/>
        </w:rPr>
      </w:pPr>
    </w:p>
    <w:p w:rsidR="003A601D" w:rsidRPr="00CD7B5A" w:rsidRDefault="003A601D" w:rsidP="00CD7B5A">
      <w:pPr>
        <w:widowControl/>
        <w:autoSpaceDE/>
        <w:autoSpaceDN/>
        <w:adjustRightInd/>
        <w:jc w:val="right"/>
        <w:rPr>
          <w:b/>
          <w:lang w:eastAsia="ar-SA"/>
        </w:rPr>
      </w:pPr>
    </w:p>
    <w:tbl>
      <w:tblPr>
        <w:tblpPr w:leftFromText="180" w:rightFromText="180" w:vertAnchor="text" w:horzAnchor="page" w:tblpX="7163" w:tblpY="143"/>
        <w:tblW w:w="3936" w:type="dxa"/>
        <w:tblLook w:val="01E0"/>
      </w:tblPr>
      <w:tblGrid>
        <w:gridCol w:w="3936"/>
      </w:tblGrid>
      <w:tr w:rsidR="00914C71" w:rsidRPr="00CD7B5A" w:rsidTr="00833051">
        <w:tc>
          <w:tcPr>
            <w:tcW w:w="3936" w:type="dxa"/>
          </w:tcPr>
          <w:p w:rsidR="00914C71" w:rsidRPr="00CD7B5A" w:rsidRDefault="00914C71" w:rsidP="00CD7B5A">
            <w:pPr>
              <w:widowControl/>
              <w:autoSpaceDE/>
              <w:autoSpaceDN/>
              <w:adjustRightInd/>
              <w:rPr>
                <w:b/>
                <w:lang w:eastAsia="ar-SA"/>
              </w:rPr>
            </w:pPr>
            <w:r w:rsidRPr="00CD7B5A">
              <w:rPr>
                <w:b/>
                <w:lang w:eastAsia="ar-SA"/>
              </w:rPr>
              <w:t>УТВЕРЖДАЮ.</w:t>
            </w:r>
          </w:p>
        </w:tc>
      </w:tr>
      <w:tr w:rsidR="00914C71" w:rsidRPr="00CD7B5A" w:rsidTr="00833051">
        <w:tc>
          <w:tcPr>
            <w:tcW w:w="3936" w:type="dxa"/>
          </w:tcPr>
          <w:p w:rsidR="00914C71" w:rsidRPr="00CD7B5A" w:rsidRDefault="00914C71" w:rsidP="00CD7B5A">
            <w:pPr>
              <w:widowControl/>
              <w:autoSpaceDE/>
              <w:autoSpaceDN/>
              <w:adjustRightInd/>
              <w:rPr>
                <w:lang w:eastAsia="ar-SA"/>
              </w:rPr>
            </w:pPr>
            <w:r w:rsidRPr="00CD7B5A">
              <w:rPr>
                <w:lang w:eastAsia="ar-SA"/>
              </w:rPr>
              <w:t>Директор школы</w:t>
            </w:r>
          </w:p>
        </w:tc>
      </w:tr>
      <w:tr w:rsidR="00914C71" w:rsidRPr="00CD7B5A" w:rsidTr="00833051">
        <w:tc>
          <w:tcPr>
            <w:tcW w:w="3936" w:type="dxa"/>
          </w:tcPr>
          <w:p w:rsidR="00914C71" w:rsidRPr="00CD7B5A" w:rsidRDefault="00914C71" w:rsidP="00CD7B5A">
            <w:pPr>
              <w:widowControl/>
              <w:autoSpaceDE/>
              <w:autoSpaceDN/>
              <w:adjustRightInd/>
              <w:ind w:left="64" w:hanging="64"/>
              <w:rPr>
                <w:lang w:eastAsia="ar-SA"/>
              </w:rPr>
            </w:pPr>
            <w:r w:rsidRPr="00CD7B5A">
              <w:rPr>
                <w:lang w:eastAsia="ar-SA"/>
              </w:rPr>
              <w:t>________________  В.В.Петухова</w:t>
            </w:r>
          </w:p>
        </w:tc>
      </w:tr>
      <w:tr w:rsidR="00914C71" w:rsidRPr="00CD7B5A" w:rsidTr="00833051">
        <w:tc>
          <w:tcPr>
            <w:tcW w:w="3936" w:type="dxa"/>
          </w:tcPr>
          <w:p w:rsidR="00914C71" w:rsidRPr="00CD7B5A" w:rsidRDefault="00914C71" w:rsidP="00CD7B5A">
            <w:pPr>
              <w:widowControl/>
              <w:autoSpaceDE/>
              <w:autoSpaceDN/>
              <w:adjustRightInd/>
              <w:rPr>
                <w:lang w:eastAsia="ar-SA"/>
              </w:rPr>
            </w:pPr>
          </w:p>
        </w:tc>
      </w:tr>
      <w:tr w:rsidR="00914C71" w:rsidRPr="00CD7B5A" w:rsidTr="00833051">
        <w:tc>
          <w:tcPr>
            <w:tcW w:w="3936" w:type="dxa"/>
          </w:tcPr>
          <w:p w:rsidR="00914C71" w:rsidRPr="00CD7B5A" w:rsidRDefault="00914C71" w:rsidP="00CD7B5A">
            <w:pPr>
              <w:widowControl/>
              <w:autoSpaceDE/>
              <w:autoSpaceDN/>
              <w:adjustRightInd/>
              <w:rPr>
                <w:lang w:eastAsia="ar-SA"/>
              </w:rPr>
            </w:pPr>
            <w:r w:rsidRPr="00CD7B5A">
              <w:rPr>
                <w:lang w:eastAsia="ar-SA"/>
              </w:rPr>
              <w:t>«____»_____________2020</w:t>
            </w:r>
          </w:p>
        </w:tc>
      </w:tr>
    </w:tbl>
    <w:p w:rsidR="00914C71" w:rsidRPr="00CD7B5A" w:rsidRDefault="00914C71" w:rsidP="00CD7B5A">
      <w:pPr>
        <w:widowControl/>
        <w:autoSpaceDE/>
        <w:autoSpaceDN/>
        <w:adjustRightInd/>
        <w:jc w:val="right"/>
        <w:rPr>
          <w:b/>
          <w:lang w:eastAsia="ar-SA"/>
        </w:rPr>
      </w:pPr>
    </w:p>
    <w:p w:rsidR="00914C71" w:rsidRPr="00CD7B5A" w:rsidRDefault="00914C71" w:rsidP="00CD7B5A">
      <w:pPr>
        <w:widowControl/>
        <w:autoSpaceDE/>
        <w:autoSpaceDN/>
        <w:adjustRightInd/>
        <w:rPr>
          <w:lang w:eastAsia="ar-SA"/>
        </w:rPr>
      </w:pPr>
    </w:p>
    <w:p w:rsidR="00914C71" w:rsidRPr="00CD7B5A" w:rsidRDefault="00914C71" w:rsidP="00CD7B5A">
      <w:pPr>
        <w:widowControl/>
        <w:autoSpaceDE/>
        <w:autoSpaceDN/>
        <w:adjustRightInd/>
        <w:rPr>
          <w:lang w:eastAsia="ar-SA"/>
        </w:rPr>
      </w:pPr>
    </w:p>
    <w:p w:rsidR="00914C71" w:rsidRPr="00CD7B5A" w:rsidRDefault="00914C71" w:rsidP="00CD7B5A">
      <w:pPr>
        <w:widowControl/>
        <w:autoSpaceDE/>
        <w:autoSpaceDN/>
        <w:adjustRightInd/>
        <w:rPr>
          <w:lang w:eastAsia="ar-SA"/>
        </w:rPr>
      </w:pPr>
    </w:p>
    <w:p w:rsidR="00914C71" w:rsidRPr="00CD7B5A" w:rsidRDefault="00914C71" w:rsidP="00CD7B5A">
      <w:pPr>
        <w:widowControl/>
        <w:autoSpaceDE/>
        <w:autoSpaceDN/>
        <w:adjustRightInd/>
        <w:rPr>
          <w:lang w:eastAsia="ar-SA"/>
        </w:rPr>
      </w:pPr>
    </w:p>
    <w:p w:rsidR="00914C71" w:rsidRPr="00CD7B5A" w:rsidRDefault="00914C71" w:rsidP="00CD7B5A">
      <w:pPr>
        <w:widowControl/>
        <w:autoSpaceDE/>
        <w:autoSpaceDN/>
        <w:adjustRightInd/>
        <w:rPr>
          <w:lang w:eastAsia="ar-SA"/>
        </w:rPr>
      </w:pPr>
    </w:p>
    <w:p w:rsidR="00914C71" w:rsidRPr="00CD7B5A" w:rsidRDefault="00914C71" w:rsidP="00CD7B5A">
      <w:pPr>
        <w:widowControl/>
        <w:autoSpaceDE/>
        <w:autoSpaceDN/>
        <w:adjustRightInd/>
        <w:rPr>
          <w:lang w:eastAsia="ar-SA"/>
        </w:rPr>
      </w:pPr>
    </w:p>
    <w:p w:rsidR="00914C71" w:rsidRPr="00CD7B5A" w:rsidRDefault="00914C71" w:rsidP="00CD7B5A">
      <w:pPr>
        <w:widowControl/>
        <w:autoSpaceDE/>
        <w:autoSpaceDN/>
        <w:adjustRightInd/>
        <w:rPr>
          <w:lang w:eastAsia="ar-SA"/>
        </w:rPr>
      </w:pPr>
    </w:p>
    <w:p w:rsidR="00914C71" w:rsidRPr="00CD7B5A" w:rsidRDefault="00914C71" w:rsidP="00CD7B5A">
      <w:pPr>
        <w:widowControl/>
        <w:tabs>
          <w:tab w:val="left" w:pos="2520"/>
        </w:tabs>
        <w:autoSpaceDE/>
        <w:autoSpaceDN/>
        <w:adjustRightInd/>
        <w:jc w:val="center"/>
        <w:rPr>
          <w:b/>
          <w:lang w:eastAsia="ar-SA"/>
        </w:rPr>
      </w:pPr>
    </w:p>
    <w:p w:rsidR="00914C71" w:rsidRPr="00CD7B5A" w:rsidRDefault="00914C71" w:rsidP="00CD7B5A">
      <w:pPr>
        <w:widowControl/>
        <w:tabs>
          <w:tab w:val="left" w:pos="2520"/>
        </w:tabs>
        <w:autoSpaceDE/>
        <w:autoSpaceDN/>
        <w:adjustRightInd/>
        <w:jc w:val="center"/>
        <w:rPr>
          <w:b/>
          <w:lang w:eastAsia="ar-SA"/>
        </w:rPr>
      </w:pPr>
    </w:p>
    <w:p w:rsidR="00914C71" w:rsidRPr="00CD7B5A" w:rsidRDefault="00914C71" w:rsidP="00CD7B5A">
      <w:pPr>
        <w:widowControl/>
        <w:tabs>
          <w:tab w:val="left" w:pos="2520"/>
        </w:tabs>
        <w:autoSpaceDE/>
        <w:autoSpaceDN/>
        <w:adjustRightInd/>
        <w:jc w:val="center"/>
        <w:rPr>
          <w:b/>
          <w:lang w:eastAsia="ar-SA"/>
        </w:rPr>
      </w:pPr>
    </w:p>
    <w:p w:rsidR="00914C71" w:rsidRPr="00CD7B5A" w:rsidRDefault="00914C71" w:rsidP="00CD7B5A">
      <w:pPr>
        <w:widowControl/>
        <w:tabs>
          <w:tab w:val="left" w:pos="2520"/>
        </w:tabs>
        <w:autoSpaceDE/>
        <w:autoSpaceDN/>
        <w:adjustRightInd/>
        <w:jc w:val="center"/>
        <w:rPr>
          <w:b/>
          <w:lang w:eastAsia="ar-SA"/>
        </w:rPr>
      </w:pPr>
    </w:p>
    <w:p w:rsidR="00914C71" w:rsidRPr="00CD7B5A" w:rsidRDefault="00914C71" w:rsidP="00CD7B5A">
      <w:pPr>
        <w:widowControl/>
        <w:tabs>
          <w:tab w:val="left" w:pos="2520"/>
        </w:tabs>
        <w:autoSpaceDE/>
        <w:autoSpaceDN/>
        <w:adjustRightInd/>
        <w:jc w:val="center"/>
        <w:rPr>
          <w:b/>
          <w:sz w:val="32"/>
          <w:lang w:eastAsia="ar-SA"/>
        </w:rPr>
      </w:pPr>
      <w:r w:rsidRPr="00CD7B5A">
        <w:rPr>
          <w:b/>
          <w:sz w:val="32"/>
          <w:lang w:eastAsia="ar-SA"/>
        </w:rPr>
        <w:t>РАБОЧАЯ ПРОГРАММА</w:t>
      </w:r>
    </w:p>
    <w:p w:rsidR="00914C71" w:rsidRPr="00CD7B5A" w:rsidRDefault="00914C71" w:rsidP="003A601D">
      <w:pPr>
        <w:widowControl/>
        <w:tabs>
          <w:tab w:val="left" w:pos="2520"/>
        </w:tabs>
        <w:autoSpaceDE/>
        <w:autoSpaceDN/>
        <w:adjustRightInd/>
        <w:rPr>
          <w:sz w:val="32"/>
          <w:lang w:eastAsia="ar-SA"/>
        </w:rPr>
      </w:pPr>
    </w:p>
    <w:p w:rsidR="00914C71" w:rsidRPr="00CD7B5A" w:rsidRDefault="00914C71" w:rsidP="00CD7B5A">
      <w:pPr>
        <w:widowControl/>
        <w:tabs>
          <w:tab w:val="left" w:pos="2520"/>
        </w:tabs>
        <w:autoSpaceDE/>
        <w:autoSpaceDN/>
        <w:adjustRightInd/>
        <w:jc w:val="center"/>
        <w:rPr>
          <w:sz w:val="32"/>
          <w:lang w:eastAsia="ar-SA"/>
        </w:rPr>
      </w:pPr>
      <w:r w:rsidRPr="00CD7B5A">
        <w:rPr>
          <w:sz w:val="32"/>
          <w:lang w:eastAsia="ar-SA"/>
        </w:rPr>
        <w:t xml:space="preserve">по </w:t>
      </w:r>
      <w:r w:rsidR="00752FEF">
        <w:rPr>
          <w:sz w:val="32"/>
          <w:lang w:eastAsia="ar-SA"/>
        </w:rPr>
        <w:t xml:space="preserve">учебному </w:t>
      </w:r>
      <w:r w:rsidR="00596052" w:rsidRPr="00CD7B5A">
        <w:rPr>
          <w:sz w:val="32"/>
          <w:lang w:eastAsia="ar-SA"/>
        </w:rPr>
        <w:t xml:space="preserve">предмету </w:t>
      </w:r>
      <w:r w:rsidR="00752FEF">
        <w:rPr>
          <w:sz w:val="32"/>
          <w:lang w:eastAsia="ar-SA"/>
        </w:rPr>
        <w:t>«</w:t>
      </w:r>
      <w:r w:rsidR="00596052" w:rsidRPr="00CD7B5A">
        <w:rPr>
          <w:sz w:val="32"/>
          <w:lang w:eastAsia="ar-SA"/>
        </w:rPr>
        <w:t>Человек</w:t>
      </w:r>
      <w:bookmarkStart w:id="0" w:name="_GoBack"/>
      <w:bookmarkEnd w:id="0"/>
      <w:r w:rsidR="00752FEF">
        <w:rPr>
          <w:sz w:val="32"/>
          <w:lang w:eastAsia="ar-SA"/>
        </w:rPr>
        <w:t>»</w:t>
      </w:r>
    </w:p>
    <w:p w:rsidR="00914C71" w:rsidRPr="00CD7B5A" w:rsidRDefault="00914C71" w:rsidP="00CD7B5A">
      <w:pPr>
        <w:widowControl/>
        <w:tabs>
          <w:tab w:val="left" w:pos="2520"/>
        </w:tabs>
        <w:autoSpaceDE/>
        <w:autoSpaceDN/>
        <w:adjustRightInd/>
        <w:jc w:val="center"/>
        <w:rPr>
          <w:sz w:val="32"/>
          <w:lang w:eastAsia="ar-SA"/>
        </w:rPr>
      </w:pPr>
      <w:r w:rsidRPr="00CD7B5A">
        <w:rPr>
          <w:sz w:val="32"/>
          <w:lang w:eastAsia="ar-SA"/>
        </w:rPr>
        <w:t>для обучающихся с интеллектуальными нарушениями, ТМНР (вариант 2)</w:t>
      </w:r>
    </w:p>
    <w:p w:rsidR="00914C71" w:rsidRPr="00CD7B5A" w:rsidRDefault="00914C71" w:rsidP="00CD7B5A">
      <w:pPr>
        <w:widowControl/>
        <w:tabs>
          <w:tab w:val="left" w:pos="2520"/>
        </w:tabs>
        <w:autoSpaceDE/>
        <w:autoSpaceDN/>
        <w:adjustRightInd/>
        <w:jc w:val="center"/>
        <w:rPr>
          <w:sz w:val="32"/>
          <w:lang w:eastAsia="ar-SA"/>
        </w:rPr>
      </w:pPr>
      <w:r w:rsidRPr="00CD7B5A">
        <w:rPr>
          <w:sz w:val="32"/>
          <w:lang w:eastAsia="ar-SA"/>
        </w:rPr>
        <w:t xml:space="preserve">4 класс </w:t>
      </w:r>
    </w:p>
    <w:p w:rsidR="00914C71" w:rsidRPr="00CD7B5A" w:rsidRDefault="00914C71" w:rsidP="00CD7B5A">
      <w:pPr>
        <w:widowControl/>
        <w:tabs>
          <w:tab w:val="left" w:pos="2520"/>
        </w:tabs>
        <w:autoSpaceDE/>
        <w:autoSpaceDN/>
        <w:adjustRightInd/>
        <w:jc w:val="center"/>
        <w:rPr>
          <w:lang w:eastAsia="ar-SA"/>
        </w:rPr>
      </w:pPr>
    </w:p>
    <w:p w:rsidR="00914C71" w:rsidRPr="00CD7B5A" w:rsidRDefault="00914C71" w:rsidP="00CD7B5A">
      <w:pPr>
        <w:widowControl/>
        <w:tabs>
          <w:tab w:val="left" w:pos="2520"/>
        </w:tabs>
        <w:autoSpaceDE/>
        <w:autoSpaceDN/>
        <w:adjustRightInd/>
        <w:jc w:val="center"/>
        <w:rPr>
          <w:lang w:eastAsia="ar-SA"/>
        </w:rPr>
      </w:pPr>
    </w:p>
    <w:p w:rsidR="00914C71" w:rsidRPr="00CD7B5A" w:rsidRDefault="00914C71" w:rsidP="00CD7B5A">
      <w:pPr>
        <w:widowControl/>
        <w:tabs>
          <w:tab w:val="left" w:pos="2520"/>
        </w:tabs>
        <w:autoSpaceDE/>
        <w:autoSpaceDN/>
        <w:adjustRightInd/>
        <w:jc w:val="center"/>
        <w:rPr>
          <w:lang w:eastAsia="ar-SA"/>
        </w:rPr>
      </w:pPr>
    </w:p>
    <w:p w:rsidR="00914C71" w:rsidRDefault="00914C71" w:rsidP="00CD7B5A">
      <w:pPr>
        <w:widowControl/>
        <w:tabs>
          <w:tab w:val="left" w:pos="2520"/>
        </w:tabs>
        <w:autoSpaceDE/>
        <w:autoSpaceDN/>
        <w:adjustRightInd/>
        <w:jc w:val="center"/>
        <w:rPr>
          <w:lang w:eastAsia="ar-SA"/>
        </w:rPr>
      </w:pPr>
    </w:p>
    <w:p w:rsidR="00CD7B5A" w:rsidRDefault="00CD7B5A" w:rsidP="00CD7B5A">
      <w:pPr>
        <w:widowControl/>
        <w:tabs>
          <w:tab w:val="left" w:pos="2520"/>
        </w:tabs>
        <w:autoSpaceDE/>
        <w:autoSpaceDN/>
        <w:adjustRightInd/>
        <w:jc w:val="center"/>
        <w:rPr>
          <w:lang w:eastAsia="ar-SA"/>
        </w:rPr>
      </w:pPr>
    </w:p>
    <w:p w:rsidR="00CD7B5A" w:rsidRDefault="00CD7B5A" w:rsidP="00CD7B5A">
      <w:pPr>
        <w:widowControl/>
        <w:tabs>
          <w:tab w:val="left" w:pos="2520"/>
        </w:tabs>
        <w:autoSpaceDE/>
        <w:autoSpaceDN/>
        <w:adjustRightInd/>
        <w:jc w:val="center"/>
        <w:rPr>
          <w:lang w:eastAsia="ar-SA"/>
        </w:rPr>
      </w:pPr>
    </w:p>
    <w:p w:rsidR="00CD7B5A" w:rsidRPr="00CD7B5A" w:rsidRDefault="00CD7B5A" w:rsidP="00CD7B5A">
      <w:pPr>
        <w:widowControl/>
        <w:tabs>
          <w:tab w:val="left" w:pos="2520"/>
        </w:tabs>
        <w:autoSpaceDE/>
        <w:autoSpaceDN/>
        <w:adjustRightInd/>
        <w:jc w:val="center"/>
        <w:rPr>
          <w:lang w:eastAsia="ar-SA"/>
        </w:rPr>
      </w:pPr>
    </w:p>
    <w:p w:rsidR="00914C71" w:rsidRPr="00CD7B5A" w:rsidRDefault="00914C71" w:rsidP="00CD7B5A">
      <w:pPr>
        <w:widowControl/>
        <w:tabs>
          <w:tab w:val="left" w:pos="2520"/>
        </w:tabs>
        <w:autoSpaceDE/>
        <w:autoSpaceDN/>
        <w:adjustRightInd/>
        <w:jc w:val="center"/>
        <w:rPr>
          <w:lang w:eastAsia="ar-SA"/>
        </w:rPr>
      </w:pPr>
    </w:p>
    <w:p w:rsidR="00914C71" w:rsidRPr="00CD7B5A" w:rsidRDefault="00CD7B5A" w:rsidP="00CD7B5A">
      <w:pPr>
        <w:widowControl/>
        <w:tabs>
          <w:tab w:val="left" w:pos="2520"/>
        </w:tabs>
        <w:autoSpaceDE/>
        <w:autoSpaceDN/>
        <w:adjustRightInd/>
        <w:rPr>
          <w:color w:val="000000" w:themeColor="text1"/>
          <w:lang w:eastAsia="ar-SA"/>
        </w:rPr>
      </w:pPr>
      <w:r>
        <w:rPr>
          <w:lang w:eastAsia="ar-SA"/>
        </w:rPr>
        <w:t xml:space="preserve">                                                                                       </w:t>
      </w:r>
      <w:r w:rsidR="00914C71" w:rsidRPr="00CD7B5A">
        <w:rPr>
          <w:lang w:eastAsia="ar-SA"/>
        </w:rPr>
        <w:t xml:space="preserve">Составитель: </w:t>
      </w:r>
      <w:r>
        <w:rPr>
          <w:color w:val="000000" w:themeColor="text1"/>
          <w:lang w:eastAsia="ar-SA"/>
        </w:rPr>
        <w:t>Федотова Елена Викторовна</w:t>
      </w:r>
    </w:p>
    <w:p w:rsidR="00914C71" w:rsidRPr="00CD7B5A" w:rsidRDefault="00CD7B5A" w:rsidP="00CD7B5A">
      <w:pPr>
        <w:widowControl/>
        <w:tabs>
          <w:tab w:val="left" w:pos="2520"/>
        </w:tabs>
        <w:autoSpaceDE/>
        <w:autoSpaceDN/>
        <w:adjustRightInd/>
        <w:rPr>
          <w:color w:val="000000" w:themeColor="text1"/>
          <w:lang w:eastAsia="ar-SA"/>
        </w:rPr>
      </w:pPr>
      <w:r>
        <w:rPr>
          <w:color w:val="000000" w:themeColor="text1"/>
          <w:lang w:eastAsia="ar-SA"/>
        </w:rPr>
        <w:t xml:space="preserve">                                                                                       </w:t>
      </w:r>
      <w:r w:rsidR="00914C71" w:rsidRPr="00CD7B5A">
        <w:rPr>
          <w:color w:val="000000" w:themeColor="text1"/>
          <w:lang w:eastAsia="ar-SA"/>
        </w:rPr>
        <w:t xml:space="preserve">учитель начальных классов </w:t>
      </w:r>
    </w:p>
    <w:p w:rsidR="00914C71" w:rsidRPr="00CD7B5A" w:rsidRDefault="00914C71" w:rsidP="00CD7B5A">
      <w:pPr>
        <w:widowControl/>
        <w:autoSpaceDE/>
        <w:autoSpaceDN/>
        <w:adjustRightInd/>
        <w:rPr>
          <w:lang w:eastAsia="ar-SA"/>
        </w:rPr>
      </w:pPr>
    </w:p>
    <w:p w:rsidR="00914C71" w:rsidRPr="00CD7B5A" w:rsidRDefault="00914C71" w:rsidP="00CD7B5A">
      <w:pPr>
        <w:widowControl/>
        <w:autoSpaceDE/>
        <w:autoSpaceDN/>
        <w:adjustRightInd/>
        <w:jc w:val="right"/>
        <w:rPr>
          <w:lang w:eastAsia="ar-SA"/>
        </w:rPr>
      </w:pPr>
    </w:p>
    <w:p w:rsidR="00914C71" w:rsidRPr="00CD7B5A" w:rsidRDefault="00914C71" w:rsidP="00CD7B5A">
      <w:pPr>
        <w:widowControl/>
        <w:autoSpaceDE/>
        <w:autoSpaceDN/>
        <w:adjustRightInd/>
        <w:jc w:val="right"/>
        <w:rPr>
          <w:lang w:eastAsia="ar-SA"/>
        </w:rPr>
      </w:pPr>
    </w:p>
    <w:p w:rsidR="00914C71" w:rsidRPr="00CD7B5A" w:rsidRDefault="00914C71" w:rsidP="00CD7B5A">
      <w:pPr>
        <w:widowControl/>
        <w:autoSpaceDE/>
        <w:autoSpaceDN/>
        <w:adjustRightInd/>
        <w:jc w:val="right"/>
        <w:rPr>
          <w:lang w:eastAsia="ar-SA"/>
        </w:rPr>
      </w:pPr>
    </w:p>
    <w:p w:rsidR="00914C71" w:rsidRPr="00CD7B5A" w:rsidRDefault="00914C71" w:rsidP="00CD7B5A">
      <w:pPr>
        <w:widowControl/>
        <w:autoSpaceDE/>
        <w:autoSpaceDN/>
        <w:adjustRightInd/>
        <w:jc w:val="right"/>
        <w:rPr>
          <w:lang w:eastAsia="ar-SA"/>
        </w:rPr>
      </w:pPr>
    </w:p>
    <w:p w:rsidR="00914C71" w:rsidRPr="00CD7B5A" w:rsidRDefault="00914C71" w:rsidP="00CD7B5A">
      <w:pPr>
        <w:widowControl/>
        <w:autoSpaceDE/>
        <w:autoSpaceDN/>
        <w:adjustRightInd/>
        <w:jc w:val="right"/>
        <w:rPr>
          <w:lang w:eastAsia="ar-SA"/>
        </w:rPr>
      </w:pPr>
    </w:p>
    <w:p w:rsidR="00713EB2" w:rsidRPr="00CD7B5A" w:rsidRDefault="00713EB2" w:rsidP="00CD7B5A">
      <w:pPr>
        <w:widowControl/>
        <w:autoSpaceDE/>
        <w:autoSpaceDN/>
        <w:adjustRightInd/>
        <w:jc w:val="right"/>
        <w:rPr>
          <w:lang w:eastAsia="ar-SA"/>
        </w:rPr>
      </w:pPr>
    </w:p>
    <w:p w:rsidR="00914C71" w:rsidRDefault="00914C71" w:rsidP="00CD7B5A">
      <w:pPr>
        <w:widowControl/>
        <w:autoSpaceDE/>
        <w:autoSpaceDN/>
        <w:adjustRightInd/>
        <w:rPr>
          <w:lang w:eastAsia="ar-SA"/>
        </w:rPr>
      </w:pPr>
    </w:p>
    <w:p w:rsidR="00CD7B5A" w:rsidRDefault="00CD7B5A" w:rsidP="00CD7B5A">
      <w:pPr>
        <w:widowControl/>
        <w:autoSpaceDE/>
        <w:autoSpaceDN/>
        <w:adjustRightInd/>
        <w:rPr>
          <w:lang w:eastAsia="ar-SA"/>
        </w:rPr>
      </w:pPr>
    </w:p>
    <w:p w:rsidR="00CD7B5A" w:rsidRDefault="00CD7B5A" w:rsidP="00CD7B5A">
      <w:pPr>
        <w:widowControl/>
        <w:autoSpaceDE/>
        <w:autoSpaceDN/>
        <w:adjustRightInd/>
        <w:rPr>
          <w:lang w:eastAsia="ar-SA"/>
        </w:rPr>
      </w:pPr>
    </w:p>
    <w:p w:rsidR="00CD7B5A" w:rsidRDefault="00CD7B5A" w:rsidP="00CD7B5A">
      <w:pPr>
        <w:widowControl/>
        <w:autoSpaceDE/>
        <w:autoSpaceDN/>
        <w:adjustRightInd/>
        <w:rPr>
          <w:lang w:eastAsia="ar-SA"/>
        </w:rPr>
      </w:pPr>
    </w:p>
    <w:p w:rsidR="00CD7B5A" w:rsidRPr="00CD7B5A" w:rsidRDefault="00CD7B5A" w:rsidP="00CD7B5A">
      <w:pPr>
        <w:widowControl/>
        <w:autoSpaceDE/>
        <w:autoSpaceDN/>
        <w:adjustRightInd/>
        <w:rPr>
          <w:lang w:eastAsia="ar-SA"/>
        </w:rPr>
      </w:pPr>
    </w:p>
    <w:p w:rsidR="00CD7B5A" w:rsidRPr="00CD7B5A" w:rsidRDefault="00914C71" w:rsidP="00CD7B5A">
      <w:pPr>
        <w:widowControl/>
        <w:autoSpaceDE/>
        <w:autoSpaceDN/>
        <w:adjustRightInd/>
        <w:jc w:val="center"/>
        <w:rPr>
          <w:lang w:eastAsia="ar-SA"/>
        </w:rPr>
      </w:pPr>
      <w:r w:rsidRPr="00CD7B5A">
        <w:rPr>
          <w:lang w:eastAsia="ar-SA"/>
        </w:rPr>
        <w:t>2020</w:t>
      </w:r>
    </w:p>
    <w:p w:rsidR="00914C71" w:rsidRPr="00CD7B5A" w:rsidRDefault="00914C71" w:rsidP="00CD7B5A">
      <w:pPr>
        <w:widowControl/>
        <w:autoSpaceDE/>
        <w:autoSpaceDN/>
        <w:adjustRightInd/>
        <w:jc w:val="center"/>
        <w:rPr>
          <w:b/>
          <w:lang w:eastAsia="ar-SA"/>
        </w:rPr>
      </w:pPr>
      <w:r w:rsidRPr="00CD7B5A">
        <w:rPr>
          <w:b/>
          <w:lang w:eastAsia="ar-SA"/>
        </w:rPr>
        <w:lastRenderedPageBreak/>
        <w:t>ВВЕДЕНИЕ</w:t>
      </w:r>
    </w:p>
    <w:p w:rsidR="00CD7B5A" w:rsidRPr="00CD7B5A" w:rsidRDefault="00CD7B5A" w:rsidP="00CD7B5A">
      <w:pPr>
        <w:widowControl/>
        <w:autoSpaceDE/>
        <w:autoSpaceDN/>
        <w:adjustRightInd/>
        <w:jc w:val="center"/>
        <w:rPr>
          <w:b/>
          <w:u w:val="single"/>
          <w:lang w:eastAsia="ar-SA"/>
        </w:rPr>
      </w:pPr>
    </w:p>
    <w:p w:rsidR="0059705A" w:rsidRPr="00D26B47" w:rsidRDefault="0059705A" w:rsidP="0059705A">
      <w:pPr>
        <w:ind w:firstLine="709"/>
        <w:contextualSpacing/>
        <w:jc w:val="both"/>
      </w:pPr>
      <w:r w:rsidRPr="00EC7709">
        <w:t>Данная рабочая программа составлена на основе примерной адаптированной основной общеобразовательной программы образования обучающихся с умственной отсталостью (</w:t>
      </w:r>
      <w:r w:rsidRPr="00EC7709">
        <w:rPr>
          <w:bCs/>
        </w:rPr>
        <w:t>интеллектуальными нарушениями</w:t>
      </w:r>
      <w:r w:rsidRPr="00EC7709">
        <w:t>).</w:t>
      </w:r>
      <w:r>
        <w:t xml:space="preserve"> М-во образование и науки Рос. Федерации. -3-е изд. –М: Просвещение, 2019. -365. с.- </w:t>
      </w:r>
      <w:r>
        <w:rPr>
          <w:lang w:val="en-US"/>
        </w:rPr>
        <w:t>ISBN</w:t>
      </w:r>
      <w:r w:rsidRPr="0059705A">
        <w:t xml:space="preserve"> 978-5-09-068646-4</w:t>
      </w:r>
      <w:r>
        <w:t>.</w:t>
      </w:r>
    </w:p>
    <w:p w:rsidR="00914C71" w:rsidRDefault="00914C71" w:rsidP="00CD7B5A">
      <w:pPr>
        <w:widowControl/>
        <w:autoSpaceDE/>
        <w:autoSpaceDN/>
        <w:adjustRightInd/>
        <w:jc w:val="both"/>
        <w:rPr>
          <w:bCs/>
          <w:color w:val="000000"/>
        </w:rPr>
      </w:pPr>
    </w:p>
    <w:p w:rsidR="003A601D" w:rsidRPr="00CD7B5A" w:rsidRDefault="003A601D" w:rsidP="00CD7B5A">
      <w:pPr>
        <w:widowControl/>
        <w:autoSpaceDE/>
        <w:autoSpaceDN/>
        <w:adjustRightInd/>
        <w:jc w:val="both"/>
        <w:rPr>
          <w:bCs/>
          <w:color w:val="000000"/>
        </w:rPr>
      </w:pPr>
    </w:p>
    <w:p w:rsidR="00914C71" w:rsidRPr="00CD7B5A" w:rsidRDefault="00914C71" w:rsidP="00CD7B5A">
      <w:pPr>
        <w:widowControl/>
        <w:autoSpaceDE/>
        <w:autoSpaceDN/>
        <w:adjustRightInd/>
        <w:jc w:val="center"/>
        <w:rPr>
          <w:bCs/>
          <w:color w:val="000000"/>
        </w:rPr>
      </w:pPr>
      <w:r w:rsidRPr="00CD7B5A">
        <w:rPr>
          <w:b/>
          <w:lang w:eastAsia="ar-SA"/>
        </w:rPr>
        <w:t>ПЛАНИРУЕМЫЕ РЕЗУЛЬТАТЫ ОСВОЕНИЯ</w:t>
      </w:r>
      <w:r w:rsidR="00752FEF">
        <w:rPr>
          <w:b/>
          <w:lang w:eastAsia="ar-SA"/>
        </w:rPr>
        <w:t xml:space="preserve"> УЧЕБНОГО ПРЕДМЕТА</w:t>
      </w:r>
    </w:p>
    <w:p w:rsidR="00DE12A1" w:rsidRPr="00CD7B5A" w:rsidRDefault="00DE12A1" w:rsidP="00CD7B5A">
      <w:pPr>
        <w:jc w:val="center"/>
        <w:rPr>
          <w:rStyle w:val="FontStyle28"/>
          <w:b/>
          <w:sz w:val="24"/>
          <w:szCs w:val="24"/>
        </w:rPr>
      </w:pPr>
    </w:p>
    <w:p w:rsidR="00914C71" w:rsidRPr="00CD7B5A" w:rsidRDefault="00CD7B5A" w:rsidP="00CD7B5A">
      <w:pPr>
        <w:shd w:val="clear" w:color="auto" w:fill="FFFFFF"/>
        <w:spacing w:after="150"/>
        <w:contextualSpacing/>
        <w:rPr>
          <w:b/>
          <w:bCs/>
        </w:rPr>
      </w:pPr>
      <w:r>
        <w:rPr>
          <w:b/>
          <w:bCs/>
        </w:rPr>
        <w:t>Личностные</w:t>
      </w:r>
      <w:r w:rsidR="00914C71" w:rsidRPr="00CD7B5A">
        <w:rPr>
          <w:b/>
          <w:bCs/>
        </w:rPr>
        <w:t>:</w:t>
      </w:r>
    </w:p>
    <w:p w:rsidR="00914C71" w:rsidRPr="00CD7B5A" w:rsidRDefault="00914C71" w:rsidP="00CD7B5A">
      <w:pPr>
        <w:pStyle w:val="a4"/>
        <w:widowControl/>
        <w:numPr>
          <w:ilvl w:val="0"/>
          <w:numId w:val="12"/>
        </w:numPr>
        <w:shd w:val="clear" w:color="auto" w:fill="FFFFFF"/>
        <w:autoSpaceDE/>
        <w:autoSpaceDN/>
        <w:adjustRightInd/>
        <w:spacing w:after="150"/>
      </w:pPr>
      <w:r w:rsidRPr="00CD7B5A">
        <w:rPr>
          <w:iCs/>
        </w:rPr>
        <w:t>Положительное отношение к учебе</w:t>
      </w:r>
    </w:p>
    <w:p w:rsidR="00914C71" w:rsidRPr="00CD7B5A" w:rsidRDefault="00914C71" w:rsidP="00CD7B5A">
      <w:pPr>
        <w:pStyle w:val="a4"/>
        <w:widowControl/>
        <w:numPr>
          <w:ilvl w:val="0"/>
          <w:numId w:val="12"/>
        </w:numPr>
        <w:shd w:val="clear" w:color="auto" w:fill="FFFFFF"/>
        <w:autoSpaceDE/>
        <w:autoSpaceDN/>
        <w:adjustRightInd/>
        <w:spacing w:after="150"/>
      </w:pPr>
      <w:r w:rsidRPr="00CD7B5A">
        <w:rPr>
          <w:iCs/>
        </w:rPr>
        <w:t>Осознание себя</w:t>
      </w:r>
      <w:r w:rsidR="00CD7B5A">
        <w:rPr>
          <w:iCs/>
        </w:rPr>
        <w:t xml:space="preserve"> </w:t>
      </w:r>
      <w:r w:rsidRPr="00CD7B5A">
        <w:rPr>
          <w:iCs/>
        </w:rPr>
        <w:t>(свой пол, имя, фамилия, положение в коллективе, семье)</w:t>
      </w:r>
    </w:p>
    <w:p w:rsidR="00914C71" w:rsidRPr="00CD7B5A" w:rsidRDefault="00914C71" w:rsidP="00CD7B5A">
      <w:pPr>
        <w:pStyle w:val="a4"/>
        <w:widowControl/>
        <w:numPr>
          <w:ilvl w:val="0"/>
          <w:numId w:val="12"/>
        </w:numPr>
        <w:shd w:val="clear" w:color="auto" w:fill="FFFFFF"/>
        <w:autoSpaceDE/>
        <w:autoSpaceDN/>
        <w:adjustRightInd/>
        <w:spacing w:after="150"/>
      </w:pPr>
      <w:r w:rsidRPr="00CD7B5A">
        <w:rPr>
          <w:iCs/>
        </w:rPr>
        <w:t>Формирование гигиенических навыков</w:t>
      </w:r>
    </w:p>
    <w:p w:rsidR="00914C71" w:rsidRPr="00CD7B5A" w:rsidRDefault="00914C71" w:rsidP="00CD7B5A">
      <w:pPr>
        <w:pStyle w:val="a4"/>
        <w:widowControl/>
        <w:numPr>
          <w:ilvl w:val="0"/>
          <w:numId w:val="12"/>
        </w:numPr>
        <w:shd w:val="clear" w:color="auto" w:fill="FFFFFF"/>
        <w:autoSpaceDE/>
        <w:autoSpaceDN/>
        <w:adjustRightInd/>
        <w:spacing w:after="150"/>
      </w:pPr>
      <w:r w:rsidRPr="00CD7B5A">
        <w:rPr>
          <w:iCs/>
        </w:rPr>
        <w:t>Формирование навыков культуры еды</w:t>
      </w:r>
    </w:p>
    <w:p w:rsidR="00914C71" w:rsidRPr="00CD7B5A" w:rsidRDefault="00914C71" w:rsidP="00CD7B5A">
      <w:pPr>
        <w:pStyle w:val="a4"/>
        <w:widowControl/>
        <w:numPr>
          <w:ilvl w:val="0"/>
          <w:numId w:val="12"/>
        </w:numPr>
        <w:shd w:val="clear" w:color="auto" w:fill="FFFFFF"/>
        <w:autoSpaceDE/>
        <w:autoSpaceDN/>
        <w:adjustRightInd/>
        <w:spacing w:after="150"/>
      </w:pPr>
      <w:r w:rsidRPr="00CD7B5A">
        <w:rPr>
          <w:iCs/>
        </w:rPr>
        <w:t>Развивать самостоятельность, организованность, выполнение упражнений по самообслуживанию</w:t>
      </w:r>
    </w:p>
    <w:p w:rsidR="00914C71" w:rsidRPr="00CD7B5A" w:rsidRDefault="00914C71" w:rsidP="00CD7B5A">
      <w:pPr>
        <w:pStyle w:val="a4"/>
        <w:widowControl/>
        <w:numPr>
          <w:ilvl w:val="0"/>
          <w:numId w:val="12"/>
        </w:numPr>
        <w:shd w:val="clear" w:color="auto" w:fill="FFFFFF"/>
        <w:autoSpaceDE/>
        <w:autoSpaceDN/>
        <w:adjustRightInd/>
        <w:spacing w:after="150"/>
      </w:pPr>
      <w:r w:rsidRPr="00CD7B5A">
        <w:rPr>
          <w:iCs/>
        </w:rPr>
        <w:t>Владение правилами поведения в различных ситуациях</w:t>
      </w:r>
    </w:p>
    <w:p w:rsidR="00914C71" w:rsidRPr="00CD7B5A" w:rsidRDefault="00914C71" w:rsidP="00CD7B5A">
      <w:pPr>
        <w:pStyle w:val="a4"/>
        <w:widowControl/>
        <w:numPr>
          <w:ilvl w:val="0"/>
          <w:numId w:val="12"/>
        </w:numPr>
        <w:shd w:val="clear" w:color="auto" w:fill="FFFFFF"/>
        <w:autoSpaceDE/>
        <w:autoSpaceDN/>
        <w:adjustRightInd/>
        <w:spacing w:after="150"/>
      </w:pPr>
      <w:r w:rsidRPr="00CD7B5A">
        <w:rPr>
          <w:iCs/>
        </w:rPr>
        <w:t>Уважительное отношение к окружающим, доброжелательность, сопереживание</w:t>
      </w:r>
      <w:r w:rsidR="00CD7B5A">
        <w:rPr>
          <w:iCs/>
        </w:rPr>
        <w:t xml:space="preserve">, </w:t>
      </w:r>
      <w:r w:rsidRPr="00CD7B5A">
        <w:rPr>
          <w:iCs/>
        </w:rPr>
        <w:t>взаимопомощь.</w:t>
      </w:r>
    </w:p>
    <w:p w:rsidR="00914C71" w:rsidRPr="00CD7B5A" w:rsidRDefault="00CD7B5A" w:rsidP="00CD7B5A">
      <w:pPr>
        <w:shd w:val="clear" w:color="auto" w:fill="FFFFFF"/>
        <w:spacing w:after="150"/>
        <w:contextualSpacing/>
        <w:rPr>
          <w:b/>
          <w:bCs/>
        </w:rPr>
      </w:pPr>
      <w:r>
        <w:rPr>
          <w:b/>
          <w:bCs/>
        </w:rPr>
        <w:t>Предметные</w:t>
      </w:r>
      <w:r w:rsidR="00914C71" w:rsidRPr="00CD7B5A">
        <w:rPr>
          <w:b/>
          <w:bCs/>
        </w:rPr>
        <w:t>:</w:t>
      </w:r>
    </w:p>
    <w:p w:rsidR="00914C71" w:rsidRPr="00CD7B5A" w:rsidRDefault="00914C71" w:rsidP="00CD7B5A">
      <w:pPr>
        <w:pStyle w:val="a6"/>
        <w:widowControl/>
        <w:numPr>
          <w:ilvl w:val="0"/>
          <w:numId w:val="13"/>
        </w:numPr>
        <w:autoSpaceDE/>
        <w:autoSpaceDN/>
        <w:adjustRightInd/>
        <w:contextualSpacing/>
      </w:pPr>
      <w:r w:rsidRPr="00CD7B5A">
        <w:t>Представление о собственном теле</w:t>
      </w:r>
    </w:p>
    <w:p w:rsidR="00914C71" w:rsidRPr="00CD7B5A" w:rsidRDefault="00914C71" w:rsidP="00CD7B5A">
      <w:pPr>
        <w:pStyle w:val="a6"/>
        <w:widowControl/>
        <w:numPr>
          <w:ilvl w:val="0"/>
          <w:numId w:val="13"/>
        </w:numPr>
        <w:autoSpaceDE/>
        <w:autoSpaceDN/>
        <w:adjustRightInd/>
        <w:contextualSpacing/>
      </w:pPr>
      <w:r w:rsidRPr="00CD7B5A">
        <w:t>Отнесение себя к определенному полу</w:t>
      </w:r>
    </w:p>
    <w:p w:rsidR="00914C71" w:rsidRPr="00CD7B5A" w:rsidRDefault="00914C71" w:rsidP="00CD7B5A">
      <w:pPr>
        <w:pStyle w:val="a6"/>
        <w:widowControl/>
        <w:numPr>
          <w:ilvl w:val="0"/>
          <w:numId w:val="13"/>
        </w:numPr>
        <w:autoSpaceDE/>
        <w:autoSpaceDN/>
        <w:adjustRightInd/>
        <w:contextualSpacing/>
      </w:pPr>
      <w:r w:rsidRPr="00CD7B5A">
        <w:t>Умение показать части тела человека(назвать их назначение)</w:t>
      </w:r>
    </w:p>
    <w:p w:rsidR="00914C71" w:rsidRPr="00CD7B5A" w:rsidRDefault="00914C71" w:rsidP="00CD7B5A">
      <w:pPr>
        <w:pStyle w:val="a6"/>
        <w:widowControl/>
        <w:numPr>
          <w:ilvl w:val="0"/>
          <w:numId w:val="13"/>
        </w:numPr>
        <w:autoSpaceDE/>
        <w:autoSpaceDN/>
        <w:adjustRightInd/>
        <w:contextualSpacing/>
      </w:pPr>
      <w:r w:rsidRPr="00CD7B5A">
        <w:t>Умение определять «твое, чужое», осознавать и выражать свои желания и интересы</w:t>
      </w:r>
    </w:p>
    <w:p w:rsidR="00914C71" w:rsidRPr="00CD7B5A" w:rsidRDefault="00914C71" w:rsidP="00CD7B5A">
      <w:pPr>
        <w:pStyle w:val="a6"/>
        <w:widowControl/>
        <w:numPr>
          <w:ilvl w:val="0"/>
          <w:numId w:val="13"/>
        </w:numPr>
        <w:autoSpaceDE/>
        <w:autoSpaceDN/>
        <w:adjustRightInd/>
        <w:contextualSpacing/>
      </w:pPr>
      <w:r w:rsidRPr="00CD7B5A">
        <w:t>Умение сообщать минимальные сведения о себе (имя, фамилия, возраст, пол, место жительства, имена родителей и других членов семьи)</w:t>
      </w:r>
    </w:p>
    <w:p w:rsidR="00914C71" w:rsidRPr="00CD7B5A" w:rsidRDefault="00914C71" w:rsidP="00CD7B5A">
      <w:pPr>
        <w:pStyle w:val="a6"/>
        <w:widowControl/>
        <w:numPr>
          <w:ilvl w:val="0"/>
          <w:numId w:val="13"/>
        </w:numPr>
        <w:autoSpaceDE/>
        <w:autoSpaceDN/>
        <w:adjustRightInd/>
        <w:contextualSpacing/>
      </w:pPr>
      <w:r w:rsidRPr="00CD7B5A">
        <w:t>Умение обслуживать себя(принимать пищу, ходить в туалет, одеваться раздеваться и т д)</w:t>
      </w:r>
    </w:p>
    <w:p w:rsidR="00914C71" w:rsidRPr="00CD7B5A" w:rsidRDefault="00914C71" w:rsidP="00CD7B5A">
      <w:pPr>
        <w:shd w:val="clear" w:color="auto" w:fill="FFFFFF"/>
        <w:spacing w:after="150"/>
        <w:ind w:left="142"/>
        <w:contextualSpacing/>
        <w:rPr>
          <w:b/>
          <w:iCs/>
        </w:rPr>
      </w:pPr>
    </w:p>
    <w:p w:rsidR="00914C71" w:rsidRPr="00CD7B5A" w:rsidRDefault="00914C71" w:rsidP="00CD7B5A">
      <w:pPr>
        <w:shd w:val="clear" w:color="auto" w:fill="FFFFFF"/>
        <w:spacing w:after="150"/>
        <w:ind w:left="142"/>
        <w:contextualSpacing/>
        <w:rPr>
          <w:b/>
          <w:iCs/>
        </w:rPr>
      </w:pPr>
      <w:r w:rsidRPr="00CD7B5A">
        <w:rPr>
          <w:b/>
          <w:iCs/>
        </w:rPr>
        <w:t>Метапредметные:</w:t>
      </w:r>
    </w:p>
    <w:p w:rsidR="00914C71" w:rsidRPr="00CD7B5A" w:rsidRDefault="00914C71" w:rsidP="00CD7B5A">
      <w:pPr>
        <w:pStyle w:val="a4"/>
        <w:widowControl/>
        <w:numPr>
          <w:ilvl w:val="0"/>
          <w:numId w:val="14"/>
        </w:numPr>
        <w:shd w:val="clear" w:color="auto" w:fill="FFFFFF"/>
        <w:autoSpaceDE/>
        <w:autoSpaceDN/>
        <w:adjustRightInd/>
        <w:jc w:val="both"/>
        <w:rPr>
          <w:color w:val="000000"/>
        </w:rPr>
      </w:pPr>
      <w:r w:rsidRPr="00CD7B5A">
        <w:rPr>
          <w:color w:val="000000"/>
        </w:rPr>
        <w:t>Вступать в контакт и работать в коллективе (учитель - ученик, ученик - ученик, ученик - класс, учитель-класс);</w:t>
      </w:r>
    </w:p>
    <w:p w:rsidR="00914C71" w:rsidRPr="00CD7B5A" w:rsidRDefault="00914C71" w:rsidP="00CD7B5A">
      <w:pPr>
        <w:pStyle w:val="a4"/>
        <w:widowControl/>
        <w:numPr>
          <w:ilvl w:val="0"/>
          <w:numId w:val="14"/>
        </w:numPr>
        <w:shd w:val="clear" w:color="auto" w:fill="FFFFFF"/>
        <w:autoSpaceDE/>
        <w:autoSpaceDN/>
        <w:adjustRightInd/>
        <w:jc w:val="both"/>
        <w:rPr>
          <w:color w:val="000000"/>
        </w:rPr>
      </w:pPr>
      <w:r w:rsidRPr="00CD7B5A">
        <w:rPr>
          <w:color w:val="000000"/>
        </w:rPr>
        <w:t>Использовать принятые ритуалы социального взаимодействия с одноклассниками и учителем;</w:t>
      </w:r>
    </w:p>
    <w:p w:rsidR="00914C71" w:rsidRPr="00CD7B5A" w:rsidRDefault="00914C71" w:rsidP="00CD7B5A">
      <w:pPr>
        <w:pStyle w:val="a4"/>
        <w:widowControl/>
        <w:numPr>
          <w:ilvl w:val="0"/>
          <w:numId w:val="14"/>
        </w:numPr>
        <w:shd w:val="clear" w:color="auto" w:fill="FFFFFF"/>
        <w:autoSpaceDE/>
        <w:autoSpaceDN/>
        <w:adjustRightInd/>
        <w:jc w:val="both"/>
        <w:rPr>
          <w:color w:val="000000"/>
        </w:rPr>
      </w:pPr>
      <w:r w:rsidRPr="00CD7B5A">
        <w:rPr>
          <w:color w:val="000000"/>
        </w:rPr>
        <w:t>Доброжелательно относиться, сопереживать, конструктивно взаимодействовать с людьми. входить и выходить из учебного помещения со звонком</w:t>
      </w:r>
    </w:p>
    <w:p w:rsidR="00914C71" w:rsidRPr="00CD7B5A" w:rsidRDefault="00914C71" w:rsidP="00CD7B5A">
      <w:pPr>
        <w:pStyle w:val="a4"/>
        <w:widowControl/>
        <w:numPr>
          <w:ilvl w:val="0"/>
          <w:numId w:val="14"/>
        </w:numPr>
        <w:shd w:val="clear" w:color="auto" w:fill="FFFFFF"/>
        <w:autoSpaceDE/>
        <w:autoSpaceDN/>
        <w:adjustRightInd/>
        <w:jc w:val="both"/>
        <w:rPr>
          <w:color w:val="000000"/>
        </w:rPr>
      </w:pPr>
      <w:r w:rsidRPr="00CD7B5A">
        <w:rPr>
          <w:color w:val="000000"/>
        </w:rPr>
        <w:t>Ориентироваться в пространстве класса (зала, учебного помещения)</w:t>
      </w:r>
    </w:p>
    <w:p w:rsidR="00914C71" w:rsidRPr="00CD7B5A" w:rsidRDefault="00914C71" w:rsidP="00CD7B5A">
      <w:pPr>
        <w:pStyle w:val="a4"/>
        <w:widowControl/>
        <w:numPr>
          <w:ilvl w:val="0"/>
          <w:numId w:val="14"/>
        </w:numPr>
        <w:shd w:val="clear" w:color="auto" w:fill="FFFFFF"/>
        <w:autoSpaceDE/>
        <w:autoSpaceDN/>
        <w:adjustRightInd/>
        <w:jc w:val="both"/>
        <w:rPr>
          <w:color w:val="000000"/>
        </w:rPr>
      </w:pPr>
      <w:r w:rsidRPr="00CD7B5A">
        <w:rPr>
          <w:color w:val="000000"/>
        </w:rPr>
        <w:t>Пользоваться учебной мебелью</w:t>
      </w:r>
    </w:p>
    <w:p w:rsidR="00914C71" w:rsidRPr="00CD7B5A" w:rsidRDefault="00914C71" w:rsidP="00CD7B5A">
      <w:pPr>
        <w:pStyle w:val="a4"/>
        <w:widowControl/>
        <w:numPr>
          <w:ilvl w:val="0"/>
          <w:numId w:val="14"/>
        </w:numPr>
        <w:shd w:val="clear" w:color="auto" w:fill="FFFFFF"/>
        <w:autoSpaceDE/>
        <w:autoSpaceDN/>
        <w:adjustRightInd/>
        <w:jc w:val="both"/>
        <w:rPr>
          <w:color w:val="000000"/>
        </w:rPr>
      </w:pPr>
      <w:r w:rsidRPr="00CD7B5A">
        <w:rPr>
          <w:color w:val="000000"/>
        </w:rPr>
        <w:t>Работать с учебными принадлежностями (инструментами, спортивным инвентарем) и организовывать рабочее место</w:t>
      </w:r>
    </w:p>
    <w:p w:rsidR="00914C71" w:rsidRPr="00CD7B5A" w:rsidRDefault="00914C71" w:rsidP="00CD7B5A">
      <w:pPr>
        <w:pStyle w:val="a4"/>
        <w:widowControl/>
        <w:numPr>
          <w:ilvl w:val="0"/>
          <w:numId w:val="14"/>
        </w:numPr>
        <w:shd w:val="clear" w:color="auto" w:fill="FFFFFF"/>
        <w:autoSpaceDE/>
        <w:autoSpaceDN/>
        <w:adjustRightInd/>
        <w:jc w:val="both"/>
        <w:rPr>
          <w:color w:val="000000"/>
        </w:rPr>
      </w:pPr>
      <w:r w:rsidRPr="00CD7B5A">
        <w:rPr>
          <w:color w:val="000000"/>
        </w:rPr>
        <w:t>Принимать цели и произвольно включаться в деятельность, следовать предложенному плану и работать в общем темпе</w:t>
      </w:r>
    </w:p>
    <w:p w:rsidR="00914C71" w:rsidRPr="00CD7B5A" w:rsidRDefault="00914C71" w:rsidP="00CD7B5A">
      <w:pPr>
        <w:pStyle w:val="a4"/>
        <w:widowControl/>
        <w:numPr>
          <w:ilvl w:val="0"/>
          <w:numId w:val="14"/>
        </w:numPr>
        <w:shd w:val="clear" w:color="auto" w:fill="FFFFFF"/>
        <w:autoSpaceDE/>
        <w:autoSpaceDN/>
        <w:adjustRightInd/>
        <w:jc w:val="both"/>
        <w:rPr>
          <w:color w:val="000000"/>
        </w:rPr>
      </w:pPr>
      <w:r w:rsidRPr="00CD7B5A">
        <w:rPr>
          <w:color w:val="000000"/>
        </w:rPr>
        <w:t>Передвигаться по школе, находить свой класс, другие необходимые помещения.</w:t>
      </w:r>
    </w:p>
    <w:p w:rsidR="00CF154E" w:rsidRDefault="00CF154E" w:rsidP="00CD7B5A">
      <w:pPr>
        <w:contextualSpacing/>
        <w:jc w:val="center"/>
        <w:rPr>
          <w:rStyle w:val="FontStyle28"/>
          <w:b/>
          <w:sz w:val="24"/>
          <w:szCs w:val="24"/>
        </w:rPr>
      </w:pPr>
    </w:p>
    <w:p w:rsidR="00CD7B5A" w:rsidRDefault="00CD7B5A" w:rsidP="00CD7B5A">
      <w:pPr>
        <w:contextualSpacing/>
        <w:jc w:val="center"/>
        <w:rPr>
          <w:rStyle w:val="FontStyle28"/>
          <w:b/>
          <w:sz w:val="24"/>
          <w:szCs w:val="24"/>
        </w:rPr>
      </w:pPr>
    </w:p>
    <w:p w:rsidR="00CD7B5A" w:rsidRDefault="00CD7B5A" w:rsidP="00CD7B5A">
      <w:pPr>
        <w:contextualSpacing/>
        <w:jc w:val="center"/>
        <w:rPr>
          <w:rStyle w:val="FontStyle28"/>
          <w:b/>
          <w:sz w:val="24"/>
          <w:szCs w:val="24"/>
        </w:rPr>
      </w:pPr>
    </w:p>
    <w:p w:rsidR="00914C71" w:rsidRPr="00CD7B5A" w:rsidRDefault="00914C71" w:rsidP="00CD7B5A">
      <w:pPr>
        <w:contextualSpacing/>
        <w:jc w:val="center"/>
        <w:rPr>
          <w:rStyle w:val="FontStyle28"/>
          <w:b/>
          <w:sz w:val="24"/>
          <w:szCs w:val="24"/>
        </w:rPr>
      </w:pPr>
    </w:p>
    <w:p w:rsidR="0067477A" w:rsidRPr="00CD7B5A" w:rsidRDefault="00C0365B" w:rsidP="00CD7B5A">
      <w:pPr>
        <w:contextualSpacing/>
        <w:jc w:val="center"/>
        <w:rPr>
          <w:rStyle w:val="FontStyle28"/>
          <w:b/>
          <w:sz w:val="24"/>
          <w:szCs w:val="24"/>
        </w:rPr>
      </w:pPr>
      <w:r w:rsidRPr="00CD7B5A">
        <w:rPr>
          <w:rStyle w:val="FontStyle28"/>
          <w:b/>
          <w:sz w:val="24"/>
          <w:szCs w:val="24"/>
        </w:rPr>
        <w:lastRenderedPageBreak/>
        <w:t>СОДЕРЖАНИЕ ПРОГРАММЫ</w:t>
      </w:r>
    </w:p>
    <w:p w:rsidR="00CF154E" w:rsidRPr="00CD7B5A" w:rsidRDefault="00CF154E" w:rsidP="00CD7B5A">
      <w:pPr>
        <w:contextualSpacing/>
        <w:rPr>
          <w:rStyle w:val="FontStyle28"/>
          <w:b/>
          <w:color w:val="FF0000"/>
          <w:sz w:val="24"/>
          <w:szCs w:val="24"/>
        </w:rPr>
      </w:pPr>
    </w:p>
    <w:p w:rsidR="00CF154E" w:rsidRPr="00CD7B5A" w:rsidRDefault="00805F89" w:rsidP="00CD7B5A">
      <w:pPr>
        <w:pStyle w:val="a4"/>
        <w:numPr>
          <w:ilvl w:val="0"/>
          <w:numId w:val="15"/>
        </w:numPr>
        <w:jc w:val="center"/>
        <w:rPr>
          <w:rStyle w:val="FontStyle28"/>
          <w:b/>
          <w:sz w:val="24"/>
          <w:szCs w:val="24"/>
        </w:rPr>
      </w:pPr>
      <w:r w:rsidRPr="00CD7B5A">
        <w:rPr>
          <w:rStyle w:val="FontStyle28"/>
          <w:b/>
          <w:sz w:val="24"/>
          <w:szCs w:val="24"/>
        </w:rPr>
        <w:t>Представление о себе</w:t>
      </w:r>
    </w:p>
    <w:p w:rsidR="00CF154E" w:rsidRDefault="00CF154E" w:rsidP="00CD7B5A">
      <w:pPr>
        <w:pStyle w:val="6"/>
        <w:shd w:val="clear" w:color="auto" w:fill="auto"/>
        <w:spacing w:after="0" w:line="240" w:lineRule="auto"/>
        <w:ind w:left="20" w:right="20" w:firstLine="700"/>
        <w:contextualSpacing/>
        <w:jc w:val="both"/>
        <w:rPr>
          <w:rStyle w:val="0pt0"/>
          <w:rFonts w:eastAsiaTheme="minorHAnsi"/>
          <w:sz w:val="24"/>
          <w:szCs w:val="24"/>
        </w:rPr>
      </w:pPr>
      <w:r w:rsidRPr="00CD7B5A">
        <w:rPr>
          <w:rStyle w:val="0pt0"/>
          <w:rFonts w:eastAsiaTheme="minorHAnsi"/>
          <w:sz w:val="24"/>
          <w:szCs w:val="24"/>
        </w:rPr>
        <w:t>Идентификация себя как мальчика (девочки), юноши (девушки). Узнавание (различение) частей тела (голова (волосы, уши, шея, лицо), туловище (спина, живот), руки (локоть, ладонь, пальцы), ноги (колено, ступня, пальцы, пятка). Знание назначения частей тела. Узнавание (различение) частей лица человека (глаза, брови, нос, лоб, рот (губы, язык, зубы). Знание назначения частей лица. Знание строения человека (скелет, мышцы, кожа). Узнавание (различение) внутренних органов человека (на схеме тела) (сердце, легкие, печень, почки, желудок). Знание назначения внутренних органов. Знание вредных привычек. Сообщение о состоянии своего здоровья. Называние своего имени и фамилии. Называние своего возраста (даты рождения). Знание видов деятельности для организации своего свободного времени. Сообщение сведений о себе. Рассказ о себе. Знание возрастных изменений человека.</w:t>
      </w:r>
    </w:p>
    <w:p w:rsidR="00CD7B5A" w:rsidRPr="00CD7B5A" w:rsidRDefault="00CD7B5A" w:rsidP="00CD7B5A">
      <w:pPr>
        <w:pStyle w:val="6"/>
        <w:shd w:val="clear" w:color="auto" w:fill="auto"/>
        <w:spacing w:after="0" w:line="240" w:lineRule="auto"/>
        <w:ind w:left="20" w:right="20" w:firstLine="700"/>
        <w:contextualSpacing/>
        <w:jc w:val="both"/>
        <w:rPr>
          <w:rStyle w:val="0pt0"/>
          <w:rFonts w:eastAsiaTheme="minorHAnsi"/>
          <w:sz w:val="24"/>
          <w:szCs w:val="24"/>
        </w:rPr>
      </w:pPr>
    </w:p>
    <w:p w:rsidR="00CF154E" w:rsidRPr="00CD7B5A" w:rsidRDefault="00CF154E" w:rsidP="00CD7B5A">
      <w:pPr>
        <w:pStyle w:val="70"/>
        <w:numPr>
          <w:ilvl w:val="0"/>
          <w:numId w:val="15"/>
        </w:numPr>
        <w:shd w:val="clear" w:color="auto" w:fill="auto"/>
        <w:spacing w:after="0" w:line="240" w:lineRule="auto"/>
        <w:ind w:right="40"/>
        <w:contextualSpacing/>
        <w:jc w:val="center"/>
        <w:rPr>
          <w:sz w:val="24"/>
          <w:szCs w:val="24"/>
        </w:rPr>
      </w:pPr>
      <w:r w:rsidRPr="00CD7B5A">
        <w:rPr>
          <w:rStyle w:val="70pt"/>
          <w:b/>
          <w:bCs w:val="0"/>
          <w:iCs w:val="0"/>
          <w:sz w:val="24"/>
          <w:szCs w:val="24"/>
        </w:rPr>
        <w:t>Гигиена тела</w:t>
      </w:r>
    </w:p>
    <w:p w:rsidR="00F74C46" w:rsidRPr="00CD7B5A" w:rsidRDefault="00CF154E" w:rsidP="00CD7B5A">
      <w:pPr>
        <w:pStyle w:val="6"/>
        <w:shd w:val="clear" w:color="auto" w:fill="auto"/>
        <w:spacing w:after="0" w:line="240" w:lineRule="auto"/>
        <w:ind w:left="60" w:right="20" w:firstLine="640"/>
        <w:contextualSpacing/>
        <w:jc w:val="both"/>
        <w:rPr>
          <w:rStyle w:val="0pt0"/>
          <w:rFonts w:eastAsiaTheme="minorHAnsi"/>
          <w:sz w:val="24"/>
          <w:szCs w:val="24"/>
        </w:rPr>
      </w:pPr>
      <w:r w:rsidRPr="00CD7B5A">
        <w:rPr>
          <w:rStyle w:val="0pt0"/>
          <w:rFonts w:eastAsiaTheme="minorHAnsi"/>
          <w:sz w:val="24"/>
          <w:szCs w:val="24"/>
        </w:rPr>
        <w:t>Различение вентилей с горячей и холодной водой. Регулирование напора струи воды. Смешивание воды до комфортной температуры. Вытирание рук полотенцем. Сушка рук с помощью автоматической сушилки. Соблюдение последовательности действий при мытье и вытирании рук: открывание крана, регулирование напора струи и температуры воды, намачивание рук, намыливание рук, смывание мыла с рук, закрывание крана, вытирание рук. Нанесение крема на руки.Подстригание ногтей ножницами. Подпиливание ногтей пилочкой. Нанесение покрытия на ногтевую поверхность. Удаление декоративного покрытия с ногтей. Соблюдение последовательности действий при мытье и вытирании волос: намачивание волос, намыливание волос, смывание шампуня с волос, вытирание волос. Соблюдение последовательности действий при сушке волос феном: включение фена (розетка, переключатель), направление струи воздуха на разные участки головы, выключение фена, расчесывание волос.Мытье ушей. Чистка ушей. Вытирание ног. Соблюдение последовательности действий при мытье и вытирании ног: намачивание ног,</w:t>
      </w:r>
      <w:r w:rsidR="00F74C46" w:rsidRPr="00CD7B5A">
        <w:rPr>
          <w:rStyle w:val="0pt0"/>
          <w:rFonts w:eastAsiaTheme="minorHAnsi"/>
          <w:sz w:val="24"/>
          <w:szCs w:val="24"/>
        </w:rPr>
        <w:t xml:space="preserve"> намыливание ног, смывание мыла, вытирание ног.Соблюдение последовательности действий при мытье и вытирании тела: ополаскивание тела водой, намыливание частей тела, смывание мыла, вытирание тела. Гигиена интимной зоны. Пользование гигиеническими прокладками. Пользование косметическими средствами (дезодорантом, туалетно</w:t>
      </w:r>
      <w:r w:rsidR="003C6E47" w:rsidRPr="00CD7B5A">
        <w:rPr>
          <w:rStyle w:val="0pt0"/>
          <w:rFonts w:eastAsiaTheme="minorHAnsi"/>
          <w:sz w:val="24"/>
          <w:szCs w:val="24"/>
        </w:rPr>
        <w:t>й водой, гигиенической помадой).</w:t>
      </w:r>
    </w:p>
    <w:p w:rsidR="00713EB2" w:rsidRPr="00CD7B5A" w:rsidRDefault="00713EB2" w:rsidP="00CD7B5A">
      <w:pPr>
        <w:pStyle w:val="6"/>
        <w:shd w:val="clear" w:color="auto" w:fill="auto"/>
        <w:spacing w:after="0" w:line="240" w:lineRule="auto"/>
        <w:ind w:left="60" w:right="20" w:firstLine="640"/>
        <w:contextualSpacing/>
        <w:jc w:val="both"/>
        <w:rPr>
          <w:rStyle w:val="0pt0"/>
          <w:rFonts w:eastAsiaTheme="minorHAnsi"/>
          <w:sz w:val="24"/>
          <w:szCs w:val="24"/>
        </w:rPr>
      </w:pPr>
    </w:p>
    <w:p w:rsidR="00713EB2" w:rsidRPr="00CD7B5A" w:rsidRDefault="00713EB2" w:rsidP="00CD7B5A">
      <w:pPr>
        <w:pStyle w:val="6"/>
        <w:numPr>
          <w:ilvl w:val="0"/>
          <w:numId w:val="15"/>
        </w:numPr>
        <w:shd w:val="clear" w:color="auto" w:fill="auto"/>
        <w:spacing w:after="0" w:line="240" w:lineRule="auto"/>
        <w:ind w:right="20"/>
        <w:contextualSpacing/>
        <w:jc w:val="center"/>
        <w:rPr>
          <w:rStyle w:val="0pt0"/>
          <w:rFonts w:eastAsiaTheme="minorHAnsi"/>
          <w:b/>
          <w:sz w:val="24"/>
          <w:szCs w:val="24"/>
        </w:rPr>
      </w:pPr>
      <w:r w:rsidRPr="00CD7B5A">
        <w:rPr>
          <w:rStyle w:val="0pt0"/>
          <w:rFonts w:eastAsiaTheme="minorHAnsi"/>
          <w:b/>
          <w:sz w:val="24"/>
          <w:szCs w:val="24"/>
        </w:rPr>
        <w:t>Части тела.</w:t>
      </w:r>
    </w:p>
    <w:p w:rsidR="00833051" w:rsidRPr="00CD7B5A" w:rsidRDefault="00713EB2" w:rsidP="00CD7B5A">
      <w:pPr>
        <w:pStyle w:val="6"/>
        <w:spacing w:line="240" w:lineRule="auto"/>
        <w:ind w:left="62" w:right="23" w:firstLine="641"/>
        <w:contextualSpacing/>
        <w:jc w:val="both"/>
        <w:rPr>
          <w:rFonts w:ascii="Times New Roman" w:hAnsi="Times New Roman" w:cs="Times New Roman"/>
          <w:sz w:val="24"/>
          <w:szCs w:val="24"/>
        </w:rPr>
      </w:pPr>
      <w:r w:rsidRPr="00CD7B5A">
        <w:rPr>
          <w:rFonts w:ascii="Times New Roman" w:hAnsi="Times New Roman" w:cs="Times New Roman"/>
          <w:sz w:val="24"/>
          <w:szCs w:val="24"/>
        </w:rPr>
        <w:t>Лицо человека. Изучение строения человеческого лица. Основные части лица человека. Глаза. Формирование представлений о глазах – органе зрения, их значении. Определение строения глаза. Брови. Определение строения глаза. Веки. Определение строения глаза. Ресницы. Значение каждой части глаза. Изучение правил бережного отношения к глазам. Забота о зрении. Обобщение и зак</w:t>
      </w:r>
      <w:r w:rsidR="00833051" w:rsidRPr="00CD7B5A">
        <w:rPr>
          <w:rFonts w:ascii="Times New Roman" w:hAnsi="Times New Roman" w:cs="Times New Roman"/>
          <w:sz w:val="24"/>
          <w:szCs w:val="24"/>
        </w:rPr>
        <w:t xml:space="preserve">репление знаний по теме «Глаза». Уши. </w:t>
      </w:r>
      <w:r w:rsidRPr="00CD7B5A">
        <w:rPr>
          <w:rFonts w:ascii="Times New Roman" w:hAnsi="Times New Roman" w:cs="Times New Roman"/>
          <w:sz w:val="24"/>
          <w:szCs w:val="24"/>
        </w:rPr>
        <w:t>Формирование представ</w:t>
      </w:r>
      <w:r w:rsidR="00833051" w:rsidRPr="00CD7B5A">
        <w:rPr>
          <w:rFonts w:ascii="Times New Roman" w:hAnsi="Times New Roman" w:cs="Times New Roman"/>
          <w:sz w:val="24"/>
          <w:szCs w:val="24"/>
        </w:rPr>
        <w:t xml:space="preserve">лений о строении органов слуха. </w:t>
      </w:r>
      <w:r w:rsidRPr="00CD7B5A">
        <w:rPr>
          <w:rFonts w:ascii="Times New Roman" w:hAnsi="Times New Roman" w:cs="Times New Roman"/>
          <w:sz w:val="24"/>
          <w:szCs w:val="24"/>
        </w:rPr>
        <w:t>Формирование элементарных предст</w:t>
      </w:r>
      <w:r w:rsidR="00833051" w:rsidRPr="00CD7B5A">
        <w:rPr>
          <w:rFonts w:ascii="Times New Roman" w:hAnsi="Times New Roman" w:cs="Times New Roman"/>
          <w:sz w:val="24"/>
          <w:szCs w:val="24"/>
        </w:rPr>
        <w:t xml:space="preserve">авлений о работе органов слуха. </w:t>
      </w:r>
      <w:r w:rsidRPr="00CD7B5A">
        <w:rPr>
          <w:rFonts w:ascii="Times New Roman" w:hAnsi="Times New Roman" w:cs="Times New Roman"/>
          <w:sz w:val="24"/>
          <w:szCs w:val="24"/>
        </w:rPr>
        <w:t>Формирование представ</w:t>
      </w:r>
      <w:r w:rsidR="00833051" w:rsidRPr="00CD7B5A">
        <w:rPr>
          <w:rFonts w:ascii="Times New Roman" w:hAnsi="Times New Roman" w:cs="Times New Roman"/>
          <w:sz w:val="24"/>
          <w:szCs w:val="24"/>
        </w:rPr>
        <w:t xml:space="preserve">лений о значении органов слуха. </w:t>
      </w:r>
      <w:r w:rsidRPr="00CD7B5A">
        <w:rPr>
          <w:rFonts w:ascii="Times New Roman" w:hAnsi="Times New Roman" w:cs="Times New Roman"/>
          <w:sz w:val="24"/>
          <w:szCs w:val="24"/>
        </w:rPr>
        <w:t xml:space="preserve">Правила, которые помогают </w:t>
      </w:r>
      <w:r w:rsidR="00833051" w:rsidRPr="00CD7B5A">
        <w:rPr>
          <w:rFonts w:ascii="Times New Roman" w:hAnsi="Times New Roman" w:cs="Times New Roman"/>
          <w:sz w:val="24"/>
          <w:szCs w:val="24"/>
        </w:rPr>
        <w:t xml:space="preserve">сохранить слух. </w:t>
      </w:r>
      <w:r w:rsidRPr="00CD7B5A">
        <w:rPr>
          <w:rFonts w:ascii="Times New Roman" w:hAnsi="Times New Roman" w:cs="Times New Roman"/>
          <w:sz w:val="24"/>
          <w:szCs w:val="24"/>
        </w:rPr>
        <w:t>Правила, которые помогают</w:t>
      </w:r>
      <w:r w:rsidR="00833051" w:rsidRPr="00CD7B5A">
        <w:rPr>
          <w:rFonts w:ascii="Times New Roman" w:hAnsi="Times New Roman" w:cs="Times New Roman"/>
          <w:sz w:val="24"/>
          <w:szCs w:val="24"/>
        </w:rPr>
        <w:t xml:space="preserve"> сохранить слух и органы слуха. </w:t>
      </w:r>
      <w:r w:rsidRPr="00CD7B5A">
        <w:rPr>
          <w:rFonts w:ascii="Times New Roman" w:hAnsi="Times New Roman" w:cs="Times New Roman"/>
          <w:sz w:val="24"/>
          <w:szCs w:val="24"/>
        </w:rPr>
        <w:t>Повторение Обобщение и з</w:t>
      </w:r>
      <w:r w:rsidR="00833051" w:rsidRPr="00CD7B5A">
        <w:rPr>
          <w:rFonts w:ascii="Times New Roman" w:hAnsi="Times New Roman" w:cs="Times New Roman"/>
          <w:sz w:val="24"/>
          <w:szCs w:val="24"/>
        </w:rPr>
        <w:t xml:space="preserve">акрепление знаний по теме «Уши». Нос. Нос – орган дыхания. Нос – орган обоняния. </w:t>
      </w:r>
      <w:r w:rsidRPr="00CD7B5A">
        <w:rPr>
          <w:rFonts w:ascii="Times New Roman" w:hAnsi="Times New Roman" w:cs="Times New Roman"/>
          <w:sz w:val="24"/>
          <w:szCs w:val="24"/>
        </w:rPr>
        <w:t>Выяснить значение органа обоняния для жизни</w:t>
      </w:r>
      <w:r w:rsidR="00833051" w:rsidRPr="00CD7B5A">
        <w:rPr>
          <w:rFonts w:ascii="Times New Roman" w:hAnsi="Times New Roman" w:cs="Times New Roman"/>
          <w:sz w:val="24"/>
          <w:szCs w:val="24"/>
        </w:rPr>
        <w:t xml:space="preserve">. </w:t>
      </w:r>
      <w:r w:rsidRPr="00CD7B5A">
        <w:rPr>
          <w:rFonts w:ascii="Times New Roman" w:hAnsi="Times New Roman" w:cs="Times New Roman"/>
          <w:sz w:val="24"/>
          <w:szCs w:val="24"/>
        </w:rPr>
        <w:t xml:space="preserve">Выяснить значение органа обоняния для жизни, правила </w:t>
      </w:r>
      <w:r w:rsidR="00833051" w:rsidRPr="00CD7B5A">
        <w:rPr>
          <w:rFonts w:ascii="Times New Roman" w:hAnsi="Times New Roman" w:cs="Times New Roman"/>
          <w:sz w:val="24"/>
          <w:szCs w:val="24"/>
        </w:rPr>
        <w:t xml:space="preserve">ухода. </w:t>
      </w:r>
      <w:r w:rsidRPr="00CD7B5A">
        <w:rPr>
          <w:rFonts w:ascii="Times New Roman" w:hAnsi="Times New Roman" w:cs="Times New Roman"/>
          <w:sz w:val="24"/>
          <w:szCs w:val="24"/>
        </w:rPr>
        <w:t>Профи</w:t>
      </w:r>
      <w:r w:rsidR="00833051" w:rsidRPr="00CD7B5A">
        <w:rPr>
          <w:rFonts w:ascii="Times New Roman" w:hAnsi="Times New Roman" w:cs="Times New Roman"/>
          <w:sz w:val="24"/>
          <w:szCs w:val="24"/>
        </w:rPr>
        <w:t xml:space="preserve">лактика простудных заболеваний. </w:t>
      </w:r>
      <w:r w:rsidRPr="00CD7B5A">
        <w:rPr>
          <w:rFonts w:ascii="Times New Roman" w:hAnsi="Times New Roman" w:cs="Times New Roman"/>
          <w:sz w:val="24"/>
          <w:szCs w:val="24"/>
        </w:rPr>
        <w:t>Обобщение и з</w:t>
      </w:r>
      <w:r w:rsidR="00833051" w:rsidRPr="00CD7B5A">
        <w:rPr>
          <w:rFonts w:ascii="Times New Roman" w:hAnsi="Times New Roman" w:cs="Times New Roman"/>
          <w:sz w:val="24"/>
          <w:szCs w:val="24"/>
        </w:rPr>
        <w:t xml:space="preserve">акрепление знаний по теме «Нос». Рот. </w:t>
      </w:r>
      <w:r w:rsidRPr="00CD7B5A">
        <w:rPr>
          <w:rFonts w:ascii="Times New Roman" w:hAnsi="Times New Roman" w:cs="Times New Roman"/>
          <w:sz w:val="24"/>
          <w:szCs w:val="24"/>
        </w:rPr>
        <w:t>Формирование представле</w:t>
      </w:r>
      <w:r w:rsidR="00833051" w:rsidRPr="00CD7B5A">
        <w:rPr>
          <w:rFonts w:ascii="Times New Roman" w:hAnsi="Times New Roman" w:cs="Times New Roman"/>
          <w:sz w:val="24"/>
          <w:szCs w:val="24"/>
        </w:rPr>
        <w:t xml:space="preserve">ний о строении ротовой полости. </w:t>
      </w:r>
      <w:r w:rsidRPr="00CD7B5A">
        <w:rPr>
          <w:rFonts w:ascii="Times New Roman" w:hAnsi="Times New Roman" w:cs="Times New Roman"/>
          <w:sz w:val="24"/>
          <w:szCs w:val="24"/>
        </w:rPr>
        <w:t>Язык – орган, помогающ</w:t>
      </w:r>
      <w:r w:rsidR="00833051" w:rsidRPr="00CD7B5A">
        <w:rPr>
          <w:rFonts w:ascii="Times New Roman" w:hAnsi="Times New Roman" w:cs="Times New Roman"/>
          <w:sz w:val="24"/>
          <w:szCs w:val="24"/>
        </w:rPr>
        <w:t xml:space="preserve">ий различать вкусовые ощущения. </w:t>
      </w:r>
      <w:r w:rsidRPr="00CD7B5A">
        <w:rPr>
          <w:rFonts w:ascii="Times New Roman" w:hAnsi="Times New Roman" w:cs="Times New Roman"/>
          <w:sz w:val="24"/>
          <w:szCs w:val="24"/>
        </w:rPr>
        <w:t>Язык – ор</w:t>
      </w:r>
      <w:r w:rsidR="00833051" w:rsidRPr="00CD7B5A">
        <w:rPr>
          <w:rFonts w:ascii="Times New Roman" w:hAnsi="Times New Roman" w:cs="Times New Roman"/>
          <w:sz w:val="24"/>
          <w:szCs w:val="24"/>
        </w:rPr>
        <w:t xml:space="preserve">ган, участвующий в пищеварении. </w:t>
      </w:r>
      <w:r w:rsidRPr="00CD7B5A">
        <w:rPr>
          <w:rFonts w:ascii="Times New Roman" w:hAnsi="Times New Roman" w:cs="Times New Roman"/>
          <w:sz w:val="24"/>
          <w:szCs w:val="24"/>
        </w:rPr>
        <w:t>Язык – орган, участву</w:t>
      </w:r>
      <w:r w:rsidR="00833051" w:rsidRPr="00CD7B5A">
        <w:rPr>
          <w:rFonts w:ascii="Times New Roman" w:hAnsi="Times New Roman" w:cs="Times New Roman"/>
          <w:sz w:val="24"/>
          <w:szCs w:val="24"/>
        </w:rPr>
        <w:t xml:space="preserve">ющий в образовании звуков речи. Правила поведения во время еды. </w:t>
      </w:r>
      <w:r w:rsidRPr="00CD7B5A">
        <w:rPr>
          <w:rFonts w:ascii="Times New Roman" w:hAnsi="Times New Roman" w:cs="Times New Roman"/>
          <w:sz w:val="24"/>
          <w:szCs w:val="24"/>
        </w:rPr>
        <w:t>Необходимость внимате</w:t>
      </w:r>
      <w:r w:rsidR="00833051" w:rsidRPr="00CD7B5A">
        <w:rPr>
          <w:rFonts w:ascii="Times New Roman" w:hAnsi="Times New Roman" w:cs="Times New Roman"/>
          <w:sz w:val="24"/>
          <w:szCs w:val="24"/>
        </w:rPr>
        <w:t xml:space="preserve">льно следить за своим дыханием. Необходимость чистить зубы. </w:t>
      </w:r>
      <w:r w:rsidRPr="00CD7B5A">
        <w:rPr>
          <w:rFonts w:ascii="Times New Roman" w:hAnsi="Times New Roman" w:cs="Times New Roman"/>
          <w:sz w:val="24"/>
          <w:szCs w:val="24"/>
        </w:rPr>
        <w:t>Необходимо</w:t>
      </w:r>
      <w:r w:rsidR="00833051" w:rsidRPr="00CD7B5A">
        <w:rPr>
          <w:rFonts w:ascii="Times New Roman" w:hAnsi="Times New Roman" w:cs="Times New Roman"/>
          <w:sz w:val="24"/>
          <w:szCs w:val="24"/>
        </w:rPr>
        <w:t xml:space="preserve">сть </w:t>
      </w:r>
      <w:r w:rsidR="00833051" w:rsidRPr="00CD7B5A">
        <w:rPr>
          <w:rFonts w:ascii="Times New Roman" w:hAnsi="Times New Roman" w:cs="Times New Roman"/>
          <w:sz w:val="24"/>
          <w:szCs w:val="24"/>
        </w:rPr>
        <w:lastRenderedPageBreak/>
        <w:t xml:space="preserve">вовремя обращаться к врачу. </w:t>
      </w:r>
      <w:r w:rsidRPr="00CD7B5A">
        <w:rPr>
          <w:rFonts w:ascii="Times New Roman" w:hAnsi="Times New Roman" w:cs="Times New Roman"/>
          <w:sz w:val="24"/>
          <w:szCs w:val="24"/>
        </w:rPr>
        <w:t>Питание</w:t>
      </w:r>
      <w:r w:rsidR="00833051" w:rsidRPr="00CD7B5A">
        <w:rPr>
          <w:rFonts w:ascii="Times New Roman" w:hAnsi="Times New Roman" w:cs="Times New Roman"/>
          <w:sz w:val="24"/>
          <w:szCs w:val="24"/>
        </w:rPr>
        <w:t xml:space="preserve"> человека. Правила питания. Профилактика отравлений. </w:t>
      </w:r>
      <w:r w:rsidRPr="00CD7B5A">
        <w:rPr>
          <w:rFonts w:ascii="Times New Roman" w:hAnsi="Times New Roman" w:cs="Times New Roman"/>
          <w:sz w:val="24"/>
          <w:szCs w:val="24"/>
        </w:rPr>
        <w:t>Обобщение и закрепление знаний по теме «Рот»</w:t>
      </w:r>
      <w:r w:rsidR="00833051" w:rsidRPr="00CD7B5A">
        <w:rPr>
          <w:rFonts w:ascii="Times New Roman" w:hAnsi="Times New Roman" w:cs="Times New Roman"/>
          <w:sz w:val="24"/>
          <w:szCs w:val="24"/>
        </w:rPr>
        <w:t>.</w:t>
      </w:r>
    </w:p>
    <w:p w:rsidR="00596052" w:rsidRPr="00CD7B5A" w:rsidRDefault="00596052" w:rsidP="00CD7B5A">
      <w:pPr>
        <w:pStyle w:val="6"/>
        <w:spacing w:line="240" w:lineRule="auto"/>
        <w:ind w:left="62" w:right="23" w:firstLine="641"/>
        <w:contextualSpacing/>
        <w:jc w:val="both"/>
        <w:rPr>
          <w:rFonts w:ascii="Times New Roman" w:hAnsi="Times New Roman" w:cs="Times New Roman"/>
          <w:sz w:val="24"/>
          <w:szCs w:val="24"/>
        </w:rPr>
      </w:pPr>
    </w:p>
    <w:p w:rsidR="00833051" w:rsidRPr="00CD7B5A" w:rsidRDefault="00596052" w:rsidP="00CD7B5A">
      <w:pPr>
        <w:pStyle w:val="6"/>
        <w:numPr>
          <w:ilvl w:val="0"/>
          <w:numId w:val="15"/>
        </w:numPr>
        <w:spacing w:line="240" w:lineRule="auto"/>
        <w:ind w:right="23"/>
        <w:contextualSpacing/>
        <w:jc w:val="center"/>
        <w:rPr>
          <w:rStyle w:val="0pt0"/>
          <w:rFonts w:eastAsiaTheme="minorHAnsi"/>
          <w:b/>
          <w:color w:val="auto"/>
          <w:sz w:val="24"/>
          <w:szCs w:val="24"/>
          <w:shd w:val="clear" w:color="auto" w:fill="auto"/>
          <w:lang w:eastAsia="en-US" w:bidi="ar-SA"/>
        </w:rPr>
      </w:pPr>
      <w:r w:rsidRPr="00CD7B5A">
        <w:rPr>
          <w:rStyle w:val="0pt0"/>
          <w:rFonts w:eastAsiaTheme="minorHAnsi"/>
          <w:b/>
          <w:sz w:val="24"/>
          <w:szCs w:val="24"/>
        </w:rPr>
        <w:t>Первая помощь при повреждениях тела</w:t>
      </w:r>
    </w:p>
    <w:p w:rsidR="00833051" w:rsidRPr="00CD7B5A" w:rsidRDefault="00596052" w:rsidP="00CD7B5A">
      <w:pPr>
        <w:pStyle w:val="6"/>
        <w:spacing w:line="240" w:lineRule="auto"/>
        <w:ind w:right="23"/>
        <w:contextualSpacing/>
        <w:jc w:val="both"/>
        <w:rPr>
          <w:rFonts w:ascii="Times New Roman" w:hAnsi="Times New Roman" w:cs="Times New Roman"/>
          <w:sz w:val="24"/>
          <w:szCs w:val="24"/>
        </w:rPr>
      </w:pPr>
      <w:r w:rsidRPr="00CD7B5A">
        <w:rPr>
          <w:rFonts w:ascii="Times New Roman" w:hAnsi="Times New Roman" w:cs="Times New Roman"/>
          <w:sz w:val="24"/>
          <w:szCs w:val="24"/>
        </w:rPr>
        <w:t>Кожа. Формирование представлений об осязании. Значение чувства осязания для жизни человека. Уход за кожей. Порез. Ты порезал кожу. Гигиенические навыки и средства защиты кожи от порезов. Ожог. Ты получил ожог. Гигиенические навыки и средства защиты кожи от ожогов. Обобщение и закрепление знаний по теме «Кожа». Осанка. Скелет и мышцы человека. Формирование элементарных представлений об опорно-двигательном аппарате человека.Значение опорно-двигательного аппарата человека. Профилактика заболеваний опорно-двигательного аппарата. Обобщение и закрепление знаний по теме «Осанка». Окружающая среда и здоровье человека.</w:t>
      </w:r>
    </w:p>
    <w:p w:rsidR="00CD7B5A" w:rsidRPr="00752FEF" w:rsidRDefault="00CD7B5A" w:rsidP="008437EE">
      <w:pPr>
        <w:tabs>
          <w:tab w:val="left" w:pos="3100"/>
        </w:tabs>
        <w:contextualSpacing/>
        <w:rPr>
          <w:b/>
        </w:rPr>
      </w:pPr>
    </w:p>
    <w:p w:rsidR="00914C71" w:rsidRPr="00752FEF" w:rsidRDefault="008437EE" w:rsidP="00CD7B5A">
      <w:pPr>
        <w:tabs>
          <w:tab w:val="left" w:pos="3100"/>
        </w:tabs>
        <w:contextualSpacing/>
        <w:jc w:val="center"/>
        <w:rPr>
          <w:b/>
        </w:rPr>
      </w:pPr>
      <w:r>
        <w:rPr>
          <w:b/>
        </w:rPr>
        <w:t>ТЕМАТИЧЕСКОЕ</w:t>
      </w:r>
      <w:r w:rsidR="00914C71" w:rsidRPr="00752FEF">
        <w:rPr>
          <w:b/>
        </w:rPr>
        <w:t xml:space="preserve"> ПЛАН</w:t>
      </w:r>
      <w:r>
        <w:rPr>
          <w:b/>
        </w:rPr>
        <w:t>ИРОВАНИЕ</w:t>
      </w:r>
    </w:p>
    <w:p w:rsidR="00914C71" w:rsidRPr="00CD7B5A" w:rsidRDefault="00914C71" w:rsidP="00CD7B5A">
      <w:pPr>
        <w:tabs>
          <w:tab w:val="left" w:pos="3100"/>
        </w:tabs>
        <w:contextualSpacing/>
        <w:jc w:val="center"/>
        <w:rPr>
          <w: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23"/>
        <w:gridCol w:w="2835"/>
      </w:tblGrid>
      <w:tr w:rsidR="00914C71" w:rsidRPr="00CD7B5A" w:rsidTr="00CD7B5A">
        <w:trPr>
          <w:trHeight w:val="562"/>
          <w:jc w:val="center"/>
        </w:trPr>
        <w:tc>
          <w:tcPr>
            <w:tcW w:w="4823" w:type="dxa"/>
            <w:hideMark/>
          </w:tcPr>
          <w:p w:rsidR="00914C71" w:rsidRPr="00CD7B5A" w:rsidRDefault="00914C71" w:rsidP="008437EE">
            <w:pPr>
              <w:contextualSpacing/>
              <w:jc w:val="center"/>
              <w:rPr>
                <w:b/>
                <w:lang w:bidi="en-US"/>
              </w:rPr>
            </w:pPr>
            <w:r w:rsidRPr="00CD7B5A">
              <w:rPr>
                <w:b/>
                <w:lang w:bidi="en-US"/>
              </w:rPr>
              <w:t>Темы разделов</w:t>
            </w:r>
          </w:p>
        </w:tc>
        <w:tc>
          <w:tcPr>
            <w:tcW w:w="2835" w:type="dxa"/>
            <w:hideMark/>
          </w:tcPr>
          <w:p w:rsidR="00914C71" w:rsidRPr="00CD7B5A" w:rsidRDefault="00914C71" w:rsidP="00CD7B5A">
            <w:pPr>
              <w:tabs>
                <w:tab w:val="left" w:pos="3100"/>
              </w:tabs>
              <w:contextualSpacing/>
              <w:jc w:val="center"/>
              <w:rPr>
                <w:b/>
                <w:lang w:bidi="en-US"/>
              </w:rPr>
            </w:pPr>
            <w:r w:rsidRPr="00CD7B5A">
              <w:rPr>
                <w:b/>
                <w:lang w:bidi="en-US"/>
              </w:rPr>
              <w:t>Рабочая программа</w:t>
            </w:r>
          </w:p>
        </w:tc>
      </w:tr>
      <w:tr w:rsidR="00914C71" w:rsidRPr="00CD7B5A" w:rsidTr="00CD7B5A">
        <w:trPr>
          <w:jc w:val="center"/>
        </w:trPr>
        <w:tc>
          <w:tcPr>
            <w:tcW w:w="4823" w:type="dxa"/>
            <w:tcBorders>
              <w:top w:val="single" w:sz="4" w:space="0" w:color="000000"/>
              <w:left w:val="single" w:sz="4" w:space="0" w:color="000000"/>
              <w:bottom w:val="single" w:sz="4" w:space="0" w:color="000000"/>
              <w:right w:val="single" w:sz="4" w:space="0" w:color="000000"/>
            </w:tcBorders>
          </w:tcPr>
          <w:p w:rsidR="00914C71" w:rsidRPr="00CD7B5A" w:rsidRDefault="00914C71" w:rsidP="00CD7B5A">
            <w:pPr>
              <w:tabs>
                <w:tab w:val="left" w:pos="3100"/>
              </w:tabs>
              <w:contextualSpacing/>
            </w:pPr>
            <w:r w:rsidRPr="00CD7B5A">
              <w:rPr>
                <w:rStyle w:val="0pt0"/>
                <w:rFonts w:eastAsiaTheme="minorHAnsi"/>
                <w:sz w:val="24"/>
                <w:szCs w:val="24"/>
              </w:rPr>
              <w:t>Представления о себе</w:t>
            </w:r>
          </w:p>
        </w:tc>
        <w:tc>
          <w:tcPr>
            <w:tcW w:w="2835" w:type="dxa"/>
            <w:tcBorders>
              <w:top w:val="single" w:sz="4" w:space="0" w:color="000000"/>
              <w:left w:val="single" w:sz="4" w:space="0" w:color="000000"/>
              <w:bottom w:val="single" w:sz="4" w:space="0" w:color="000000"/>
              <w:right w:val="single" w:sz="4" w:space="0" w:color="000000"/>
            </w:tcBorders>
          </w:tcPr>
          <w:p w:rsidR="00914C71" w:rsidRPr="00CD7B5A" w:rsidRDefault="00713EB2" w:rsidP="00CD7B5A">
            <w:pPr>
              <w:tabs>
                <w:tab w:val="left" w:pos="3100"/>
              </w:tabs>
              <w:contextualSpacing/>
              <w:jc w:val="center"/>
            </w:pPr>
            <w:r w:rsidRPr="00CD7B5A">
              <w:t>11</w:t>
            </w:r>
          </w:p>
        </w:tc>
      </w:tr>
      <w:tr w:rsidR="00914C71" w:rsidRPr="00CD7B5A" w:rsidTr="00752FEF">
        <w:trPr>
          <w:trHeight w:val="254"/>
          <w:jc w:val="center"/>
        </w:trPr>
        <w:tc>
          <w:tcPr>
            <w:tcW w:w="4823" w:type="dxa"/>
            <w:tcBorders>
              <w:top w:val="single" w:sz="4" w:space="0" w:color="000000"/>
              <w:left w:val="single" w:sz="4" w:space="0" w:color="000000"/>
              <w:bottom w:val="single" w:sz="4" w:space="0" w:color="000000"/>
              <w:right w:val="single" w:sz="4" w:space="0" w:color="000000"/>
            </w:tcBorders>
          </w:tcPr>
          <w:p w:rsidR="00914C71" w:rsidRPr="00CD7B5A" w:rsidRDefault="00914C71" w:rsidP="00CD7B5A">
            <w:pPr>
              <w:pStyle w:val="6"/>
              <w:shd w:val="clear" w:color="auto" w:fill="auto"/>
              <w:spacing w:after="0" w:line="240" w:lineRule="auto"/>
              <w:ind w:right="20"/>
              <w:contextualSpacing/>
              <w:rPr>
                <w:rFonts w:ascii="Times New Roman" w:hAnsi="Times New Roman" w:cs="Times New Roman"/>
                <w:sz w:val="24"/>
                <w:szCs w:val="24"/>
              </w:rPr>
            </w:pPr>
            <w:r w:rsidRPr="00CD7B5A">
              <w:rPr>
                <w:rStyle w:val="0pt0"/>
                <w:rFonts w:eastAsiaTheme="minorHAnsi"/>
                <w:sz w:val="24"/>
                <w:szCs w:val="24"/>
              </w:rPr>
              <w:t>Гигиена тела</w:t>
            </w:r>
          </w:p>
        </w:tc>
        <w:tc>
          <w:tcPr>
            <w:tcW w:w="2835" w:type="dxa"/>
            <w:tcBorders>
              <w:top w:val="single" w:sz="4" w:space="0" w:color="000000"/>
              <w:left w:val="single" w:sz="4" w:space="0" w:color="000000"/>
              <w:bottom w:val="single" w:sz="4" w:space="0" w:color="000000"/>
              <w:right w:val="single" w:sz="4" w:space="0" w:color="000000"/>
            </w:tcBorders>
          </w:tcPr>
          <w:p w:rsidR="00914C71" w:rsidRPr="00CD7B5A" w:rsidRDefault="00713EB2" w:rsidP="00CD7B5A">
            <w:pPr>
              <w:tabs>
                <w:tab w:val="left" w:pos="3100"/>
              </w:tabs>
              <w:contextualSpacing/>
              <w:jc w:val="center"/>
            </w:pPr>
            <w:r w:rsidRPr="00CD7B5A">
              <w:t>3</w:t>
            </w:r>
          </w:p>
        </w:tc>
      </w:tr>
      <w:tr w:rsidR="00914C71" w:rsidRPr="00CD7B5A" w:rsidTr="00CD7B5A">
        <w:trPr>
          <w:jc w:val="center"/>
        </w:trPr>
        <w:tc>
          <w:tcPr>
            <w:tcW w:w="4823" w:type="dxa"/>
            <w:tcBorders>
              <w:top w:val="single" w:sz="4" w:space="0" w:color="000000"/>
              <w:left w:val="single" w:sz="4" w:space="0" w:color="000000"/>
              <w:bottom w:val="single" w:sz="4" w:space="0" w:color="000000"/>
              <w:right w:val="single" w:sz="4" w:space="0" w:color="000000"/>
            </w:tcBorders>
          </w:tcPr>
          <w:p w:rsidR="00914C71" w:rsidRPr="00CD7B5A" w:rsidRDefault="001D3069" w:rsidP="00CD7B5A">
            <w:pPr>
              <w:tabs>
                <w:tab w:val="left" w:pos="3100"/>
              </w:tabs>
              <w:contextualSpacing/>
              <w:rPr>
                <w:rStyle w:val="0pt0"/>
                <w:rFonts w:eastAsiaTheme="minorHAnsi"/>
                <w:sz w:val="24"/>
                <w:szCs w:val="24"/>
              </w:rPr>
            </w:pPr>
            <w:r w:rsidRPr="00CD7B5A">
              <w:rPr>
                <w:rStyle w:val="0pt0"/>
                <w:rFonts w:eastAsiaTheme="minorHAnsi"/>
                <w:sz w:val="24"/>
                <w:szCs w:val="24"/>
              </w:rPr>
              <w:t xml:space="preserve">Части тела. </w:t>
            </w:r>
          </w:p>
        </w:tc>
        <w:tc>
          <w:tcPr>
            <w:tcW w:w="2835" w:type="dxa"/>
            <w:tcBorders>
              <w:top w:val="single" w:sz="4" w:space="0" w:color="000000"/>
              <w:left w:val="single" w:sz="4" w:space="0" w:color="000000"/>
              <w:bottom w:val="single" w:sz="4" w:space="0" w:color="000000"/>
              <w:right w:val="single" w:sz="4" w:space="0" w:color="000000"/>
            </w:tcBorders>
          </w:tcPr>
          <w:p w:rsidR="00914C71" w:rsidRPr="00CD7B5A" w:rsidRDefault="00713EB2" w:rsidP="00CD7B5A">
            <w:pPr>
              <w:tabs>
                <w:tab w:val="left" w:pos="3100"/>
              </w:tabs>
              <w:contextualSpacing/>
              <w:jc w:val="center"/>
            </w:pPr>
            <w:r w:rsidRPr="00CD7B5A">
              <w:t>38</w:t>
            </w:r>
          </w:p>
        </w:tc>
      </w:tr>
      <w:tr w:rsidR="001D3069" w:rsidRPr="00CD7B5A" w:rsidTr="00CD7B5A">
        <w:trPr>
          <w:jc w:val="center"/>
        </w:trPr>
        <w:tc>
          <w:tcPr>
            <w:tcW w:w="4823" w:type="dxa"/>
            <w:tcBorders>
              <w:top w:val="single" w:sz="4" w:space="0" w:color="000000"/>
              <w:left w:val="single" w:sz="4" w:space="0" w:color="000000"/>
              <w:bottom w:val="single" w:sz="4" w:space="0" w:color="000000"/>
              <w:right w:val="single" w:sz="4" w:space="0" w:color="000000"/>
            </w:tcBorders>
          </w:tcPr>
          <w:p w:rsidR="001D3069" w:rsidRPr="00CD7B5A" w:rsidRDefault="001D3069" w:rsidP="00CD7B5A">
            <w:pPr>
              <w:tabs>
                <w:tab w:val="left" w:pos="3100"/>
              </w:tabs>
              <w:contextualSpacing/>
              <w:rPr>
                <w:rStyle w:val="0pt0"/>
                <w:rFonts w:eastAsiaTheme="minorHAnsi"/>
                <w:sz w:val="24"/>
                <w:szCs w:val="24"/>
              </w:rPr>
            </w:pPr>
            <w:r w:rsidRPr="00CD7B5A">
              <w:rPr>
                <w:rStyle w:val="0pt0"/>
                <w:rFonts w:eastAsiaTheme="minorHAnsi"/>
                <w:sz w:val="24"/>
                <w:szCs w:val="24"/>
              </w:rPr>
              <w:t>Профилактика заболеваний</w:t>
            </w:r>
          </w:p>
        </w:tc>
        <w:tc>
          <w:tcPr>
            <w:tcW w:w="2835" w:type="dxa"/>
            <w:tcBorders>
              <w:top w:val="single" w:sz="4" w:space="0" w:color="000000"/>
              <w:left w:val="single" w:sz="4" w:space="0" w:color="000000"/>
              <w:bottom w:val="single" w:sz="4" w:space="0" w:color="000000"/>
              <w:right w:val="single" w:sz="4" w:space="0" w:color="000000"/>
            </w:tcBorders>
          </w:tcPr>
          <w:p w:rsidR="001D3069" w:rsidRPr="00CD7B5A" w:rsidRDefault="00713EB2" w:rsidP="00CD7B5A">
            <w:pPr>
              <w:tabs>
                <w:tab w:val="left" w:pos="3100"/>
              </w:tabs>
              <w:contextualSpacing/>
              <w:jc w:val="center"/>
            </w:pPr>
            <w:r w:rsidRPr="00CD7B5A">
              <w:t>16</w:t>
            </w:r>
          </w:p>
        </w:tc>
      </w:tr>
      <w:tr w:rsidR="00914C71" w:rsidRPr="00CD7B5A" w:rsidTr="00CD7B5A">
        <w:trPr>
          <w:jc w:val="center"/>
        </w:trPr>
        <w:tc>
          <w:tcPr>
            <w:tcW w:w="4823" w:type="dxa"/>
            <w:tcBorders>
              <w:top w:val="single" w:sz="4" w:space="0" w:color="000000"/>
              <w:left w:val="single" w:sz="4" w:space="0" w:color="000000"/>
              <w:bottom w:val="single" w:sz="4" w:space="0" w:color="000000"/>
              <w:right w:val="single" w:sz="4" w:space="0" w:color="000000"/>
            </w:tcBorders>
          </w:tcPr>
          <w:p w:rsidR="00914C71" w:rsidRPr="00CD7B5A" w:rsidRDefault="00914C71" w:rsidP="00CD7B5A">
            <w:pPr>
              <w:tabs>
                <w:tab w:val="left" w:pos="3100"/>
              </w:tabs>
              <w:contextualSpacing/>
              <w:rPr>
                <w:b/>
              </w:rPr>
            </w:pPr>
            <w:r w:rsidRPr="00CD7B5A">
              <w:rPr>
                <w:b/>
              </w:rPr>
              <w:t>Итого</w:t>
            </w:r>
          </w:p>
        </w:tc>
        <w:tc>
          <w:tcPr>
            <w:tcW w:w="2835" w:type="dxa"/>
            <w:tcBorders>
              <w:top w:val="single" w:sz="4" w:space="0" w:color="000000"/>
              <w:left w:val="single" w:sz="4" w:space="0" w:color="000000"/>
              <w:bottom w:val="single" w:sz="4" w:space="0" w:color="000000"/>
              <w:right w:val="single" w:sz="4" w:space="0" w:color="000000"/>
            </w:tcBorders>
          </w:tcPr>
          <w:p w:rsidR="00914C71" w:rsidRPr="00CD7B5A" w:rsidRDefault="00914C71" w:rsidP="00CD7B5A">
            <w:pPr>
              <w:tabs>
                <w:tab w:val="left" w:pos="3100"/>
              </w:tabs>
              <w:contextualSpacing/>
              <w:jc w:val="center"/>
              <w:rPr>
                <w:b/>
              </w:rPr>
            </w:pPr>
            <w:r w:rsidRPr="00CD7B5A">
              <w:rPr>
                <w:b/>
              </w:rPr>
              <w:t>68</w:t>
            </w:r>
          </w:p>
        </w:tc>
      </w:tr>
    </w:tbl>
    <w:p w:rsidR="00C30D8A" w:rsidRPr="00CD7B5A" w:rsidRDefault="00C30D8A" w:rsidP="00CD7B5A">
      <w:pPr>
        <w:pStyle w:val="a6"/>
        <w:contextualSpacing/>
      </w:pPr>
    </w:p>
    <w:p w:rsidR="00713EB2" w:rsidRPr="00CD7B5A" w:rsidRDefault="00713EB2" w:rsidP="00CD7B5A">
      <w:pPr>
        <w:pStyle w:val="a6"/>
        <w:contextualSpacing/>
        <w:jc w:val="center"/>
        <w:rPr>
          <w:b/>
        </w:rPr>
      </w:pPr>
    </w:p>
    <w:p w:rsidR="00713EB2" w:rsidRPr="00CD7B5A" w:rsidRDefault="00713EB2" w:rsidP="00CD7B5A">
      <w:pPr>
        <w:pStyle w:val="a6"/>
        <w:contextualSpacing/>
        <w:jc w:val="center"/>
        <w:rPr>
          <w:b/>
        </w:rPr>
      </w:pPr>
    </w:p>
    <w:p w:rsidR="00596052" w:rsidRPr="00CD7B5A" w:rsidRDefault="00596052" w:rsidP="00CD7B5A">
      <w:pPr>
        <w:pStyle w:val="a6"/>
        <w:contextualSpacing/>
        <w:jc w:val="center"/>
        <w:rPr>
          <w:b/>
        </w:rPr>
      </w:pPr>
    </w:p>
    <w:p w:rsidR="003A601D" w:rsidRPr="00CD7B5A" w:rsidRDefault="003A601D" w:rsidP="00CD7B5A">
      <w:pPr>
        <w:pStyle w:val="a6"/>
        <w:contextualSpacing/>
        <w:rPr>
          <w:b/>
        </w:rPr>
      </w:pPr>
    </w:p>
    <w:p w:rsidR="00C30D8A" w:rsidRPr="00CD7B5A" w:rsidRDefault="00C30D8A" w:rsidP="00CD7B5A">
      <w:pPr>
        <w:pStyle w:val="a6"/>
        <w:contextualSpacing/>
        <w:jc w:val="center"/>
        <w:rPr>
          <w:b/>
        </w:rPr>
      </w:pPr>
      <w:r w:rsidRPr="00CD7B5A">
        <w:rPr>
          <w:b/>
        </w:rPr>
        <w:t>КАЛЕНДАРНО - ТЕМАТИЧЕСКИЙ ПЛАН</w:t>
      </w:r>
    </w:p>
    <w:p w:rsidR="00C30D8A" w:rsidRPr="00CD7B5A" w:rsidRDefault="00C30D8A" w:rsidP="00CD7B5A">
      <w:pPr>
        <w:tabs>
          <w:tab w:val="left" w:pos="3100"/>
        </w:tabs>
        <w:contextualSpacing/>
        <w:jc w:val="center"/>
        <w:rPr>
          <w:b/>
        </w:rPr>
      </w:pPr>
    </w:p>
    <w:p w:rsidR="00C30D8A" w:rsidRPr="00CD7B5A" w:rsidRDefault="00C30D8A" w:rsidP="00CD7B5A">
      <w:pPr>
        <w:tabs>
          <w:tab w:val="left" w:pos="3100"/>
        </w:tabs>
        <w:contextualSpacing/>
        <w:rPr>
          <w:b/>
          <w:color w:val="FF0000"/>
        </w:rPr>
      </w:pPr>
    </w:p>
    <w:tbl>
      <w:tblPr>
        <w:tblW w:w="94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28"/>
        <w:gridCol w:w="5223"/>
        <w:gridCol w:w="1701"/>
        <w:gridCol w:w="1613"/>
      </w:tblGrid>
      <w:tr w:rsidR="00914C71" w:rsidRPr="00CD7B5A" w:rsidTr="008437EE">
        <w:trPr>
          <w:jc w:val="center"/>
        </w:trPr>
        <w:tc>
          <w:tcPr>
            <w:tcW w:w="0" w:type="auto"/>
            <w:vMerge w:val="restart"/>
            <w:shd w:val="clear" w:color="auto" w:fill="auto"/>
            <w:vAlign w:val="center"/>
          </w:tcPr>
          <w:p w:rsidR="00914C71" w:rsidRPr="00CD7B5A" w:rsidRDefault="00914C71" w:rsidP="00CD7B5A">
            <w:pPr>
              <w:tabs>
                <w:tab w:val="left" w:pos="3100"/>
              </w:tabs>
              <w:contextualSpacing/>
              <w:jc w:val="center"/>
              <w:rPr>
                <w:b/>
              </w:rPr>
            </w:pPr>
            <w:r w:rsidRPr="00CD7B5A">
              <w:rPr>
                <w:b/>
              </w:rPr>
              <w:t>Номер</w:t>
            </w:r>
          </w:p>
          <w:p w:rsidR="00914C71" w:rsidRPr="00CD7B5A" w:rsidRDefault="00914C71" w:rsidP="00CD7B5A">
            <w:pPr>
              <w:tabs>
                <w:tab w:val="left" w:pos="3100"/>
              </w:tabs>
              <w:contextualSpacing/>
              <w:jc w:val="center"/>
              <w:rPr>
                <w:b/>
              </w:rPr>
            </w:pPr>
            <w:r w:rsidRPr="00CD7B5A">
              <w:rPr>
                <w:b/>
              </w:rPr>
              <w:t>урока</w:t>
            </w:r>
          </w:p>
        </w:tc>
        <w:tc>
          <w:tcPr>
            <w:tcW w:w="5223" w:type="dxa"/>
            <w:vMerge w:val="restart"/>
            <w:shd w:val="clear" w:color="auto" w:fill="auto"/>
            <w:vAlign w:val="center"/>
          </w:tcPr>
          <w:p w:rsidR="00914C71" w:rsidRPr="00CD7B5A" w:rsidRDefault="00914C71" w:rsidP="00CD7B5A">
            <w:pPr>
              <w:tabs>
                <w:tab w:val="left" w:pos="3100"/>
              </w:tabs>
              <w:contextualSpacing/>
              <w:jc w:val="center"/>
              <w:rPr>
                <w:b/>
              </w:rPr>
            </w:pPr>
            <w:r w:rsidRPr="00CD7B5A">
              <w:rPr>
                <w:b/>
              </w:rPr>
              <w:t>Тема урока</w:t>
            </w:r>
          </w:p>
        </w:tc>
        <w:tc>
          <w:tcPr>
            <w:tcW w:w="3314" w:type="dxa"/>
            <w:gridSpan w:val="2"/>
            <w:shd w:val="clear" w:color="auto" w:fill="auto"/>
            <w:vAlign w:val="center"/>
          </w:tcPr>
          <w:p w:rsidR="00914C71" w:rsidRPr="00CD7B5A" w:rsidRDefault="00914C71" w:rsidP="00CD7B5A">
            <w:pPr>
              <w:tabs>
                <w:tab w:val="left" w:pos="3100"/>
              </w:tabs>
              <w:contextualSpacing/>
              <w:jc w:val="center"/>
              <w:rPr>
                <w:b/>
              </w:rPr>
            </w:pPr>
            <w:r w:rsidRPr="00CD7B5A">
              <w:rPr>
                <w:b/>
              </w:rPr>
              <w:t>Дата</w:t>
            </w:r>
          </w:p>
        </w:tc>
      </w:tr>
      <w:tr w:rsidR="00914C71" w:rsidRPr="00CD7B5A" w:rsidTr="008437EE">
        <w:trPr>
          <w:jc w:val="center"/>
        </w:trPr>
        <w:tc>
          <w:tcPr>
            <w:tcW w:w="0" w:type="auto"/>
            <w:vMerge/>
            <w:shd w:val="clear" w:color="auto" w:fill="auto"/>
          </w:tcPr>
          <w:p w:rsidR="00914C71" w:rsidRPr="00CD7B5A" w:rsidRDefault="00914C71" w:rsidP="00CD7B5A">
            <w:pPr>
              <w:tabs>
                <w:tab w:val="left" w:pos="3100"/>
              </w:tabs>
              <w:contextualSpacing/>
              <w:jc w:val="center"/>
              <w:rPr>
                <w:b/>
                <w:color w:val="FF0000"/>
              </w:rPr>
            </w:pPr>
          </w:p>
        </w:tc>
        <w:tc>
          <w:tcPr>
            <w:tcW w:w="5223" w:type="dxa"/>
            <w:vMerge/>
            <w:shd w:val="clear" w:color="auto" w:fill="auto"/>
          </w:tcPr>
          <w:p w:rsidR="00914C71" w:rsidRPr="00CD7B5A" w:rsidRDefault="00914C71" w:rsidP="00CD7B5A">
            <w:pPr>
              <w:tabs>
                <w:tab w:val="left" w:pos="3100"/>
              </w:tabs>
              <w:contextualSpacing/>
              <w:jc w:val="center"/>
              <w:rPr>
                <w:b/>
                <w:color w:val="FF0000"/>
              </w:rPr>
            </w:pPr>
          </w:p>
        </w:tc>
        <w:tc>
          <w:tcPr>
            <w:tcW w:w="1701" w:type="dxa"/>
            <w:shd w:val="clear" w:color="auto" w:fill="auto"/>
          </w:tcPr>
          <w:p w:rsidR="00914C71" w:rsidRPr="00CD7B5A" w:rsidRDefault="00914C71" w:rsidP="00CD7B5A">
            <w:pPr>
              <w:tabs>
                <w:tab w:val="left" w:pos="3100"/>
              </w:tabs>
              <w:contextualSpacing/>
              <w:jc w:val="center"/>
              <w:rPr>
                <w:b/>
              </w:rPr>
            </w:pPr>
            <w:r w:rsidRPr="00CD7B5A">
              <w:rPr>
                <w:b/>
              </w:rPr>
              <w:t xml:space="preserve">по </w:t>
            </w:r>
          </w:p>
          <w:p w:rsidR="00914C71" w:rsidRPr="00CD7B5A" w:rsidRDefault="00914C71" w:rsidP="00CD7B5A">
            <w:pPr>
              <w:tabs>
                <w:tab w:val="left" w:pos="3100"/>
              </w:tabs>
              <w:contextualSpacing/>
              <w:jc w:val="center"/>
              <w:rPr>
                <w:b/>
              </w:rPr>
            </w:pPr>
            <w:r w:rsidRPr="00CD7B5A">
              <w:rPr>
                <w:b/>
              </w:rPr>
              <w:t>плану</w:t>
            </w:r>
          </w:p>
        </w:tc>
        <w:tc>
          <w:tcPr>
            <w:tcW w:w="1613" w:type="dxa"/>
            <w:shd w:val="clear" w:color="auto" w:fill="auto"/>
          </w:tcPr>
          <w:p w:rsidR="00914C71" w:rsidRPr="00CD7B5A" w:rsidRDefault="00914C71" w:rsidP="00CD7B5A">
            <w:pPr>
              <w:tabs>
                <w:tab w:val="left" w:pos="3100"/>
              </w:tabs>
              <w:contextualSpacing/>
              <w:jc w:val="center"/>
              <w:rPr>
                <w:b/>
              </w:rPr>
            </w:pPr>
            <w:r w:rsidRPr="00CD7B5A">
              <w:rPr>
                <w:b/>
              </w:rPr>
              <w:t>коррекция</w:t>
            </w:r>
          </w:p>
        </w:tc>
      </w:tr>
      <w:tr w:rsidR="001D3069" w:rsidRPr="00CD7B5A" w:rsidTr="008437EE">
        <w:trPr>
          <w:jc w:val="center"/>
        </w:trPr>
        <w:tc>
          <w:tcPr>
            <w:tcW w:w="9465" w:type="dxa"/>
            <w:gridSpan w:val="4"/>
            <w:shd w:val="clear" w:color="auto" w:fill="auto"/>
          </w:tcPr>
          <w:p w:rsidR="001D3069" w:rsidRPr="00CD7B5A" w:rsidRDefault="00CD7B5A" w:rsidP="00CD7B5A">
            <w:pPr>
              <w:tabs>
                <w:tab w:val="left" w:pos="3100"/>
              </w:tabs>
              <w:contextualSpacing/>
              <w:rPr>
                <w:b/>
              </w:rPr>
            </w:pPr>
            <w:r>
              <w:rPr>
                <w:b/>
              </w:rPr>
              <w:t xml:space="preserve">Представление о себе - </w:t>
            </w:r>
            <w:r w:rsidR="001D3069" w:rsidRPr="00CD7B5A">
              <w:rPr>
                <w:b/>
              </w:rPr>
              <w:t>11 часов</w:t>
            </w: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1.</w:t>
            </w:r>
          </w:p>
        </w:tc>
        <w:tc>
          <w:tcPr>
            <w:tcW w:w="5223" w:type="dxa"/>
            <w:shd w:val="clear" w:color="auto" w:fill="auto"/>
          </w:tcPr>
          <w:p w:rsidR="00E21DB5" w:rsidRPr="00CD7B5A" w:rsidRDefault="00E21DB5" w:rsidP="00CD7B5A">
            <w:pPr>
              <w:pStyle w:val="6"/>
              <w:shd w:val="clear" w:color="auto" w:fill="auto"/>
              <w:spacing w:after="0" w:line="240" w:lineRule="auto"/>
              <w:ind w:right="20"/>
              <w:contextualSpacing/>
              <w:rPr>
                <w:rFonts w:ascii="Times New Roman" w:hAnsi="Times New Roman" w:cs="Times New Roman"/>
                <w:sz w:val="24"/>
                <w:szCs w:val="24"/>
              </w:rPr>
            </w:pPr>
            <w:r w:rsidRPr="00CD7B5A">
              <w:rPr>
                <w:rFonts w:ascii="Times New Roman" w:hAnsi="Times New Roman" w:cs="Times New Roman"/>
                <w:sz w:val="24"/>
                <w:szCs w:val="24"/>
              </w:rPr>
              <w:t xml:space="preserve">Человек. </w:t>
            </w:r>
          </w:p>
        </w:tc>
        <w:tc>
          <w:tcPr>
            <w:tcW w:w="1701" w:type="dxa"/>
          </w:tcPr>
          <w:p w:rsidR="00E21DB5" w:rsidRPr="00CD7B5A" w:rsidRDefault="00E21DB5" w:rsidP="00CD7B5A">
            <w:pPr>
              <w:contextualSpacing/>
            </w:pPr>
            <w:r w:rsidRPr="00CD7B5A">
              <w:t>01.09. -04.09.</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2.</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Формирование представлений о внешнем облике человека.</w:t>
            </w:r>
          </w:p>
        </w:tc>
        <w:tc>
          <w:tcPr>
            <w:tcW w:w="1701" w:type="dxa"/>
          </w:tcPr>
          <w:p w:rsidR="00E21DB5" w:rsidRPr="00CD7B5A" w:rsidRDefault="00E21DB5" w:rsidP="00CD7B5A">
            <w:pPr>
              <w:contextualSpacing/>
            </w:pPr>
            <w:r w:rsidRPr="00CD7B5A">
              <w:t>01.09. -04.09.</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3.</w:t>
            </w:r>
          </w:p>
        </w:tc>
        <w:tc>
          <w:tcPr>
            <w:tcW w:w="5223" w:type="dxa"/>
            <w:shd w:val="clear" w:color="auto" w:fill="auto"/>
            <w:vAlign w:val="center"/>
          </w:tcPr>
          <w:p w:rsidR="00E21DB5" w:rsidRPr="00CD7B5A" w:rsidRDefault="00E21DB5" w:rsidP="00CD7B5A">
            <w:pPr>
              <w:contextualSpacing/>
              <w:jc w:val="both"/>
            </w:pPr>
            <w:r w:rsidRPr="00CD7B5A">
              <w:t>Определение сходства и различия людей. Возраст.</w:t>
            </w:r>
          </w:p>
        </w:tc>
        <w:tc>
          <w:tcPr>
            <w:tcW w:w="1701" w:type="dxa"/>
          </w:tcPr>
          <w:p w:rsidR="00E21DB5" w:rsidRPr="00CD7B5A" w:rsidRDefault="00E21DB5" w:rsidP="00CD7B5A">
            <w:pPr>
              <w:contextualSpacing/>
            </w:pPr>
            <w:r w:rsidRPr="00CD7B5A">
              <w:t>07.09. -11.09.</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4.</w:t>
            </w:r>
          </w:p>
        </w:tc>
        <w:tc>
          <w:tcPr>
            <w:tcW w:w="5223" w:type="dxa"/>
            <w:shd w:val="clear" w:color="auto" w:fill="auto"/>
            <w:vAlign w:val="center"/>
          </w:tcPr>
          <w:p w:rsidR="00E21DB5" w:rsidRPr="00CD7B5A" w:rsidRDefault="00E21DB5" w:rsidP="00CD7B5A">
            <w:pPr>
              <w:contextualSpacing/>
              <w:jc w:val="both"/>
            </w:pPr>
            <w:r w:rsidRPr="00CD7B5A">
              <w:t>Пол. Определение сходства и различия людей..</w:t>
            </w:r>
          </w:p>
        </w:tc>
        <w:tc>
          <w:tcPr>
            <w:tcW w:w="1701" w:type="dxa"/>
          </w:tcPr>
          <w:p w:rsidR="00E21DB5" w:rsidRPr="00CD7B5A" w:rsidRDefault="00E21DB5" w:rsidP="00CD7B5A">
            <w:pPr>
              <w:contextualSpacing/>
            </w:pPr>
            <w:r w:rsidRPr="00CD7B5A">
              <w:t>07.09. -11.09.</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5.</w:t>
            </w:r>
          </w:p>
        </w:tc>
        <w:tc>
          <w:tcPr>
            <w:tcW w:w="5223" w:type="dxa"/>
            <w:shd w:val="clear" w:color="auto" w:fill="auto"/>
            <w:vAlign w:val="center"/>
          </w:tcPr>
          <w:p w:rsidR="00E21DB5" w:rsidRPr="00CD7B5A" w:rsidRDefault="00E21DB5" w:rsidP="00CD7B5A">
            <w:pPr>
              <w:contextualSpacing/>
              <w:jc w:val="both"/>
            </w:pPr>
            <w:r w:rsidRPr="00CD7B5A">
              <w:t>Определение сходства и различия людей. Цвет волос, глаз и т.д.</w:t>
            </w:r>
          </w:p>
        </w:tc>
        <w:tc>
          <w:tcPr>
            <w:tcW w:w="1701" w:type="dxa"/>
          </w:tcPr>
          <w:p w:rsidR="00E21DB5" w:rsidRPr="00CD7B5A" w:rsidRDefault="00E21DB5" w:rsidP="00CD7B5A">
            <w:pPr>
              <w:contextualSpacing/>
            </w:pPr>
            <w:r w:rsidRPr="00CD7B5A">
              <w:t>14.09. – 18.09.</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6.</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Обобщение и закрепление знаний по теме «Человек»</w:t>
            </w:r>
          </w:p>
        </w:tc>
        <w:tc>
          <w:tcPr>
            <w:tcW w:w="1701" w:type="dxa"/>
          </w:tcPr>
          <w:p w:rsidR="00E21DB5" w:rsidRPr="00CD7B5A" w:rsidRDefault="00E21DB5" w:rsidP="00CD7B5A">
            <w:pPr>
              <w:contextualSpacing/>
            </w:pPr>
            <w:r w:rsidRPr="00CD7B5A">
              <w:t>14.09. – 18.09.</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7.</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Части тела человека.</w:t>
            </w:r>
          </w:p>
        </w:tc>
        <w:tc>
          <w:tcPr>
            <w:tcW w:w="1701" w:type="dxa"/>
          </w:tcPr>
          <w:p w:rsidR="00E21DB5" w:rsidRPr="00CD7B5A" w:rsidRDefault="00E21DB5" w:rsidP="00CD7B5A">
            <w:pPr>
              <w:contextualSpacing/>
            </w:pPr>
            <w:r w:rsidRPr="00CD7B5A">
              <w:t>21.09. – 25.09.</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8.</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Формирование представлений о строении тела человека.</w:t>
            </w:r>
          </w:p>
        </w:tc>
        <w:tc>
          <w:tcPr>
            <w:tcW w:w="1701" w:type="dxa"/>
          </w:tcPr>
          <w:p w:rsidR="00E21DB5" w:rsidRPr="00CD7B5A" w:rsidRDefault="00E21DB5" w:rsidP="00CD7B5A">
            <w:pPr>
              <w:contextualSpacing/>
            </w:pPr>
            <w:r w:rsidRPr="00CD7B5A">
              <w:t>21.09. – 25.09.</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9.</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Название частей тела.</w:t>
            </w:r>
          </w:p>
        </w:tc>
        <w:tc>
          <w:tcPr>
            <w:tcW w:w="1701" w:type="dxa"/>
          </w:tcPr>
          <w:p w:rsidR="00E21DB5" w:rsidRPr="00CD7B5A" w:rsidRDefault="00E21DB5" w:rsidP="00CD7B5A">
            <w:pPr>
              <w:contextualSpacing/>
            </w:pPr>
            <w:r w:rsidRPr="00CD7B5A">
              <w:t>28.09. – 02.09.</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lastRenderedPageBreak/>
              <w:t>10.</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eastAsia="Calibri" w:hAnsi="Times New Roman" w:cs="Times New Roman"/>
                <w:color w:val="000000"/>
                <w:sz w:val="24"/>
                <w:szCs w:val="24"/>
                <w:shd w:val="clear" w:color="auto" w:fill="FFFFFF"/>
                <w:lang w:bidi="ru-RU"/>
              </w:rPr>
            </w:pPr>
            <w:r w:rsidRPr="00CD7B5A">
              <w:rPr>
                <w:rFonts w:ascii="Times New Roman" w:eastAsia="Calibri" w:hAnsi="Times New Roman" w:cs="Times New Roman"/>
                <w:color w:val="000000"/>
                <w:sz w:val="24"/>
                <w:szCs w:val="24"/>
                <w:shd w:val="clear" w:color="auto" w:fill="FFFFFF"/>
                <w:lang w:bidi="ru-RU"/>
              </w:rPr>
              <w:t>Сходства и различия в строении человеческих тел.</w:t>
            </w:r>
          </w:p>
        </w:tc>
        <w:tc>
          <w:tcPr>
            <w:tcW w:w="1701" w:type="dxa"/>
          </w:tcPr>
          <w:p w:rsidR="00E21DB5" w:rsidRPr="00CD7B5A" w:rsidRDefault="00E21DB5" w:rsidP="00CD7B5A">
            <w:pPr>
              <w:contextualSpacing/>
            </w:pPr>
            <w:r w:rsidRPr="00CD7B5A">
              <w:t>28.09. – 02.09.</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11.</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Обобщение и закрепление знаний по теме «Части тела человека»</w:t>
            </w:r>
          </w:p>
        </w:tc>
        <w:tc>
          <w:tcPr>
            <w:tcW w:w="1701" w:type="dxa"/>
          </w:tcPr>
          <w:p w:rsidR="00E21DB5" w:rsidRPr="00CD7B5A" w:rsidRDefault="00E21DB5" w:rsidP="00CD7B5A">
            <w:pPr>
              <w:contextualSpacing/>
            </w:pPr>
            <w:r w:rsidRPr="00CD7B5A">
              <w:t>12.10. – 16.10.</w:t>
            </w:r>
          </w:p>
        </w:tc>
        <w:tc>
          <w:tcPr>
            <w:tcW w:w="1613" w:type="dxa"/>
            <w:shd w:val="clear" w:color="auto" w:fill="auto"/>
          </w:tcPr>
          <w:p w:rsidR="00E21DB5" w:rsidRPr="00CD7B5A" w:rsidRDefault="00E21DB5" w:rsidP="00CD7B5A">
            <w:pPr>
              <w:tabs>
                <w:tab w:val="left" w:pos="3100"/>
              </w:tabs>
              <w:contextualSpacing/>
              <w:jc w:val="center"/>
            </w:pPr>
          </w:p>
        </w:tc>
      </w:tr>
      <w:tr w:rsidR="001D3069" w:rsidRPr="00CD7B5A" w:rsidTr="008437EE">
        <w:trPr>
          <w:jc w:val="center"/>
        </w:trPr>
        <w:tc>
          <w:tcPr>
            <w:tcW w:w="9465" w:type="dxa"/>
            <w:gridSpan w:val="4"/>
            <w:shd w:val="clear" w:color="auto" w:fill="auto"/>
          </w:tcPr>
          <w:p w:rsidR="001D3069" w:rsidRPr="00CD7B5A" w:rsidRDefault="00CD7B5A" w:rsidP="00CD7B5A">
            <w:pPr>
              <w:tabs>
                <w:tab w:val="left" w:pos="3100"/>
              </w:tabs>
              <w:contextualSpacing/>
              <w:rPr>
                <w:b/>
              </w:rPr>
            </w:pPr>
            <w:r>
              <w:rPr>
                <w:b/>
              </w:rPr>
              <w:t xml:space="preserve">Гигиена тела - </w:t>
            </w:r>
            <w:r w:rsidR="00713EB2" w:rsidRPr="00CD7B5A">
              <w:rPr>
                <w:b/>
              </w:rPr>
              <w:t>3 часа</w:t>
            </w: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12.</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Гигиенические навыки.</w:t>
            </w:r>
          </w:p>
        </w:tc>
        <w:tc>
          <w:tcPr>
            <w:tcW w:w="1701" w:type="dxa"/>
          </w:tcPr>
          <w:p w:rsidR="00E21DB5" w:rsidRPr="00CD7B5A" w:rsidRDefault="00E21DB5" w:rsidP="00CD7B5A">
            <w:pPr>
              <w:contextualSpacing/>
            </w:pPr>
            <w:r w:rsidRPr="00CD7B5A">
              <w:t>12.10. – 16.10.</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13.</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Знакомство с основными гигиеническими навыками.</w:t>
            </w:r>
          </w:p>
        </w:tc>
        <w:tc>
          <w:tcPr>
            <w:tcW w:w="1701" w:type="dxa"/>
          </w:tcPr>
          <w:p w:rsidR="00E21DB5" w:rsidRPr="00CD7B5A" w:rsidRDefault="00E21DB5" w:rsidP="00CD7B5A">
            <w:pPr>
              <w:contextualSpacing/>
            </w:pPr>
            <w:r w:rsidRPr="00CD7B5A">
              <w:t>19.10. – 23.10.</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14.</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Обобщение и закрепление знаний по теме «Гигиенические навыки»</w:t>
            </w:r>
          </w:p>
        </w:tc>
        <w:tc>
          <w:tcPr>
            <w:tcW w:w="1701" w:type="dxa"/>
          </w:tcPr>
          <w:p w:rsidR="00E21DB5" w:rsidRPr="00CD7B5A" w:rsidRDefault="00E21DB5" w:rsidP="00CD7B5A">
            <w:pPr>
              <w:contextualSpacing/>
            </w:pPr>
            <w:r w:rsidRPr="00CD7B5A">
              <w:t>19.10. – 23.10.</w:t>
            </w:r>
          </w:p>
        </w:tc>
        <w:tc>
          <w:tcPr>
            <w:tcW w:w="1613" w:type="dxa"/>
            <w:shd w:val="clear" w:color="auto" w:fill="auto"/>
          </w:tcPr>
          <w:p w:rsidR="00E21DB5" w:rsidRPr="00CD7B5A" w:rsidRDefault="00E21DB5" w:rsidP="00CD7B5A">
            <w:pPr>
              <w:tabs>
                <w:tab w:val="left" w:pos="3100"/>
              </w:tabs>
              <w:contextualSpacing/>
              <w:jc w:val="center"/>
            </w:pPr>
          </w:p>
        </w:tc>
      </w:tr>
      <w:tr w:rsidR="001D3069" w:rsidRPr="00CD7B5A" w:rsidTr="008437EE">
        <w:trPr>
          <w:jc w:val="center"/>
        </w:trPr>
        <w:tc>
          <w:tcPr>
            <w:tcW w:w="9465" w:type="dxa"/>
            <w:gridSpan w:val="4"/>
            <w:shd w:val="clear" w:color="auto" w:fill="auto"/>
          </w:tcPr>
          <w:p w:rsidR="001D3069" w:rsidRPr="00CD7B5A" w:rsidRDefault="00CD7B5A" w:rsidP="00CD7B5A">
            <w:pPr>
              <w:tabs>
                <w:tab w:val="left" w:pos="3100"/>
              </w:tabs>
              <w:contextualSpacing/>
              <w:rPr>
                <w:b/>
              </w:rPr>
            </w:pPr>
            <w:r>
              <w:rPr>
                <w:b/>
              </w:rPr>
              <w:t xml:space="preserve">Части тела - </w:t>
            </w:r>
            <w:r w:rsidR="001D3069" w:rsidRPr="00CD7B5A">
              <w:rPr>
                <w:b/>
              </w:rPr>
              <w:t>38 часов</w:t>
            </w: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15.</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Лицо человека.</w:t>
            </w:r>
          </w:p>
        </w:tc>
        <w:tc>
          <w:tcPr>
            <w:tcW w:w="1701" w:type="dxa"/>
          </w:tcPr>
          <w:p w:rsidR="00E21DB5" w:rsidRPr="00CD7B5A" w:rsidRDefault="00E21DB5" w:rsidP="00CD7B5A">
            <w:pPr>
              <w:contextualSpacing/>
            </w:pPr>
            <w:r w:rsidRPr="00CD7B5A">
              <w:t>26.10. – 30.10.</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16.</w:t>
            </w:r>
          </w:p>
        </w:tc>
        <w:tc>
          <w:tcPr>
            <w:tcW w:w="5223" w:type="dxa"/>
            <w:shd w:val="clear" w:color="auto" w:fill="auto"/>
          </w:tcPr>
          <w:p w:rsidR="00E21DB5" w:rsidRPr="00CD7B5A" w:rsidRDefault="00E21DB5" w:rsidP="00CD7B5A">
            <w:pPr>
              <w:pStyle w:val="6"/>
              <w:shd w:val="clear" w:color="auto" w:fill="auto"/>
              <w:spacing w:after="0" w:line="240" w:lineRule="auto"/>
              <w:ind w:right="20"/>
              <w:contextualSpacing/>
              <w:rPr>
                <w:rFonts w:ascii="Times New Roman" w:hAnsi="Times New Roman" w:cs="Times New Roman"/>
                <w:sz w:val="24"/>
                <w:szCs w:val="24"/>
              </w:rPr>
            </w:pPr>
            <w:r w:rsidRPr="00CD7B5A">
              <w:rPr>
                <w:rFonts w:ascii="Times New Roman" w:hAnsi="Times New Roman" w:cs="Times New Roman"/>
                <w:sz w:val="24"/>
                <w:szCs w:val="24"/>
              </w:rPr>
              <w:t>Изучение строения человеческого лица. Основные части лица человека.</w:t>
            </w:r>
          </w:p>
        </w:tc>
        <w:tc>
          <w:tcPr>
            <w:tcW w:w="1701" w:type="dxa"/>
          </w:tcPr>
          <w:p w:rsidR="00E21DB5" w:rsidRPr="00CD7B5A" w:rsidRDefault="00E21DB5" w:rsidP="00CD7B5A">
            <w:pPr>
              <w:contextualSpacing/>
            </w:pPr>
            <w:r w:rsidRPr="00CD7B5A">
              <w:t>26.10. – 30.10.</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trHeight w:val="331"/>
          <w:jc w:val="center"/>
        </w:trPr>
        <w:tc>
          <w:tcPr>
            <w:tcW w:w="0" w:type="auto"/>
            <w:shd w:val="clear" w:color="auto" w:fill="auto"/>
          </w:tcPr>
          <w:p w:rsidR="00E21DB5" w:rsidRPr="00CD7B5A" w:rsidRDefault="00E21DB5" w:rsidP="00CD7B5A">
            <w:pPr>
              <w:tabs>
                <w:tab w:val="left" w:pos="3100"/>
              </w:tabs>
              <w:contextualSpacing/>
              <w:jc w:val="center"/>
            </w:pPr>
            <w:r w:rsidRPr="00CD7B5A">
              <w:t>17.</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Глаза.</w:t>
            </w:r>
            <w:r w:rsidR="00CD7B5A">
              <w:rPr>
                <w:rFonts w:ascii="Times New Roman" w:hAnsi="Times New Roman" w:cs="Times New Roman"/>
                <w:sz w:val="24"/>
                <w:szCs w:val="24"/>
              </w:rPr>
              <w:t xml:space="preserve"> Значение и строение.</w:t>
            </w:r>
          </w:p>
        </w:tc>
        <w:tc>
          <w:tcPr>
            <w:tcW w:w="1701" w:type="dxa"/>
          </w:tcPr>
          <w:p w:rsidR="00E21DB5" w:rsidRPr="00CD7B5A" w:rsidRDefault="00E21DB5" w:rsidP="00CD7B5A">
            <w:pPr>
              <w:contextualSpacing/>
            </w:pPr>
            <w:r w:rsidRPr="00CD7B5A">
              <w:t>02.11. – 06.11.</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18.</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eastAsia="Calibri" w:hAnsi="Times New Roman" w:cs="Times New Roman"/>
                <w:color w:val="000000"/>
                <w:sz w:val="24"/>
                <w:szCs w:val="24"/>
                <w:shd w:val="clear" w:color="auto" w:fill="FFFFFF"/>
                <w:lang w:bidi="ru-RU"/>
              </w:rPr>
            </w:pPr>
            <w:r w:rsidRPr="00CD7B5A">
              <w:rPr>
                <w:rFonts w:ascii="Times New Roman" w:eastAsia="Calibri" w:hAnsi="Times New Roman" w:cs="Times New Roman"/>
                <w:color w:val="000000"/>
                <w:sz w:val="24"/>
                <w:szCs w:val="24"/>
                <w:shd w:val="clear" w:color="auto" w:fill="FFFFFF"/>
                <w:lang w:bidi="ru-RU"/>
              </w:rPr>
              <w:t>Формирование представлений о глазах – органе зрения, их значении.</w:t>
            </w:r>
          </w:p>
        </w:tc>
        <w:tc>
          <w:tcPr>
            <w:tcW w:w="1701" w:type="dxa"/>
          </w:tcPr>
          <w:p w:rsidR="00E21DB5" w:rsidRPr="00CD7B5A" w:rsidRDefault="00E21DB5" w:rsidP="00CD7B5A">
            <w:pPr>
              <w:contextualSpacing/>
            </w:pPr>
            <w:r w:rsidRPr="00CD7B5A">
              <w:t>02.11. – 06.11.</w:t>
            </w:r>
          </w:p>
        </w:tc>
        <w:tc>
          <w:tcPr>
            <w:tcW w:w="1613" w:type="dxa"/>
            <w:tcBorders>
              <w:right w:val="single" w:sz="4" w:space="0" w:color="auto"/>
            </w:tcBorders>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19.</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Определение строения глаза. Брови.</w:t>
            </w:r>
          </w:p>
        </w:tc>
        <w:tc>
          <w:tcPr>
            <w:tcW w:w="1701" w:type="dxa"/>
          </w:tcPr>
          <w:p w:rsidR="00E21DB5" w:rsidRPr="00CD7B5A" w:rsidRDefault="00E21DB5" w:rsidP="00CD7B5A">
            <w:pPr>
              <w:contextualSpacing/>
            </w:pPr>
            <w:r w:rsidRPr="00CD7B5A">
              <w:t>09.11. – 13.11.</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20.</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Определение строения глаза. Веки.</w:t>
            </w:r>
          </w:p>
        </w:tc>
        <w:tc>
          <w:tcPr>
            <w:tcW w:w="1701" w:type="dxa"/>
          </w:tcPr>
          <w:p w:rsidR="00E21DB5" w:rsidRPr="00CD7B5A" w:rsidRDefault="00E21DB5" w:rsidP="00CD7B5A">
            <w:pPr>
              <w:contextualSpacing/>
            </w:pPr>
            <w:r w:rsidRPr="00CD7B5A">
              <w:t>09.11. – 13.11.</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21.</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Определение строения глаза. Ресницы.</w:t>
            </w:r>
          </w:p>
        </w:tc>
        <w:tc>
          <w:tcPr>
            <w:tcW w:w="1701" w:type="dxa"/>
            <w:tcBorders>
              <w:top w:val="single" w:sz="4" w:space="0" w:color="000000"/>
              <w:left w:val="single" w:sz="4" w:space="0" w:color="000000"/>
              <w:bottom w:val="single" w:sz="4" w:space="0" w:color="000000"/>
              <w:right w:val="single" w:sz="4" w:space="0" w:color="000000"/>
            </w:tcBorders>
          </w:tcPr>
          <w:p w:rsidR="00E21DB5" w:rsidRPr="00CD7B5A" w:rsidRDefault="00E21DB5" w:rsidP="00CD7B5A">
            <w:pPr>
              <w:tabs>
                <w:tab w:val="left" w:pos="3100"/>
              </w:tabs>
              <w:contextualSpacing/>
            </w:pPr>
            <w:r w:rsidRPr="00CD7B5A">
              <w:t>23.11. – 27.11.</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22.</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Значение каждой части глаза.</w:t>
            </w:r>
          </w:p>
        </w:tc>
        <w:tc>
          <w:tcPr>
            <w:tcW w:w="1701" w:type="dxa"/>
          </w:tcPr>
          <w:p w:rsidR="00E21DB5" w:rsidRPr="00CD7B5A" w:rsidRDefault="00E21DB5" w:rsidP="00CD7B5A">
            <w:pPr>
              <w:contextualSpacing/>
            </w:pPr>
            <w:r w:rsidRPr="00CD7B5A">
              <w:t>23.11. – 27.11.</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23.</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Изучение правил бережного отношения к глазам.</w:t>
            </w:r>
          </w:p>
        </w:tc>
        <w:tc>
          <w:tcPr>
            <w:tcW w:w="1701" w:type="dxa"/>
          </w:tcPr>
          <w:p w:rsidR="00E21DB5" w:rsidRPr="00CD7B5A" w:rsidRDefault="00E21DB5" w:rsidP="00CD7B5A">
            <w:pPr>
              <w:contextualSpacing/>
            </w:pPr>
            <w:r w:rsidRPr="00CD7B5A">
              <w:t>30.11. – 04.12.</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24.</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Забота о зрении.</w:t>
            </w:r>
          </w:p>
        </w:tc>
        <w:tc>
          <w:tcPr>
            <w:tcW w:w="1701" w:type="dxa"/>
          </w:tcPr>
          <w:p w:rsidR="00E21DB5" w:rsidRPr="00CD7B5A" w:rsidRDefault="00E21DB5" w:rsidP="00CD7B5A">
            <w:pPr>
              <w:contextualSpacing/>
            </w:pPr>
            <w:r w:rsidRPr="00CD7B5A">
              <w:t>30.11. – 04.12.</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25.</w:t>
            </w:r>
          </w:p>
        </w:tc>
        <w:tc>
          <w:tcPr>
            <w:tcW w:w="5223" w:type="dxa"/>
            <w:shd w:val="clear" w:color="auto" w:fill="auto"/>
          </w:tcPr>
          <w:p w:rsidR="00E21DB5" w:rsidRPr="00CD7B5A" w:rsidRDefault="00E21DB5" w:rsidP="00CD7B5A">
            <w:pPr>
              <w:pStyle w:val="6"/>
              <w:shd w:val="clear" w:color="auto" w:fill="auto"/>
              <w:spacing w:after="0" w:line="240" w:lineRule="auto"/>
              <w:ind w:right="20"/>
              <w:contextualSpacing/>
              <w:rPr>
                <w:rFonts w:ascii="Times New Roman" w:hAnsi="Times New Roman" w:cs="Times New Roman"/>
                <w:sz w:val="24"/>
                <w:szCs w:val="24"/>
              </w:rPr>
            </w:pPr>
            <w:r w:rsidRPr="00CD7B5A">
              <w:rPr>
                <w:rFonts w:ascii="Times New Roman" w:hAnsi="Times New Roman" w:cs="Times New Roman"/>
                <w:sz w:val="24"/>
                <w:szCs w:val="24"/>
              </w:rPr>
              <w:t>Обобщение и закрепление знаний по теме «Глаза»</w:t>
            </w:r>
          </w:p>
        </w:tc>
        <w:tc>
          <w:tcPr>
            <w:tcW w:w="1701" w:type="dxa"/>
          </w:tcPr>
          <w:p w:rsidR="00E21DB5" w:rsidRPr="00CD7B5A" w:rsidRDefault="00E21DB5" w:rsidP="00CD7B5A">
            <w:pPr>
              <w:contextualSpacing/>
            </w:pPr>
            <w:r w:rsidRPr="00CD7B5A">
              <w:t>07.12. – 11.12.</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26.</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Уши.</w:t>
            </w:r>
            <w:r w:rsidR="00CD7B5A">
              <w:rPr>
                <w:rFonts w:ascii="Times New Roman" w:hAnsi="Times New Roman" w:cs="Times New Roman"/>
                <w:sz w:val="24"/>
                <w:szCs w:val="24"/>
              </w:rPr>
              <w:t xml:space="preserve"> Значение и строение.</w:t>
            </w:r>
          </w:p>
        </w:tc>
        <w:tc>
          <w:tcPr>
            <w:tcW w:w="1701" w:type="dxa"/>
          </w:tcPr>
          <w:p w:rsidR="00E21DB5" w:rsidRPr="00CD7B5A" w:rsidRDefault="00E21DB5" w:rsidP="00CD7B5A">
            <w:pPr>
              <w:contextualSpacing/>
            </w:pPr>
            <w:r w:rsidRPr="00CD7B5A">
              <w:t>07.12. – 11.12.</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27.</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Формирование представлений о строении органов слуха.</w:t>
            </w:r>
          </w:p>
        </w:tc>
        <w:tc>
          <w:tcPr>
            <w:tcW w:w="1701" w:type="dxa"/>
          </w:tcPr>
          <w:p w:rsidR="00E21DB5" w:rsidRPr="00CD7B5A" w:rsidRDefault="00E21DB5" w:rsidP="00CD7B5A">
            <w:pPr>
              <w:contextualSpacing/>
            </w:pPr>
            <w:r w:rsidRPr="00CD7B5A">
              <w:t>14.12. – 18.12.</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28.</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Формирование элементарных представлений о работе органов слуха.</w:t>
            </w:r>
          </w:p>
        </w:tc>
        <w:tc>
          <w:tcPr>
            <w:tcW w:w="1701" w:type="dxa"/>
          </w:tcPr>
          <w:p w:rsidR="00E21DB5" w:rsidRPr="00CD7B5A" w:rsidRDefault="00E21DB5" w:rsidP="00CD7B5A">
            <w:pPr>
              <w:contextualSpacing/>
            </w:pPr>
            <w:r w:rsidRPr="00CD7B5A">
              <w:t>14.12. – 18.12.</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29.</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Формирование представлений о значении органов слуха.</w:t>
            </w:r>
          </w:p>
        </w:tc>
        <w:tc>
          <w:tcPr>
            <w:tcW w:w="1701" w:type="dxa"/>
          </w:tcPr>
          <w:p w:rsidR="00E21DB5" w:rsidRPr="00CD7B5A" w:rsidRDefault="00E21DB5" w:rsidP="00CD7B5A">
            <w:pPr>
              <w:contextualSpacing/>
            </w:pPr>
            <w:r w:rsidRPr="00CD7B5A">
              <w:t>21.12. – 25.12.</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30.</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eastAsia="Calibri" w:hAnsi="Times New Roman" w:cs="Times New Roman"/>
                <w:color w:val="000000"/>
                <w:sz w:val="24"/>
                <w:szCs w:val="24"/>
                <w:shd w:val="clear" w:color="auto" w:fill="FFFFFF"/>
                <w:lang w:bidi="ru-RU"/>
              </w:rPr>
            </w:pPr>
            <w:r w:rsidRPr="00CD7B5A">
              <w:rPr>
                <w:rFonts w:ascii="Times New Roman" w:eastAsia="Calibri" w:hAnsi="Times New Roman" w:cs="Times New Roman"/>
                <w:color w:val="000000"/>
                <w:sz w:val="24"/>
                <w:szCs w:val="24"/>
                <w:shd w:val="clear" w:color="auto" w:fill="FFFFFF"/>
                <w:lang w:bidi="ru-RU"/>
              </w:rPr>
              <w:t>Правила, которые помогают сохранить слух.</w:t>
            </w:r>
          </w:p>
        </w:tc>
        <w:tc>
          <w:tcPr>
            <w:tcW w:w="1701" w:type="dxa"/>
          </w:tcPr>
          <w:p w:rsidR="00E21DB5" w:rsidRPr="00CD7B5A" w:rsidRDefault="00E21DB5" w:rsidP="00CD7B5A">
            <w:pPr>
              <w:contextualSpacing/>
            </w:pPr>
            <w:r w:rsidRPr="00CD7B5A">
              <w:t>21.12. – 25.12.</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31.</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eastAsia="Calibri" w:hAnsi="Times New Roman" w:cs="Times New Roman"/>
                <w:color w:val="000000"/>
                <w:sz w:val="24"/>
                <w:szCs w:val="24"/>
                <w:shd w:val="clear" w:color="auto" w:fill="FFFFFF"/>
                <w:lang w:bidi="ru-RU"/>
              </w:rPr>
            </w:pPr>
            <w:r w:rsidRPr="00CD7B5A">
              <w:rPr>
                <w:rFonts w:ascii="Times New Roman" w:eastAsia="Calibri" w:hAnsi="Times New Roman" w:cs="Times New Roman"/>
                <w:color w:val="000000"/>
                <w:sz w:val="24"/>
                <w:szCs w:val="24"/>
                <w:shd w:val="clear" w:color="auto" w:fill="FFFFFF"/>
                <w:lang w:bidi="ru-RU"/>
              </w:rPr>
              <w:t>Правила, которые помогают сохранить слух и органы слуха.</w:t>
            </w:r>
          </w:p>
        </w:tc>
        <w:tc>
          <w:tcPr>
            <w:tcW w:w="1701" w:type="dxa"/>
          </w:tcPr>
          <w:p w:rsidR="00E21DB5" w:rsidRPr="00CD7B5A" w:rsidRDefault="00E21DB5" w:rsidP="00CD7B5A">
            <w:pPr>
              <w:contextualSpacing/>
            </w:pPr>
            <w:r w:rsidRPr="00CD7B5A">
              <w:t>28.12. – 31.12.</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32.</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Повторение Обобщение и закрепление знаний по теме «Уши»</w:t>
            </w:r>
          </w:p>
        </w:tc>
        <w:tc>
          <w:tcPr>
            <w:tcW w:w="1701" w:type="dxa"/>
          </w:tcPr>
          <w:p w:rsidR="00E21DB5" w:rsidRPr="00CD7B5A" w:rsidRDefault="00E21DB5" w:rsidP="00CD7B5A">
            <w:pPr>
              <w:contextualSpacing/>
            </w:pPr>
            <w:r w:rsidRPr="00CD7B5A">
              <w:t>28.12. – 31.12.</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33.</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 xml:space="preserve">Нос. </w:t>
            </w:r>
          </w:p>
        </w:tc>
        <w:tc>
          <w:tcPr>
            <w:tcW w:w="1701" w:type="dxa"/>
          </w:tcPr>
          <w:p w:rsidR="00E21DB5" w:rsidRPr="00CD7B5A" w:rsidRDefault="00E21DB5" w:rsidP="00CD7B5A">
            <w:pPr>
              <w:contextualSpacing/>
            </w:pPr>
            <w:r w:rsidRPr="00CD7B5A">
              <w:t>11.01. – 15.01.</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34.</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 xml:space="preserve">Нос – орган дыхания. </w:t>
            </w:r>
          </w:p>
        </w:tc>
        <w:tc>
          <w:tcPr>
            <w:tcW w:w="1701" w:type="dxa"/>
          </w:tcPr>
          <w:p w:rsidR="00E21DB5" w:rsidRPr="00CD7B5A" w:rsidRDefault="00E21DB5" w:rsidP="00CD7B5A">
            <w:pPr>
              <w:contextualSpacing/>
            </w:pPr>
            <w:r w:rsidRPr="00CD7B5A">
              <w:t>11.01. – 15.01.</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35.</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 xml:space="preserve">Нос – орган обоняния. </w:t>
            </w:r>
          </w:p>
        </w:tc>
        <w:tc>
          <w:tcPr>
            <w:tcW w:w="1701" w:type="dxa"/>
          </w:tcPr>
          <w:p w:rsidR="00E21DB5" w:rsidRPr="00CD7B5A" w:rsidRDefault="00E21DB5" w:rsidP="00CD7B5A">
            <w:pPr>
              <w:contextualSpacing/>
            </w:pPr>
            <w:r w:rsidRPr="00CD7B5A">
              <w:t>18.01. – 22.01.</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36.</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Выяснить значение органа обоняния для жизни</w:t>
            </w:r>
          </w:p>
        </w:tc>
        <w:tc>
          <w:tcPr>
            <w:tcW w:w="1701" w:type="dxa"/>
          </w:tcPr>
          <w:p w:rsidR="00E21DB5" w:rsidRPr="00CD7B5A" w:rsidRDefault="00E21DB5" w:rsidP="00CD7B5A">
            <w:pPr>
              <w:contextualSpacing/>
            </w:pPr>
            <w:r w:rsidRPr="00CD7B5A">
              <w:t>18.01. – 22.01.</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37.</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Выяснить значение органа обоняния для жизни, правила ухода.</w:t>
            </w:r>
          </w:p>
        </w:tc>
        <w:tc>
          <w:tcPr>
            <w:tcW w:w="1701" w:type="dxa"/>
          </w:tcPr>
          <w:p w:rsidR="00E21DB5" w:rsidRPr="00CD7B5A" w:rsidRDefault="00E21DB5" w:rsidP="00CD7B5A">
            <w:pPr>
              <w:contextualSpacing/>
            </w:pPr>
            <w:r w:rsidRPr="00CD7B5A">
              <w:t>25.01. – 29.01.</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38.</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Профилактика простудных заболеваний.</w:t>
            </w:r>
          </w:p>
        </w:tc>
        <w:tc>
          <w:tcPr>
            <w:tcW w:w="1701" w:type="dxa"/>
          </w:tcPr>
          <w:p w:rsidR="00E21DB5" w:rsidRPr="00CD7B5A" w:rsidRDefault="00E21DB5" w:rsidP="00CD7B5A">
            <w:pPr>
              <w:contextualSpacing/>
            </w:pPr>
            <w:r w:rsidRPr="00CD7B5A">
              <w:t>25.01. – 29.01.</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39.</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Обобщение и закрепление знаний по теме «Нос»</w:t>
            </w:r>
          </w:p>
        </w:tc>
        <w:tc>
          <w:tcPr>
            <w:tcW w:w="1701" w:type="dxa"/>
          </w:tcPr>
          <w:p w:rsidR="00E21DB5" w:rsidRPr="00CD7B5A" w:rsidRDefault="00E21DB5" w:rsidP="00CD7B5A">
            <w:pPr>
              <w:contextualSpacing/>
            </w:pPr>
            <w:r w:rsidRPr="00CD7B5A">
              <w:t>01.02. – 05.02.</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40.</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Рот.</w:t>
            </w:r>
            <w:r w:rsidR="00CD7B5A">
              <w:rPr>
                <w:rFonts w:ascii="Times New Roman" w:hAnsi="Times New Roman" w:cs="Times New Roman"/>
                <w:sz w:val="24"/>
                <w:szCs w:val="24"/>
              </w:rPr>
              <w:t xml:space="preserve"> Значение и строение.</w:t>
            </w:r>
          </w:p>
        </w:tc>
        <w:tc>
          <w:tcPr>
            <w:tcW w:w="1701" w:type="dxa"/>
          </w:tcPr>
          <w:p w:rsidR="00E21DB5" w:rsidRPr="00CD7B5A" w:rsidRDefault="00E21DB5" w:rsidP="00CD7B5A">
            <w:pPr>
              <w:contextualSpacing/>
            </w:pPr>
            <w:r w:rsidRPr="00CD7B5A">
              <w:t>01.02. – 05.02.</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41.</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Формирование представлений о строении ротовой полости.</w:t>
            </w:r>
          </w:p>
        </w:tc>
        <w:tc>
          <w:tcPr>
            <w:tcW w:w="1701" w:type="dxa"/>
          </w:tcPr>
          <w:p w:rsidR="00E21DB5" w:rsidRPr="00CD7B5A" w:rsidRDefault="00E21DB5" w:rsidP="00CD7B5A">
            <w:pPr>
              <w:contextualSpacing/>
            </w:pPr>
            <w:r w:rsidRPr="00CD7B5A">
              <w:t>08.02. – 12.02.</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lastRenderedPageBreak/>
              <w:t>42.</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Язык – орган, помогающий различать вкусовые ощущения.</w:t>
            </w:r>
          </w:p>
        </w:tc>
        <w:tc>
          <w:tcPr>
            <w:tcW w:w="1701" w:type="dxa"/>
          </w:tcPr>
          <w:p w:rsidR="00E21DB5" w:rsidRPr="00CD7B5A" w:rsidRDefault="00E21DB5" w:rsidP="00CD7B5A">
            <w:pPr>
              <w:contextualSpacing/>
            </w:pPr>
            <w:r w:rsidRPr="00CD7B5A">
              <w:t>08.02. – 12.02.</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43.</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Язык – орган, участвующий в пищеварении.</w:t>
            </w:r>
          </w:p>
        </w:tc>
        <w:tc>
          <w:tcPr>
            <w:tcW w:w="1701" w:type="dxa"/>
          </w:tcPr>
          <w:p w:rsidR="00E21DB5" w:rsidRPr="00CD7B5A" w:rsidRDefault="00E21DB5" w:rsidP="00CD7B5A">
            <w:pPr>
              <w:contextualSpacing/>
            </w:pPr>
            <w:r w:rsidRPr="00CD7B5A">
              <w:t>15.02. – 26.02.</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44.</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Язык – орган, участвующий в образовании звуков речи.</w:t>
            </w:r>
          </w:p>
        </w:tc>
        <w:tc>
          <w:tcPr>
            <w:tcW w:w="1701" w:type="dxa"/>
          </w:tcPr>
          <w:p w:rsidR="00E21DB5" w:rsidRPr="00CD7B5A" w:rsidRDefault="00E21DB5" w:rsidP="00CD7B5A">
            <w:pPr>
              <w:contextualSpacing/>
            </w:pPr>
            <w:r w:rsidRPr="00CD7B5A">
              <w:t>15.02. – 26.02.</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45.</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Правила поведения во время еды.</w:t>
            </w:r>
          </w:p>
        </w:tc>
        <w:tc>
          <w:tcPr>
            <w:tcW w:w="1701" w:type="dxa"/>
          </w:tcPr>
          <w:p w:rsidR="00E21DB5" w:rsidRPr="00CD7B5A" w:rsidRDefault="00E21DB5" w:rsidP="00CD7B5A">
            <w:pPr>
              <w:contextualSpacing/>
            </w:pPr>
            <w:r w:rsidRPr="00CD7B5A">
              <w:t>01.03. – 05.03.</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46.</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Необходимость внимательно следить за своим дыханием.</w:t>
            </w:r>
          </w:p>
        </w:tc>
        <w:tc>
          <w:tcPr>
            <w:tcW w:w="1701" w:type="dxa"/>
          </w:tcPr>
          <w:p w:rsidR="00E21DB5" w:rsidRPr="00CD7B5A" w:rsidRDefault="00E21DB5" w:rsidP="00CD7B5A">
            <w:pPr>
              <w:contextualSpacing/>
            </w:pPr>
            <w:r w:rsidRPr="00CD7B5A">
              <w:t>01.03. – 05.03.</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47.</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Необходимость чистить зубы.</w:t>
            </w:r>
          </w:p>
        </w:tc>
        <w:tc>
          <w:tcPr>
            <w:tcW w:w="1701" w:type="dxa"/>
          </w:tcPr>
          <w:p w:rsidR="00E21DB5" w:rsidRPr="00CD7B5A" w:rsidRDefault="00E21DB5" w:rsidP="00CD7B5A">
            <w:pPr>
              <w:contextualSpacing/>
            </w:pPr>
            <w:r w:rsidRPr="00CD7B5A">
              <w:t>08.03. – 12.03.</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48.</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Необходимость вовремя обращаться к врачу.</w:t>
            </w:r>
          </w:p>
        </w:tc>
        <w:tc>
          <w:tcPr>
            <w:tcW w:w="1701" w:type="dxa"/>
          </w:tcPr>
          <w:p w:rsidR="00E21DB5" w:rsidRPr="00CD7B5A" w:rsidRDefault="00E21DB5" w:rsidP="00CD7B5A">
            <w:pPr>
              <w:contextualSpacing/>
            </w:pPr>
            <w:r w:rsidRPr="00CD7B5A">
              <w:t>08.03. – 12.03.</w:t>
            </w:r>
          </w:p>
        </w:tc>
        <w:tc>
          <w:tcPr>
            <w:tcW w:w="1613" w:type="dxa"/>
            <w:shd w:val="clear" w:color="auto" w:fill="auto"/>
          </w:tcPr>
          <w:p w:rsidR="00E21DB5" w:rsidRPr="00CD7B5A" w:rsidRDefault="00E21DB5" w:rsidP="00CD7B5A">
            <w:pPr>
              <w:tabs>
                <w:tab w:val="left" w:pos="3100"/>
              </w:tabs>
              <w:contextualSpacing/>
              <w:jc w:val="center"/>
              <w:rPr>
                <w:color w:val="FF0000"/>
              </w:rP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49.</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Питание человека.</w:t>
            </w:r>
          </w:p>
        </w:tc>
        <w:tc>
          <w:tcPr>
            <w:tcW w:w="1701" w:type="dxa"/>
          </w:tcPr>
          <w:p w:rsidR="00E21DB5" w:rsidRPr="00CD7B5A" w:rsidRDefault="00E21DB5" w:rsidP="00CD7B5A">
            <w:pPr>
              <w:contextualSpacing/>
            </w:pPr>
            <w:r w:rsidRPr="00CD7B5A">
              <w:t>15.03. – 19.03.</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50.</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Правила питания.</w:t>
            </w:r>
          </w:p>
        </w:tc>
        <w:tc>
          <w:tcPr>
            <w:tcW w:w="1701" w:type="dxa"/>
          </w:tcPr>
          <w:p w:rsidR="00E21DB5" w:rsidRPr="00CD7B5A" w:rsidRDefault="00E21DB5" w:rsidP="00CD7B5A">
            <w:pPr>
              <w:contextualSpacing/>
            </w:pPr>
            <w:r w:rsidRPr="00CD7B5A">
              <w:t>15.03. – 19.03.</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51.</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Профилактика отравлений.</w:t>
            </w:r>
          </w:p>
        </w:tc>
        <w:tc>
          <w:tcPr>
            <w:tcW w:w="1701" w:type="dxa"/>
          </w:tcPr>
          <w:p w:rsidR="00E21DB5" w:rsidRPr="00CD7B5A" w:rsidRDefault="00E21DB5" w:rsidP="00CD7B5A">
            <w:pPr>
              <w:contextualSpacing/>
            </w:pPr>
            <w:r w:rsidRPr="00CD7B5A">
              <w:t>22.03. – 26.03.</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52.</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Обобщение и закрепление знаний по теме «Рот»</w:t>
            </w:r>
          </w:p>
        </w:tc>
        <w:tc>
          <w:tcPr>
            <w:tcW w:w="1701" w:type="dxa"/>
          </w:tcPr>
          <w:p w:rsidR="00E21DB5" w:rsidRPr="00CD7B5A" w:rsidRDefault="00E21DB5" w:rsidP="00CD7B5A">
            <w:pPr>
              <w:contextualSpacing/>
            </w:pPr>
            <w:r w:rsidRPr="00CD7B5A">
              <w:t>22.03. – 26.03.</w:t>
            </w:r>
          </w:p>
        </w:tc>
        <w:tc>
          <w:tcPr>
            <w:tcW w:w="1613" w:type="dxa"/>
            <w:shd w:val="clear" w:color="auto" w:fill="auto"/>
          </w:tcPr>
          <w:p w:rsidR="00E21DB5" w:rsidRPr="00CD7B5A" w:rsidRDefault="00E21DB5" w:rsidP="00CD7B5A">
            <w:pPr>
              <w:tabs>
                <w:tab w:val="left" w:pos="3100"/>
              </w:tabs>
              <w:contextualSpacing/>
              <w:jc w:val="center"/>
            </w:pPr>
          </w:p>
        </w:tc>
      </w:tr>
      <w:tr w:rsidR="001D3069" w:rsidRPr="00CD7B5A" w:rsidTr="008437EE">
        <w:trPr>
          <w:jc w:val="center"/>
        </w:trPr>
        <w:tc>
          <w:tcPr>
            <w:tcW w:w="9465" w:type="dxa"/>
            <w:gridSpan w:val="4"/>
            <w:shd w:val="clear" w:color="auto" w:fill="auto"/>
          </w:tcPr>
          <w:p w:rsidR="001D3069" w:rsidRPr="00CD7B5A" w:rsidRDefault="00596052" w:rsidP="00CD7B5A">
            <w:pPr>
              <w:tabs>
                <w:tab w:val="left" w:pos="3100"/>
              </w:tabs>
              <w:contextualSpacing/>
              <w:rPr>
                <w:b/>
              </w:rPr>
            </w:pPr>
            <w:r w:rsidRPr="00CD7B5A">
              <w:rPr>
                <w:b/>
              </w:rPr>
              <w:t>Первая помощь при повреждениях тела</w:t>
            </w:r>
            <w:r w:rsidR="00CD7B5A">
              <w:rPr>
                <w:b/>
              </w:rPr>
              <w:t xml:space="preserve"> - </w:t>
            </w:r>
            <w:r w:rsidR="00713EB2" w:rsidRPr="00CD7B5A">
              <w:rPr>
                <w:b/>
              </w:rPr>
              <w:t>16 часов</w:t>
            </w: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53.</w:t>
            </w:r>
          </w:p>
        </w:tc>
        <w:tc>
          <w:tcPr>
            <w:tcW w:w="5223" w:type="dxa"/>
            <w:shd w:val="clear" w:color="auto" w:fill="auto"/>
            <w:vAlign w:val="center"/>
          </w:tcPr>
          <w:p w:rsidR="00E21DB5" w:rsidRPr="00CD7B5A" w:rsidRDefault="00E21DB5" w:rsidP="00CD7B5A">
            <w:pPr>
              <w:tabs>
                <w:tab w:val="left" w:pos="3100"/>
              </w:tabs>
              <w:contextualSpacing/>
            </w:pPr>
            <w:r w:rsidRPr="00CD7B5A">
              <w:t>Кожа.</w:t>
            </w:r>
            <w:r w:rsidR="00CD7B5A">
              <w:t xml:space="preserve"> Значение и строение.</w:t>
            </w:r>
          </w:p>
        </w:tc>
        <w:tc>
          <w:tcPr>
            <w:tcW w:w="1701" w:type="dxa"/>
          </w:tcPr>
          <w:p w:rsidR="00E21DB5" w:rsidRPr="00CD7B5A" w:rsidRDefault="00E21DB5" w:rsidP="00CD7B5A">
            <w:pPr>
              <w:contextualSpacing/>
            </w:pPr>
            <w:r w:rsidRPr="00CD7B5A">
              <w:t>29.03. – 02.04.</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54.</w:t>
            </w:r>
          </w:p>
        </w:tc>
        <w:tc>
          <w:tcPr>
            <w:tcW w:w="5223" w:type="dxa"/>
            <w:shd w:val="clear" w:color="auto" w:fill="auto"/>
            <w:vAlign w:val="center"/>
          </w:tcPr>
          <w:p w:rsidR="00E21DB5" w:rsidRPr="00CD7B5A" w:rsidRDefault="00E21DB5" w:rsidP="00CD7B5A">
            <w:pPr>
              <w:tabs>
                <w:tab w:val="left" w:pos="3100"/>
              </w:tabs>
              <w:contextualSpacing/>
              <w:jc w:val="both"/>
            </w:pPr>
            <w:r w:rsidRPr="00CD7B5A">
              <w:t>Формирование представлений об осязании.</w:t>
            </w:r>
          </w:p>
        </w:tc>
        <w:tc>
          <w:tcPr>
            <w:tcW w:w="1701" w:type="dxa"/>
          </w:tcPr>
          <w:p w:rsidR="00E21DB5" w:rsidRPr="00CD7B5A" w:rsidRDefault="00E21DB5" w:rsidP="00CD7B5A">
            <w:pPr>
              <w:contextualSpacing/>
            </w:pPr>
            <w:r w:rsidRPr="00CD7B5A">
              <w:t>29.03. – 02.04.</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55.</w:t>
            </w:r>
          </w:p>
        </w:tc>
        <w:tc>
          <w:tcPr>
            <w:tcW w:w="5223" w:type="dxa"/>
            <w:shd w:val="clear" w:color="auto" w:fill="auto"/>
            <w:vAlign w:val="center"/>
          </w:tcPr>
          <w:p w:rsidR="00E21DB5" w:rsidRPr="00CD7B5A" w:rsidRDefault="00E21DB5" w:rsidP="00CD7B5A">
            <w:pPr>
              <w:tabs>
                <w:tab w:val="left" w:pos="3100"/>
              </w:tabs>
              <w:contextualSpacing/>
            </w:pPr>
            <w:r w:rsidRPr="00CD7B5A">
              <w:t>Значение чувства осязания для жизни человека.</w:t>
            </w:r>
          </w:p>
        </w:tc>
        <w:tc>
          <w:tcPr>
            <w:tcW w:w="1701" w:type="dxa"/>
          </w:tcPr>
          <w:p w:rsidR="00E21DB5" w:rsidRPr="00CD7B5A" w:rsidRDefault="00E21DB5" w:rsidP="00CD7B5A">
            <w:pPr>
              <w:contextualSpacing/>
            </w:pPr>
            <w:r w:rsidRPr="00CD7B5A">
              <w:t>12.04. – 16.04.</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56.</w:t>
            </w:r>
          </w:p>
        </w:tc>
        <w:tc>
          <w:tcPr>
            <w:tcW w:w="5223" w:type="dxa"/>
            <w:shd w:val="clear" w:color="auto" w:fill="auto"/>
            <w:vAlign w:val="center"/>
          </w:tcPr>
          <w:p w:rsidR="00E21DB5" w:rsidRPr="00CD7B5A" w:rsidRDefault="00E21DB5" w:rsidP="00CD7B5A">
            <w:pPr>
              <w:tabs>
                <w:tab w:val="left" w:pos="3100"/>
              </w:tabs>
              <w:contextualSpacing/>
            </w:pPr>
            <w:r w:rsidRPr="00CD7B5A">
              <w:t>Уход за кожей.</w:t>
            </w:r>
          </w:p>
        </w:tc>
        <w:tc>
          <w:tcPr>
            <w:tcW w:w="1701" w:type="dxa"/>
          </w:tcPr>
          <w:p w:rsidR="00E21DB5" w:rsidRPr="00CD7B5A" w:rsidRDefault="00E21DB5" w:rsidP="00CD7B5A">
            <w:pPr>
              <w:contextualSpacing/>
            </w:pPr>
            <w:r w:rsidRPr="00CD7B5A">
              <w:t>12.04. – 16.04.</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57.</w:t>
            </w:r>
          </w:p>
        </w:tc>
        <w:tc>
          <w:tcPr>
            <w:tcW w:w="5223" w:type="dxa"/>
            <w:shd w:val="clear" w:color="auto" w:fill="auto"/>
            <w:vAlign w:val="center"/>
          </w:tcPr>
          <w:p w:rsidR="00E21DB5" w:rsidRPr="00CD7B5A" w:rsidRDefault="00E21DB5" w:rsidP="00CD7B5A">
            <w:pPr>
              <w:tabs>
                <w:tab w:val="left" w:pos="3100"/>
              </w:tabs>
              <w:contextualSpacing/>
            </w:pPr>
            <w:r w:rsidRPr="00CD7B5A">
              <w:t>Порез. Ты порезал кожу.</w:t>
            </w:r>
          </w:p>
        </w:tc>
        <w:tc>
          <w:tcPr>
            <w:tcW w:w="1701" w:type="dxa"/>
          </w:tcPr>
          <w:p w:rsidR="00E21DB5" w:rsidRPr="00CD7B5A" w:rsidRDefault="00E21DB5" w:rsidP="00CD7B5A">
            <w:pPr>
              <w:contextualSpacing/>
            </w:pPr>
            <w:r w:rsidRPr="00CD7B5A">
              <w:t>19.04. – 23.04.</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58.</w:t>
            </w:r>
          </w:p>
        </w:tc>
        <w:tc>
          <w:tcPr>
            <w:tcW w:w="5223" w:type="dxa"/>
            <w:shd w:val="clear" w:color="auto" w:fill="auto"/>
            <w:vAlign w:val="center"/>
          </w:tcPr>
          <w:p w:rsidR="00E21DB5" w:rsidRPr="00CD7B5A" w:rsidRDefault="00E21DB5" w:rsidP="00CD7B5A">
            <w:pPr>
              <w:tabs>
                <w:tab w:val="left" w:pos="3100"/>
              </w:tabs>
              <w:contextualSpacing/>
            </w:pPr>
            <w:r w:rsidRPr="00CD7B5A">
              <w:t>Гигиенические навыки и средства защиты кожи от порезов.</w:t>
            </w:r>
          </w:p>
        </w:tc>
        <w:tc>
          <w:tcPr>
            <w:tcW w:w="1701" w:type="dxa"/>
          </w:tcPr>
          <w:p w:rsidR="00E21DB5" w:rsidRPr="00CD7B5A" w:rsidRDefault="00E21DB5" w:rsidP="00CD7B5A">
            <w:pPr>
              <w:contextualSpacing/>
            </w:pPr>
            <w:r w:rsidRPr="00CD7B5A">
              <w:t>19.04. – 23.04.</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59.</w:t>
            </w:r>
          </w:p>
        </w:tc>
        <w:tc>
          <w:tcPr>
            <w:tcW w:w="5223" w:type="dxa"/>
            <w:shd w:val="clear" w:color="auto" w:fill="auto"/>
            <w:vAlign w:val="center"/>
          </w:tcPr>
          <w:p w:rsidR="00E21DB5" w:rsidRPr="00CD7B5A" w:rsidRDefault="00E21DB5" w:rsidP="00CD7B5A">
            <w:pPr>
              <w:tabs>
                <w:tab w:val="left" w:pos="3100"/>
              </w:tabs>
              <w:contextualSpacing/>
            </w:pPr>
            <w:r w:rsidRPr="00CD7B5A">
              <w:t>Ожог. Ты получил ожог.</w:t>
            </w:r>
          </w:p>
        </w:tc>
        <w:tc>
          <w:tcPr>
            <w:tcW w:w="1701" w:type="dxa"/>
          </w:tcPr>
          <w:p w:rsidR="00E21DB5" w:rsidRPr="00CD7B5A" w:rsidRDefault="00E21DB5" w:rsidP="00CD7B5A">
            <w:pPr>
              <w:contextualSpacing/>
            </w:pPr>
            <w:r w:rsidRPr="00CD7B5A">
              <w:t>26.04. – 30.04.</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60.</w:t>
            </w:r>
          </w:p>
        </w:tc>
        <w:tc>
          <w:tcPr>
            <w:tcW w:w="5223" w:type="dxa"/>
            <w:shd w:val="clear" w:color="auto" w:fill="auto"/>
            <w:vAlign w:val="center"/>
          </w:tcPr>
          <w:p w:rsidR="00E21DB5" w:rsidRPr="00CD7B5A" w:rsidRDefault="00E21DB5" w:rsidP="00CD7B5A">
            <w:pPr>
              <w:tabs>
                <w:tab w:val="left" w:pos="3100"/>
              </w:tabs>
              <w:contextualSpacing/>
            </w:pPr>
            <w:r w:rsidRPr="00CD7B5A">
              <w:t>Гигиенические навыки и средства защиты кожи от ожогов.</w:t>
            </w:r>
          </w:p>
        </w:tc>
        <w:tc>
          <w:tcPr>
            <w:tcW w:w="1701" w:type="dxa"/>
          </w:tcPr>
          <w:p w:rsidR="00E21DB5" w:rsidRPr="00CD7B5A" w:rsidRDefault="00E21DB5" w:rsidP="00CD7B5A">
            <w:pPr>
              <w:contextualSpacing/>
            </w:pPr>
            <w:r w:rsidRPr="00CD7B5A">
              <w:t>26.04. – 30.04.</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61.</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Обобщение и закрепление знаний по теме «Кожа»</w:t>
            </w:r>
          </w:p>
        </w:tc>
        <w:tc>
          <w:tcPr>
            <w:tcW w:w="1701" w:type="dxa"/>
          </w:tcPr>
          <w:p w:rsidR="00E21DB5" w:rsidRPr="00CD7B5A" w:rsidRDefault="00E21DB5" w:rsidP="00CD7B5A">
            <w:pPr>
              <w:contextualSpacing/>
            </w:pPr>
            <w:r w:rsidRPr="00CD7B5A">
              <w:t>03.05. – 07.05.</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62.</w:t>
            </w:r>
          </w:p>
        </w:tc>
        <w:tc>
          <w:tcPr>
            <w:tcW w:w="5223" w:type="dxa"/>
            <w:shd w:val="clear" w:color="auto" w:fill="auto"/>
            <w:vAlign w:val="center"/>
          </w:tcPr>
          <w:p w:rsidR="00E21DB5" w:rsidRPr="00CD7B5A" w:rsidRDefault="00E21DB5" w:rsidP="00CD7B5A">
            <w:pPr>
              <w:tabs>
                <w:tab w:val="left" w:pos="3100"/>
              </w:tabs>
              <w:contextualSpacing/>
            </w:pPr>
            <w:r w:rsidRPr="00CD7B5A">
              <w:t>Осанка.</w:t>
            </w:r>
          </w:p>
        </w:tc>
        <w:tc>
          <w:tcPr>
            <w:tcW w:w="1701" w:type="dxa"/>
          </w:tcPr>
          <w:p w:rsidR="00E21DB5" w:rsidRPr="00CD7B5A" w:rsidRDefault="00E21DB5" w:rsidP="00CD7B5A">
            <w:pPr>
              <w:contextualSpacing/>
            </w:pPr>
            <w:r w:rsidRPr="00CD7B5A">
              <w:t>03.05. – 07.05.</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63.</w:t>
            </w:r>
          </w:p>
        </w:tc>
        <w:tc>
          <w:tcPr>
            <w:tcW w:w="5223" w:type="dxa"/>
            <w:shd w:val="clear" w:color="auto" w:fill="auto"/>
            <w:vAlign w:val="center"/>
          </w:tcPr>
          <w:p w:rsidR="00E21DB5" w:rsidRPr="00CD7B5A" w:rsidRDefault="00E21DB5" w:rsidP="00CD7B5A">
            <w:pPr>
              <w:tabs>
                <w:tab w:val="left" w:pos="3100"/>
              </w:tabs>
              <w:contextualSpacing/>
            </w:pPr>
            <w:r w:rsidRPr="00CD7B5A">
              <w:t>Скелет и мышцы человека.</w:t>
            </w:r>
          </w:p>
        </w:tc>
        <w:tc>
          <w:tcPr>
            <w:tcW w:w="1701" w:type="dxa"/>
          </w:tcPr>
          <w:p w:rsidR="00E21DB5" w:rsidRPr="00CD7B5A" w:rsidRDefault="00E21DB5" w:rsidP="00CD7B5A">
            <w:pPr>
              <w:contextualSpacing/>
            </w:pPr>
            <w:r w:rsidRPr="00CD7B5A">
              <w:t>10.05. – 14.05.</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64.</w:t>
            </w:r>
          </w:p>
        </w:tc>
        <w:tc>
          <w:tcPr>
            <w:tcW w:w="5223" w:type="dxa"/>
            <w:shd w:val="clear" w:color="auto" w:fill="auto"/>
            <w:vAlign w:val="center"/>
          </w:tcPr>
          <w:p w:rsidR="00E21DB5" w:rsidRPr="00CD7B5A" w:rsidRDefault="00E21DB5" w:rsidP="00CD7B5A">
            <w:pPr>
              <w:tabs>
                <w:tab w:val="left" w:pos="3100"/>
              </w:tabs>
              <w:contextualSpacing/>
              <w:jc w:val="both"/>
            </w:pPr>
            <w:r w:rsidRPr="00CD7B5A">
              <w:t>Формирование элементарных представлений об опорно-двигательном аппарате человека.</w:t>
            </w:r>
          </w:p>
        </w:tc>
        <w:tc>
          <w:tcPr>
            <w:tcW w:w="1701" w:type="dxa"/>
          </w:tcPr>
          <w:p w:rsidR="00E21DB5" w:rsidRPr="00CD7B5A" w:rsidRDefault="00E21DB5" w:rsidP="00CD7B5A">
            <w:pPr>
              <w:contextualSpacing/>
            </w:pPr>
            <w:r w:rsidRPr="00CD7B5A">
              <w:t>10.05. – 14.05.</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65.</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Значение опорно-двигательного аппарата человека.</w:t>
            </w:r>
          </w:p>
        </w:tc>
        <w:tc>
          <w:tcPr>
            <w:tcW w:w="1701" w:type="dxa"/>
          </w:tcPr>
          <w:p w:rsidR="00E21DB5" w:rsidRPr="00CD7B5A" w:rsidRDefault="00E21DB5" w:rsidP="00CD7B5A">
            <w:pPr>
              <w:contextualSpacing/>
            </w:pPr>
            <w:r w:rsidRPr="00CD7B5A">
              <w:t>17.05. – 21.05.</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66.</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Профилактика заболеваний опорно-двигательного аппарата.</w:t>
            </w:r>
          </w:p>
        </w:tc>
        <w:tc>
          <w:tcPr>
            <w:tcW w:w="1701" w:type="dxa"/>
          </w:tcPr>
          <w:p w:rsidR="00E21DB5" w:rsidRPr="00CD7B5A" w:rsidRDefault="00E21DB5" w:rsidP="00CD7B5A">
            <w:pPr>
              <w:contextualSpacing/>
            </w:pPr>
            <w:r w:rsidRPr="00CD7B5A">
              <w:t>17.05. – 21.05.</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67.</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Обобщение и закрепление знаний по теме «Осанка»</w:t>
            </w:r>
          </w:p>
        </w:tc>
        <w:tc>
          <w:tcPr>
            <w:tcW w:w="1701" w:type="dxa"/>
          </w:tcPr>
          <w:p w:rsidR="00E21DB5" w:rsidRPr="00CD7B5A" w:rsidRDefault="00E21DB5" w:rsidP="00CD7B5A">
            <w:pPr>
              <w:contextualSpacing/>
            </w:pPr>
            <w:r w:rsidRPr="00CD7B5A">
              <w:t>24.05. – 28.05.</w:t>
            </w:r>
          </w:p>
        </w:tc>
        <w:tc>
          <w:tcPr>
            <w:tcW w:w="1613" w:type="dxa"/>
            <w:shd w:val="clear" w:color="auto" w:fill="auto"/>
          </w:tcPr>
          <w:p w:rsidR="00E21DB5" w:rsidRPr="00CD7B5A" w:rsidRDefault="00E21DB5" w:rsidP="00CD7B5A">
            <w:pPr>
              <w:tabs>
                <w:tab w:val="left" w:pos="3100"/>
              </w:tabs>
              <w:contextualSpacing/>
              <w:jc w:val="center"/>
            </w:pPr>
          </w:p>
        </w:tc>
      </w:tr>
      <w:tr w:rsidR="00E21DB5" w:rsidRPr="00CD7B5A" w:rsidTr="008437EE">
        <w:trPr>
          <w:jc w:val="center"/>
        </w:trPr>
        <w:tc>
          <w:tcPr>
            <w:tcW w:w="0" w:type="auto"/>
            <w:shd w:val="clear" w:color="auto" w:fill="auto"/>
          </w:tcPr>
          <w:p w:rsidR="00E21DB5" w:rsidRPr="00CD7B5A" w:rsidRDefault="00E21DB5" w:rsidP="00CD7B5A">
            <w:pPr>
              <w:tabs>
                <w:tab w:val="left" w:pos="3100"/>
              </w:tabs>
              <w:contextualSpacing/>
              <w:jc w:val="center"/>
            </w:pPr>
            <w:r w:rsidRPr="00CD7B5A">
              <w:t>68.</w:t>
            </w:r>
          </w:p>
        </w:tc>
        <w:tc>
          <w:tcPr>
            <w:tcW w:w="5223" w:type="dxa"/>
            <w:shd w:val="clear" w:color="auto" w:fill="auto"/>
            <w:vAlign w:val="center"/>
          </w:tcPr>
          <w:p w:rsidR="00E21DB5" w:rsidRPr="00CD7B5A" w:rsidRDefault="00E21DB5" w:rsidP="00CD7B5A">
            <w:pPr>
              <w:pStyle w:val="6"/>
              <w:shd w:val="clear" w:color="auto" w:fill="auto"/>
              <w:spacing w:after="0" w:line="240" w:lineRule="auto"/>
              <w:ind w:right="20"/>
              <w:contextualSpacing/>
              <w:jc w:val="both"/>
              <w:rPr>
                <w:rFonts w:ascii="Times New Roman" w:hAnsi="Times New Roman" w:cs="Times New Roman"/>
                <w:sz w:val="24"/>
                <w:szCs w:val="24"/>
              </w:rPr>
            </w:pPr>
            <w:r w:rsidRPr="00CD7B5A">
              <w:rPr>
                <w:rFonts w:ascii="Times New Roman" w:hAnsi="Times New Roman" w:cs="Times New Roman"/>
                <w:sz w:val="24"/>
                <w:szCs w:val="24"/>
              </w:rPr>
              <w:t>Окружающая среда и здоровье человека.</w:t>
            </w:r>
          </w:p>
        </w:tc>
        <w:tc>
          <w:tcPr>
            <w:tcW w:w="1701" w:type="dxa"/>
          </w:tcPr>
          <w:p w:rsidR="00E21DB5" w:rsidRPr="00CD7B5A" w:rsidRDefault="00E21DB5" w:rsidP="00CD7B5A">
            <w:pPr>
              <w:contextualSpacing/>
            </w:pPr>
            <w:r w:rsidRPr="00CD7B5A">
              <w:t>24.05. – 28.05.</w:t>
            </w:r>
          </w:p>
        </w:tc>
        <w:tc>
          <w:tcPr>
            <w:tcW w:w="1613" w:type="dxa"/>
            <w:shd w:val="clear" w:color="auto" w:fill="auto"/>
          </w:tcPr>
          <w:p w:rsidR="00E21DB5" w:rsidRPr="00CD7B5A" w:rsidRDefault="00E21DB5" w:rsidP="00CD7B5A">
            <w:pPr>
              <w:tabs>
                <w:tab w:val="left" w:pos="3100"/>
              </w:tabs>
              <w:contextualSpacing/>
              <w:jc w:val="center"/>
            </w:pPr>
          </w:p>
        </w:tc>
      </w:tr>
    </w:tbl>
    <w:p w:rsidR="00C30D8A" w:rsidRPr="00CD7B5A" w:rsidRDefault="00C30D8A" w:rsidP="00CD7B5A">
      <w:pPr>
        <w:tabs>
          <w:tab w:val="left" w:pos="3100"/>
        </w:tabs>
        <w:contextualSpacing/>
        <w:jc w:val="center"/>
        <w:rPr>
          <w:b/>
        </w:rPr>
      </w:pPr>
    </w:p>
    <w:p w:rsidR="00713EB2" w:rsidRPr="00CD7B5A" w:rsidRDefault="00713EB2" w:rsidP="00CD7B5A">
      <w:pPr>
        <w:widowControl/>
        <w:autoSpaceDE/>
        <w:autoSpaceDN/>
        <w:adjustRightInd/>
        <w:ind w:firstLine="709"/>
        <w:rPr>
          <w:lang w:eastAsia="ar-SA"/>
        </w:rPr>
      </w:pPr>
    </w:p>
    <w:p w:rsidR="00713EB2" w:rsidRPr="00CD7B5A" w:rsidRDefault="00713EB2" w:rsidP="00CD7B5A">
      <w:pPr>
        <w:widowControl/>
        <w:autoSpaceDE/>
        <w:autoSpaceDN/>
        <w:adjustRightInd/>
        <w:rPr>
          <w:lang w:eastAsia="ar-SA"/>
        </w:rPr>
      </w:pPr>
    </w:p>
    <w:p w:rsidR="00713EB2" w:rsidRPr="00CD7B5A" w:rsidRDefault="00713EB2" w:rsidP="00CD7B5A">
      <w:pPr>
        <w:widowControl/>
        <w:autoSpaceDE/>
        <w:autoSpaceDN/>
        <w:adjustRightInd/>
        <w:ind w:firstLine="709"/>
        <w:rPr>
          <w:lang w:eastAsia="ar-SA"/>
        </w:rPr>
      </w:pPr>
    </w:p>
    <w:p w:rsidR="0059705A" w:rsidRPr="00EC7709" w:rsidRDefault="0059705A" w:rsidP="0059705A">
      <w:pPr>
        <w:spacing w:after="100" w:afterAutospacing="1"/>
        <w:contextualSpacing/>
        <w:rPr>
          <w:rFonts w:eastAsia="Calibri"/>
          <w:b/>
          <w:lang w:eastAsia="en-US"/>
        </w:rPr>
      </w:pPr>
      <w:r w:rsidRPr="00EC7709">
        <w:rPr>
          <w:rFonts w:eastAsia="Calibri"/>
          <w:b/>
          <w:lang w:eastAsia="en-US"/>
        </w:rPr>
        <w:t>СОГЛАСОВАНО</w:t>
      </w:r>
    </w:p>
    <w:p w:rsidR="0059705A" w:rsidRPr="00EC7709" w:rsidRDefault="0059705A" w:rsidP="0059705A">
      <w:pPr>
        <w:spacing w:after="100" w:afterAutospacing="1"/>
        <w:contextualSpacing/>
        <w:rPr>
          <w:rFonts w:eastAsia="Calibri"/>
          <w:lang w:eastAsia="en-US"/>
        </w:rPr>
      </w:pPr>
      <w:r w:rsidRPr="00EC7709">
        <w:rPr>
          <w:rFonts w:eastAsia="Calibri"/>
          <w:lang w:eastAsia="en-US"/>
        </w:rPr>
        <w:t>Руководитель ШМО    ___________/</w:t>
      </w:r>
      <w:r w:rsidRPr="006A5630">
        <w:rPr>
          <w:rFonts w:eastAsia="Calibri"/>
          <w:u w:val="single"/>
          <w:lang w:eastAsia="en-US"/>
        </w:rPr>
        <w:t xml:space="preserve">                        </w:t>
      </w:r>
      <w:r w:rsidRPr="00EC7709">
        <w:rPr>
          <w:rFonts w:eastAsia="Calibri"/>
          <w:lang w:eastAsia="en-US"/>
        </w:rPr>
        <w:t>/</w:t>
      </w:r>
    </w:p>
    <w:p w:rsidR="0059705A" w:rsidRPr="00EC7709" w:rsidRDefault="0059705A" w:rsidP="0059705A">
      <w:pPr>
        <w:spacing w:after="100" w:afterAutospacing="1"/>
        <w:contextualSpacing/>
        <w:rPr>
          <w:rFonts w:eastAsia="Calibri"/>
          <w:lang w:eastAsia="en-US"/>
        </w:rPr>
      </w:pPr>
      <w:r>
        <w:rPr>
          <w:rFonts w:eastAsia="Calibri"/>
          <w:lang w:eastAsia="en-US"/>
        </w:rPr>
        <w:t>П</w:t>
      </w:r>
      <w:r w:rsidRPr="00EC7709">
        <w:rPr>
          <w:rFonts w:eastAsia="Calibri"/>
          <w:lang w:eastAsia="en-US"/>
        </w:rPr>
        <w:t>ротокол №____</w:t>
      </w:r>
      <w:r>
        <w:rPr>
          <w:rFonts w:eastAsia="Calibri"/>
          <w:lang w:eastAsia="en-US"/>
        </w:rPr>
        <w:t xml:space="preserve"> </w:t>
      </w:r>
      <w:r w:rsidRPr="00EC7709">
        <w:rPr>
          <w:rFonts w:eastAsia="Calibri"/>
          <w:lang w:eastAsia="en-US"/>
        </w:rPr>
        <w:t>ШМО учителей</w:t>
      </w:r>
      <w:r>
        <w:rPr>
          <w:rFonts w:eastAsia="Calibri"/>
          <w:lang w:eastAsia="en-US"/>
        </w:rPr>
        <w:t xml:space="preserve"> начальных классов </w:t>
      </w:r>
      <w:r w:rsidRPr="00EC7709">
        <w:rPr>
          <w:rFonts w:eastAsia="Calibri"/>
          <w:lang w:eastAsia="en-US"/>
        </w:rPr>
        <w:t xml:space="preserve">от </w:t>
      </w:r>
      <w:r>
        <w:rPr>
          <w:rFonts w:eastAsia="Calibri"/>
          <w:lang w:eastAsia="en-US"/>
        </w:rPr>
        <w:t xml:space="preserve"> </w:t>
      </w:r>
    </w:p>
    <w:p w:rsidR="0059705A" w:rsidRPr="00EC7709" w:rsidRDefault="0059705A" w:rsidP="0059705A">
      <w:pPr>
        <w:spacing w:after="100" w:afterAutospacing="1"/>
        <w:contextualSpacing/>
        <w:rPr>
          <w:rFonts w:eastAsia="Calibri"/>
          <w:lang w:eastAsia="en-US"/>
        </w:rPr>
      </w:pPr>
    </w:p>
    <w:p w:rsidR="0059705A" w:rsidRPr="00EC7709" w:rsidRDefault="0059705A" w:rsidP="0059705A">
      <w:pPr>
        <w:spacing w:after="100" w:afterAutospacing="1"/>
        <w:contextualSpacing/>
        <w:rPr>
          <w:rFonts w:eastAsia="Calibri"/>
          <w:b/>
          <w:lang w:eastAsia="en-US"/>
        </w:rPr>
      </w:pPr>
      <w:r w:rsidRPr="00EC7709">
        <w:rPr>
          <w:rFonts w:eastAsia="Calibri"/>
          <w:b/>
          <w:lang w:eastAsia="en-US"/>
        </w:rPr>
        <w:t>СОГЛАСОВАНО</w:t>
      </w:r>
    </w:p>
    <w:p w:rsidR="0059705A" w:rsidRPr="00EC7709" w:rsidRDefault="0059705A" w:rsidP="0059705A">
      <w:pPr>
        <w:spacing w:after="100" w:afterAutospacing="1"/>
        <w:contextualSpacing/>
        <w:rPr>
          <w:rFonts w:eastAsia="Calibri"/>
          <w:lang w:eastAsia="en-US"/>
        </w:rPr>
      </w:pPr>
      <w:r w:rsidRPr="00EC7709">
        <w:rPr>
          <w:rFonts w:eastAsia="Calibri"/>
          <w:lang w:eastAsia="en-US"/>
        </w:rPr>
        <w:t>Заместитель директора по учебно-вос</w:t>
      </w:r>
      <w:r>
        <w:rPr>
          <w:rFonts w:eastAsia="Calibri"/>
          <w:lang w:eastAsia="en-US"/>
        </w:rPr>
        <w:t>питательной работе ________</w:t>
      </w:r>
      <w:r w:rsidRPr="00EC7709">
        <w:rPr>
          <w:rFonts w:eastAsia="Calibri"/>
          <w:lang w:eastAsia="en-US"/>
        </w:rPr>
        <w:t>/</w:t>
      </w:r>
      <w:r w:rsidRPr="00D26B47">
        <w:rPr>
          <w:rFonts w:eastAsia="Calibri"/>
          <w:u w:val="single"/>
          <w:lang w:eastAsia="en-US"/>
        </w:rPr>
        <w:t xml:space="preserve">                   </w:t>
      </w:r>
      <w:r>
        <w:rPr>
          <w:rFonts w:eastAsia="Calibri"/>
          <w:u w:val="single"/>
          <w:lang w:eastAsia="en-US"/>
        </w:rPr>
        <w:t>___</w:t>
      </w:r>
      <w:r w:rsidRPr="00D26B47">
        <w:rPr>
          <w:rFonts w:eastAsia="Calibri"/>
          <w:lang w:eastAsia="en-US"/>
        </w:rPr>
        <w:t xml:space="preserve"> </w:t>
      </w:r>
      <w:r w:rsidRPr="00EC7709">
        <w:rPr>
          <w:rFonts w:eastAsia="Calibri"/>
          <w:lang w:eastAsia="en-US"/>
        </w:rPr>
        <w:t>/</w:t>
      </w:r>
    </w:p>
    <w:p w:rsidR="00C30D8A" w:rsidRPr="00CD7B5A" w:rsidRDefault="00C30D8A" w:rsidP="00CD7B5A">
      <w:pPr>
        <w:tabs>
          <w:tab w:val="left" w:pos="3100"/>
        </w:tabs>
        <w:ind w:firstLine="567"/>
        <w:jc w:val="both"/>
        <w:rPr>
          <w:rStyle w:val="FontStyle28"/>
          <w:sz w:val="24"/>
          <w:szCs w:val="24"/>
        </w:rPr>
      </w:pPr>
    </w:p>
    <w:sectPr w:rsidR="00C30D8A" w:rsidRPr="00CD7B5A" w:rsidSect="008437EE">
      <w:footerReference w:type="even" r:id="rId8"/>
      <w:footerReference w:type="default" r:id="rId9"/>
      <w:pgSz w:w="11906" w:h="16838"/>
      <w:pgMar w:top="1134" w:right="1134"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14CA" w:rsidRDefault="005F14CA" w:rsidP="008437EE">
      <w:r>
        <w:separator/>
      </w:r>
    </w:p>
  </w:endnote>
  <w:endnote w:type="continuationSeparator" w:id="1">
    <w:p w:rsidR="005F14CA" w:rsidRDefault="005F14CA" w:rsidP="008437E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8681391"/>
      <w:docPartObj>
        <w:docPartGallery w:val="Page Numbers (Bottom of Page)"/>
        <w:docPartUnique/>
      </w:docPartObj>
    </w:sdtPr>
    <w:sdtContent>
      <w:p w:rsidR="003A601D" w:rsidRDefault="003A601D">
        <w:pPr>
          <w:pStyle w:val="aa"/>
          <w:jc w:val="center"/>
        </w:pPr>
        <w:fldSimple w:instr=" PAGE   \* MERGEFORMAT ">
          <w:r w:rsidR="00AE653D">
            <w:rPr>
              <w:noProof/>
            </w:rPr>
            <w:t>6</w:t>
          </w:r>
        </w:fldSimple>
      </w:p>
    </w:sdtContent>
  </w:sdt>
  <w:p w:rsidR="003A601D" w:rsidRDefault="003A601D">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8681392"/>
      <w:docPartObj>
        <w:docPartGallery w:val="Page Numbers (Bottom of Page)"/>
        <w:docPartUnique/>
      </w:docPartObj>
    </w:sdtPr>
    <w:sdtContent>
      <w:p w:rsidR="003A601D" w:rsidRDefault="003A601D">
        <w:pPr>
          <w:pStyle w:val="aa"/>
          <w:jc w:val="center"/>
        </w:pPr>
        <w:fldSimple w:instr=" PAGE   \* MERGEFORMAT ">
          <w:r>
            <w:rPr>
              <w:noProof/>
            </w:rPr>
            <w:t>5</w:t>
          </w:r>
        </w:fldSimple>
      </w:p>
    </w:sdtContent>
  </w:sdt>
  <w:p w:rsidR="003A601D" w:rsidRDefault="003A601D">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14CA" w:rsidRDefault="005F14CA" w:rsidP="008437EE">
      <w:r>
        <w:separator/>
      </w:r>
    </w:p>
  </w:footnote>
  <w:footnote w:type="continuationSeparator" w:id="1">
    <w:p w:rsidR="005F14CA" w:rsidRDefault="005F14CA" w:rsidP="008437E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C0A3E"/>
    <w:multiLevelType w:val="hybridMultilevel"/>
    <w:tmpl w:val="2C285B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B32639"/>
    <w:multiLevelType w:val="multilevel"/>
    <w:tmpl w:val="4A8AFB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76656C0"/>
    <w:multiLevelType w:val="multilevel"/>
    <w:tmpl w:val="A27256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8162999"/>
    <w:multiLevelType w:val="multilevel"/>
    <w:tmpl w:val="4042AC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0726365"/>
    <w:multiLevelType w:val="multilevel"/>
    <w:tmpl w:val="D1AADD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0AC10CB"/>
    <w:multiLevelType w:val="multilevel"/>
    <w:tmpl w:val="E27676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1C54AC4"/>
    <w:multiLevelType w:val="multilevel"/>
    <w:tmpl w:val="F690A7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8EF093F"/>
    <w:multiLevelType w:val="hybridMultilevel"/>
    <w:tmpl w:val="EB584E5E"/>
    <w:lvl w:ilvl="0" w:tplc="80AE35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2EE24D8"/>
    <w:multiLevelType w:val="hybridMultilevel"/>
    <w:tmpl w:val="5B1A8CF0"/>
    <w:lvl w:ilvl="0" w:tplc="80AE35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1C45078"/>
    <w:multiLevelType w:val="hybridMultilevel"/>
    <w:tmpl w:val="BB0ADD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89A6F49"/>
    <w:multiLevelType w:val="hybridMultilevel"/>
    <w:tmpl w:val="CAEC57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CF46885"/>
    <w:multiLevelType w:val="hybridMultilevel"/>
    <w:tmpl w:val="EA020118"/>
    <w:lvl w:ilvl="0" w:tplc="80AE35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44D4342"/>
    <w:multiLevelType w:val="hybridMultilevel"/>
    <w:tmpl w:val="08C0ECE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5AF06039"/>
    <w:multiLevelType w:val="hybridMultilevel"/>
    <w:tmpl w:val="5FDAA9EE"/>
    <w:lvl w:ilvl="0" w:tplc="34587476">
      <w:start w:val="1"/>
      <w:numFmt w:val="decimal"/>
      <w:lvlText w:val="%1."/>
      <w:lvlJc w:val="left"/>
      <w:pPr>
        <w:ind w:left="927" w:hanging="360"/>
      </w:pPr>
      <w:rPr>
        <w:rFonts w:hint="default"/>
        <w:b w:val="0"/>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6A366CFF"/>
    <w:multiLevelType w:val="hybridMultilevel"/>
    <w:tmpl w:val="6D12C3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2"/>
  </w:num>
  <w:num w:numId="3">
    <w:abstractNumId w:val="5"/>
  </w:num>
  <w:num w:numId="4">
    <w:abstractNumId w:val="6"/>
  </w:num>
  <w:num w:numId="5">
    <w:abstractNumId w:val="1"/>
  </w:num>
  <w:num w:numId="6">
    <w:abstractNumId w:val="13"/>
  </w:num>
  <w:num w:numId="7">
    <w:abstractNumId w:val="3"/>
  </w:num>
  <w:num w:numId="8">
    <w:abstractNumId w:val="2"/>
  </w:num>
  <w:num w:numId="9">
    <w:abstractNumId w:val="9"/>
  </w:num>
  <w:num w:numId="10">
    <w:abstractNumId w:val="0"/>
  </w:num>
  <w:num w:numId="11">
    <w:abstractNumId w:val="14"/>
  </w:num>
  <w:num w:numId="12">
    <w:abstractNumId w:val="7"/>
  </w:num>
  <w:num w:numId="13">
    <w:abstractNumId w:val="8"/>
  </w:num>
  <w:num w:numId="14">
    <w:abstractNumId w:val="11"/>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evenAndOddHeaders/>
  <w:drawingGridHorizontalSpacing w:val="120"/>
  <w:displayHorizontalDrawingGridEvery w:val="2"/>
  <w:characterSpacingControl w:val="doNotCompress"/>
  <w:footnotePr>
    <w:footnote w:id="0"/>
    <w:footnote w:id="1"/>
  </w:footnotePr>
  <w:endnotePr>
    <w:endnote w:id="0"/>
    <w:endnote w:id="1"/>
  </w:endnotePr>
  <w:compat/>
  <w:rsids>
    <w:rsidRoot w:val="00704723"/>
    <w:rsid w:val="000A560C"/>
    <w:rsid w:val="000B477A"/>
    <w:rsid w:val="000E5881"/>
    <w:rsid w:val="000F66D2"/>
    <w:rsid w:val="00106057"/>
    <w:rsid w:val="00121120"/>
    <w:rsid w:val="001263B5"/>
    <w:rsid w:val="00157B15"/>
    <w:rsid w:val="001D1FAC"/>
    <w:rsid w:val="001D3069"/>
    <w:rsid w:val="001D3882"/>
    <w:rsid w:val="001D6FD4"/>
    <w:rsid w:val="001E1E59"/>
    <w:rsid w:val="001E37EC"/>
    <w:rsid w:val="001F3F73"/>
    <w:rsid w:val="001F4A3B"/>
    <w:rsid w:val="0020066D"/>
    <w:rsid w:val="00266A0B"/>
    <w:rsid w:val="00284D70"/>
    <w:rsid w:val="003025E2"/>
    <w:rsid w:val="00324DA4"/>
    <w:rsid w:val="003441B0"/>
    <w:rsid w:val="00346318"/>
    <w:rsid w:val="00360931"/>
    <w:rsid w:val="00373630"/>
    <w:rsid w:val="003A0E03"/>
    <w:rsid w:val="003A601D"/>
    <w:rsid w:val="003B0047"/>
    <w:rsid w:val="003C6E47"/>
    <w:rsid w:val="003D73CC"/>
    <w:rsid w:val="004524BA"/>
    <w:rsid w:val="004664A8"/>
    <w:rsid w:val="004C569D"/>
    <w:rsid w:val="004D6DC6"/>
    <w:rsid w:val="004E7E33"/>
    <w:rsid w:val="004F37F5"/>
    <w:rsid w:val="005162BC"/>
    <w:rsid w:val="00570144"/>
    <w:rsid w:val="00591A9E"/>
    <w:rsid w:val="00596052"/>
    <w:rsid w:val="0059705A"/>
    <w:rsid w:val="005C30DC"/>
    <w:rsid w:val="005D502F"/>
    <w:rsid w:val="005F14CA"/>
    <w:rsid w:val="0067477A"/>
    <w:rsid w:val="00696560"/>
    <w:rsid w:val="00702B5A"/>
    <w:rsid w:val="00704723"/>
    <w:rsid w:val="00713EB2"/>
    <w:rsid w:val="00746B82"/>
    <w:rsid w:val="00752FEF"/>
    <w:rsid w:val="00766518"/>
    <w:rsid w:val="00805F89"/>
    <w:rsid w:val="00833051"/>
    <w:rsid w:val="008437EE"/>
    <w:rsid w:val="0085788D"/>
    <w:rsid w:val="008769EB"/>
    <w:rsid w:val="008F2B87"/>
    <w:rsid w:val="00914C71"/>
    <w:rsid w:val="009220BC"/>
    <w:rsid w:val="00965420"/>
    <w:rsid w:val="00991FAA"/>
    <w:rsid w:val="009E33AD"/>
    <w:rsid w:val="009E5E73"/>
    <w:rsid w:val="009F0BC2"/>
    <w:rsid w:val="00A07E8F"/>
    <w:rsid w:val="00A23197"/>
    <w:rsid w:val="00A71096"/>
    <w:rsid w:val="00AC642A"/>
    <w:rsid w:val="00AD50C7"/>
    <w:rsid w:val="00AE653D"/>
    <w:rsid w:val="00BA0225"/>
    <w:rsid w:val="00BB5E6B"/>
    <w:rsid w:val="00BE618B"/>
    <w:rsid w:val="00BF4545"/>
    <w:rsid w:val="00C0365B"/>
    <w:rsid w:val="00C30D8A"/>
    <w:rsid w:val="00C55E3E"/>
    <w:rsid w:val="00C7504B"/>
    <w:rsid w:val="00CC4837"/>
    <w:rsid w:val="00CC77D7"/>
    <w:rsid w:val="00CD7B5A"/>
    <w:rsid w:val="00CF154E"/>
    <w:rsid w:val="00CF3F2B"/>
    <w:rsid w:val="00D02F88"/>
    <w:rsid w:val="00D254AB"/>
    <w:rsid w:val="00D86CEF"/>
    <w:rsid w:val="00DB7A77"/>
    <w:rsid w:val="00DD3345"/>
    <w:rsid w:val="00DE12A1"/>
    <w:rsid w:val="00E21DB5"/>
    <w:rsid w:val="00EB52BD"/>
    <w:rsid w:val="00EC215E"/>
    <w:rsid w:val="00ED7818"/>
    <w:rsid w:val="00EE07A0"/>
    <w:rsid w:val="00EF7138"/>
    <w:rsid w:val="00F13C64"/>
    <w:rsid w:val="00F36B4E"/>
    <w:rsid w:val="00F74C46"/>
    <w:rsid w:val="00FA1932"/>
    <w:rsid w:val="00FC33FE"/>
    <w:rsid w:val="00FC61F4"/>
    <w:rsid w:val="00FC7073"/>
    <w:rsid w:val="00FD69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04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6"/>
    <w:locked/>
    <w:rsid w:val="003B0047"/>
    <w:rPr>
      <w:sz w:val="26"/>
      <w:shd w:val="clear" w:color="auto" w:fill="FFFFFF"/>
    </w:rPr>
  </w:style>
  <w:style w:type="paragraph" w:customStyle="1" w:styleId="6">
    <w:name w:val="Основной текст6"/>
    <w:basedOn w:val="a"/>
    <w:link w:val="a3"/>
    <w:rsid w:val="003B0047"/>
    <w:pPr>
      <w:shd w:val="clear" w:color="auto" w:fill="FFFFFF"/>
      <w:autoSpaceDE/>
      <w:autoSpaceDN/>
      <w:adjustRightInd/>
      <w:spacing w:after="900" w:line="240" w:lineRule="atLeast"/>
    </w:pPr>
    <w:rPr>
      <w:rFonts w:asciiTheme="minorHAnsi" w:eastAsiaTheme="minorHAnsi" w:hAnsiTheme="minorHAnsi" w:cstheme="minorBidi"/>
      <w:sz w:val="26"/>
      <w:szCs w:val="22"/>
      <w:lang w:eastAsia="en-US"/>
    </w:rPr>
  </w:style>
  <w:style w:type="character" w:customStyle="1" w:styleId="FontStyle28">
    <w:name w:val="Font Style28"/>
    <w:basedOn w:val="a0"/>
    <w:uiPriority w:val="99"/>
    <w:rsid w:val="003B0047"/>
    <w:rPr>
      <w:rFonts w:ascii="Times New Roman" w:hAnsi="Times New Roman" w:cs="Times New Roman" w:hint="default"/>
      <w:sz w:val="18"/>
      <w:szCs w:val="18"/>
    </w:rPr>
  </w:style>
  <w:style w:type="character" w:customStyle="1" w:styleId="1">
    <w:name w:val="Основной текст1"/>
    <w:rsid w:val="003B0047"/>
    <w:rPr>
      <w:rFonts w:ascii="Times New Roman" w:hAnsi="Times New Roman" w:cs="Times New Roman" w:hint="default"/>
      <w:color w:val="000000"/>
      <w:w w:val="100"/>
      <w:position w:val="0"/>
      <w:sz w:val="26"/>
      <w:u w:val="single"/>
      <w:lang w:val="ru-RU" w:eastAsia="ru-RU"/>
    </w:rPr>
  </w:style>
  <w:style w:type="character" w:customStyle="1" w:styleId="70pt">
    <w:name w:val="Основной текст (7) + Интервал 0 pt"/>
    <w:rsid w:val="003B0047"/>
    <w:rPr>
      <w:rFonts w:ascii="Times New Roman" w:hAnsi="Times New Roman" w:cs="Times New Roman" w:hint="default"/>
      <w:b/>
      <w:bCs w:val="0"/>
      <w:i/>
      <w:iCs w:val="0"/>
      <w:strike w:val="0"/>
      <w:dstrike w:val="0"/>
      <w:color w:val="000000"/>
      <w:spacing w:val="0"/>
      <w:w w:val="100"/>
      <w:position w:val="0"/>
      <w:sz w:val="26"/>
      <w:u w:val="none"/>
      <w:effect w:val="none"/>
      <w:lang w:val="ru-RU" w:eastAsia="ru-RU"/>
    </w:rPr>
  </w:style>
  <w:style w:type="character" w:customStyle="1" w:styleId="2pt">
    <w:name w:val="Основной текст + Интервал 2 pt"/>
    <w:basedOn w:val="a3"/>
    <w:rsid w:val="004F37F5"/>
    <w:rPr>
      <w:rFonts w:ascii="Times New Roman" w:eastAsia="Times New Roman" w:hAnsi="Times New Roman" w:cs="Times New Roman"/>
      <w:b w:val="0"/>
      <w:bCs w:val="0"/>
      <w:i w:val="0"/>
      <w:iCs w:val="0"/>
      <w:smallCaps w:val="0"/>
      <w:strike w:val="0"/>
      <w:color w:val="000000"/>
      <w:spacing w:val="42"/>
      <w:w w:val="100"/>
      <w:position w:val="0"/>
      <w:sz w:val="26"/>
      <w:szCs w:val="26"/>
      <w:u w:val="none"/>
      <w:shd w:val="clear" w:color="auto" w:fill="FFFFFF"/>
      <w:lang w:val="ru-RU" w:eastAsia="ru-RU" w:bidi="ru-RU"/>
    </w:rPr>
  </w:style>
  <w:style w:type="character" w:customStyle="1" w:styleId="7">
    <w:name w:val="Основной текст (7)_"/>
    <w:basedOn w:val="a0"/>
    <w:link w:val="70"/>
    <w:rsid w:val="004F37F5"/>
    <w:rPr>
      <w:rFonts w:ascii="Times New Roman" w:eastAsia="Times New Roman" w:hAnsi="Times New Roman" w:cs="Times New Roman"/>
      <w:b/>
      <w:bCs/>
      <w:i/>
      <w:iCs/>
      <w:spacing w:val="-2"/>
      <w:sz w:val="26"/>
      <w:szCs w:val="26"/>
      <w:shd w:val="clear" w:color="auto" w:fill="FFFFFF"/>
    </w:rPr>
  </w:style>
  <w:style w:type="character" w:customStyle="1" w:styleId="0pt">
    <w:name w:val="Основной текст + Полужирный;Курсив;Интервал 0 pt"/>
    <w:basedOn w:val="a3"/>
    <w:rsid w:val="004F37F5"/>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paragraph" w:customStyle="1" w:styleId="70">
    <w:name w:val="Основной текст (7)"/>
    <w:basedOn w:val="a"/>
    <w:link w:val="7"/>
    <w:rsid w:val="004F37F5"/>
    <w:pPr>
      <w:shd w:val="clear" w:color="auto" w:fill="FFFFFF"/>
      <w:autoSpaceDE/>
      <w:autoSpaceDN/>
      <w:adjustRightInd/>
      <w:spacing w:after="60" w:line="442" w:lineRule="exact"/>
      <w:jc w:val="both"/>
    </w:pPr>
    <w:rPr>
      <w:b/>
      <w:bCs/>
      <w:i/>
      <w:iCs/>
      <w:spacing w:val="-2"/>
      <w:sz w:val="26"/>
      <w:szCs w:val="26"/>
      <w:lang w:eastAsia="en-US"/>
    </w:rPr>
  </w:style>
  <w:style w:type="paragraph" w:styleId="a4">
    <w:name w:val="List Paragraph"/>
    <w:basedOn w:val="a"/>
    <w:uiPriority w:val="34"/>
    <w:qFormat/>
    <w:rsid w:val="001D6FD4"/>
    <w:pPr>
      <w:ind w:left="720"/>
      <w:contextualSpacing/>
    </w:pPr>
  </w:style>
  <w:style w:type="character" w:customStyle="1" w:styleId="10">
    <w:name w:val="Заголовок №1_"/>
    <w:basedOn w:val="a0"/>
    <w:link w:val="11"/>
    <w:rsid w:val="004E7E33"/>
    <w:rPr>
      <w:rFonts w:ascii="Times New Roman" w:eastAsia="Times New Roman" w:hAnsi="Times New Roman" w:cs="Times New Roman"/>
      <w:spacing w:val="-1"/>
      <w:sz w:val="26"/>
      <w:szCs w:val="26"/>
      <w:shd w:val="clear" w:color="auto" w:fill="FFFFFF"/>
    </w:rPr>
  </w:style>
  <w:style w:type="paragraph" w:customStyle="1" w:styleId="11">
    <w:name w:val="Заголовок №1"/>
    <w:basedOn w:val="a"/>
    <w:link w:val="10"/>
    <w:rsid w:val="004E7E33"/>
    <w:pPr>
      <w:shd w:val="clear" w:color="auto" w:fill="FFFFFF"/>
      <w:autoSpaceDE/>
      <w:autoSpaceDN/>
      <w:adjustRightInd/>
      <w:spacing w:after="360" w:line="0" w:lineRule="atLeast"/>
      <w:outlineLvl w:val="0"/>
    </w:pPr>
    <w:rPr>
      <w:spacing w:val="-1"/>
      <w:sz w:val="26"/>
      <w:szCs w:val="26"/>
      <w:lang w:eastAsia="en-US"/>
    </w:rPr>
  </w:style>
  <w:style w:type="character" w:customStyle="1" w:styleId="70pt0">
    <w:name w:val="Основной текст (7) + Не полужирный;Не курсив;Интервал 0 pt"/>
    <w:basedOn w:val="7"/>
    <w:rsid w:val="003025E2"/>
    <w:rPr>
      <w:rFonts w:ascii="Times New Roman" w:eastAsia="Times New Roman" w:hAnsi="Times New Roman" w:cs="Times New Roman"/>
      <w:b/>
      <w:bCs/>
      <w:i/>
      <w:iCs/>
      <w:smallCaps w:val="0"/>
      <w:strike w:val="0"/>
      <w:color w:val="000000"/>
      <w:spacing w:val="-1"/>
      <w:w w:val="100"/>
      <w:position w:val="0"/>
      <w:sz w:val="26"/>
      <w:szCs w:val="26"/>
      <w:u w:val="none"/>
      <w:shd w:val="clear" w:color="auto" w:fill="FFFFFF"/>
      <w:lang w:val="ru-RU" w:eastAsia="ru-RU" w:bidi="ru-RU"/>
    </w:rPr>
  </w:style>
  <w:style w:type="character" w:customStyle="1" w:styleId="a5">
    <w:name w:val="Основной текст + Полужирный"/>
    <w:aliases w:val="Курсив,Интервал 0 pt"/>
    <w:basedOn w:val="a0"/>
    <w:rsid w:val="00C7504B"/>
    <w:rPr>
      <w:rFonts w:ascii="Times New Roman" w:eastAsia="Times New Roman" w:hAnsi="Times New Roman" w:cs="Times New Roman" w:hint="default"/>
      <w:b/>
      <w:bCs/>
      <w:i/>
      <w:iCs/>
      <w:smallCaps w:val="0"/>
      <w:strike w:val="0"/>
      <w:dstrike w:val="0"/>
      <w:color w:val="000000"/>
      <w:spacing w:val="-2"/>
      <w:w w:val="100"/>
      <w:position w:val="0"/>
      <w:sz w:val="26"/>
      <w:szCs w:val="26"/>
      <w:u w:val="none"/>
      <w:effect w:val="none"/>
      <w:shd w:val="clear" w:color="auto" w:fill="FFFFFF"/>
      <w:lang w:val="ru-RU" w:eastAsia="ru-RU" w:bidi="ru-RU"/>
    </w:rPr>
  </w:style>
  <w:style w:type="character" w:customStyle="1" w:styleId="0pt0">
    <w:name w:val="Основной текст + Интервал 0 pt"/>
    <w:basedOn w:val="a3"/>
    <w:rsid w:val="00CF154E"/>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2">
    <w:name w:val="Заголовок №2 (2)_"/>
    <w:basedOn w:val="a0"/>
    <w:link w:val="220"/>
    <w:rsid w:val="00F74C46"/>
    <w:rPr>
      <w:rFonts w:ascii="Times New Roman" w:eastAsia="Times New Roman" w:hAnsi="Times New Roman" w:cs="Times New Roman"/>
      <w:b/>
      <w:bCs/>
      <w:i/>
      <w:iCs/>
      <w:spacing w:val="-1"/>
      <w:sz w:val="26"/>
      <w:szCs w:val="26"/>
      <w:shd w:val="clear" w:color="auto" w:fill="FFFFFF"/>
    </w:rPr>
  </w:style>
  <w:style w:type="character" w:customStyle="1" w:styleId="220pt">
    <w:name w:val="Заголовок №2 (2) + Интервал 0 pt"/>
    <w:basedOn w:val="22"/>
    <w:rsid w:val="00F74C46"/>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paragraph" w:customStyle="1" w:styleId="220">
    <w:name w:val="Заголовок №2 (2)"/>
    <w:basedOn w:val="a"/>
    <w:link w:val="22"/>
    <w:rsid w:val="00F74C46"/>
    <w:pPr>
      <w:shd w:val="clear" w:color="auto" w:fill="FFFFFF"/>
      <w:autoSpaceDE/>
      <w:autoSpaceDN/>
      <w:adjustRightInd/>
      <w:spacing w:line="480" w:lineRule="exact"/>
      <w:outlineLvl w:val="1"/>
    </w:pPr>
    <w:rPr>
      <w:b/>
      <w:bCs/>
      <w:i/>
      <w:iCs/>
      <w:spacing w:val="-1"/>
      <w:sz w:val="26"/>
      <w:szCs w:val="26"/>
      <w:lang w:eastAsia="en-US"/>
    </w:rPr>
  </w:style>
  <w:style w:type="paragraph" w:styleId="a6">
    <w:name w:val="No Spacing"/>
    <w:link w:val="a7"/>
    <w:qFormat/>
    <w:rsid w:val="003D73C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2">
    <w:name w:val="Без интервала1"/>
    <w:uiPriority w:val="99"/>
    <w:rsid w:val="00FC61F4"/>
    <w:pPr>
      <w:spacing w:after="0" w:line="240" w:lineRule="auto"/>
    </w:pPr>
    <w:rPr>
      <w:rFonts w:ascii="Calibri" w:eastAsia="Times New Roman" w:hAnsi="Calibri" w:cs="Times New Roman"/>
    </w:rPr>
  </w:style>
  <w:style w:type="paragraph" w:customStyle="1" w:styleId="Default">
    <w:name w:val="Default"/>
    <w:rsid w:val="00FC61F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7">
    <w:name w:val="Без интервала Знак"/>
    <w:basedOn w:val="a0"/>
    <w:link w:val="a6"/>
    <w:uiPriority w:val="1"/>
    <w:rsid w:val="00FC61F4"/>
    <w:rPr>
      <w:rFonts w:ascii="Times New Roman" w:eastAsia="Times New Roman" w:hAnsi="Times New Roman" w:cs="Times New Roman"/>
      <w:sz w:val="24"/>
      <w:szCs w:val="24"/>
      <w:lang w:eastAsia="ru-RU"/>
    </w:rPr>
  </w:style>
  <w:style w:type="paragraph" w:styleId="a8">
    <w:name w:val="header"/>
    <w:basedOn w:val="a"/>
    <w:link w:val="a9"/>
    <w:uiPriority w:val="99"/>
    <w:semiHidden/>
    <w:unhideWhenUsed/>
    <w:rsid w:val="008437EE"/>
    <w:pPr>
      <w:tabs>
        <w:tab w:val="center" w:pos="4677"/>
        <w:tab w:val="right" w:pos="9355"/>
      </w:tabs>
    </w:pPr>
  </w:style>
  <w:style w:type="character" w:customStyle="1" w:styleId="a9">
    <w:name w:val="Верхний колонтитул Знак"/>
    <w:basedOn w:val="a0"/>
    <w:link w:val="a8"/>
    <w:uiPriority w:val="99"/>
    <w:semiHidden/>
    <w:rsid w:val="008437EE"/>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8437EE"/>
    <w:pPr>
      <w:tabs>
        <w:tab w:val="center" w:pos="4677"/>
        <w:tab w:val="right" w:pos="9355"/>
      </w:tabs>
    </w:pPr>
  </w:style>
  <w:style w:type="character" w:customStyle="1" w:styleId="ab">
    <w:name w:val="Нижний колонтитул Знак"/>
    <w:basedOn w:val="a0"/>
    <w:link w:val="aa"/>
    <w:uiPriority w:val="99"/>
    <w:rsid w:val="008437EE"/>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6638387">
      <w:bodyDiv w:val="1"/>
      <w:marLeft w:val="0"/>
      <w:marRight w:val="0"/>
      <w:marTop w:val="0"/>
      <w:marBottom w:val="0"/>
      <w:divBdr>
        <w:top w:val="none" w:sz="0" w:space="0" w:color="auto"/>
        <w:left w:val="none" w:sz="0" w:space="0" w:color="auto"/>
        <w:bottom w:val="none" w:sz="0" w:space="0" w:color="auto"/>
        <w:right w:val="none" w:sz="0" w:space="0" w:color="auto"/>
      </w:divBdr>
    </w:div>
    <w:div w:id="84039964">
      <w:bodyDiv w:val="1"/>
      <w:marLeft w:val="0"/>
      <w:marRight w:val="0"/>
      <w:marTop w:val="0"/>
      <w:marBottom w:val="0"/>
      <w:divBdr>
        <w:top w:val="none" w:sz="0" w:space="0" w:color="auto"/>
        <w:left w:val="none" w:sz="0" w:space="0" w:color="auto"/>
        <w:bottom w:val="none" w:sz="0" w:space="0" w:color="auto"/>
        <w:right w:val="none" w:sz="0" w:space="0" w:color="auto"/>
      </w:divBdr>
    </w:div>
    <w:div w:id="249120253">
      <w:bodyDiv w:val="1"/>
      <w:marLeft w:val="0"/>
      <w:marRight w:val="0"/>
      <w:marTop w:val="0"/>
      <w:marBottom w:val="0"/>
      <w:divBdr>
        <w:top w:val="none" w:sz="0" w:space="0" w:color="auto"/>
        <w:left w:val="none" w:sz="0" w:space="0" w:color="auto"/>
        <w:bottom w:val="none" w:sz="0" w:space="0" w:color="auto"/>
        <w:right w:val="none" w:sz="0" w:space="0" w:color="auto"/>
      </w:divBdr>
    </w:div>
    <w:div w:id="310645635">
      <w:bodyDiv w:val="1"/>
      <w:marLeft w:val="0"/>
      <w:marRight w:val="0"/>
      <w:marTop w:val="0"/>
      <w:marBottom w:val="0"/>
      <w:divBdr>
        <w:top w:val="none" w:sz="0" w:space="0" w:color="auto"/>
        <w:left w:val="none" w:sz="0" w:space="0" w:color="auto"/>
        <w:bottom w:val="none" w:sz="0" w:space="0" w:color="auto"/>
        <w:right w:val="none" w:sz="0" w:space="0" w:color="auto"/>
      </w:divBdr>
    </w:div>
    <w:div w:id="395933064">
      <w:bodyDiv w:val="1"/>
      <w:marLeft w:val="0"/>
      <w:marRight w:val="0"/>
      <w:marTop w:val="0"/>
      <w:marBottom w:val="0"/>
      <w:divBdr>
        <w:top w:val="none" w:sz="0" w:space="0" w:color="auto"/>
        <w:left w:val="none" w:sz="0" w:space="0" w:color="auto"/>
        <w:bottom w:val="none" w:sz="0" w:space="0" w:color="auto"/>
        <w:right w:val="none" w:sz="0" w:space="0" w:color="auto"/>
      </w:divBdr>
    </w:div>
    <w:div w:id="704790668">
      <w:bodyDiv w:val="1"/>
      <w:marLeft w:val="0"/>
      <w:marRight w:val="0"/>
      <w:marTop w:val="0"/>
      <w:marBottom w:val="0"/>
      <w:divBdr>
        <w:top w:val="none" w:sz="0" w:space="0" w:color="auto"/>
        <w:left w:val="none" w:sz="0" w:space="0" w:color="auto"/>
        <w:bottom w:val="none" w:sz="0" w:space="0" w:color="auto"/>
        <w:right w:val="none" w:sz="0" w:space="0" w:color="auto"/>
      </w:divBdr>
    </w:div>
    <w:div w:id="761800886">
      <w:bodyDiv w:val="1"/>
      <w:marLeft w:val="0"/>
      <w:marRight w:val="0"/>
      <w:marTop w:val="0"/>
      <w:marBottom w:val="0"/>
      <w:divBdr>
        <w:top w:val="none" w:sz="0" w:space="0" w:color="auto"/>
        <w:left w:val="none" w:sz="0" w:space="0" w:color="auto"/>
        <w:bottom w:val="none" w:sz="0" w:space="0" w:color="auto"/>
        <w:right w:val="none" w:sz="0" w:space="0" w:color="auto"/>
      </w:divBdr>
    </w:div>
    <w:div w:id="927077636">
      <w:bodyDiv w:val="1"/>
      <w:marLeft w:val="0"/>
      <w:marRight w:val="0"/>
      <w:marTop w:val="0"/>
      <w:marBottom w:val="0"/>
      <w:divBdr>
        <w:top w:val="none" w:sz="0" w:space="0" w:color="auto"/>
        <w:left w:val="none" w:sz="0" w:space="0" w:color="auto"/>
        <w:bottom w:val="none" w:sz="0" w:space="0" w:color="auto"/>
        <w:right w:val="none" w:sz="0" w:space="0" w:color="auto"/>
      </w:divBdr>
    </w:div>
    <w:div w:id="999576008">
      <w:bodyDiv w:val="1"/>
      <w:marLeft w:val="0"/>
      <w:marRight w:val="0"/>
      <w:marTop w:val="0"/>
      <w:marBottom w:val="0"/>
      <w:divBdr>
        <w:top w:val="none" w:sz="0" w:space="0" w:color="auto"/>
        <w:left w:val="none" w:sz="0" w:space="0" w:color="auto"/>
        <w:bottom w:val="none" w:sz="0" w:space="0" w:color="auto"/>
        <w:right w:val="none" w:sz="0" w:space="0" w:color="auto"/>
      </w:divBdr>
    </w:div>
    <w:div w:id="1413233694">
      <w:bodyDiv w:val="1"/>
      <w:marLeft w:val="0"/>
      <w:marRight w:val="0"/>
      <w:marTop w:val="0"/>
      <w:marBottom w:val="0"/>
      <w:divBdr>
        <w:top w:val="none" w:sz="0" w:space="0" w:color="auto"/>
        <w:left w:val="none" w:sz="0" w:space="0" w:color="auto"/>
        <w:bottom w:val="none" w:sz="0" w:space="0" w:color="auto"/>
        <w:right w:val="none" w:sz="0" w:space="0" w:color="auto"/>
      </w:divBdr>
    </w:div>
    <w:div w:id="1512791049">
      <w:bodyDiv w:val="1"/>
      <w:marLeft w:val="0"/>
      <w:marRight w:val="0"/>
      <w:marTop w:val="0"/>
      <w:marBottom w:val="0"/>
      <w:divBdr>
        <w:top w:val="none" w:sz="0" w:space="0" w:color="auto"/>
        <w:left w:val="none" w:sz="0" w:space="0" w:color="auto"/>
        <w:bottom w:val="none" w:sz="0" w:space="0" w:color="auto"/>
        <w:right w:val="none" w:sz="0" w:space="0" w:color="auto"/>
      </w:divBdr>
    </w:div>
    <w:div w:id="1705789540">
      <w:bodyDiv w:val="1"/>
      <w:marLeft w:val="0"/>
      <w:marRight w:val="0"/>
      <w:marTop w:val="0"/>
      <w:marBottom w:val="0"/>
      <w:divBdr>
        <w:top w:val="none" w:sz="0" w:space="0" w:color="auto"/>
        <w:left w:val="none" w:sz="0" w:space="0" w:color="auto"/>
        <w:bottom w:val="none" w:sz="0" w:space="0" w:color="auto"/>
        <w:right w:val="none" w:sz="0" w:space="0" w:color="auto"/>
      </w:divBdr>
    </w:div>
    <w:div w:id="1794404458">
      <w:bodyDiv w:val="1"/>
      <w:marLeft w:val="0"/>
      <w:marRight w:val="0"/>
      <w:marTop w:val="0"/>
      <w:marBottom w:val="0"/>
      <w:divBdr>
        <w:top w:val="none" w:sz="0" w:space="0" w:color="auto"/>
        <w:left w:val="none" w:sz="0" w:space="0" w:color="auto"/>
        <w:bottom w:val="none" w:sz="0" w:space="0" w:color="auto"/>
        <w:right w:val="none" w:sz="0" w:space="0" w:color="auto"/>
      </w:divBdr>
    </w:div>
    <w:div w:id="2089770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EDA10-6D6B-4A82-B3F9-0979AE2E8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1284</TotalTime>
  <Pages>1</Pages>
  <Words>1761</Words>
  <Characters>10038</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dc:creator>
  <cp:keywords/>
  <dc:description/>
  <cp:lastModifiedBy>Илья Федотов</cp:lastModifiedBy>
  <cp:revision>11</cp:revision>
  <cp:lastPrinted>2020-08-26T19:06:00Z</cp:lastPrinted>
  <dcterms:created xsi:type="dcterms:W3CDTF">2020-08-21T07:54:00Z</dcterms:created>
  <dcterms:modified xsi:type="dcterms:W3CDTF">2020-08-27T16:01:00Z</dcterms:modified>
</cp:coreProperties>
</file>