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66A" w:rsidRDefault="001F166A" w:rsidP="001F16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Муниципальное бюджетное общеобразовательное учреждение</w:t>
      </w:r>
    </w:p>
    <w:p w:rsidR="001F166A" w:rsidRDefault="001F166A" w:rsidP="001F16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proofErr w:type="spellStart"/>
      <w:r>
        <w:rPr>
          <w:b/>
          <w:bCs/>
          <w:sz w:val="32"/>
          <w:szCs w:val="32"/>
        </w:rPr>
        <w:t>Хоринская</w:t>
      </w:r>
      <w:proofErr w:type="spellEnd"/>
      <w:r>
        <w:rPr>
          <w:b/>
          <w:bCs/>
          <w:sz w:val="32"/>
          <w:szCs w:val="32"/>
        </w:rPr>
        <w:t xml:space="preserve"> средняя общеобразовательная школа №1</w:t>
      </w:r>
    </w:p>
    <w:p w:rsidR="001F166A" w:rsidRPr="00BA02BF" w:rsidRDefault="001F166A" w:rsidP="001F166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t xml:space="preserve">имени </w:t>
      </w:r>
      <w:proofErr w:type="spellStart"/>
      <w:r>
        <w:rPr>
          <w:b/>
          <w:bCs/>
          <w:sz w:val="32"/>
          <w:szCs w:val="32"/>
        </w:rPr>
        <w:t>Дармы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Жанаевича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Жанаева</w:t>
      </w:r>
      <w:proofErr w:type="spellEnd"/>
      <w:r>
        <w:rPr>
          <w:b/>
          <w:bCs/>
          <w:sz w:val="36"/>
          <w:szCs w:val="36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1F166A" w:rsidRPr="00BA02BF" w:rsidTr="00097BA1">
        <w:tc>
          <w:tcPr>
            <w:tcW w:w="3190" w:type="dxa"/>
          </w:tcPr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rPr>
                <w:sz w:val="26"/>
                <w:szCs w:val="26"/>
              </w:rPr>
            </w:pPr>
          </w:p>
        </w:tc>
        <w:tc>
          <w:tcPr>
            <w:tcW w:w="3190" w:type="dxa"/>
            <w:hideMark/>
          </w:tcPr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 w:rsidRPr="00BA02BF">
              <w:rPr>
                <w:sz w:val="26"/>
                <w:szCs w:val="26"/>
              </w:rPr>
              <w:t>«Согласовано»</w:t>
            </w:r>
          </w:p>
          <w:p w:rsidR="001F166A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директора по УВ</w:t>
            </w:r>
            <w:r w:rsidRPr="00BA02BF">
              <w:rPr>
                <w:sz w:val="26"/>
                <w:szCs w:val="26"/>
              </w:rPr>
              <w:t xml:space="preserve">Р </w:t>
            </w:r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начальных классах</w:t>
            </w:r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</w:t>
            </w:r>
            <w:r w:rsidRPr="00BA02BF"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  <w:u w:val="single"/>
              </w:rPr>
              <w:t>Ц.Д.Ширебазар</w:t>
            </w:r>
            <w:r w:rsidRPr="00BA02BF">
              <w:rPr>
                <w:sz w:val="26"/>
                <w:szCs w:val="26"/>
                <w:u w:val="single"/>
              </w:rPr>
              <w:t>ова</w:t>
            </w:r>
            <w:proofErr w:type="spellEnd"/>
            <w:r w:rsidRPr="00BA02BF">
              <w:rPr>
                <w:sz w:val="26"/>
                <w:szCs w:val="26"/>
              </w:rPr>
              <w:t xml:space="preserve"> /</w:t>
            </w:r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 w:rsidRPr="00BA02BF">
              <w:rPr>
                <w:sz w:val="26"/>
                <w:szCs w:val="26"/>
              </w:rPr>
              <w:t xml:space="preserve">         ФИО</w:t>
            </w:r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«27» августа</w:t>
            </w:r>
            <w:r w:rsidRPr="00BA02BF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2020</w:t>
            </w:r>
            <w:r w:rsidRPr="00BA02BF">
              <w:rPr>
                <w:sz w:val="26"/>
                <w:szCs w:val="26"/>
              </w:rPr>
              <w:t>г.</w:t>
            </w:r>
          </w:p>
        </w:tc>
        <w:tc>
          <w:tcPr>
            <w:tcW w:w="3191" w:type="dxa"/>
            <w:hideMark/>
          </w:tcPr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</w:p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«Утверждаю»</w:t>
            </w:r>
          </w:p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Директор школы:</w:t>
            </w:r>
          </w:p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_______ /</w:t>
            </w:r>
            <w:r>
              <w:rPr>
                <w:sz w:val="26"/>
                <w:szCs w:val="26"/>
                <w:u w:val="single"/>
              </w:rPr>
              <w:t>Бадмаев Ч.Б</w:t>
            </w:r>
            <w:r w:rsidRPr="00507BFF">
              <w:rPr>
                <w:sz w:val="26"/>
                <w:szCs w:val="26"/>
                <w:u w:val="single"/>
              </w:rPr>
              <w:t>.</w:t>
            </w:r>
            <w:r w:rsidRPr="00507BFF">
              <w:rPr>
                <w:sz w:val="26"/>
                <w:szCs w:val="26"/>
              </w:rPr>
              <w:t>/</w:t>
            </w:r>
          </w:p>
          <w:p w:rsidR="001F166A" w:rsidRPr="00507BFF" w:rsidRDefault="001F166A" w:rsidP="00097BA1">
            <w:pPr>
              <w:jc w:val="center"/>
              <w:rPr>
                <w:sz w:val="20"/>
                <w:szCs w:val="20"/>
              </w:rPr>
            </w:pPr>
            <w:r w:rsidRPr="00507BFF">
              <w:rPr>
                <w:sz w:val="20"/>
                <w:szCs w:val="20"/>
              </w:rPr>
              <w:t>ФИО</w:t>
            </w:r>
          </w:p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 № 19</w:t>
            </w:r>
            <w:r w:rsidRPr="00507BFF">
              <w:rPr>
                <w:sz w:val="26"/>
                <w:szCs w:val="26"/>
              </w:rPr>
              <w:t xml:space="preserve">4 </w:t>
            </w:r>
            <w:proofErr w:type="gramStart"/>
            <w:r w:rsidRPr="00507BFF">
              <w:rPr>
                <w:sz w:val="26"/>
                <w:szCs w:val="26"/>
              </w:rPr>
              <w:t>от</w:t>
            </w:r>
            <w:proofErr w:type="gramEnd"/>
          </w:p>
          <w:p w:rsidR="001F166A" w:rsidRPr="00BA02BF" w:rsidRDefault="001F166A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«01» сентября 2020</w:t>
            </w:r>
            <w:r w:rsidRPr="00507BFF">
              <w:rPr>
                <w:sz w:val="26"/>
                <w:szCs w:val="26"/>
              </w:rPr>
              <w:t xml:space="preserve"> г.</w:t>
            </w:r>
          </w:p>
        </w:tc>
      </w:tr>
    </w:tbl>
    <w:p w:rsidR="001F166A" w:rsidRDefault="001F166A" w:rsidP="001F166A">
      <w:pPr>
        <w:rPr>
          <w:sz w:val="28"/>
          <w:szCs w:val="28"/>
        </w:rPr>
      </w:pPr>
    </w:p>
    <w:p w:rsidR="001F166A" w:rsidRDefault="001F166A" w:rsidP="001F166A">
      <w:pPr>
        <w:rPr>
          <w:sz w:val="28"/>
          <w:szCs w:val="28"/>
        </w:rPr>
      </w:pPr>
    </w:p>
    <w:p w:rsidR="001F166A" w:rsidRDefault="001F166A" w:rsidP="001F166A">
      <w:pPr>
        <w:rPr>
          <w:sz w:val="28"/>
          <w:szCs w:val="28"/>
        </w:rPr>
      </w:pPr>
    </w:p>
    <w:p w:rsidR="001F166A" w:rsidRDefault="001F166A" w:rsidP="001F166A">
      <w:pPr>
        <w:rPr>
          <w:sz w:val="28"/>
          <w:szCs w:val="28"/>
        </w:rPr>
      </w:pPr>
    </w:p>
    <w:p w:rsidR="001F166A" w:rsidRDefault="001F166A" w:rsidP="001F166A">
      <w:pPr>
        <w:rPr>
          <w:sz w:val="28"/>
          <w:szCs w:val="28"/>
        </w:rPr>
      </w:pPr>
    </w:p>
    <w:p w:rsidR="001F166A" w:rsidRPr="00BA02BF" w:rsidRDefault="001F166A" w:rsidP="001F166A">
      <w:pPr>
        <w:rPr>
          <w:sz w:val="28"/>
          <w:szCs w:val="28"/>
        </w:rPr>
      </w:pPr>
    </w:p>
    <w:p w:rsidR="001F166A" w:rsidRDefault="001F166A" w:rsidP="001F166A">
      <w:pPr>
        <w:tabs>
          <w:tab w:val="left" w:pos="4140"/>
        </w:tabs>
        <w:jc w:val="center"/>
        <w:rPr>
          <w:b/>
          <w:i/>
          <w:sz w:val="48"/>
          <w:szCs w:val="48"/>
        </w:rPr>
      </w:pPr>
      <w:r w:rsidRPr="00BA02BF">
        <w:rPr>
          <w:b/>
          <w:i/>
          <w:sz w:val="48"/>
          <w:szCs w:val="48"/>
        </w:rPr>
        <w:t>Рабочая программа</w:t>
      </w:r>
    </w:p>
    <w:p w:rsidR="001F166A" w:rsidRDefault="001F166A" w:rsidP="001F166A">
      <w:pPr>
        <w:tabs>
          <w:tab w:val="left" w:pos="4140"/>
        </w:tabs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внеурочной деятельности</w:t>
      </w:r>
    </w:p>
    <w:p w:rsidR="001F166A" w:rsidRPr="00297219" w:rsidRDefault="001F166A" w:rsidP="001F166A">
      <w:pPr>
        <w:tabs>
          <w:tab w:val="left" w:pos="4140"/>
        </w:tabs>
        <w:jc w:val="center"/>
        <w:rPr>
          <w:b/>
          <w:i/>
          <w:sz w:val="48"/>
          <w:szCs w:val="48"/>
        </w:rPr>
      </w:pPr>
      <w:r w:rsidRPr="00297219">
        <w:rPr>
          <w:b/>
          <w:i/>
          <w:sz w:val="48"/>
          <w:szCs w:val="48"/>
        </w:rPr>
        <w:t>«</w:t>
      </w:r>
      <w:r>
        <w:rPr>
          <w:b/>
          <w:i/>
          <w:sz w:val="48"/>
          <w:szCs w:val="48"/>
        </w:rPr>
        <w:t>Шахматы</w:t>
      </w:r>
      <w:r w:rsidRPr="00297219">
        <w:rPr>
          <w:b/>
          <w:i/>
          <w:sz w:val="48"/>
          <w:szCs w:val="48"/>
        </w:rPr>
        <w:t>»</w:t>
      </w:r>
    </w:p>
    <w:p w:rsidR="001F166A" w:rsidRPr="00BA02BF" w:rsidRDefault="001F166A" w:rsidP="001F166A">
      <w:pPr>
        <w:spacing w:line="360" w:lineRule="auto"/>
        <w:rPr>
          <w:b/>
          <w:i/>
          <w:sz w:val="36"/>
          <w:szCs w:val="36"/>
        </w:rPr>
      </w:pPr>
      <w:r w:rsidRPr="00BA02BF">
        <w:rPr>
          <w:b/>
          <w:i/>
          <w:sz w:val="36"/>
          <w:szCs w:val="36"/>
        </w:rPr>
        <w:t xml:space="preserve">Класс: </w:t>
      </w:r>
      <w:r>
        <w:rPr>
          <w:sz w:val="36"/>
          <w:szCs w:val="36"/>
        </w:rPr>
        <w:t>1</w:t>
      </w:r>
      <w:r w:rsidRPr="00874D0B">
        <w:rPr>
          <w:sz w:val="36"/>
          <w:szCs w:val="36"/>
        </w:rPr>
        <w:t>«в»</w:t>
      </w:r>
    </w:p>
    <w:p w:rsidR="001F166A" w:rsidRPr="00BA02BF" w:rsidRDefault="001F166A" w:rsidP="001F166A">
      <w:pPr>
        <w:spacing w:line="360" w:lineRule="auto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Количество часов: </w:t>
      </w:r>
      <w:r>
        <w:rPr>
          <w:sz w:val="36"/>
          <w:szCs w:val="36"/>
        </w:rPr>
        <w:t>33</w:t>
      </w:r>
      <w:r w:rsidRPr="00874D0B">
        <w:rPr>
          <w:sz w:val="36"/>
          <w:szCs w:val="36"/>
        </w:rPr>
        <w:t xml:space="preserve"> часа</w:t>
      </w:r>
    </w:p>
    <w:p w:rsidR="001F166A" w:rsidRPr="001036A9" w:rsidRDefault="001F166A" w:rsidP="001F166A">
      <w:pPr>
        <w:spacing w:line="360" w:lineRule="auto"/>
        <w:rPr>
          <w:sz w:val="36"/>
          <w:szCs w:val="36"/>
        </w:rPr>
      </w:pPr>
      <w:r w:rsidRPr="00BA02BF">
        <w:rPr>
          <w:b/>
          <w:i/>
          <w:sz w:val="36"/>
          <w:szCs w:val="36"/>
        </w:rPr>
        <w:t xml:space="preserve">ФИО учителя: </w:t>
      </w:r>
      <w:r>
        <w:rPr>
          <w:sz w:val="36"/>
          <w:szCs w:val="36"/>
        </w:rPr>
        <w:t>Мухагшанова Энгельсина Геннадьевна</w:t>
      </w:r>
      <w:r w:rsidRPr="00E72283">
        <w:rPr>
          <w:i/>
          <w:sz w:val="36"/>
          <w:szCs w:val="36"/>
        </w:rPr>
        <w:t xml:space="preserve"> </w:t>
      </w:r>
      <w:r w:rsidRPr="00FF05B1">
        <w:rPr>
          <w:b/>
          <w:i/>
          <w:sz w:val="36"/>
          <w:szCs w:val="36"/>
        </w:rPr>
        <w:t xml:space="preserve">Квалификационная категория: </w:t>
      </w:r>
      <w:r>
        <w:rPr>
          <w:b/>
          <w:i/>
          <w:sz w:val="36"/>
          <w:szCs w:val="36"/>
        </w:rPr>
        <w:t>высшая</w:t>
      </w:r>
      <w:r>
        <w:rPr>
          <w:i/>
          <w:sz w:val="32"/>
          <w:szCs w:val="32"/>
        </w:rPr>
        <w:t xml:space="preserve">  </w:t>
      </w:r>
    </w:p>
    <w:p w:rsidR="001F166A" w:rsidRPr="00E72283" w:rsidRDefault="001F166A" w:rsidP="001F166A">
      <w:pPr>
        <w:rPr>
          <w:b/>
          <w:i/>
          <w:sz w:val="36"/>
          <w:szCs w:val="36"/>
        </w:rPr>
      </w:pPr>
    </w:p>
    <w:p w:rsidR="001F166A" w:rsidRPr="00BA02BF" w:rsidRDefault="001F166A" w:rsidP="001F166A">
      <w:pPr>
        <w:jc w:val="center"/>
        <w:rPr>
          <w:b/>
          <w:sz w:val="28"/>
          <w:szCs w:val="28"/>
        </w:rPr>
      </w:pPr>
    </w:p>
    <w:p w:rsidR="001F166A" w:rsidRPr="00BA02BF" w:rsidRDefault="001F166A" w:rsidP="001F166A">
      <w:pPr>
        <w:jc w:val="center"/>
        <w:rPr>
          <w:b/>
          <w:sz w:val="28"/>
          <w:szCs w:val="28"/>
        </w:rPr>
      </w:pPr>
    </w:p>
    <w:tbl>
      <w:tblPr>
        <w:tblW w:w="0" w:type="auto"/>
        <w:tblLook w:val="00A0"/>
      </w:tblPr>
      <w:tblGrid>
        <w:gridCol w:w="3190"/>
        <w:gridCol w:w="3191"/>
      </w:tblGrid>
      <w:tr w:rsidR="001F166A" w:rsidRPr="00507BFF" w:rsidTr="00097BA1">
        <w:trPr>
          <w:trHeight w:val="2680"/>
        </w:trPr>
        <w:tc>
          <w:tcPr>
            <w:tcW w:w="3190" w:type="dxa"/>
            <w:hideMark/>
          </w:tcPr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91" w:type="dxa"/>
            <w:hideMark/>
          </w:tcPr>
          <w:p w:rsidR="001F166A" w:rsidRPr="00507BFF" w:rsidRDefault="001F166A" w:rsidP="00097BA1">
            <w:pPr>
              <w:jc w:val="center"/>
              <w:rPr>
                <w:sz w:val="26"/>
                <w:szCs w:val="26"/>
              </w:rPr>
            </w:pPr>
          </w:p>
        </w:tc>
      </w:tr>
    </w:tbl>
    <w:p w:rsidR="001F166A" w:rsidRPr="00BA02BF" w:rsidRDefault="001F166A" w:rsidP="001F166A">
      <w:pPr>
        <w:jc w:val="center"/>
        <w:rPr>
          <w:b/>
          <w:sz w:val="28"/>
          <w:szCs w:val="28"/>
        </w:rPr>
      </w:pPr>
    </w:p>
    <w:p w:rsidR="001F166A" w:rsidRPr="00BA02BF" w:rsidRDefault="001F166A" w:rsidP="001F166A">
      <w:pPr>
        <w:jc w:val="center"/>
        <w:rPr>
          <w:b/>
          <w:sz w:val="28"/>
          <w:szCs w:val="28"/>
        </w:rPr>
      </w:pPr>
    </w:p>
    <w:p w:rsidR="001F166A" w:rsidRPr="00BA02BF" w:rsidRDefault="001F166A" w:rsidP="001F166A">
      <w:pPr>
        <w:jc w:val="center"/>
        <w:rPr>
          <w:b/>
          <w:sz w:val="28"/>
          <w:szCs w:val="28"/>
        </w:rPr>
      </w:pPr>
      <w:proofErr w:type="spellStart"/>
      <w:r w:rsidRPr="00BA02BF">
        <w:rPr>
          <w:b/>
          <w:sz w:val="28"/>
          <w:szCs w:val="28"/>
        </w:rPr>
        <w:t>с</w:t>
      </w:r>
      <w:proofErr w:type="gramStart"/>
      <w:r w:rsidRPr="00BA02BF">
        <w:rPr>
          <w:b/>
          <w:sz w:val="28"/>
          <w:szCs w:val="28"/>
        </w:rPr>
        <w:t>.Х</w:t>
      </w:r>
      <w:proofErr w:type="gramEnd"/>
      <w:r w:rsidRPr="00BA02BF">
        <w:rPr>
          <w:b/>
          <w:sz w:val="28"/>
          <w:szCs w:val="28"/>
        </w:rPr>
        <w:t>оринск</w:t>
      </w:r>
      <w:proofErr w:type="spellEnd"/>
    </w:p>
    <w:p w:rsidR="001F166A" w:rsidRPr="00BA02BF" w:rsidRDefault="001F166A" w:rsidP="001F16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2020 – 2021 </w:t>
      </w:r>
      <w:r w:rsidRPr="00BA02BF">
        <w:rPr>
          <w:b/>
          <w:sz w:val="28"/>
          <w:szCs w:val="28"/>
        </w:rPr>
        <w:t>учебный год</w:t>
      </w:r>
    </w:p>
    <w:p w:rsidR="001F166A" w:rsidRDefault="001F166A" w:rsidP="00B14DE1">
      <w:pPr>
        <w:spacing w:line="360" w:lineRule="auto"/>
        <w:ind w:firstLine="420"/>
        <w:jc w:val="center"/>
        <w:outlineLvl w:val="0"/>
        <w:rPr>
          <w:b/>
        </w:rPr>
      </w:pPr>
    </w:p>
    <w:p w:rsidR="00E726CF" w:rsidRDefault="00E726CF" w:rsidP="00B14DE1">
      <w:pPr>
        <w:spacing w:line="360" w:lineRule="auto"/>
        <w:ind w:firstLine="420"/>
        <w:jc w:val="center"/>
        <w:outlineLvl w:val="0"/>
      </w:pPr>
      <w:r w:rsidRPr="00B14DE1">
        <w:rPr>
          <w:b/>
        </w:rPr>
        <w:t>Рабочая программа кружка «</w:t>
      </w:r>
      <w:r w:rsidR="00B14DE1" w:rsidRPr="00B14DE1">
        <w:rPr>
          <w:b/>
        </w:rPr>
        <w:t>Шахматы</w:t>
      </w:r>
      <w:r w:rsidRPr="00B14DE1">
        <w:rPr>
          <w:b/>
        </w:rPr>
        <w:t xml:space="preserve">» составлена в соответствии </w:t>
      </w:r>
      <w:r w:rsidRPr="00B14DE1">
        <w:rPr>
          <w:b/>
          <w:lang w:val="en-US"/>
        </w:rPr>
        <w:t>c</w:t>
      </w:r>
      <w:r>
        <w:t>:</w:t>
      </w:r>
    </w:p>
    <w:p w:rsidR="00E726CF" w:rsidRDefault="00E726CF" w:rsidP="00E726CF">
      <w:pPr>
        <w:pStyle w:val="ParagraphStyl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Федеральным законом РФ от 29.12.2012г № 273-ФЗ «Об образовании в Российской Федерации»;</w:t>
      </w:r>
    </w:p>
    <w:p w:rsidR="00E726CF" w:rsidRDefault="00E726CF" w:rsidP="00E726CF">
      <w:pPr>
        <w:pStyle w:val="ParagraphStyle"/>
        <w:numPr>
          <w:ilvl w:val="0"/>
          <w:numId w:val="1"/>
        </w:numPr>
        <w:spacing w:line="360" w:lineRule="auto"/>
        <w:ind w:right="-14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Приказом Министерства образования и науки РФ № 373 от 06.10.2009г «Об утверждении федерального образовательного стандарта начального общего образования»;</w:t>
      </w:r>
    </w:p>
    <w:p w:rsidR="00E726CF" w:rsidRDefault="00E726CF" w:rsidP="00E726CF">
      <w:pPr>
        <w:pStyle w:val="ParagraphStyl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Приказом № 1576 от 31 декабря 2015г. </w:t>
      </w:r>
      <w:proofErr w:type="spellStart"/>
      <w:r>
        <w:rPr>
          <w:rFonts w:ascii="Times New Roman" w:hAnsi="Times New Roman" w:cs="Times New Roman"/>
        </w:rPr>
        <w:t>Минобрнауки</w:t>
      </w:r>
      <w:proofErr w:type="spellEnd"/>
      <w:r>
        <w:rPr>
          <w:rFonts w:ascii="Times New Roman" w:hAnsi="Times New Roman" w:cs="Times New Roman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2009г. № 373»;</w:t>
      </w:r>
    </w:p>
    <w:p w:rsidR="00E726CF" w:rsidRDefault="00E726CF" w:rsidP="00E726CF">
      <w:pPr>
        <w:pStyle w:val="a3"/>
        <w:numPr>
          <w:ilvl w:val="0"/>
          <w:numId w:val="1"/>
        </w:numPr>
        <w:spacing w:line="360" w:lineRule="auto"/>
        <w:jc w:val="both"/>
        <w:outlineLvl w:val="0"/>
      </w:pPr>
      <w:r>
        <w:t>учетом учебного плана МБОУ «</w:t>
      </w:r>
      <w:proofErr w:type="spellStart"/>
      <w:r>
        <w:t>Хоринская</w:t>
      </w:r>
      <w:proofErr w:type="spellEnd"/>
      <w:r>
        <w:t xml:space="preserve"> средняя общеобразовательная школа №1 им. </w:t>
      </w:r>
      <w:proofErr w:type="spellStart"/>
      <w:r>
        <w:t>Д.Ж.Жанаева</w:t>
      </w:r>
      <w:proofErr w:type="spellEnd"/>
      <w:r>
        <w:t>»</w:t>
      </w:r>
    </w:p>
    <w:p w:rsidR="00E726CF" w:rsidRPr="00E726CF" w:rsidRDefault="00E726CF" w:rsidP="00E726CF">
      <w:pPr>
        <w:pStyle w:val="a3"/>
        <w:spacing w:line="360" w:lineRule="auto"/>
        <w:ind w:left="780"/>
        <w:jc w:val="both"/>
        <w:rPr>
          <w:color w:val="00363E"/>
        </w:rPr>
      </w:pPr>
      <w:r w:rsidRPr="00E726CF">
        <w:rPr>
          <w:b/>
        </w:rPr>
        <w:t>Цель программы</w:t>
      </w:r>
      <w:r w:rsidRPr="007F77B8">
        <w:t xml:space="preserve"> – привлечения к шахматной игре младших школьников, как средству интеллектуального  развития ребенка.</w:t>
      </w:r>
      <w:r w:rsidRPr="000B2823">
        <w:t xml:space="preserve">    </w:t>
      </w:r>
      <w:r w:rsidRPr="00081C43">
        <w:rPr>
          <w:b/>
        </w:rPr>
        <w:t xml:space="preserve"> </w:t>
      </w:r>
    </w:p>
    <w:p w:rsidR="00E726CF" w:rsidRDefault="00E726CF" w:rsidP="00B14DE1">
      <w:pPr>
        <w:spacing w:line="360" w:lineRule="auto"/>
        <w:ind w:firstLine="851"/>
        <w:jc w:val="both"/>
        <w:rPr>
          <w:b/>
        </w:rPr>
      </w:pPr>
      <w:r w:rsidRPr="00080E0F">
        <w:rPr>
          <w:b/>
        </w:rPr>
        <w:t>Задачи программы:</w:t>
      </w:r>
    </w:p>
    <w:p w:rsidR="00E726CF" w:rsidRPr="00E24379" w:rsidRDefault="00E726CF" w:rsidP="00E726CF">
      <w:pPr>
        <w:spacing w:line="360" w:lineRule="auto"/>
        <w:ind w:left="720"/>
        <w:jc w:val="both"/>
        <w:outlineLvl w:val="1"/>
      </w:pPr>
      <w:r>
        <w:t>1.  Познакомить детей с историей шахмат</w:t>
      </w:r>
    </w:p>
    <w:p w:rsidR="00E726CF" w:rsidRPr="00E24379" w:rsidRDefault="00E726CF" w:rsidP="00E726CF">
      <w:pPr>
        <w:spacing w:line="360" w:lineRule="auto"/>
        <w:ind w:firstLine="708"/>
        <w:jc w:val="both"/>
        <w:outlineLvl w:val="1"/>
      </w:pPr>
      <w:r w:rsidRPr="00E24379">
        <w:t xml:space="preserve">2. Обучить учащихся  </w:t>
      </w:r>
      <w:r>
        <w:t>игре в шахматы</w:t>
      </w:r>
    </w:p>
    <w:p w:rsidR="00E726CF" w:rsidRPr="00E24379" w:rsidRDefault="00E726CF" w:rsidP="00E726CF">
      <w:pPr>
        <w:spacing w:line="360" w:lineRule="auto"/>
        <w:ind w:firstLine="708"/>
        <w:jc w:val="both"/>
        <w:outlineLvl w:val="1"/>
      </w:pPr>
      <w:r w:rsidRPr="00E24379">
        <w:t xml:space="preserve">3. Расширить </w:t>
      </w:r>
      <w:r>
        <w:t>представления об окружающем мире.</w:t>
      </w:r>
    </w:p>
    <w:p w:rsidR="00B14DE1" w:rsidRDefault="00E726CF" w:rsidP="00E726CF">
      <w:r w:rsidRPr="00445A2E">
        <w:rPr>
          <w:color w:val="000000"/>
        </w:rPr>
        <w:t xml:space="preserve">В результате реализации программы у </w:t>
      </w:r>
      <w:proofErr w:type="gramStart"/>
      <w:r w:rsidRPr="00445A2E">
        <w:rPr>
          <w:color w:val="000000"/>
        </w:rPr>
        <w:t>обучающихся</w:t>
      </w:r>
      <w:proofErr w:type="gramEnd"/>
      <w:r w:rsidRPr="00445A2E">
        <w:rPr>
          <w:color w:val="000000"/>
        </w:rPr>
        <w:t xml:space="preserve"> будут сформированы </w:t>
      </w:r>
    </w:p>
    <w:p w:rsidR="00B14DE1" w:rsidRDefault="00B14DE1" w:rsidP="00B14DE1"/>
    <w:p w:rsidR="00B14DE1" w:rsidRPr="00903C0E" w:rsidRDefault="00B14DE1" w:rsidP="00B14DE1">
      <w:pPr>
        <w:pStyle w:val="a4"/>
        <w:numPr>
          <w:ilvl w:val="0"/>
          <w:numId w:val="2"/>
        </w:numPr>
        <w:spacing w:line="360" w:lineRule="auto"/>
        <w:ind w:left="0" w:firstLine="0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</w:pPr>
      <w:r w:rsidRPr="00903C0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Планируемые результаты освоения </w:t>
      </w:r>
      <w:proofErr w:type="gramStart"/>
      <w:r w:rsidRPr="00903C0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обучающимися</w:t>
      </w:r>
      <w:proofErr w:type="gramEnd"/>
      <w:r w:rsidRPr="00903C0E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 программы внеурочной деятельности</w:t>
      </w:r>
    </w:p>
    <w:p w:rsidR="00B14DE1" w:rsidRDefault="00B14DE1" w:rsidP="00B14DE1">
      <w:pPr>
        <w:pStyle w:val="a4"/>
        <w:spacing w:line="360" w:lineRule="auto"/>
        <w:ind w:firstLine="567"/>
        <w:rPr>
          <w:rFonts w:ascii="Times New Roman" w:hAnsi="Times New Roman"/>
          <w:sz w:val="24"/>
          <w:szCs w:val="24"/>
          <w:shd w:val="clear" w:color="auto" w:fill="FFFFFF"/>
        </w:rPr>
      </w:pPr>
      <w:r w:rsidRPr="00903C0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Личностные результаты освоения программы курса.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 xml:space="preserve">Развитие навыков сотрудничества </w:t>
      </w:r>
      <w:proofErr w:type="gramStart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со</w:t>
      </w:r>
      <w:proofErr w:type="gramEnd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Формирование эстетических потребностей, ценностей и чувств.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B14DE1" w:rsidRPr="00903C0E" w:rsidRDefault="00B14DE1" w:rsidP="00B14DE1">
      <w:pPr>
        <w:pStyle w:val="a4"/>
        <w:spacing w:line="360" w:lineRule="auto"/>
        <w:ind w:firstLine="567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903C0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Метапредметные</w:t>
      </w:r>
      <w:proofErr w:type="spellEnd"/>
      <w:r w:rsidRPr="00903C0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результаты освоения программы курса.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Овладение способностью принимать и сохранять цели и задачи учебной деятельности, поиска средств её осуществления.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 xml:space="preserve">Освоение способов решения проблем творческого и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поискового характера.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Овладение логическими действиями сравнения, анализа, синтеза, обобщения, классификации, установление аналогий и причинно-следственных связей, построение рассуждений.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 точку зрения и оценку событий.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  <w:r w:rsidRPr="00903C0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       </w:t>
      </w:r>
      <w:r w:rsidRPr="00903C0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Предметные результаты освоения программы курса.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Знать шахматные термины: белое и чёрное поле, горизонталь, вертикаль, диагональ, центр. Правильно определять и называть белые, чёрные шахматные фигуры; Правильно расставлять фигуры перед игрой; Сравнивать, находить общее и различие. Уметь ориентироваться на шахматной доске. Понимать информацию, представленную в виде текста, рисунков, схем. Знать названия шахматных фигур: ладья, слон, ферзь, конь, пешка. Шах, мат, пат, ничья, мат в один ход, длинная и короткая рокировка и её правила.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Правила хода и взятия каждой из фигур, «игра на уничтожение», лёгкие и тяжёлые фигуры, ладейные, коневые, слоновые, ферзевые, королевские пешки, взятие на проходе, превращение пешки</w:t>
      </w:r>
      <w:proofErr w:type="gramStart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п</w:t>
      </w:r>
      <w:proofErr w:type="gramEnd"/>
      <w:r w:rsidRPr="00903C0E">
        <w:rPr>
          <w:rFonts w:ascii="Times New Roman" w:hAnsi="Times New Roman"/>
          <w:sz w:val="24"/>
          <w:szCs w:val="24"/>
          <w:shd w:val="clear" w:color="auto" w:fill="FFFFFF"/>
        </w:rPr>
        <w:t>ринципы игры в дебюте;</w:t>
      </w:r>
      <w:r w:rsidRPr="00903C0E">
        <w:rPr>
          <w:rFonts w:ascii="Times New Roman" w:hAnsi="Times New Roman"/>
          <w:sz w:val="24"/>
          <w:szCs w:val="24"/>
        </w:rPr>
        <w:br/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Основные тактические приемы; что означают термины: дебют, миттельшпиль, эндшпиль, темп, оппозиция, ключевые поля.</w:t>
      </w:r>
      <w:r w:rsidRPr="00903C0E">
        <w:rPr>
          <w:rFonts w:ascii="Times New Roman" w:hAnsi="Times New Roman"/>
          <w:sz w:val="24"/>
          <w:szCs w:val="24"/>
        </w:rPr>
        <w:br/>
      </w:r>
      <w:r w:rsidRPr="00903C0E">
        <w:rPr>
          <w:rFonts w:ascii="Times New Roman" w:hAnsi="Times New Roman"/>
          <w:sz w:val="24"/>
          <w:szCs w:val="24"/>
          <w:shd w:val="clear" w:color="auto" w:fill="FFFFFF"/>
        </w:rPr>
        <w:t>Грамотно располагать шахматные фигуры в дебюте; находить несложные тактические удары и проводить комбинации; точно разыгрывать простейшие окончания.</w:t>
      </w:r>
    </w:p>
    <w:p w:rsidR="00B14DE1" w:rsidRDefault="00B14DE1" w:rsidP="00B14DE1">
      <w:pPr>
        <w:spacing w:line="360" w:lineRule="auto"/>
        <w:ind w:firstLine="567"/>
        <w:jc w:val="center"/>
        <w:rPr>
          <w:b/>
        </w:rPr>
      </w:pPr>
      <w:r w:rsidRPr="003C11FF">
        <w:rPr>
          <w:b/>
        </w:rPr>
        <w:t>2.</w:t>
      </w:r>
      <w:r>
        <w:rPr>
          <w:b/>
        </w:rPr>
        <w:t xml:space="preserve"> Календарно тематическое планирование</w:t>
      </w:r>
    </w:p>
    <w:tbl>
      <w:tblPr>
        <w:tblStyle w:val="a5"/>
        <w:tblW w:w="0" w:type="auto"/>
        <w:tblLook w:val="04A0"/>
      </w:tblPr>
      <w:tblGrid>
        <w:gridCol w:w="959"/>
        <w:gridCol w:w="3826"/>
        <w:gridCol w:w="1417"/>
        <w:gridCol w:w="1559"/>
        <w:gridCol w:w="1559"/>
      </w:tblGrid>
      <w:tr w:rsidR="00B14DE1" w:rsidRPr="001568E0" w:rsidTr="0062425E">
        <w:tc>
          <w:tcPr>
            <w:tcW w:w="959" w:type="dxa"/>
            <w:vMerge w:val="restart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 w:rsidRPr="001568E0">
              <w:rPr>
                <w:sz w:val="24"/>
                <w:szCs w:val="24"/>
              </w:rPr>
              <w:t>№</w:t>
            </w:r>
          </w:p>
        </w:tc>
        <w:tc>
          <w:tcPr>
            <w:tcW w:w="3826" w:type="dxa"/>
            <w:vMerge w:val="restart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 w:rsidRPr="001568E0">
              <w:rPr>
                <w:sz w:val="24"/>
                <w:szCs w:val="24"/>
              </w:rPr>
              <w:t>Тема занятия</w:t>
            </w:r>
          </w:p>
        </w:tc>
        <w:tc>
          <w:tcPr>
            <w:tcW w:w="1417" w:type="dxa"/>
            <w:vMerge w:val="restart"/>
          </w:tcPr>
          <w:p w:rsidR="00B14DE1" w:rsidRDefault="00B14DE1" w:rsidP="006242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3118" w:type="dxa"/>
            <w:gridSpan w:val="2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</w:t>
            </w:r>
          </w:p>
        </w:tc>
      </w:tr>
      <w:tr w:rsidR="00B14DE1" w:rsidRPr="001568E0" w:rsidTr="0062425E">
        <w:tc>
          <w:tcPr>
            <w:tcW w:w="959" w:type="dxa"/>
            <w:vMerge/>
          </w:tcPr>
          <w:p w:rsidR="00B14DE1" w:rsidRPr="001568E0" w:rsidRDefault="00B14DE1" w:rsidP="0062425E">
            <w:pPr>
              <w:rPr>
                <w:sz w:val="24"/>
                <w:szCs w:val="24"/>
              </w:rPr>
            </w:pPr>
          </w:p>
        </w:tc>
        <w:tc>
          <w:tcPr>
            <w:tcW w:w="3826" w:type="dxa"/>
            <w:vMerge/>
          </w:tcPr>
          <w:p w:rsidR="00B14DE1" w:rsidRPr="001568E0" w:rsidRDefault="00B14DE1" w:rsidP="006242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14DE1" w:rsidRPr="001568E0" w:rsidRDefault="00B14DE1" w:rsidP="006242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</w:t>
            </w: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  <w:r w:rsidRPr="001568E0">
              <w:rPr>
                <w:bCs/>
                <w:sz w:val="24"/>
                <w:szCs w:val="24"/>
              </w:rPr>
              <w:t>Шахматная доска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Линии. Диагональ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Шахматные фигуры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Шахматные фигуры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 положение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6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Ладья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Ладья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Слон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Ладья против слона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Ферзь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Ферзь против слона и ладьи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Ферзь против слона и ладьи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 против ферзя, ладьи, слона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 против ферзя, ладьи, слона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Пешка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Пешка против ферзя, ладьи, коня, слона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Пешка против ферзя, ладьи, коня, слона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Король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Ничья. Пат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Ничья. Пат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Рокировка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  <w:tr w:rsidR="00B14DE1" w:rsidRPr="001568E0" w:rsidTr="0062425E">
        <w:tc>
          <w:tcPr>
            <w:tcW w:w="959" w:type="dxa"/>
          </w:tcPr>
          <w:p w:rsidR="00B14DE1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826" w:type="dxa"/>
          </w:tcPr>
          <w:p w:rsidR="00B14DE1" w:rsidRDefault="00B14DE1" w:rsidP="006242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Шахматная партия</w:t>
            </w:r>
          </w:p>
        </w:tc>
        <w:tc>
          <w:tcPr>
            <w:tcW w:w="1417" w:type="dxa"/>
          </w:tcPr>
          <w:p w:rsidR="00B14DE1" w:rsidRPr="001568E0" w:rsidRDefault="00B14DE1" w:rsidP="00624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14DE1" w:rsidRPr="001568E0" w:rsidRDefault="00B14DE1" w:rsidP="0062425E">
            <w:pPr>
              <w:jc w:val="both"/>
              <w:rPr>
                <w:sz w:val="24"/>
                <w:szCs w:val="24"/>
              </w:rPr>
            </w:pPr>
          </w:p>
        </w:tc>
      </w:tr>
    </w:tbl>
    <w:p w:rsidR="00B14DE1" w:rsidRPr="005F3BD1" w:rsidRDefault="00B14DE1" w:rsidP="00B14DE1">
      <w:pPr>
        <w:ind w:firstLine="708"/>
      </w:pPr>
    </w:p>
    <w:p w:rsidR="00AF4A67" w:rsidRDefault="001F166A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Default="00E6030D" w:rsidP="00B14DE1">
      <w:pPr>
        <w:tabs>
          <w:tab w:val="left" w:pos="990"/>
        </w:tabs>
      </w:pPr>
    </w:p>
    <w:p w:rsidR="00E6030D" w:rsidRPr="00B14DE1" w:rsidRDefault="00E6030D" w:rsidP="00B14DE1">
      <w:pPr>
        <w:tabs>
          <w:tab w:val="left" w:pos="990"/>
        </w:tabs>
      </w:pPr>
    </w:p>
    <w:sectPr w:rsidR="00E6030D" w:rsidRPr="00B14DE1" w:rsidSect="005C6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86719"/>
    <w:multiLevelType w:val="hybridMultilevel"/>
    <w:tmpl w:val="7070F868"/>
    <w:lvl w:ilvl="0" w:tplc="708AC5B2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C613B9B"/>
    <w:multiLevelType w:val="hybridMultilevel"/>
    <w:tmpl w:val="C8FE443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6CF"/>
    <w:rsid w:val="001F166A"/>
    <w:rsid w:val="005C695B"/>
    <w:rsid w:val="008D6B5E"/>
    <w:rsid w:val="00966E4F"/>
    <w:rsid w:val="00B14DE1"/>
    <w:rsid w:val="00E6030D"/>
    <w:rsid w:val="00E726CF"/>
    <w:rsid w:val="00F02727"/>
    <w:rsid w:val="00FB6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26CF"/>
    <w:pPr>
      <w:keepNext/>
      <w:ind w:left="180" w:firstLine="360"/>
      <w:jc w:val="center"/>
      <w:outlineLvl w:val="0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6CF"/>
    <w:pPr>
      <w:ind w:left="720"/>
      <w:contextualSpacing/>
    </w:pPr>
  </w:style>
  <w:style w:type="paragraph" w:customStyle="1" w:styleId="ParagraphStyle">
    <w:name w:val="Paragraph Style"/>
    <w:rsid w:val="00E726C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E726C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a4">
    <w:name w:val="No Spacing"/>
    <w:qFormat/>
    <w:rsid w:val="00B14DE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14DE1"/>
  </w:style>
  <w:style w:type="table" w:styleId="a5">
    <w:name w:val="Table Grid"/>
    <w:basedOn w:val="a1"/>
    <w:uiPriority w:val="59"/>
    <w:rsid w:val="00B14D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</dc:creator>
  <cp:lastModifiedBy>132</cp:lastModifiedBy>
  <cp:revision>4</cp:revision>
  <cp:lastPrinted>2020-09-23T13:31:00Z</cp:lastPrinted>
  <dcterms:created xsi:type="dcterms:W3CDTF">2020-09-23T13:00:00Z</dcterms:created>
  <dcterms:modified xsi:type="dcterms:W3CDTF">2020-10-31T08:34:00Z</dcterms:modified>
</cp:coreProperties>
</file>