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22455" w:rsidRPr="00494724" w:rsidRDefault="00822455" w:rsidP="00822455">
      <w:pPr>
        <w:shd w:val="clear" w:color="auto" w:fill="FFFFFF"/>
        <w:spacing w:after="0" w:line="240" w:lineRule="auto"/>
        <w:jc w:val="center"/>
        <w:rPr>
          <w:rFonts w:ascii="Calibri" w:eastAsia="Times New Roman" w:hAnsi="Calibri" w:cs="Times New Roman"/>
          <w:color w:val="000000"/>
          <w:sz w:val="28"/>
          <w:szCs w:val="28"/>
          <w:lang w:eastAsia="ru-RU"/>
        </w:rPr>
      </w:pPr>
      <w:r w:rsidRPr="00822455">
        <w:rPr>
          <w:rFonts w:ascii="Times New Roman" w:eastAsia="Times New Roman" w:hAnsi="Times New Roman" w:cs="Times New Roman"/>
          <w:b/>
          <w:bCs/>
          <w:color w:val="000000"/>
          <w:sz w:val="52"/>
          <w:szCs w:val="52"/>
          <w:lang w:eastAsia="ru-RU"/>
        </w:rPr>
        <w:t>Использование инновационных технологий на уроках русского языка и литературы</w:t>
      </w:r>
      <w:r w:rsidR="00494724">
        <w:rPr>
          <w:rFonts w:ascii="Times New Roman" w:eastAsia="Times New Roman" w:hAnsi="Times New Roman" w:cs="Times New Roman"/>
          <w:b/>
          <w:bCs/>
          <w:color w:val="000000"/>
          <w:sz w:val="28"/>
          <w:szCs w:val="28"/>
          <w:lang w:eastAsia="ru-RU"/>
        </w:rPr>
        <w:t>(выступление на ШМО)</w:t>
      </w:r>
      <w:bookmarkStart w:id="0" w:name="_GoBack"/>
      <w:bookmarkEnd w:id="0"/>
    </w:p>
    <w:p w:rsidR="00822455" w:rsidRPr="00822455" w:rsidRDefault="00822455" w:rsidP="00822455">
      <w:pPr>
        <w:shd w:val="clear" w:color="auto" w:fill="FFFFFF"/>
        <w:spacing w:after="0" w:line="240" w:lineRule="auto"/>
        <w:rPr>
          <w:rFonts w:ascii="Calibri" w:eastAsia="Times New Roman" w:hAnsi="Calibri" w:cs="Times New Roman"/>
          <w:color w:val="000000"/>
          <w:lang w:eastAsia="ru-RU"/>
        </w:rPr>
      </w:pPr>
      <w:r w:rsidRPr="00822455">
        <w:rPr>
          <w:rFonts w:ascii="Times New Roman" w:eastAsia="Times New Roman" w:hAnsi="Times New Roman" w:cs="Times New Roman"/>
          <w:b/>
          <w:bCs/>
          <w:color w:val="000000"/>
          <w:sz w:val="27"/>
          <w:szCs w:val="27"/>
          <w:lang w:eastAsia="ru-RU"/>
        </w:rPr>
        <w:t xml:space="preserve">                                                                                                                </w:t>
      </w:r>
      <w:r>
        <w:rPr>
          <w:rFonts w:ascii="Times New Roman" w:eastAsia="Times New Roman" w:hAnsi="Times New Roman" w:cs="Times New Roman"/>
          <w:b/>
          <w:bCs/>
          <w:color w:val="000000"/>
          <w:sz w:val="27"/>
          <w:szCs w:val="27"/>
          <w:lang w:eastAsia="ru-RU"/>
        </w:rPr>
        <w:t xml:space="preserve"> </w:t>
      </w:r>
    </w:p>
    <w:p w:rsidR="00822455" w:rsidRPr="00822455" w:rsidRDefault="00CD2165" w:rsidP="00822455">
      <w:pPr>
        <w:shd w:val="clear" w:color="auto" w:fill="FFFFFF"/>
        <w:spacing w:after="0" w:line="240" w:lineRule="auto"/>
        <w:jc w:val="center"/>
        <w:rPr>
          <w:rFonts w:ascii="Calibri" w:eastAsia="Times New Roman" w:hAnsi="Calibri" w:cs="Times New Roman"/>
          <w:color w:val="000000"/>
          <w:lang w:eastAsia="ru-RU"/>
        </w:rPr>
      </w:pPr>
      <w:r>
        <w:rPr>
          <w:rFonts w:ascii="Times New Roman" w:eastAsia="Times New Roman" w:hAnsi="Times New Roman" w:cs="Times New Roman"/>
          <w:b/>
          <w:bCs/>
          <w:color w:val="000000"/>
          <w:sz w:val="32"/>
          <w:szCs w:val="32"/>
          <w:lang w:eastAsia="ru-RU"/>
        </w:rPr>
        <w:t>2017</w:t>
      </w:r>
      <w:r w:rsidR="00822455" w:rsidRPr="00822455">
        <w:rPr>
          <w:rFonts w:ascii="Times New Roman" w:eastAsia="Times New Roman" w:hAnsi="Times New Roman" w:cs="Times New Roman"/>
          <w:b/>
          <w:bCs/>
          <w:color w:val="000000"/>
          <w:sz w:val="32"/>
          <w:szCs w:val="32"/>
          <w:lang w:eastAsia="ru-RU"/>
        </w:rPr>
        <w:t xml:space="preserve"> г.</w:t>
      </w:r>
    </w:p>
    <w:p w:rsidR="00822455" w:rsidRPr="00822455" w:rsidRDefault="00822455" w:rsidP="00822455">
      <w:pPr>
        <w:shd w:val="clear" w:color="auto" w:fill="FFFFFF"/>
        <w:spacing w:after="0" w:line="240" w:lineRule="auto"/>
        <w:rPr>
          <w:rFonts w:ascii="Calibri" w:eastAsia="Times New Roman" w:hAnsi="Calibri" w:cs="Times New Roman"/>
          <w:color w:val="000000"/>
          <w:lang w:eastAsia="ru-RU"/>
        </w:rPr>
      </w:pPr>
      <w:r w:rsidRPr="00822455">
        <w:rPr>
          <w:rFonts w:ascii="Times New Roman" w:eastAsia="Times New Roman" w:hAnsi="Times New Roman" w:cs="Times New Roman"/>
          <w:color w:val="000000"/>
          <w:sz w:val="28"/>
          <w:szCs w:val="28"/>
          <w:lang w:eastAsia="ru-RU"/>
        </w:rPr>
        <w:t>                                       </w:t>
      </w:r>
      <w:r w:rsidRPr="00822455">
        <w:rPr>
          <w:rFonts w:ascii="Calibri" w:eastAsia="Times New Roman" w:hAnsi="Calibri" w:cs="Times New Roman"/>
          <w:color w:val="000000"/>
          <w:lang w:eastAsia="ru-RU"/>
        </w:rPr>
        <w:t>               </w:t>
      </w:r>
      <w:r w:rsidRPr="00822455">
        <w:rPr>
          <w:rFonts w:ascii="Times New Roman" w:eastAsia="Times New Roman" w:hAnsi="Times New Roman" w:cs="Times New Roman"/>
          <w:b/>
          <w:bCs/>
          <w:color w:val="000000"/>
          <w:sz w:val="28"/>
          <w:szCs w:val="28"/>
          <w:lang w:eastAsia="ru-RU"/>
        </w:rPr>
        <w:t>Вечно изобретать, пробовать,</w:t>
      </w:r>
    </w:p>
    <w:p w:rsidR="00822455" w:rsidRPr="00822455" w:rsidRDefault="00822455" w:rsidP="00822455">
      <w:pPr>
        <w:shd w:val="clear" w:color="auto" w:fill="FFFFFF"/>
        <w:spacing w:after="0" w:line="240" w:lineRule="auto"/>
        <w:rPr>
          <w:rFonts w:ascii="Calibri" w:eastAsia="Times New Roman" w:hAnsi="Calibri" w:cs="Times New Roman"/>
          <w:color w:val="000000"/>
          <w:lang w:eastAsia="ru-RU"/>
        </w:rPr>
      </w:pPr>
      <w:r w:rsidRPr="00822455">
        <w:rPr>
          <w:rFonts w:ascii="Times New Roman" w:eastAsia="Times New Roman" w:hAnsi="Times New Roman" w:cs="Times New Roman"/>
          <w:b/>
          <w:bCs/>
          <w:color w:val="000000"/>
          <w:sz w:val="28"/>
          <w:szCs w:val="28"/>
          <w:lang w:eastAsia="ru-RU"/>
        </w:rPr>
        <w:t>                                                  совершенствовать и  совершенствоваться –</w:t>
      </w:r>
    </w:p>
    <w:p w:rsidR="00822455" w:rsidRPr="00822455" w:rsidRDefault="00822455" w:rsidP="00822455">
      <w:pPr>
        <w:shd w:val="clear" w:color="auto" w:fill="FFFFFF"/>
        <w:spacing w:after="0" w:line="240" w:lineRule="auto"/>
        <w:rPr>
          <w:rFonts w:ascii="Calibri" w:eastAsia="Times New Roman" w:hAnsi="Calibri" w:cs="Times New Roman"/>
          <w:color w:val="000000"/>
          <w:lang w:eastAsia="ru-RU"/>
        </w:rPr>
      </w:pPr>
      <w:r w:rsidRPr="00822455">
        <w:rPr>
          <w:rFonts w:ascii="Times New Roman" w:eastAsia="Times New Roman" w:hAnsi="Times New Roman" w:cs="Times New Roman"/>
          <w:b/>
          <w:bCs/>
          <w:color w:val="000000"/>
          <w:sz w:val="28"/>
          <w:szCs w:val="28"/>
          <w:lang w:eastAsia="ru-RU"/>
        </w:rPr>
        <w:t>                                                  вот единственный курс учительской жизни…</w:t>
      </w:r>
    </w:p>
    <w:p w:rsidR="00822455" w:rsidRPr="00822455" w:rsidRDefault="00822455" w:rsidP="00822455">
      <w:pPr>
        <w:shd w:val="clear" w:color="auto" w:fill="FFFFFF"/>
        <w:spacing w:after="0" w:line="240" w:lineRule="auto"/>
        <w:ind w:left="4254" w:hanging="566"/>
        <w:jc w:val="right"/>
        <w:rPr>
          <w:rFonts w:ascii="Calibri" w:eastAsia="Times New Roman" w:hAnsi="Calibri" w:cs="Times New Roman"/>
          <w:color w:val="000000"/>
          <w:lang w:eastAsia="ru-RU"/>
        </w:rPr>
      </w:pPr>
      <w:r w:rsidRPr="00822455">
        <w:rPr>
          <w:rFonts w:ascii="Times New Roman" w:eastAsia="Times New Roman" w:hAnsi="Times New Roman" w:cs="Times New Roman"/>
          <w:b/>
          <w:bCs/>
          <w:color w:val="000000"/>
          <w:sz w:val="28"/>
          <w:szCs w:val="28"/>
          <w:shd w:val="clear" w:color="auto" w:fill="FFFFFF"/>
          <w:lang w:eastAsia="ru-RU"/>
        </w:rPr>
        <w:t>    К.Д.Ушинский</w:t>
      </w:r>
      <w:r w:rsidRPr="00822455">
        <w:rPr>
          <w:rFonts w:ascii="Times New Roman" w:eastAsia="Times New Roman" w:hAnsi="Times New Roman" w:cs="Times New Roman"/>
          <w:color w:val="000000"/>
          <w:sz w:val="28"/>
          <w:szCs w:val="28"/>
          <w:lang w:eastAsia="ru-RU"/>
        </w:rPr>
        <w:t>   </w:t>
      </w:r>
    </w:p>
    <w:p w:rsidR="00822455" w:rsidRPr="00822455" w:rsidRDefault="00822455" w:rsidP="00822455">
      <w:pPr>
        <w:shd w:val="clear" w:color="auto" w:fill="FFFFFF"/>
        <w:spacing w:after="0" w:line="240" w:lineRule="auto"/>
        <w:ind w:left="-568"/>
        <w:jc w:val="both"/>
        <w:rPr>
          <w:rFonts w:ascii="Calibri" w:eastAsia="Times New Roman" w:hAnsi="Calibri" w:cs="Times New Roman"/>
          <w:color w:val="000000"/>
          <w:lang w:eastAsia="ru-RU"/>
        </w:rPr>
      </w:pPr>
      <w:r w:rsidRPr="00822455">
        <w:rPr>
          <w:rFonts w:ascii="Calibri" w:eastAsia="Times New Roman" w:hAnsi="Calibri" w:cs="Times New Roman"/>
          <w:color w:val="000000"/>
          <w:sz w:val="28"/>
          <w:szCs w:val="28"/>
          <w:lang w:eastAsia="ru-RU"/>
        </w:rPr>
        <w:t>          </w:t>
      </w:r>
      <w:r w:rsidRPr="00822455">
        <w:rPr>
          <w:rFonts w:ascii="Times New Roman" w:eastAsia="Times New Roman" w:hAnsi="Times New Roman" w:cs="Times New Roman"/>
          <w:color w:val="000000"/>
          <w:sz w:val="28"/>
          <w:szCs w:val="28"/>
          <w:lang w:eastAsia="ru-RU"/>
        </w:rPr>
        <w:t>Наверное, сегодня нет такого учителя, который не задумывался над вопросами: «Как сделать урок интересным, ярким? Как увлечь ребят своим предметом? Как создать на уроке ситуацию успеха для каждого ученика?» И это не случайно: новая организация общества, новое отношение к жизни предъявляют и новые требования к школе.</w:t>
      </w:r>
    </w:p>
    <w:p w:rsidR="00822455" w:rsidRPr="00822455" w:rsidRDefault="00822455" w:rsidP="00822455">
      <w:pPr>
        <w:shd w:val="clear" w:color="auto" w:fill="FFFFFF"/>
        <w:spacing w:after="0" w:line="240" w:lineRule="auto"/>
        <w:ind w:left="-568"/>
        <w:jc w:val="both"/>
        <w:rPr>
          <w:rFonts w:ascii="Calibri" w:eastAsia="Times New Roman" w:hAnsi="Calibri" w:cs="Times New Roman"/>
          <w:color w:val="000000"/>
          <w:lang w:eastAsia="ru-RU"/>
        </w:rPr>
      </w:pPr>
      <w:r w:rsidRPr="00822455">
        <w:rPr>
          <w:rFonts w:ascii="Times New Roman" w:eastAsia="Times New Roman" w:hAnsi="Times New Roman" w:cs="Times New Roman"/>
          <w:color w:val="000000"/>
          <w:sz w:val="28"/>
          <w:szCs w:val="28"/>
          <w:lang w:eastAsia="ru-RU"/>
        </w:rPr>
        <w:t>       Сегодня основная цель обучения - это не только накопление учеником определённой суммы знаний, умений, навыков, но и подготовка школьника как самостоятельного субъекта образовательной деятельности. В основе современного образования лежит активность ученика, направляемая учителем. Именно этой цели - воспитанию творческой, активной личности, умеющей учиться, совершенствоваться самостоятельно, и подчиняются основные задачи современного образования.</w:t>
      </w:r>
    </w:p>
    <w:p w:rsidR="00822455" w:rsidRPr="00822455" w:rsidRDefault="00822455" w:rsidP="00822455">
      <w:pPr>
        <w:shd w:val="clear" w:color="auto" w:fill="FFFFFF"/>
        <w:spacing w:after="0" w:line="240" w:lineRule="auto"/>
        <w:ind w:left="-568"/>
        <w:jc w:val="both"/>
        <w:rPr>
          <w:rFonts w:ascii="Calibri" w:eastAsia="Times New Roman" w:hAnsi="Calibri" w:cs="Times New Roman"/>
          <w:color w:val="000000"/>
          <w:lang w:eastAsia="ru-RU"/>
        </w:rPr>
      </w:pPr>
      <w:r w:rsidRPr="00822455">
        <w:rPr>
          <w:rFonts w:ascii="Times New Roman" w:eastAsia="Times New Roman" w:hAnsi="Times New Roman" w:cs="Times New Roman"/>
          <w:color w:val="000000"/>
          <w:sz w:val="28"/>
          <w:szCs w:val="28"/>
          <w:lang w:eastAsia="ru-RU"/>
        </w:rPr>
        <w:t>      Инновационный подход к обучению позволяет так организовать учебный процесс, что ребёнку урок становится и в радость, и приносит пользу, не превращаясь просто в забаву или игру.</w:t>
      </w:r>
    </w:p>
    <w:p w:rsidR="00822455" w:rsidRPr="00822455" w:rsidRDefault="00822455" w:rsidP="00822455">
      <w:pPr>
        <w:shd w:val="clear" w:color="auto" w:fill="FFFFFF"/>
        <w:spacing w:after="0" w:line="240" w:lineRule="auto"/>
        <w:ind w:left="-568"/>
        <w:jc w:val="both"/>
        <w:rPr>
          <w:rFonts w:ascii="Calibri" w:eastAsia="Times New Roman" w:hAnsi="Calibri" w:cs="Times New Roman"/>
          <w:color w:val="000000"/>
          <w:lang w:eastAsia="ru-RU"/>
        </w:rPr>
      </w:pPr>
      <w:r w:rsidRPr="00822455">
        <w:rPr>
          <w:rFonts w:ascii="Times New Roman" w:eastAsia="Times New Roman" w:hAnsi="Times New Roman" w:cs="Times New Roman"/>
          <w:color w:val="000000"/>
          <w:sz w:val="28"/>
          <w:szCs w:val="28"/>
          <w:lang w:eastAsia="ru-RU"/>
        </w:rPr>
        <w:t>      Что же такое </w:t>
      </w:r>
      <w:r w:rsidRPr="00822455">
        <w:rPr>
          <w:rFonts w:ascii="Times New Roman" w:eastAsia="Times New Roman" w:hAnsi="Times New Roman" w:cs="Times New Roman"/>
          <w:b/>
          <w:bCs/>
          <w:color w:val="000000"/>
          <w:sz w:val="28"/>
          <w:szCs w:val="28"/>
          <w:lang w:eastAsia="ru-RU"/>
        </w:rPr>
        <w:t>“инновационное обучение”</w:t>
      </w:r>
      <w:r w:rsidRPr="00822455">
        <w:rPr>
          <w:rFonts w:ascii="Times New Roman" w:eastAsia="Times New Roman" w:hAnsi="Times New Roman" w:cs="Times New Roman"/>
          <w:color w:val="000000"/>
          <w:sz w:val="28"/>
          <w:szCs w:val="28"/>
          <w:lang w:eastAsia="ru-RU"/>
        </w:rPr>
        <w:t> и в чём его особенности?</w:t>
      </w:r>
    </w:p>
    <w:p w:rsidR="00822455" w:rsidRPr="00822455" w:rsidRDefault="00822455" w:rsidP="00822455">
      <w:pPr>
        <w:shd w:val="clear" w:color="auto" w:fill="FFFFFF"/>
        <w:spacing w:after="0" w:line="240" w:lineRule="auto"/>
        <w:ind w:left="-568"/>
        <w:jc w:val="both"/>
        <w:rPr>
          <w:rFonts w:ascii="Calibri" w:eastAsia="Times New Roman" w:hAnsi="Calibri" w:cs="Times New Roman"/>
          <w:color w:val="000000"/>
          <w:lang w:eastAsia="ru-RU"/>
        </w:rPr>
      </w:pPr>
      <w:r w:rsidRPr="00822455">
        <w:rPr>
          <w:rFonts w:ascii="Times New Roman" w:eastAsia="Times New Roman" w:hAnsi="Times New Roman" w:cs="Times New Roman"/>
          <w:color w:val="000000"/>
          <w:sz w:val="28"/>
          <w:szCs w:val="28"/>
          <w:lang w:eastAsia="ru-RU"/>
        </w:rPr>
        <w:t>Инновационное обучение (от англ. innovation – нововведение) – новый подход к обучению, включающий в себя личностный подход, фундаментальность образования, творческое начало, профессионализм, использование новейших технологий.</w:t>
      </w:r>
    </w:p>
    <w:p w:rsidR="00822455" w:rsidRPr="00822455" w:rsidRDefault="00822455" w:rsidP="00822455">
      <w:pPr>
        <w:shd w:val="clear" w:color="auto" w:fill="FFFFFF"/>
        <w:spacing w:after="0" w:line="240" w:lineRule="auto"/>
        <w:ind w:left="-568"/>
        <w:jc w:val="both"/>
        <w:rPr>
          <w:rFonts w:ascii="Calibri" w:eastAsia="Times New Roman" w:hAnsi="Calibri" w:cs="Times New Roman"/>
          <w:color w:val="000000"/>
          <w:lang w:eastAsia="ru-RU"/>
        </w:rPr>
      </w:pPr>
      <w:r w:rsidRPr="00822455">
        <w:rPr>
          <w:rFonts w:ascii="Times New Roman" w:eastAsia="Times New Roman" w:hAnsi="Times New Roman" w:cs="Times New Roman"/>
          <w:b/>
          <w:bCs/>
          <w:color w:val="000000"/>
          <w:sz w:val="28"/>
          <w:szCs w:val="28"/>
          <w:lang w:eastAsia="ru-RU"/>
        </w:rPr>
        <w:t>Актуальность инновационного обучения состоит </w:t>
      </w:r>
      <w:r w:rsidRPr="00822455">
        <w:rPr>
          <w:rFonts w:ascii="Times New Roman" w:eastAsia="Times New Roman" w:hAnsi="Times New Roman" w:cs="Times New Roman"/>
          <w:color w:val="000000"/>
          <w:sz w:val="28"/>
          <w:szCs w:val="28"/>
          <w:lang w:eastAsia="ru-RU"/>
        </w:rPr>
        <w:t>в использовании личностно-ориентированного обучения, а также поиске условий для раскрытия творческого потенциала ученика.</w:t>
      </w:r>
    </w:p>
    <w:p w:rsidR="00822455" w:rsidRPr="00822455" w:rsidRDefault="00822455" w:rsidP="00822455">
      <w:pPr>
        <w:shd w:val="clear" w:color="auto" w:fill="FFFFFF"/>
        <w:spacing w:after="0" w:line="240" w:lineRule="auto"/>
        <w:ind w:left="-568"/>
        <w:jc w:val="both"/>
        <w:rPr>
          <w:rFonts w:ascii="Calibri" w:eastAsia="Times New Roman" w:hAnsi="Calibri" w:cs="Times New Roman"/>
          <w:color w:val="000000"/>
          <w:lang w:eastAsia="ru-RU"/>
        </w:rPr>
      </w:pPr>
      <w:r w:rsidRPr="00822455">
        <w:rPr>
          <w:rFonts w:ascii="Times New Roman" w:eastAsia="Times New Roman" w:hAnsi="Times New Roman" w:cs="Times New Roman"/>
          <w:b/>
          <w:bCs/>
          <w:color w:val="000000"/>
          <w:sz w:val="28"/>
          <w:szCs w:val="28"/>
          <w:lang w:eastAsia="ru-RU"/>
        </w:rPr>
        <w:t>Основными целями инновационного обучения являются:</w:t>
      </w:r>
    </w:p>
    <w:p w:rsidR="00822455" w:rsidRPr="00822455" w:rsidRDefault="00822455" w:rsidP="00822455">
      <w:pPr>
        <w:numPr>
          <w:ilvl w:val="0"/>
          <w:numId w:val="1"/>
        </w:numPr>
        <w:shd w:val="clear" w:color="auto" w:fill="FFFFFF"/>
        <w:spacing w:after="0" w:line="240" w:lineRule="auto"/>
        <w:ind w:left="-284" w:firstLine="0"/>
        <w:jc w:val="both"/>
        <w:rPr>
          <w:rFonts w:ascii="Calibri" w:eastAsia="Times New Roman" w:hAnsi="Calibri" w:cs="Arial"/>
          <w:color w:val="000000"/>
          <w:lang w:eastAsia="ru-RU"/>
        </w:rPr>
      </w:pPr>
      <w:r w:rsidRPr="00822455">
        <w:rPr>
          <w:rFonts w:ascii="Times New Roman" w:eastAsia="Times New Roman" w:hAnsi="Times New Roman" w:cs="Times New Roman"/>
          <w:color w:val="000000"/>
          <w:sz w:val="28"/>
          <w:szCs w:val="28"/>
          <w:lang w:eastAsia="ru-RU"/>
        </w:rPr>
        <w:t>развитие интеллектуальных, коммуникативных, лингвистических и творческих способностей обучающихся;</w:t>
      </w:r>
    </w:p>
    <w:p w:rsidR="00822455" w:rsidRPr="00822455" w:rsidRDefault="00822455" w:rsidP="00822455">
      <w:pPr>
        <w:numPr>
          <w:ilvl w:val="0"/>
          <w:numId w:val="1"/>
        </w:numPr>
        <w:shd w:val="clear" w:color="auto" w:fill="FFFFFF"/>
        <w:spacing w:after="0" w:line="240" w:lineRule="auto"/>
        <w:ind w:left="-284" w:firstLine="0"/>
        <w:jc w:val="both"/>
        <w:rPr>
          <w:rFonts w:ascii="Calibri" w:eastAsia="Times New Roman" w:hAnsi="Calibri" w:cs="Arial"/>
          <w:color w:val="000000"/>
          <w:lang w:eastAsia="ru-RU"/>
        </w:rPr>
      </w:pPr>
      <w:r w:rsidRPr="00822455">
        <w:rPr>
          <w:rFonts w:ascii="Times New Roman" w:eastAsia="Times New Roman" w:hAnsi="Times New Roman" w:cs="Times New Roman"/>
          <w:color w:val="000000"/>
          <w:sz w:val="28"/>
          <w:szCs w:val="28"/>
          <w:lang w:eastAsia="ru-RU"/>
        </w:rPr>
        <w:t>формирование личностных качеств обучающихся;</w:t>
      </w:r>
    </w:p>
    <w:p w:rsidR="00822455" w:rsidRPr="00822455" w:rsidRDefault="00822455" w:rsidP="00822455">
      <w:pPr>
        <w:numPr>
          <w:ilvl w:val="0"/>
          <w:numId w:val="1"/>
        </w:numPr>
        <w:shd w:val="clear" w:color="auto" w:fill="FFFFFF"/>
        <w:spacing w:after="0" w:line="240" w:lineRule="auto"/>
        <w:ind w:left="76"/>
        <w:jc w:val="both"/>
        <w:rPr>
          <w:rFonts w:ascii="Calibri" w:eastAsia="Times New Roman" w:hAnsi="Calibri" w:cs="Arial"/>
          <w:color w:val="000000"/>
          <w:lang w:eastAsia="ru-RU"/>
        </w:rPr>
      </w:pPr>
      <w:r w:rsidRPr="00822455">
        <w:rPr>
          <w:rFonts w:ascii="Times New Roman" w:eastAsia="Times New Roman" w:hAnsi="Times New Roman" w:cs="Times New Roman"/>
          <w:color w:val="000000"/>
          <w:sz w:val="28"/>
          <w:szCs w:val="28"/>
          <w:lang w:eastAsia="ru-RU"/>
        </w:rPr>
        <w:t>выработка умений, влияющих на учебно-познавательную деятельность и переход на уровень продуктивного творчества;</w:t>
      </w:r>
    </w:p>
    <w:p w:rsidR="00822455" w:rsidRPr="00822455" w:rsidRDefault="00822455" w:rsidP="00822455">
      <w:pPr>
        <w:numPr>
          <w:ilvl w:val="0"/>
          <w:numId w:val="1"/>
        </w:numPr>
        <w:shd w:val="clear" w:color="auto" w:fill="FFFFFF"/>
        <w:spacing w:after="0" w:line="240" w:lineRule="auto"/>
        <w:ind w:left="-284" w:firstLine="0"/>
        <w:jc w:val="both"/>
        <w:rPr>
          <w:rFonts w:ascii="Calibri" w:eastAsia="Times New Roman" w:hAnsi="Calibri" w:cs="Arial"/>
          <w:color w:val="000000"/>
          <w:lang w:eastAsia="ru-RU"/>
        </w:rPr>
      </w:pPr>
      <w:r w:rsidRPr="00822455">
        <w:rPr>
          <w:rFonts w:ascii="Times New Roman" w:eastAsia="Times New Roman" w:hAnsi="Times New Roman" w:cs="Times New Roman"/>
          <w:color w:val="000000"/>
          <w:sz w:val="28"/>
          <w:szCs w:val="28"/>
          <w:lang w:eastAsia="ru-RU"/>
        </w:rPr>
        <w:t>формирование ключевых компетентностей обучающихся.</w:t>
      </w:r>
    </w:p>
    <w:p w:rsidR="00822455" w:rsidRPr="00822455" w:rsidRDefault="00822455" w:rsidP="00822455">
      <w:pPr>
        <w:numPr>
          <w:ilvl w:val="0"/>
          <w:numId w:val="1"/>
        </w:numPr>
        <w:shd w:val="clear" w:color="auto" w:fill="FFFFFF"/>
        <w:spacing w:after="0" w:line="240" w:lineRule="auto"/>
        <w:ind w:left="-284" w:firstLine="0"/>
        <w:jc w:val="both"/>
        <w:rPr>
          <w:rFonts w:ascii="Calibri" w:eastAsia="Times New Roman" w:hAnsi="Calibri" w:cs="Arial"/>
          <w:color w:val="000000"/>
          <w:lang w:eastAsia="ru-RU"/>
        </w:rPr>
      </w:pPr>
    </w:p>
    <w:p w:rsidR="00822455" w:rsidRPr="00822455" w:rsidRDefault="00822455" w:rsidP="00822455">
      <w:pPr>
        <w:shd w:val="clear" w:color="auto" w:fill="FFFFFF"/>
        <w:spacing w:after="0" w:line="240" w:lineRule="auto"/>
        <w:ind w:left="-426"/>
        <w:jc w:val="both"/>
        <w:rPr>
          <w:rFonts w:ascii="Calibri" w:eastAsia="Times New Roman" w:hAnsi="Calibri" w:cs="Times New Roman"/>
          <w:color w:val="000000"/>
          <w:lang w:eastAsia="ru-RU"/>
        </w:rPr>
      </w:pPr>
      <w:r w:rsidRPr="00822455">
        <w:rPr>
          <w:rFonts w:ascii="Times New Roman" w:eastAsia="Times New Roman" w:hAnsi="Times New Roman" w:cs="Times New Roman"/>
          <w:b/>
          <w:bCs/>
          <w:color w:val="000000"/>
          <w:sz w:val="28"/>
          <w:szCs w:val="28"/>
          <w:lang w:eastAsia="ru-RU"/>
        </w:rPr>
        <w:t>Данными целями определяются и задачи инновационного обучения</w:t>
      </w:r>
      <w:r w:rsidRPr="00822455">
        <w:rPr>
          <w:rFonts w:ascii="Times New Roman" w:eastAsia="Times New Roman" w:hAnsi="Times New Roman" w:cs="Times New Roman"/>
          <w:color w:val="000000"/>
          <w:sz w:val="28"/>
          <w:szCs w:val="28"/>
          <w:lang w:eastAsia="ru-RU"/>
        </w:rPr>
        <w:t>:</w:t>
      </w:r>
    </w:p>
    <w:p w:rsidR="00822455" w:rsidRPr="00822455" w:rsidRDefault="00822455" w:rsidP="00822455">
      <w:pPr>
        <w:numPr>
          <w:ilvl w:val="0"/>
          <w:numId w:val="2"/>
        </w:numPr>
        <w:shd w:val="clear" w:color="auto" w:fill="FFFFFF"/>
        <w:spacing w:after="0" w:line="240" w:lineRule="auto"/>
        <w:ind w:left="-284" w:firstLine="0"/>
        <w:jc w:val="both"/>
        <w:rPr>
          <w:rFonts w:ascii="Calibri" w:eastAsia="Times New Roman" w:hAnsi="Calibri" w:cs="Arial"/>
          <w:color w:val="000000"/>
          <w:lang w:eastAsia="ru-RU"/>
        </w:rPr>
      </w:pPr>
      <w:r w:rsidRPr="00822455">
        <w:rPr>
          <w:rFonts w:ascii="Times New Roman" w:eastAsia="Times New Roman" w:hAnsi="Times New Roman" w:cs="Times New Roman"/>
          <w:color w:val="000000"/>
          <w:sz w:val="28"/>
          <w:szCs w:val="28"/>
          <w:lang w:eastAsia="ru-RU"/>
        </w:rPr>
        <w:t>оптимизация учебно-воспитательного процесса;</w:t>
      </w:r>
    </w:p>
    <w:p w:rsidR="00822455" w:rsidRPr="00822455" w:rsidRDefault="00822455" w:rsidP="00822455">
      <w:pPr>
        <w:numPr>
          <w:ilvl w:val="0"/>
          <w:numId w:val="2"/>
        </w:numPr>
        <w:shd w:val="clear" w:color="auto" w:fill="FFFFFF"/>
        <w:spacing w:after="0" w:line="240" w:lineRule="auto"/>
        <w:ind w:left="76"/>
        <w:jc w:val="both"/>
        <w:rPr>
          <w:rFonts w:ascii="Calibri" w:eastAsia="Times New Roman" w:hAnsi="Calibri" w:cs="Arial"/>
          <w:color w:val="000000"/>
          <w:lang w:eastAsia="ru-RU"/>
        </w:rPr>
      </w:pPr>
      <w:r w:rsidRPr="00822455">
        <w:rPr>
          <w:rFonts w:ascii="Times New Roman" w:eastAsia="Times New Roman" w:hAnsi="Times New Roman" w:cs="Times New Roman"/>
          <w:color w:val="000000"/>
          <w:sz w:val="28"/>
          <w:szCs w:val="28"/>
          <w:lang w:eastAsia="ru-RU"/>
        </w:rPr>
        <w:lastRenderedPageBreak/>
        <w:t>создание обстановки сотрудничества ученика и учителя;</w:t>
      </w:r>
    </w:p>
    <w:p w:rsidR="00822455" w:rsidRPr="00822455" w:rsidRDefault="00822455" w:rsidP="00822455">
      <w:pPr>
        <w:numPr>
          <w:ilvl w:val="0"/>
          <w:numId w:val="2"/>
        </w:numPr>
        <w:shd w:val="clear" w:color="auto" w:fill="FFFFFF"/>
        <w:spacing w:after="0" w:line="240" w:lineRule="auto"/>
        <w:ind w:left="76"/>
        <w:jc w:val="both"/>
        <w:rPr>
          <w:rFonts w:ascii="Calibri" w:eastAsia="Times New Roman" w:hAnsi="Calibri" w:cs="Arial"/>
          <w:color w:val="000000"/>
          <w:lang w:eastAsia="ru-RU"/>
        </w:rPr>
      </w:pPr>
      <w:r w:rsidRPr="00822455">
        <w:rPr>
          <w:rFonts w:ascii="Times New Roman" w:eastAsia="Times New Roman" w:hAnsi="Times New Roman" w:cs="Times New Roman"/>
          <w:color w:val="000000"/>
          <w:sz w:val="28"/>
          <w:szCs w:val="28"/>
          <w:lang w:eastAsia="ru-RU"/>
        </w:rPr>
        <w:t>выработка долговременной положительной мотивации к обучению;</w:t>
      </w:r>
    </w:p>
    <w:p w:rsidR="00822455" w:rsidRPr="00822455" w:rsidRDefault="00822455" w:rsidP="00822455">
      <w:pPr>
        <w:numPr>
          <w:ilvl w:val="0"/>
          <w:numId w:val="2"/>
        </w:numPr>
        <w:shd w:val="clear" w:color="auto" w:fill="FFFFFF"/>
        <w:spacing w:after="0" w:line="240" w:lineRule="auto"/>
        <w:ind w:left="76"/>
        <w:jc w:val="both"/>
        <w:rPr>
          <w:rFonts w:ascii="Calibri" w:eastAsia="Times New Roman" w:hAnsi="Calibri" w:cs="Arial"/>
          <w:color w:val="000000"/>
          <w:lang w:eastAsia="ru-RU"/>
        </w:rPr>
      </w:pPr>
      <w:r w:rsidRPr="00822455">
        <w:rPr>
          <w:rFonts w:ascii="Times New Roman" w:eastAsia="Times New Roman" w:hAnsi="Times New Roman" w:cs="Times New Roman"/>
          <w:color w:val="000000"/>
          <w:sz w:val="28"/>
          <w:szCs w:val="28"/>
          <w:lang w:eastAsia="ru-RU"/>
        </w:rPr>
        <w:t>тщательный отбор материала и способов его подачи.</w:t>
      </w:r>
    </w:p>
    <w:p w:rsidR="00822455" w:rsidRPr="00822455" w:rsidRDefault="00822455" w:rsidP="00822455">
      <w:pPr>
        <w:numPr>
          <w:ilvl w:val="0"/>
          <w:numId w:val="2"/>
        </w:numPr>
        <w:shd w:val="clear" w:color="auto" w:fill="FFFFFF"/>
        <w:spacing w:after="0" w:line="240" w:lineRule="auto"/>
        <w:ind w:left="76"/>
        <w:jc w:val="both"/>
        <w:rPr>
          <w:rFonts w:ascii="Calibri" w:eastAsia="Times New Roman" w:hAnsi="Calibri" w:cs="Arial"/>
          <w:color w:val="000000"/>
          <w:lang w:eastAsia="ru-RU"/>
        </w:rPr>
      </w:pPr>
    </w:p>
    <w:p w:rsidR="00822455" w:rsidRPr="00822455" w:rsidRDefault="00822455" w:rsidP="00822455">
      <w:pPr>
        <w:shd w:val="clear" w:color="auto" w:fill="FFFFFF"/>
        <w:spacing w:after="0" w:line="240" w:lineRule="auto"/>
        <w:ind w:left="-568"/>
        <w:jc w:val="both"/>
        <w:rPr>
          <w:rFonts w:ascii="Calibri" w:eastAsia="Times New Roman" w:hAnsi="Calibri" w:cs="Times New Roman"/>
          <w:color w:val="000000"/>
          <w:lang w:eastAsia="ru-RU"/>
        </w:rPr>
      </w:pPr>
      <w:r w:rsidRPr="00822455">
        <w:rPr>
          <w:rFonts w:ascii="Times New Roman" w:eastAsia="Times New Roman" w:hAnsi="Times New Roman" w:cs="Times New Roman"/>
          <w:b/>
          <w:bCs/>
          <w:color w:val="000000"/>
          <w:sz w:val="28"/>
          <w:szCs w:val="28"/>
          <w:lang w:eastAsia="ru-RU"/>
        </w:rPr>
        <w:t>   В основе инновационного обучения лежат следующие технологии:</w:t>
      </w:r>
    </w:p>
    <w:p w:rsidR="00822455" w:rsidRPr="00822455" w:rsidRDefault="00822455" w:rsidP="00822455">
      <w:pPr>
        <w:numPr>
          <w:ilvl w:val="0"/>
          <w:numId w:val="3"/>
        </w:numPr>
        <w:shd w:val="clear" w:color="auto" w:fill="FFFFFF"/>
        <w:spacing w:after="0" w:line="240" w:lineRule="auto"/>
        <w:ind w:left="360"/>
        <w:jc w:val="both"/>
        <w:rPr>
          <w:rFonts w:ascii="Calibri" w:eastAsia="Times New Roman" w:hAnsi="Calibri" w:cs="Arial"/>
          <w:color w:val="000000"/>
          <w:lang w:eastAsia="ru-RU"/>
        </w:rPr>
      </w:pPr>
      <w:r w:rsidRPr="00822455">
        <w:rPr>
          <w:rFonts w:ascii="Times New Roman" w:eastAsia="Times New Roman" w:hAnsi="Times New Roman" w:cs="Times New Roman"/>
          <w:b/>
          <w:bCs/>
          <w:i/>
          <w:iCs/>
          <w:color w:val="000000"/>
          <w:sz w:val="28"/>
          <w:szCs w:val="28"/>
          <w:lang w:eastAsia="ru-RU"/>
        </w:rPr>
        <w:t>Личностно-ориентированные технологии обучения</w:t>
      </w:r>
    </w:p>
    <w:p w:rsidR="00822455" w:rsidRPr="00822455" w:rsidRDefault="00822455" w:rsidP="00822455">
      <w:pPr>
        <w:numPr>
          <w:ilvl w:val="0"/>
          <w:numId w:val="3"/>
        </w:numPr>
        <w:shd w:val="clear" w:color="auto" w:fill="FFFFFF"/>
        <w:spacing w:after="0" w:line="240" w:lineRule="auto"/>
        <w:ind w:left="360"/>
        <w:jc w:val="both"/>
        <w:rPr>
          <w:rFonts w:ascii="Calibri" w:eastAsia="Times New Roman" w:hAnsi="Calibri" w:cs="Arial"/>
          <w:color w:val="000000"/>
          <w:lang w:eastAsia="ru-RU"/>
        </w:rPr>
      </w:pPr>
      <w:r w:rsidRPr="00822455">
        <w:rPr>
          <w:rFonts w:ascii="Times New Roman" w:eastAsia="Times New Roman" w:hAnsi="Times New Roman" w:cs="Times New Roman"/>
          <w:b/>
          <w:bCs/>
          <w:i/>
          <w:iCs/>
          <w:color w:val="000000"/>
          <w:sz w:val="28"/>
          <w:szCs w:val="28"/>
          <w:lang w:eastAsia="ru-RU"/>
        </w:rPr>
        <w:t>Предметно-ориентированные технологии обучения</w:t>
      </w:r>
    </w:p>
    <w:p w:rsidR="00822455" w:rsidRPr="00822455" w:rsidRDefault="00822455" w:rsidP="00822455">
      <w:pPr>
        <w:numPr>
          <w:ilvl w:val="0"/>
          <w:numId w:val="3"/>
        </w:numPr>
        <w:shd w:val="clear" w:color="auto" w:fill="FFFFFF"/>
        <w:spacing w:after="0" w:line="240" w:lineRule="auto"/>
        <w:ind w:left="360"/>
        <w:jc w:val="both"/>
        <w:rPr>
          <w:rFonts w:ascii="Calibri" w:eastAsia="Times New Roman" w:hAnsi="Calibri" w:cs="Arial"/>
          <w:color w:val="000000"/>
          <w:lang w:eastAsia="ru-RU"/>
        </w:rPr>
      </w:pPr>
      <w:r w:rsidRPr="00822455">
        <w:rPr>
          <w:rFonts w:ascii="Times New Roman" w:eastAsia="Times New Roman" w:hAnsi="Times New Roman" w:cs="Times New Roman"/>
          <w:b/>
          <w:bCs/>
          <w:i/>
          <w:iCs/>
          <w:color w:val="000000"/>
          <w:sz w:val="28"/>
          <w:szCs w:val="28"/>
          <w:lang w:eastAsia="ru-RU"/>
        </w:rPr>
        <w:t>Информационные технологии.</w:t>
      </w:r>
    </w:p>
    <w:p w:rsidR="00822455" w:rsidRPr="00822455" w:rsidRDefault="00822455" w:rsidP="00822455">
      <w:pPr>
        <w:numPr>
          <w:ilvl w:val="0"/>
          <w:numId w:val="3"/>
        </w:numPr>
        <w:shd w:val="clear" w:color="auto" w:fill="FFFFFF"/>
        <w:spacing w:after="0" w:line="240" w:lineRule="auto"/>
        <w:ind w:left="360"/>
        <w:jc w:val="both"/>
        <w:rPr>
          <w:rFonts w:ascii="Calibri" w:eastAsia="Times New Roman" w:hAnsi="Calibri" w:cs="Arial"/>
          <w:color w:val="000000"/>
          <w:lang w:eastAsia="ru-RU"/>
        </w:rPr>
      </w:pPr>
      <w:r w:rsidRPr="00822455">
        <w:rPr>
          <w:rFonts w:ascii="Times New Roman" w:eastAsia="Times New Roman" w:hAnsi="Times New Roman" w:cs="Times New Roman"/>
          <w:b/>
          <w:bCs/>
          <w:i/>
          <w:iCs/>
          <w:color w:val="000000"/>
          <w:sz w:val="28"/>
          <w:szCs w:val="28"/>
          <w:lang w:eastAsia="ru-RU"/>
        </w:rPr>
        <w:t>Интерактивные технологии</w:t>
      </w:r>
    </w:p>
    <w:p w:rsidR="00822455" w:rsidRPr="00822455" w:rsidRDefault="00822455" w:rsidP="00822455">
      <w:pPr>
        <w:numPr>
          <w:ilvl w:val="0"/>
          <w:numId w:val="3"/>
        </w:numPr>
        <w:shd w:val="clear" w:color="auto" w:fill="FFFFFF"/>
        <w:spacing w:after="0" w:line="240" w:lineRule="auto"/>
        <w:ind w:left="360"/>
        <w:jc w:val="both"/>
        <w:rPr>
          <w:rFonts w:ascii="Calibri" w:eastAsia="Times New Roman" w:hAnsi="Calibri" w:cs="Arial"/>
          <w:color w:val="000000"/>
          <w:lang w:eastAsia="ru-RU"/>
        </w:rPr>
      </w:pPr>
      <w:r w:rsidRPr="00822455">
        <w:rPr>
          <w:rFonts w:ascii="Times New Roman" w:eastAsia="Times New Roman" w:hAnsi="Times New Roman" w:cs="Times New Roman"/>
          <w:b/>
          <w:bCs/>
          <w:i/>
          <w:iCs/>
          <w:color w:val="000000"/>
          <w:sz w:val="28"/>
          <w:szCs w:val="28"/>
          <w:lang w:eastAsia="ru-RU"/>
        </w:rPr>
        <w:t>Здоровьесберегающие технологи</w:t>
      </w:r>
    </w:p>
    <w:p w:rsidR="00822455" w:rsidRPr="00822455" w:rsidRDefault="00822455" w:rsidP="00822455">
      <w:pPr>
        <w:numPr>
          <w:ilvl w:val="0"/>
          <w:numId w:val="3"/>
        </w:numPr>
        <w:shd w:val="clear" w:color="auto" w:fill="FFFFFF"/>
        <w:spacing w:after="0" w:line="240" w:lineRule="auto"/>
        <w:ind w:left="360"/>
        <w:jc w:val="both"/>
        <w:rPr>
          <w:rFonts w:ascii="Calibri" w:eastAsia="Times New Roman" w:hAnsi="Calibri" w:cs="Arial"/>
          <w:color w:val="000000"/>
          <w:lang w:eastAsia="ru-RU"/>
        </w:rPr>
      </w:pPr>
      <w:r w:rsidRPr="00822455">
        <w:rPr>
          <w:rFonts w:ascii="Times New Roman" w:eastAsia="Times New Roman" w:hAnsi="Times New Roman" w:cs="Times New Roman"/>
          <w:b/>
          <w:bCs/>
          <w:i/>
          <w:iCs/>
          <w:color w:val="000000"/>
          <w:sz w:val="28"/>
          <w:szCs w:val="28"/>
          <w:lang w:eastAsia="ru-RU"/>
        </w:rPr>
        <w:t>Игровые технологии</w:t>
      </w:r>
    </w:p>
    <w:p w:rsidR="00822455" w:rsidRPr="00822455" w:rsidRDefault="00822455" w:rsidP="00822455">
      <w:pPr>
        <w:shd w:val="clear" w:color="auto" w:fill="FFFFFF"/>
        <w:spacing w:after="0" w:line="240" w:lineRule="auto"/>
        <w:ind w:left="-284" w:firstLine="644"/>
        <w:jc w:val="both"/>
        <w:rPr>
          <w:rFonts w:ascii="Calibri" w:eastAsia="Times New Roman" w:hAnsi="Calibri" w:cs="Times New Roman"/>
          <w:color w:val="000000"/>
          <w:lang w:eastAsia="ru-RU"/>
        </w:rPr>
      </w:pPr>
      <w:r w:rsidRPr="00822455">
        <w:rPr>
          <w:rFonts w:ascii="Times New Roman" w:eastAsia="Times New Roman" w:hAnsi="Times New Roman" w:cs="Times New Roman"/>
          <w:color w:val="000000"/>
          <w:sz w:val="28"/>
          <w:szCs w:val="28"/>
          <w:lang w:eastAsia="ru-RU"/>
        </w:rPr>
        <w:t>Использование данных технологий на уроках имеет большие преимущества. Учебный процесс становится для учащихся интересным, что повышает активность учащихся, развивает навыки самостоятельно получать знания в процессе взаимодействия и поиска. Повышается качество и прочность полученных знаний. Развиваются исследовательские навыки и умения, формируются аналитические способности учащихся. Параллельно с процессом обучения идет развитие коммуникативных качеств и формирование лидерских качеств личности.</w:t>
      </w:r>
    </w:p>
    <w:p w:rsidR="00822455" w:rsidRPr="00822455" w:rsidRDefault="00822455" w:rsidP="00822455">
      <w:pPr>
        <w:shd w:val="clear" w:color="auto" w:fill="FFFFFF"/>
        <w:spacing w:after="0" w:line="240" w:lineRule="auto"/>
        <w:ind w:left="-284" w:firstLine="284"/>
        <w:jc w:val="both"/>
        <w:rPr>
          <w:rFonts w:ascii="Calibri" w:eastAsia="Times New Roman" w:hAnsi="Calibri" w:cs="Times New Roman"/>
          <w:color w:val="000000"/>
          <w:lang w:eastAsia="ru-RU"/>
        </w:rPr>
      </w:pPr>
      <w:r w:rsidRPr="00822455">
        <w:rPr>
          <w:rFonts w:ascii="Times New Roman" w:eastAsia="Times New Roman" w:hAnsi="Times New Roman" w:cs="Times New Roman"/>
          <w:color w:val="000000"/>
          <w:sz w:val="28"/>
          <w:szCs w:val="28"/>
          <w:lang w:eastAsia="ru-RU"/>
        </w:rPr>
        <w:t>         На своих уроках русского языка и литературы я использую технологии проблемного обучения, развития критического мышления, игровые технологии, метод проектов, дифференцированного обучения, здоровьесберегающие технологии и ИКТ.</w:t>
      </w:r>
    </w:p>
    <w:p w:rsidR="00822455" w:rsidRPr="00822455" w:rsidRDefault="00822455" w:rsidP="00822455">
      <w:pPr>
        <w:shd w:val="clear" w:color="auto" w:fill="FFFFFF"/>
        <w:spacing w:after="0" w:line="240" w:lineRule="auto"/>
        <w:ind w:left="-284" w:firstLine="284"/>
        <w:jc w:val="both"/>
        <w:rPr>
          <w:rFonts w:ascii="Calibri" w:eastAsia="Times New Roman" w:hAnsi="Calibri" w:cs="Times New Roman"/>
          <w:color w:val="000000"/>
          <w:lang w:eastAsia="ru-RU"/>
        </w:rPr>
      </w:pPr>
      <w:r w:rsidRPr="00822455">
        <w:rPr>
          <w:rFonts w:ascii="Times New Roman" w:eastAsia="Times New Roman" w:hAnsi="Times New Roman" w:cs="Times New Roman"/>
          <w:color w:val="000000"/>
          <w:sz w:val="28"/>
          <w:szCs w:val="28"/>
          <w:lang w:eastAsia="ru-RU"/>
        </w:rPr>
        <w:t>При использовании инновационных технологий в обучении русскому языку и литературе я успешно применяю следующие приемы:</w:t>
      </w:r>
    </w:p>
    <w:p w:rsidR="00822455" w:rsidRPr="00822455" w:rsidRDefault="00822455" w:rsidP="00822455">
      <w:pPr>
        <w:shd w:val="clear" w:color="auto" w:fill="FFFFFF"/>
        <w:spacing w:after="0" w:line="240" w:lineRule="auto"/>
        <w:rPr>
          <w:rFonts w:ascii="Calibri" w:eastAsia="Times New Roman" w:hAnsi="Calibri" w:cs="Times New Roman"/>
          <w:color w:val="000000"/>
          <w:lang w:eastAsia="ru-RU"/>
        </w:rPr>
      </w:pPr>
      <w:r w:rsidRPr="00822455">
        <w:rPr>
          <w:rFonts w:ascii="Times New Roman" w:eastAsia="Times New Roman" w:hAnsi="Times New Roman" w:cs="Times New Roman"/>
          <w:color w:val="000000"/>
          <w:sz w:val="28"/>
          <w:szCs w:val="28"/>
          <w:lang w:eastAsia="ru-RU"/>
        </w:rPr>
        <w:t>1) ассоциативный ряд;</w:t>
      </w:r>
    </w:p>
    <w:p w:rsidR="00822455" w:rsidRPr="00822455" w:rsidRDefault="00822455" w:rsidP="00822455">
      <w:pPr>
        <w:shd w:val="clear" w:color="auto" w:fill="FFFFFF"/>
        <w:spacing w:after="0" w:line="240" w:lineRule="auto"/>
        <w:rPr>
          <w:rFonts w:ascii="Calibri" w:eastAsia="Times New Roman" w:hAnsi="Calibri" w:cs="Times New Roman"/>
          <w:color w:val="000000"/>
          <w:lang w:eastAsia="ru-RU"/>
        </w:rPr>
      </w:pPr>
      <w:r w:rsidRPr="00822455">
        <w:rPr>
          <w:rFonts w:ascii="Times New Roman" w:eastAsia="Times New Roman" w:hAnsi="Times New Roman" w:cs="Times New Roman"/>
          <w:color w:val="000000"/>
          <w:sz w:val="28"/>
          <w:szCs w:val="28"/>
          <w:lang w:eastAsia="ru-RU"/>
        </w:rPr>
        <w:t>2) опорный конспект;</w:t>
      </w:r>
    </w:p>
    <w:p w:rsidR="00822455" w:rsidRPr="00822455" w:rsidRDefault="00822455" w:rsidP="00822455">
      <w:pPr>
        <w:shd w:val="clear" w:color="auto" w:fill="FFFFFF"/>
        <w:spacing w:after="0" w:line="240" w:lineRule="auto"/>
        <w:rPr>
          <w:rFonts w:ascii="Calibri" w:eastAsia="Times New Roman" w:hAnsi="Calibri" w:cs="Times New Roman"/>
          <w:color w:val="000000"/>
          <w:lang w:eastAsia="ru-RU"/>
        </w:rPr>
      </w:pPr>
      <w:r w:rsidRPr="00822455">
        <w:rPr>
          <w:rFonts w:ascii="Times New Roman" w:eastAsia="Times New Roman" w:hAnsi="Times New Roman" w:cs="Times New Roman"/>
          <w:color w:val="000000"/>
          <w:sz w:val="28"/>
          <w:szCs w:val="28"/>
          <w:lang w:eastAsia="ru-RU"/>
        </w:rPr>
        <w:t>3) мозговая атака;</w:t>
      </w:r>
    </w:p>
    <w:p w:rsidR="00822455" w:rsidRPr="00822455" w:rsidRDefault="00822455" w:rsidP="00822455">
      <w:pPr>
        <w:shd w:val="clear" w:color="auto" w:fill="FFFFFF"/>
        <w:spacing w:after="0" w:line="240" w:lineRule="auto"/>
        <w:rPr>
          <w:rFonts w:ascii="Calibri" w:eastAsia="Times New Roman" w:hAnsi="Calibri" w:cs="Times New Roman"/>
          <w:color w:val="000000"/>
          <w:lang w:eastAsia="ru-RU"/>
        </w:rPr>
      </w:pPr>
      <w:r w:rsidRPr="00822455">
        <w:rPr>
          <w:rFonts w:ascii="Times New Roman" w:eastAsia="Times New Roman" w:hAnsi="Times New Roman" w:cs="Times New Roman"/>
          <w:color w:val="000000"/>
          <w:sz w:val="28"/>
          <w:szCs w:val="28"/>
          <w:lang w:eastAsia="ru-RU"/>
        </w:rPr>
        <w:t>4) групповая дискуссия;</w:t>
      </w:r>
    </w:p>
    <w:p w:rsidR="00822455" w:rsidRPr="00822455" w:rsidRDefault="00822455" w:rsidP="00822455">
      <w:pPr>
        <w:shd w:val="clear" w:color="auto" w:fill="FFFFFF"/>
        <w:spacing w:after="0" w:line="240" w:lineRule="auto"/>
        <w:rPr>
          <w:rFonts w:ascii="Calibri" w:eastAsia="Times New Roman" w:hAnsi="Calibri" w:cs="Times New Roman"/>
          <w:color w:val="000000"/>
          <w:lang w:eastAsia="ru-RU"/>
        </w:rPr>
      </w:pPr>
      <w:r w:rsidRPr="00822455">
        <w:rPr>
          <w:rFonts w:ascii="Times New Roman" w:eastAsia="Times New Roman" w:hAnsi="Times New Roman" w:cs="Times New Roman"/>
          <w:color w:val="000000"/>
          <w:sz w:val="28"/>
          <w:szCs w:val="28"/>
          <w:lang w:eastAsia="ru-RU"/>
        </w:rPr>
        <w:t>8 синквейн;</w:t>
      </w:r>
    </w:p>
    <w:p w:rsidR="00822455" w:rsidRPr="00822455" w:rsidRDefault="00822455" w:rsidP="00822455">
      <w:pPr>
        <w:shd w:val="clear" w:color="auto" w:fill="FFFFFF"/>
        <w:spacing w:after="0" w:line="240" w:lineRule="auto"/>
        <w:rPr>
          <w:rFonts w:ascii="Calibri" w:eastAsia="Times New Roman" w:hAnsi="Calibri" w:cs="Times New Roman"/>
          <w:color w:val="000000"/>
          <w:lang w:eastAsia="ru-RU"/>
        </w:rPr>
      </w:pPr>
      <w:r w:rsidRPr="00822455">
        <w:rPr>
          <w:rFonts w:ascii="Times New Roman" w:eastAsia="Times New Roman" w:hAnsi="Times New Roman" w:cs="Times New Roman"/>
          <w:color w:val="000000"/>
          <w:sz w:val="28"/>
          <w:szCs w:val="28"/>
          <w:lang w:eastAsia="ru-RU"/>
        </w:rPr>
        <w:t>9) эссе;</w:t>
      </w:r>
    </w:p>
    <w:p w:rsidR="00822455" w:rsidRPr="00822455" w:rsidRDefault="00822455" w:rsidP="00822455">
      <w:pPr>
        <w:shd w:val="clear" w:color="auto" w:fill="FFFFFF"/>
        <w:spacing w:after="0" w:line="240" w:lineRule="auto"/>
        <w:rPr>
          <w:rFonts w:ascii="Calibri" w:eastAsia="Times New Roman" w:hAnsi="Calibri" w:cs="Times New Roman"/>
          <w:color w:val="000000"/>
          <w:lang w:eastAsia="ru-RU"/>
        </w:rPr>
      </w:pPr>
      <w:r w:rsidRPr="00822455">
        <w:rPr>
          <w:rFonts w:ascii="Times New Roman" w:eastAsia="Times New Roman" w:hAnsi="Times New Roman" w:cs="Times New Roman"/>
          <w:color w:val="000000"/>
          <w:sz w:val="28"/>
          <w:szCs w:val="28"/>
          <w:lang w:eastAsia="ru-RU"/>
        </w:rPr>
        <w:t>10) ключевые термины;</w:t>
      </w:r>
    </w:p>
    <w:p w:rsidR="00822455" w:rsidRPr="00822455" w:rsidRDefault="00822455" w:rsidP="00822455">
      <w:pPr>
        <w:shd w:val="clear" w:color="auto" w:fill="FFFFFF"/>
        <w:spacing w:after="0" w:line="240" w:lineRule="auto"/>
        <w:rPr>
          <w:rFonts w:ascii="Calibri" w:eastAsia="Times New Roman" w:hAnsi="Calibri" w:cs="Times New Roman"/>
          <w:color w:val="000000"/>
          <w:lang w:eastAsia="ru-RU"/>
        </w:rPr>
      </w:pPr>
      <w:r w:rsidRPr="00822455">
        <w:rPr>
          <w:rFonts w:ascii="Times New Roman" w:eastAsia="Times New Roman" w:hAnsi="Times New Roman" w:cs="Times New Roman"/>
          <w:color w:val="000000"/>
          <w:sz w:val="28"/>
          <w:szCs w:val="28"/>
          <w:lang w:eastAsia="ru-RU"/>
        </w:rPr>
        <w:t>11) перепутанные логические цепочки;</w:t>
      </w:r>
    </w:p>
    <w:p w:rsidR="00822455" w:rsidRPr="00822455" w:rsidRDefault="00822455" w:rsidP="00822455">
      <w:pPr>
        <w:shd w:val="clear" w:color="auto" w:fill="FFFFFF"/>
        <w:spacing w:after="0" w:line="240" w:lineRule="auto"/>
        <w:rPr>
          <w:rFonts w:ascii="Calibri" w:eastAsia="Times New Roman" w:hAnsi="Calibri" w:cs="Times New Roman"/>
          <w:color w:val="000000"/>
          <w:lang w:eastAsia="ru-RU"/>
        </w:rPr>
      </w:pPr>
      <w:r w:rsidRPr="00822455">
        <w:rPr>
          <w:rFonts w:ascii="Times New Roman" w:eastAsia="Times New Roman" w:hAnsi="Times New Roman" w:cs="Times New Roman"/>
          <w:color w:val="000000"/>
          <w:sz w:val="28"/>
          <w:szCs w:val="28"/>
          <w:lang w:eastAsia="ru-RU"/>
        </w:rPr>
        <w:t>12) дидактическая игры;</w:t>
      </w:r>
    </w:p>
    <w:p w:rsidR="00822455" w:rsidRPr="00822455" w:rsidRDefault="00822455" w:rsidP="00822455">
      <w:pPr>
        <w:shd w:val="clear" w:color="auto" w:fill="FFFFFF"/>
        <w:spacing w:after="0" w:line="240" w:lineRule="auto"/>
        <w:rPr>
          <w:rFonts w:ascii="Calibri" w:eastAsia="Times New Roman" w:hAnsi="Calibri" w:cs="Times New Roman"/>
          <w:color w:val="000000"/>
          <w:lang w:eastAsia="ru-RU"/>
        </w:rPr>
      </w:pPr>
      <w:r w:rsidRPr="00822455">
        <w:rPr>
          <w:rFonts w:ascii="Times New Roman" w:eastAsia="Times New Roman" w:hAnsi="Times New Roman" w:cs="Times New Roman"/>
          <w:color w:val="000000"/>
          <w:sz w:val="28"/>
          <w:szCs w:val="28"/>
          <w:lang w:eastAsia="ru-RU"/>
        </w:rPr>
        <w:t>13) лингвистические карты;</w:t>
      </w:r>
    </w:p>
    <w:p w:rsidR="00822455" w:rsidRPr="00822455" w:rsidRDefault="00822455" w:rsidP="00822455">
      <w:pPr>
        <w:shd w:val="clear" w:color="auto" w:fill="FFFFFF"/>
        <w:spacing w:after="0" w:line="240" w:lineRule="auto"/>
        <w:rPr>
          <w:rFonts w:ascii="Calibri" w:eastAsia="Times New Roman" w:hAnsi="Calibri" w:cs="Times New Roman"/>
          <w:color w:val="000000"/>
          <w:lang w:eastAsia="ru-RU"/>
        </w:rPr>
      </w:pPr>
      <w:r w:rsidRPr="00822455">
        <w:rPr>
          <w:rFonts w:ascii="Times New Roman" w:eastAsia="Times New Roman" w:hAnsi="Times New Roman" w:cs="Times New Roman"/>
          <w:color w:val="000000"/>
          <w:sz w:val="28"/>
          <w:szCs w:val="28"/>
          <w:lang w:eastAsia="ru-RU"/>
        </w:rPr>
        <w:t>14) лингвистические задачи;</w:t>
      </w:r>
    </w:p>
    <w:p w:rsidR="00822455" w:rsidRPr="00822455" w:rsidRDefault="00822455" w:rsidP="00822455">
      <w:pPr>
        <w:shd w:val="clear" w:color="auto" w:fill="FFFFFF"/>
        <w:spacing w:after="0" w:line="240" w:lineRule="auto"/>
        <w:rPr>
          <w:rFonts w:ascii="Calibri" w:eastAsia="Times New Roman" w:hAnsi="Calibri" w:cs="Times New Roman"/>
          <w:color w:val="000000"/>
          <w:lang w:eastAsia="ru-RU"/>
        </w:rPr>
      </w:pPr>
      <w:r w:rsidRPr="00822455">
        <w:rPr>
          <w:rFonts w:ascii="Times New Roman" w:eastAsia="Times New Roman" w:hAnsi="Times New Roman" w:cs="Times New Roman"/>
          <w:color w:val="000000"/>
          <w:sz w:val="28"/>
          <w:szCs w:val="28"/>
          <w:lang w:eastAsia="ru-RU"/>
        </w:rPr>
        <w:t>15) исследование текста;</w:t>
      </w:r>
    </w:p>
    <w:p w:rsidR="00822455" w:rsidRPr="00822455" w:rsidRDefault="00822455" w:rsidP="00822455">
      <w:pPr>
        <w:shd w:val="clear" w:color="auto" w:fill="FFFFFF"/>
        <w:spacing w:after="0" w:line="240" w:lineRule="auto"/>
        <w:rPr>
          <w:rFonts w:ascii="Calibri" w:eastAsia="Times New Roman" w:hAnsi="Calibri" w:cs="Times New Roman"/>
          <w:color w:val="000000"/>
          <w:lang w:eastAsia="ru-RU"/>
        </w:rPr>
      </w:pPr>
      <w:r w:rsidRPr="00822455">
        <w:rPr>
          <w:rFonts w:ascii="Times New Roman" w:eastAsia="Times New Roman" w:hAnsi="Times New Roman" w:cs="Times New Roman"/>
          <w:color w:val="000000"/>
          <w:sz w:val="28"/>
          <w:szCs w:val="28"/>
          <w:lang w:eastAsia="ru-RU"/>
        </w:rPr>
        <w:t>16) работа с тестами;</w:t>
      </w:r>
    </w:p>
    <w:p w:rsidR="00822455" w:rsidRPr="00822455" w:rsidRDefault="00822455" w:rsidP="00822455">
      <w:pPr>
        <w:shd w:val="clear" w:color="auto" w:fill="FFFFFF"/>
        <w:spacing w:after="0" w:line="240" w:lineRule="auto"/>
        <w:rPr>
          <w:rFonts w:ascii="Calibri" w:eastAsia="Times New Roman" w:hAnsi="Calibri" w:cs="Times New Roman"/>
          <w:color w:val="000000"/>
          <w:lang w:eastAsia="ru-RU"/>
        </w:rPr>
      </w:pPr>
      <w:r w:rsidRPr="00822455">
        <w:rPr>
          <w:rFonts w:ascii="Times New Roman" w:eastAsia="Times New Roman" w:hAnsi="Times New Roman" w:cs="Times New Roman"/>
          <w:color w:val="000000"/>
          <w:sz w:val="28"/>
          <w:szCs w:val="28"/>
          <w:lang w:eastAsia="ru-RU"/>
        </w:rPr>
        <w:t>17) задания поискового характера;</w:t>
      </w:r>
    </w:p>
    <w:p w:rsidR="00822455" w:rsidRPr="00822455" w:rsidRDefault="00822455" w:rsidP="00822455">
      <w:pPr>
        <w:shd w:val="clear" w:color="auto" w:fill="FFFFFF"/>
        <w:spacing w:after="0" w:line="240" w:lineRule="auto"/>
        <w:rPr>
          <w:rFonts w:ascii="Calibri" w:eastAsia="Times New Roman" w:hAnsi="Calibri" w:cs="Times New Roman"/>
          <w:color w:val="000000"/>
          <w:lang w:eastAsia="ru-RU"/>
        </w:rPr>
      </w:pPr>
      <w:r w:rsidRPr="00822455">
        <w:rPr>
          <w:rFonts w:ascii="Times New Roman" w:eastAsia="Times New Roman" w:hAnsi="Times New Roman" w:cs="Times New Roman"/>
          <w:color w:val="000000"/>
          <w:sz w:val="28"/>
          <w:szCs w:val="28"/>
          <w:lang w:eastAsia="ru-RU"/>
        </w:rPr>
        <w:t>18) нетрадиционные формы контроля знаний.</w:t>
      </w:r>
    </w:p>
    <w:p w:rsidR="00822455" w:rsidRPr="00822455" w:rsidRDefault="00822455" w:rsidP="00822455">
      <w:pPr>
        <w:shd w:val="clear" w:color="auto" w:fill="FFFFFF"/>
        <w:spacing w:after="0" w:line="240" w:lineRule="auto"/>
        <w:ind w:left="-284" w:firstLine="284"/>
        <w:rPr>
          <w:rFonts w:ascii="Calibri" w:eastAsia="Times New Roman" w:hAnsi="Calibri" w:cs="Times New Roman"/>
          <w:color w:val="000000"/>
          <w:lang w:eastAsia="ru-RU"/>
        </w:rPr>
      </w:pPr>
      <w:r w:rsidRPr="00822455">
        <w:rPr>
          <w:rFonts w:ascii="Times New Roman" w:eastAsia="Times New Roman" w:hAnsi="Times New Roman" w:cs="Times New Roman"/>
          <w:color w:val="000000"/>
          <w:sz w:val="28"/>
          <w:szCs w:val="28"/>
          <w:lang w:eastAsia="ru-RU"/>
        </w:rPr>
        <w:t>Остановлюсь лишь на некоторых из них.</w:t>
      </w:r>
    </w:p>
    <w:p w:rsidR="00822455" w:rsidRPr="00822455" w:rsidRDefault="00822455" w:rsidP="00822455">
      <w:pPr>
        <w:shd w:val="clear" w:color="auto" w:fill="FFFFFF"/>
        <w:spacing w:after="0" w:line="240" w:lineRule="auto"/>
        <w:ind w:left="-284" w:firstLine="284"/>
        <w:jc w:val="both"/>
        <w:rPr>
          <w:rFonts w:ascii="Calibri" w:eastAsia="Times New Roman" w:hAnsi="Calibri" w:cs="Times New Roman"/>
          <w:color w:val="000000"/>
          <w:lang w:eastAsia="ru-RU"/>
        </w:rPr>
      </w:pPr>
      <w:r w:rsidRPr="00822455">
        <w:rPr>
          <w:rFonts w:ascii="Times New Roman" w:eastAsia="Times New Roman" w:hAnsi="Times New Roman" w:cs="Times New Roman"/>
          <w:b/>
          <w:bCs/>
          <w:color w:val="000000"/>
          <w:sz w:val="28"/>
          <w:szCs w:val="28"/>
          <w:lang w:eastAsia="ru-RU"/>
        </w:rPr>
        <w:t>Эссе -</w:t>
      </w:r>
      <w:r w:rsidRPr="00822455">
        <w:rPr>
          <w:rFonts w:ascii="Times New Roman" w:eastAsia="Times New Roman" w:hAnsi="Times New Roman" w:cs="Times New Roman"/>
          <w:color w:val="000000"/>
          <w:sz w:val="28"/>
          <w:szCs w:val="28"/>
          <w:lang w:eastAsia="ru-RU"/>
        </w:rPr>
        <w:t xml:space="preserve">  жанр критики и публицистики, свободная трактовка какой-либо литературной, философской, эстетической, моральной и социальной проблемы. Его целесообразно использовать как небольшое письменное задание обычно на стадии рефлексии. Ребята, как правило, имеют на многие вопросы свою точку </w:t>
      </w:r>
      <w:r w:rsidRPr="00822455">
        <w:rPr>
          <w:rFonts w:ascii="Times New Roman" w:eastAsia="Times New Roman" w:hAnsi="Times New Roman" w:cs="Times New Roman"/>
          <w:color w:val="000000"/>
          <w:sz w:val="28"/>
          <w:szCs w:val="28"/>
          <w:lang w:eastAsia="ru-RU"/>
        </w:rPr>
        <w:lastRenderedPageBreak/>
        <w:t>зрения, а в силу возрастных психологических особенностей не всегда могут проявить сдержанность, поэтому возникает на уроке ситуация, когда более подготовленные учащиеся высказывают свои мысли, идеи, предположения, не давая остальным время сосредоточиться. Вот тогда и незаменим прием эссе: каждый может проанализировать обсуждаемый вопрос, подумать, сделать самостоятельный выбор. Главное правило свободного письма – не останавливаться, не перечитывать, не исправлять. 5-минутное эссе обычно применяется в конце занятия, чтобы помочь учащимся подытожить свои знания по изученной теме. Для учителя – это возможность получить обратную связь. Поэтому учащимся можно предложить два пункта:</w:t>
      </w:r>
    </w:p>
    <w:p w:rsidR="00822455" w:rsidRPr="00822455" w:rsidRDefault="00822455" w:rsidP="00822455">
      <w:pPr>
        <w:shd w:val="clear" w:color="auto" w:fill="FFFFFF"/>
        <w:spacing w:after="0" w:line="240" w:lineRule="auto"/>
        <w:jc w:val="both"/>
        <w:rPr>
          <w:rFonts w:ascii="Calibri" w:eastAsia="Times New Roman" w:hAnsi="Calibri" w:cs="Times New Roman"/>
          <w:color w:val="000000"/>
          <w:lang w:eastAsia="ru-RU"/>
        </w:rPr>
      </w:pPr>
      <w:r w:rsidRPr="00822455">
        <w:rPr>
          <w:rFonts w:ascii="Times New Roman" w:eastAsia="Times New Roman" w:hAnsi="Times New Roman" w:cs="Times New Roman"/>
          <w:color w:val="000000"/>
          <w:sz w:val="28"/>
          <w:szCs w:val="28"/>
          <w:lang w:eastAsia="ru-RU"/>
        </w:rPr>
        <w:t>1) написать, что они узнали по новой теме;</w:t>
      </w:r>
    </w:p>
    <w:p w:rsidR="00822455" w:rsidRPr="00822455" w:rsidRDefault="00822455" w:rsidP="00822455">
      <w:pPr>
        <w:shd w:val="clear" w:color="auto" w:fill="FFFFFF"/>
        <w:spacing w:after="0" w:line="240" w:lineRule="auto"/>
        <w:jc w:val="both"/>
        <w:rPr>
          <w:rFonts w:ascii="Calibri" w:eastAsia="Times New Roman" w:hAnsi="Calibri" w:cs="Times New Roman"/>
          <w:color w:val="000000"/>
          <w:lang w:eastAsia="ru-RU"/>
        </w:rPr>
      </w:pPr>
      <w:r w:rsidRPr="00822455">
        <w:rPr>
          <w:rFonts w:ascii="Times New Roman" w:eastAsia="Times New Roman" w:hAnsi="Times New Roman" w:cs="Times New Roman"/>
          <w:color w:val="000000"/>
          <w:sz w:val="28"/>
          <w:szCs w:val="28"/>
          <w:lang w:eastAsia="ru-RU"/>
        </w:rPr>
        <w:t>2) задать один вопрос, на который они так и не получили ответа.</w:t>
      </w:r>
    </w:p>
    <w:p w:rsidR="00822455" w:rsidRPr="00822455" w:rsidRDefault="00822455" w:rsidP="00822455">
      <w:pPr>
        <w:shd w:val="clear" w:color="auto" w:fill="FFFFFF"/>
        <w:spacing w:after="0" w:line="240" w:lineRule="auto"/>
        <w:ind w:left="-568" w:firstLine="568"/>
        <w:jc w:val="both"/>
        <w:rPr>
          <w:rFonts w:ascii="Calibri" w:eastAsia="Times New Roman" w:hAnsi="Calibri" w:cs="Times New Roman"/>
          <w:color w:val="000000"/>
          <w:lang w:eastAsia="ru-RU"/>
        </w:rPr>
      </w:pPr>
      <w:r w:rsidRPr="00822455">
        <w:rPr>
          <w:rFonts w:ascii="Times New Roman" w:eastAsia="Times New Roman" w:hAnsi="Times New Roman" w:cs="Times New Roman"/>
          <w:color w:val="000000"/>
          <w:sz w:val="28"/>
          <w:szCs w:val="28"/>
          <w:lang w:eastAsia="ru-RU"/>
        </w:rPr>
        <w:t>На своих уроках я использую </w:t>
      </w:r>
      <w:r w:rsidRPr="00822455">
        <w:rPr>
          <w:rFonts w:ascii="Times New Roman" w:eastAsia="Times New Roman" w:hAnsi="Times New Roman" w:cs="Times New Roman"/>
          <w:b/>
          <w:bCs/>
          <w:color w:val="000000"/>
          <w:sz w:val="28"/>
          <w:szCs w:val="28"/>
          <w:lang w:eastAsia="ru-RU"/>
        </w:rPr>
        <w:t>метод проектов </w:t>
      </w:r>
      <w:r w:rsidRPr="00822455">
        <w:rPr>
          <w:rFonts w:ascii="Times New Roman" w:eastAsia="Times New Roman" w:hAnsi="Times New Roman" w:cs="Times New Roman"/>
          <w:color w:val="000000"/>
          <w:sz w:val="28"/>
          <w:szCs w:val="28"/>
          <w:lang w:eastAsia="ru-RU"/>
        </w:rPr>
        <w:t>– самостоятельную исследовательскую деятельность ученика, которая имеет не только учебную, но и научно-практическую значимость. Эта технология актуализирует важнейшие речевые умения, вовлекая учеников во все виды речевой деятельности, совершенствует умение работать с текстами разных стилей и типов речи на уровне информационно-смысловой обработки. В пример можно привести проекты, созданные учащимися 7 класса по теме «Любимое дерево Сергея Есенина» и 6 класса по теме «История русских имён»», с которыми они выступали на конференции «Первые шаги в науку».</w:t>
      </w:r>
    </w:p>
    <w:p w:rsidR="00822455" w:rsidRPr="00822455" w:rsidRDefault="00822455" w:rsidP="00822455">
      <w:pPr>
        <w:shd w:val="clear" w:color="auto" w:fill="FFFFFF"/>
        <w:spacing w:after="0" w:line="240" w:lineRule="auto"/>
        <w:ind w:left="-568" w:firstLine="568"/>
        <w:jc w:val="both"/>
        <w:rPr>
          <w:rFonts w:ascii="Calibri" w:eastAsia="Times New Roman" w:hAnsi="Calibri" w:cs="Times New Roman"/>
          <w:color w:val="000000"/>
          <w:lang w:eastAsia="ru-RU"/>
        </w:rPr>
      </w:pPr>
      <w:r w:rsidRPr="00822455">
        <w:rPr>
          <w:rFonts w:ascii="Times New Roman" w:eastAsia="Times New Roman" w:hAnsi="Times New Roman" w:cs="Times New Roman"/>
          <w:color w:val="000000"/>
          <w:sz w:val="28"/>
          <w:szCs w:val="28"/>
          <w:lang w:eastAsia="ru-RU"/>
        </w:rPr>
        <w:t>Развитию познавательной активности способствуют и </w:t>
      </w:r>
      <w:r w:rsidRPr="00822455">
        <w:rPr>
          <w:rFonts w:ascii="Times New Roman" w:eastAsia="Times New Roman" w:hAnsi="Times New Roman" w:cs="Times New Roman"/>
          <w:b/>
          <w:bCs/>
          <w:color w:val="000000"/>
          <w:sz w:val="28"/>
          <w:szCs w:val="28"/>
          <w:lang w:eastAsia="ru-RU"/>
        </w:rPr>
        <w:t>нетрадиционные уроки</w:t>
      </w:r>
      <w:r w:rsidRPr="00822455">
        <w:rPr>
          <w:rFonts w:ascii="Times New Roman" w:eastAsia="Times New Roman" w:hAnsi="Times New Roman" w:cs="Times New Roman"/>
          <w:color w:val="000000"/>
          <w:sz w:val="28"/>
          <w:szCs w:val="28"/>
          <w:lang w:eastAsia="ru-RU"/>
        </w:rPr>
        <w:t>, которые позволяют повысить интерес ученика к предмету и к обучению в целом.</w:t>
      </w:r>
    </w:p>
    <w:p w:rsidR="00822455" w:rsidRPr="00822455" w:rsidRDefault="00822455" w:rsidP="00822455">
      <w:pPr>
        <w:shd w:val="clear" w:color="auto" w:fill="FFFFFF"/>
        <w:spacing w:after="0" w:line="240" w:lineRule="auto"/>
        <w:ind w:left="-568" w:firstLine="568"/>
        <w:jc w:val="both"/>
        <w:rPr>
          <w:rFonts w:ascii="Calibri" w:eastAsia="Times New Roman" w:hAnsi="Calibri" w:cs="Times New Roman"/>
          <w:color w:val="000000"/>
          <w:lang w:eastAsia="ru-RU"/>
        </w:rPr>
      </w:pPr>
      <w:r w:rsidRPr="00822455">
        <w:rPr>
          <w:rFonts w:ascii="Times New Roman" w:eastAsia="Times New Roman" w:hAnsi="Times New Roman" w:cs="Times New Roman"/>
          <w:color w:val="000000"/>
          <w:sz w:val="28"/>
          <w:szCs w:val="28"/>
          <w:lang w:eastAsia="ru-RU"/>
        </w:rPr>
        <w:t>Существует несколько классификаций нестандартных уроков и множество их видов: урок-семинар, урок-лекция, урок-беседа, урок-практикум, урок-экскурсия, урок-исследование, урок-игра, урок-КВН, урок-защита проекта, урок-диспут, урок-конференция,  урок-путешествие, урок-зачет.</w:t>
      </w:r>
    </w:p>
    <w:p w:rsidR="00822455" w:rsidRPr="00822455" w:rsidRDefault="00822455" w:rsidP="00822455">
      <w:pPr>
        <w:shd w:val="clear" w:color="auto" w:fill="FFFFFF"/>
        <w:spacing w:after="0" w:line="240" w:lineRule="auto"/>
        <w:ind w:left="-568" w:firstLine="568"/>
        <w:jc w:val="both"/>
        <w:rPr>
          <w:rFonts w:ascii="Calibri" w:eastAsia="Times New Roman" w:hAnsi="Calibri" w:cs="Times New Roman"/>
          <w:color w:val="000000"/>
          <w:lang w:eastAsia="ru-RU"/>
        </w:rPr>
      </w:pPr>
      <w:r w:rsidRPr="00822455">
        <w:rPr>
          <w:rFonts w:ascii="Times New Roman" w:eastAsia="Times New Roman" w:hAnsi="Times New Roman" w:cs="Times New Roman"/>
          <w:color w:val="000000"/>
          <w:sz w:val="28"/>
          <w:szCs w:val="28"/>
          <w:lang w:eastAsia="ru-RU"/>
        </w:rPr>
        <w:t>Практически все они позволяют задавать проблемные вопросы и создавать проблемные ситуации, решать задачи дифференцированного обучения, активизируют учебную деятельность, повышают познавательный интерес, способствуют развитию критического мышления. Нетрадиционные же уроки русского языка и литературы обеспечивают системный анализ лингвистических сведений, развивают языковую наблюдательность. Именно поэтому все вышеперечисленные виды уроков я с удовольствием применяю в своей работе.</w:t>
      </w:r>
    </w:p>
    <w:p w:rsidR="00822455" w:rsidRPr="00822455" w:rsidRDefault="00822455" w:rsidP="00822455">
      <w:pPr>
        <w:shd w:val="clear" w:color="auto" w:fill="FFFFFF"/>
        <w:spacing w:after="0" w:line="240" w:lineRule="auto"/>
        <w:ind w:left="-568" w:firstLine="850"/>
        <w:jc w:val="both"/>
        <w:rPr>
          <w:rFonts w:ascii="Calibri" w:eastAsia="Times New Roman" w:hAnsi="Calibri" w:cs="Times New Roman"/>
          <w:color w:val="000000"/>
          <w:lang w:eastAsia="ru-RU"/>
        </w:rPr>
      </w:pPr>
      <w:r w:rsidRPr="00822455">
        <w:rPr>
          <w:rFonts w:ascii="Times New Roman" w:eastAsia="Times New Roman" w:hAnsi="Times New Roman" w:cs="Times New Roman"/>
          <w:color w:val="000000"/>
          <w:sz w:val="28"/>
          <w:szCs w:val="28"/>
          <w:lang w:eastAsia="ru-RU"/>
        </w:rPr>
        <w:t>Детям нравятся  </w:t>
      </w:r>
      <w:r w:rsidRPr="00822455">
        <w:rPr>
          <w:rFonts w:ascii="Times New Roman" w:eastAsia="Times New Roman" w:hAnsi="Times New Roman" w:cs="Times New Roman"/>
          <w:b/>
          <w:bCs/>
          <w:color w:val="000000"/>
          <w:sz w:val="28"/>
          <w:szCs w:val="28"/>
          <w:lang w:eastAsia="ru-RU"/>
        </w:rPr>
        <w:t>уроки – контроля нетрадиционной формы</w:t>
      </w:r>
      <w:r w:rsidRPr="00822455">
        <w:rPr>
          <w:rFonts w:ascii="Times New Roman" w:eastAsia="Times New Roman" w:hAnsi="Times New Roman" w:cs="Times New Roman"/>
          <w:color w:val="000000"/>
          <w:sz w:val="28"/>
          <w:szCs w:val="28"/>
          <w:lang w:eastAsia="ru-RU"/>
        </w:rPr>
        <w:t>, такие, как  зашифрованный диктант: ученики должны записать только условные обозначения, которые обязательно оговариваются заранее. Учитель может «шифровать» новые понятия, изученные в данном разделе, части речи, члены предложения, морфологические признаки, …</w:t>
      </w:r>
    </w:p>
    <w:p w:rsidR="00822455" w:rsidRPr="00822455" w:rsidRDefault="00822455" w:rsidP="00822455">
      <w:pPr>
        <w:shd w:val="clear" w:color="auto" w:fill="FFFFFF"/>
        <w:spacing w:after="0" w:line="240" w:lineRule="auto"/>
        <w:ind w:left="-568" w:firstLine="850"/>
        <w:jc w:val="both"/>
        <w:rPr>
          <w:rFonts w:ascii="Calibri" w:eastAsia="Times New Roman" w:hAnsi="Calibri" w:cs="Times New Roman"/>
          <w:color w:val="000000"/>
          <w:lang w:eastAsia="ru-RU"/>
        </w:rPr>
      </w:pPr>
      <w:r w:rsidRPr="00822455">
        <w:rPr>
          <w:rFonts w:ascii="Times New Roman" w:eastAsia="Times New Roman" w:hAnsi="Times New Roman" w:cs="Times New Roman"/>
          <w:color w:val="000000"/>
          <w:sz w:val="28"/>
          <w:szCs w:val="28"/>
          <w:lang w:eastAsia="ru-RU"/>
        </w:rPr>
        <w:t>Например</w:t>
      </w:r>
      <w:r w:rsidRPr="00822455">
        <w:rPr>
          <w:rFonts w:ascii="Times New Roman" w:eastAsia="Times New Roman" w:hAnsi="Times New Roman" w:cs="Times New Roman"/>
          <w:b/>
          <w:bCs/>
          <w:color w:val="000000"/>
          <w:sz w:val="28"/>
          <w:szCs w:val="28"/>
          <w:lang w:eastAsia="ru-RU"/>
        </w:rPr>
        <w:t>, на обобщающем уроке по теме «Глагол» в 6 классе</w:t>
      </w:r>
      <w:r w:rsidRPr="00822455">
        <w:rPr>
          <w:rFonts w:ascii="Times New Roman" w:eastAsia="Times New Roman" w:hAnsi="Times New Roman" w:cs="Times New Roman"/>
          <w:color w:val="000000"/>
          <w:sz w:val="28"/>
          <w:szCs w:val="28"/>
          <w:lang w:eastAsia="ru-RU"/>
        </w:rPr>
        <w:t xml:space="preserve"> учитель таинственно сообщает детям, что необходимо зашифровать все, что они знают о наклонениях глагола, но так, чтобы эта информация не просочилась к ученикам, которые их еще не изучали. На доске записать условные обозначения: И - </w:t>
      </w:r>
      <w:r w:rsidRPr="00822455">
        <w:rPr>
          <w:rFonts w:ascii="Times New Roman" w:eastAsia="Times New Roman" w:hAnsi="Times New Roman" w:cs="Times New Roman"/>
          <w:color w:val="000000"/>
          <w:sz w:val="28"/>
          <w:szCs w:val="28"/>
          <w:lang w:eastAsia="ru-RU"/>
        </w:rPr>
        <w:lastRenderedPageBreak/>
        <w:t>изъявительное наклонение, П - повелительное, У - условное. </w:t>
      </w:r>
      <w:r w:rsidRPr="00822455">
        <w:rPr>
          <w:rFonts w:ascii="Times New Roman" w:eastAsia="Times New Roman" w:hAnsi="Times New Roman" w:cs="Times New Roman"/>
          <w:b/>
          <w:bCs/>
          <w:color w:val="000000"/>
          <w:sz w:val="28"/>
          <w:szCs w:val="28"/>
          <w:lang w:eastAsia="ru-RU"/>
        </w:rPr>
        <w:t>Учитель медленно диктует текст:</w:t>
      </w:r>
    </w:p>
    <w:p w:rsidR="00822455" w:rsidRPr="00822455" w:rsidRDefault="00822455" w:rsidP="00822455">
      <w:pPr>
        <w:shd w:val="clear" w:color="auto" w:fill="FFFFFF"/>
        <w:spacing w:after="0" w:line="240" w:lineRule="auto"/>
        <w:ind w:left="-568" w:firstLine="850"/>
        <w:jc w:val="both"/>
        <w:rPr>
          <w:rFonts w:ascii="Calibri" w:eastAsia="Times New Roman" w:hAnsi="Calibri" w:cs="Times New Roman"/>
          <w:color w:val="000000"/>
          <w:lang w:eastAsia="ru-RU"/>
        </w:rPr>
      </w:pPr>
      <w:r w:rsidRPr="00822455">
        <w:rPr>
          <w:rFonts w:ascii="Times New Roman" w:eastAsia="Times New Roman" w:hAnsi="Times New Roman" w:cs="Times New Roman"/>
          <w:color w:val="000000"/>
          <w:sz w:val="28"/>
          <w:szCs w:val="28"/>
          <w:lang w:eastAsia="ru-RU"/>
        </w:rPr>
        <w:t>« -  Не кричи,- сказала мама,- был бы ты воспитанным человеком, ты никогда не повышал бы голоса.</w:t>
      </w:r>
    </w:p>
    <w:p w:rsidR="00822455" w:rsidRPr="00822455" w:rsidRDefault="00822455" w:rsidP="00822455">
      <w:pPr>
        <w:shd w:val="clear" w:color="auto" w:fill="FFFFFF"/>
        <w:spacing w:after="0" w:line="240" w:lineRule="auto"/>
        <w:ind w:left="-568" w:firstLine="850"/>
        <w:jc w:val="both"/>
        <w:rPr>
          <w:rFonts w:ascii="Calibri" w:eastAsia="Times New Roman" w:hAnsi="Calibri" w:cs="Times New Roman"/>
          <w:color w:val="000000"/>
          <w:lang w:eastAsia="ru-RU"/>
        </w:rPr>
      </w:pPr>
      <w:r w:rsidRPr="00822455">
        <w:rPr>
          <w:rFonts w:ascii="Times New Roman" w:eastAsia="Times New Roman" w:hAnsi="Times New Roman" w:cs="Times New Roman"/>
          <w:color w:val="000000"/>
          <w:sz w:val="28"/>
          <w:szCs w:val="28"/>
          <w:lang w:eastAsia="ru-RU"/>
        </w:rPr>
        <w:t>  -  А я и не кричу, - ответил я, - просто мне нравится, когда голос звучит по – командирски. Эх, если я стал бы вдруг генералом, мне никто бы тогда не сказал: «Не кричи!»</w:t>
      </w:r>
    </w:p>
    <w:p w:rsidR="00822455" w:rsidRPr="00822455" w:rsidRDefault="00822455" w:rsidP="00822455">
      <w:pPr>
        <w:shd w:val="clear" w:color="auto" w:fill="FFFFFF"/>
        <w:spacing w:after="0" w:line="240" w:lineRule="auto"/>
        <w:ind w:left="-568" w:firstLine="850"/>
        <w:jc w:val="both"/>
        <w:rPr>
          <w:rFonts w:ascii="Calibri" w:eastAsia="Times New Roman" w:hAnsi="Calibri" w:cs="Times New Roman"/>
          <w:color w:val="000000"/>
          <w:lang w:eastAsia="ru-RU"/>
        </w:rPr>
      </w:pPr>
      <w:r w:rsidRPr="00822455">
        <w:rPr>
          <w:rFonts w:ascii="Times New Roman" w:eastAsia="Times New Roman" w:hAnsi="Times New Roman" w:cs="Times New Roman"/>
          <w:color w:val="000000"/>
          <w:sz w:val="28"/>
          <w:szCs w:val="28"/>
          <w:lang w:eastAsia="ru-RU"/>
        </w:rPr>
        <w:t>У детей в тетрадях должна появиться запись: п  и  у  у  и  и  и  и  у  у  п</w:t>
      </w:r>
    </w:p>
    <w:p w:rsidR="00822455" w:rsidRPr="00822455" w:rsidRDefault="00822455" w:rsidP="00822455">
      <w:pPr>
        <w:shd w:val="clear" w:color="auto" w:fill="FFFFFF"/>
        <w:spacing w:after="0" w:line="240" w:lineRule="auto"/>
        <w:ind w:left="-568" w:firstLine="850"/>
        <w:jc w:val="both"/>
        <w:rPr>
          <w:rFonts w:ascii="Calibri" w:eastAsia="Times New Roman" w:hAnsi="Calibri" w:cs="Times New Roman"/>
          <w:color w:val="000000"/>
          <w:lang w:eastAsia="ru-RU"/>
        </w:rPr>
      </w:pPr>
      <w:r w:rsidRPr="00822455">
        <w:rPr>
          <w:rFonts w:ascii="Times New Roman" w:eastAsia="Times New Roman" w:hAnsi="Times New Roman" w:cs="Times New Roman"/>
          <w:color w:val="000000"/>
          <w:sz w:val="28"/>
          <w:szCs w:val="28"/>
          <w:lang w:eastAsia="ru-RU"/>
        </w:rPr>
        <w:t>Комментируя оценки за диктант – «шифровку», не нужно  забывать об элементах игры, обязательно посетовать, что не все ребята поняли тайный шифр. Чтобы стать настоящими разведчиками(агентами), нужно обязательно еще раз прочитать теоретический материал в учебнике на странице_ и выполнить упражнение №_.</w:t>
      </w:r>
    </w:p>
    <w:p w:rsidR="00822455" w:rsidRPr="00822455" w:rsidRDefault="00822455" w:rsidP="00822455">
      <w:pPr>
        <w:shd w:val="clear" w:color="auto" w:fill="FFFFFF"/>
        <w:spacing w:after="0" w:line="240" w:lineRule="auto"/>
        <w:ind w:left="-568" w:firstLine="850"/>
        <w:jc w:val="both"/>
        <w:rPr>
          <w:rFonts w:ascii="Calibri" w:eastAsia="Times New Roman" w:hAnsi="Calibri" w:cs="Times New Roman"/>
          <w:color w:val="000000"/>
          <w:lang w:eastAsia="ru-RU"/>
        </w:rPr>
      </w:pPr>
      <w:r w:rsidRPr="00822455">
        <w:rPr>
          <w:rFonts w:ascii="Times New Roman" w:eastAsia="Times New Roman" w:hAnsi="Times New Roman" w:cs="Times New Roman"/>
          <w:color w:val="000000"/>
          <w:sz w:val="28"/>
          <w:szCs w:val="28"/>
          <w:lang w:eastAsia="ru-RU"/>
        </w:rPr>
        <w:t>В качестве промежуточного контроля на уроках литературы можно использовать ассоциативные кроссворды : в клеточки заранее подготовленной «решетки» нужно вписать слова, имеющее отношение к данной теме: названия произведений, фамилии героев, круг общения писателя, ключевое слово из цитаты, названия журналов, в которых публиковались произведения данного автора…Слово вписывается без пробелов, только по горизонтальным или вертикальным линиям .В результате вся решетка заполняется буквами, которые, на первый взгляд, не образуют слова. Но достаточно найти хотя бы одно знакомое слово, зачеркнуть его карандашом, а потом легко уже будет найти все остальные. Найденным словам нужно дать толкование, объяснить свои литературные ассоциации.</w:t>
      </w:r>
    </w:p>
    <w:p w:rsidR="00822455" w:rsidRPr="00822455" w:rsidRDefault="00822455" w:rsidP="00822455">
      <w:pPr>
        <w:shd w:val="clear" w:color="auto" w:fill="FFFFFF"/>
        <w:spacing w:after="0" w:line="240" w:lineRule="auto"/>
        <w:ind w:left="-568" w:firstLine="850"/>
        <w:jc w:val="both"/>
        <w:rPr>
          <w:rFonts w:ascii="Calibri" w:eastAsia="Times New Roman" w:hAnsi="Calibri" w:cs="Times New Roman"/>
          <w:color w:val="000000"/>
          <w:lang w:eastAsia="ru-RU"/>
        </w:rPr>
      </w:pPr>
      <w:r w:rsidRPr="00822455">
        <w:rPr>
          <w:rFonts w:ascii="Times New Roman" w:eastAsia="Times New Roman" w:hAnsi="Times New Roman" w:cs="Times New Roman"/>
          <w:color w:val="000000"/>
          <w:sz w:val="28"/>
          <w:szCs w:val="28"/>
          <w:lang w:eastAsia="ru-RU"/>
        </w:rPr>
        <w:t>Например, </w:t>
      </w:r>
      <w:r w:rsidRPr="00822455">
        <w:rPr>
          <w:rFonts w:ascii="Times New Roman" w:eastAsia="Times New Roman" w:hAnsi="Times New Roman" w:cs="Times New Roman"/>
          <w:b/>
          <w:bCs/>
          <w:color w:val="000000"/>
          <w:sz w:val="28"/>
          <w:szCs w:val="28"/>
          <w:lang w:eastAsia="ru-RU"/>
        </w:rPr>
        <w:t>ассоциативный  кроссворд «Жизнь и  творчество М.Е.Салтыкова – Щедрина» (8 класс).</w:t>
      </w:r>
    </w:p>
    <w:tbl>
      <w:tblPr>
        <w:tblW w:w="12015" w:type="dxa"/>
        <w:tblInd w:w="-108" w:type="dxa"/>
        <w:shd w:val="clear" w:color="auto" w:fill="FFFFFF"/>
        <w:tblCellMar>
          <w:top w:w="15" w:type="dxa"/>
          <w:left w:w="15" w:type="dxa"/>
          <w:bottom w:w="15" w:type="dxa"/>
          <w:right w:w="15" w:type="dxa"/>
        </w:tblCellMar>
        <w:tblLook w:val="04A0" w:firstRow="1" w:lastRow="0" w:firstColumn="1" w:lastColumn="0" w:noHBand="0" w:noVBand="1"/>
      </w:tblPr>
      <w:tblGrid>
        <w:gridCol w:w="2002"/>
        <w:gridCol w:w="2002"/>
        <w:gridCol w:w="2002"/>
        <w:gridCol w:w="2003"/>
        <w:gridCol w:w="2003"/>
        <w:gridCol w:w="2003"/>
      </w:tblGrid>
      <w:tr w:rsidR="00822455" w:rsidRPr="00822455" w:rsidTr="00822455">
        <w:tc>
          <w:tcPr>
            <w:tcW w:w="1596" w:type="dxa"/>
            <w:tcBorders>
              <w:top w:val="single" w:sz="8" w:space="0" w:color="000000"/>
              <w:left w:val="single" w:sz="8" w:space="0" w:color="000000"/>
              <w:bottom w:val="single" w:sz="8" w:space="0" w:color="000000"/>
              <w:right w:val="single" w:sz="8" w:space="0" w:color="000000"/>
            </w:tcBorders>
            <w:shd w:val="clear" w:color="auto" w:fill="FF9900"/>
            <w:tcMar>
              <w:top w:w="0" w:type="dxa"/>
              <w:left w:w="108" w:type="dxa"/>
              <w:bottom w:w="0" w:type="dxa"/>
              <w:right w:w="108" w:type="dxa"/>
            </w:tcMar>
            <w:hideMark/>
          </w:tcPr>
          <w:p w:rsidR="00822455" w:rsidRPr="00822455" w:rsidRDefault="00822455" w:rsidP="00822455">
            <w:pPr>
              <w:spacing w:after="0" w:line="0" w:lineRule="atLeast"/>
              <w:ind w:firstLine="850"/>
              <w:jc w:val="both"/>
              <w:rPr>
                <w:rFonts w:ascii="Calibri" w:eastAsia="Times New Roman" w:hAnsi="Calibri" w:cs="Arial"/>
                <w:color w:val="000000"/>
                <w:lang w:eastAsia="ru-RU"/>
              </w:rPr>
            </w:pPr>
            <w:r w:rsidRPr="00822455">
              <w:rPr>
                <w:rFonts w:ascii="Calibri" w:eastAsia="Times New Roman" w:hAnsi="Calibri" w:cs="Arial"/>
                <w:color w:val="000000"/>
                <w:sz w:val="28"/>
                <w:szCs w:val="28"/>
                <w:lang w:eastAsia="ru-RU"/>
              </w:rPr>
              <w:t>щ</w:t>
            </w:r>
          </w:p>
        </w:tc>
        <w:tc>
          <w:tcPr>
            <w:tcW w:w="1596" w:type="dxa"/>
            <w:tcBorders>
              <w:top w:val="single" w:sz="8" w:space="0" w:color="000000"/>
              <w:left w:val="single" w:sz="8" w:space="0" w:color="000000"/>
              <w:bottom w:val="single" w:sz="8" w:space="0" w:color="000000"/>
              <w:right w:val="single" w:sz="8" w:space="0" w:color="000000"/>
            </w:tcBorders>
            <w:shd w:val="clear" w:color="auto" w:fill="FF9900"/>
            <w:tcMar>
              <w:top w:w="0" w:type="dxa"/>
              <w:left w:w="108" w:type="dxa"/>
              <w:bottom w:w="0" w:type="dxa"/>
              <w:right w:w="108" w:type="dxa"/>
            </w:tcMar>
            <w:hideMark/>
          </w:tcPr>
          <w:p w:rsidR="00822455" w:rsidRPr="00822455" w:rsidRDefault="00822455" w:rsidP="00822455">
            <w:pPr>
              <w:spacing w:after="0" w:line="0" w:lineRule="atLeast"/>
              <w:ind w:firstLine="850"/>
              <w:jc w:val="both"/>
              <w:rPr>
                <w:rFonts w:ascii="Calibri" w:eastAsia="Times New Roman" w:hAnsi="Calibri" w:cs="Arial"/>
                <w:color w:val="000000"/>
                <w:lang w:eastAsia="ru-RU"/>
              </w:rPr>
            </w:pPr>
            <w:r w:rsidRPr="00822455">
              <w:rPr>
                <w:rFonts w:ascii="Calibri" w:eastAsia="Times New Roman" w:hAnsi="Calibri" w:cs="Arial"/>
                <w:color w:val="000000"/>
                <w:sz w:val="28"/>
                <w:szCs w:val="28"/>
                <w:lang w:eastAsia="ru-RU"/>
              </w:rPr>
              <w:t>е</w:t>
            </w:r>
          </w:p>
        </w:tc>
        <w:tc>
          <w:tcPr>
            <w:tcW w:w="1596" w:type="dxa"/>
            <w:tcBorders>
              <w:top w:val="single" w:sz="8" w:space="0" w:color="000000"/>
              <w:left w:val="single" w:sz="8" w:space="0" w:color="000000"/>
              <w:bottom w:val="single" w:sz="8" w:space="0" w:color="000000"/>
              <w:right w:val="single" w:sz="8" w:space="0" w:color="000000"/>
            </w:tcBorders>
            <w:shd w:val="clear" w:color="auto" w:fill="0000FF"/>
            <w:tcMar>
              <w:top w:w="0" w:type="dxa"/>
              <w:left w:w="108" w:type="dxa"/>
              <w:bottom w:w="0" w:type="dxa"/>
              <w:right w:w="108" w:type="dxa"/>
            </w:tcMar>
            <w:hideMark/>
          </w:tcPr>
          <w:p w:rsidR="00822455" w:rsidRPr="00822455" w:rsidRDefault="00822455" w:rsidP="00822455">
            <w:pPr>
              <w:spacing w:after="0" w:line="0" w:lineRule="atLeast"/>
              <w:ind w:firstLine="850"/>
              <w:jc w:val="both"/>
              <w:rPr>
                <w:rFonts w:ascii="Calibri" w:eastAsia="Times New Roman" w:hAnsi="Calibri" w:cs="Arial"/>
                <w:color w:val="000000"/>
                <w:lang w:eastAsia="ru-RU"/>
              </w:rPr>
            </w:pPr>
            <w:r w:rsidRPr="00822455">
              <w:rPr>
                <w:rFonts w:ascii="Calibri" w:eastAsia="Times New Roman" w:hAnsi="Calibri" w:cs="Arial"/>
                <w:color w:val="000000"/>
                <w:sz w:val="28"/>
                <w:szCs w:val="28"/>
                <w:lang w:eastAsia="ru-RU"/>
              </w:rPr>
              <w:t>л</w:t>
            </w:r>
          </w:p>
        </w:tc>
        <w:tc>
          <w:tcPr>
            <w:tcW w:w="1596" w:type="dxa"/>
            <w:tcBorders>
              <w:top w:val="single" w:sz="8" w:space="0" w:color="000000"/>
              <w:left w:val="single" w:sz="8" w:space="0" w:color="000000"/>
              <w:bottom w:val="single" w:sz="8" w:space="0" w:color="000000"/>
              <w:right w:val="single" w:sz="8" w:space="0" w:color="000000"/>
            </w:tcBorders>
            <w:shd w:val="clear" w:color="auto" w:fill="0000FF"/>
            <w:tcMar>
              <w:top w:w="0" w:type="dxa"/>
              <w:left w:w="108" w:type="dxa"/>
              <w:bottom w:w="0" w:type="dxa"/>
              <w:right w:w="108" w:type="dxa"/>
            </w:tcMar>
            <w:hideMark/>
          </w:tcPr>
          <w:p w:rsidR="00822455" w:rsidRPr="00822455" w:rsidRDefault="00822455" w:rsidP="00822455">
            <w:pPr>
              <w:spacing w:after="0" w:line="0" w:lineRule="atLeast"/>
              <w:ind w:firstLine="850"/>
              <w:jc w:val="both"/>
              <w:rPr>
                <w:rFonts w:ascii="Calibri" w:eastAsia="Times New Roman" w:hAnsi="Calibri" w:cs="Arial"/>
                <w:color w:val="000000"/>
                <w:lang w:eastAsia="ru-RU"/>
              </w:rPr>
            </w:pPr>
            <w:r w:rsidRPr="00822455">
              <w:rPr>
                <w:rFonts w:ascii="Calibri" w:eastAsia="Times New Roman" w:hAnsi="Calibri" w:cs="Arial"/>
                <w:color w:val="000000"/>
                <w:sz w:val="28"/>
                <w:szCs w:val="28"/>
                <w:lang w:eastAsia="ru-RU"/>
              </w:rPr>
              <w:t>и</w:t>
            </w:r>
          </w:p>
        </w:tc>
        <w:tc>
          <w:tcPr>
            <w:tcW w:w="1596" w:type="dxa"/>
            <w:tcBorders>
              <w:top w:val="single" w:sz="8" w:space="0" w:color="000000"/>
              <w:left w:val="single" w:sz="8" w:space="0" w:color="000000"/>
              <w:bottom w:val="single" w:sz="8" w:space="0" w:color="000000"/>
              <w:right w:val="single" w:sz="8" w:space="0" w:color="000000"/>
            </w:tcBorders>
            <w:shd w:val="clear" w:color="auto" w:fill="0000FF"/>
            <w:tcMar>
              <w:top w:w="0" w:type="dxa"/>
              <w:left w:w="108" w:type="dxa"/>
              <w:bottom w:w="0" w:type="dxa"/>
              <w:right w:w="108" w:type="dxa"/>
            </w:tcMar>
            <w:hideMark/>
          </w:tcPr>
          <w:p w:rsidR="00822455" w:rsidRPr="00822455" w:rsidRDefault="00822455" w:rsidP="00822455">
            <w:pPr>
              <w:spacing w:after="0" w:line="0" w:lineRule="atLeast"/>
              <w:ind w:firstLine="850"/>
              <w:jc w:val="both"/>
              <w:rPr>
                <w:rFonts w:ascii="Calibri" w:eastAsia="Times New Roman" w:hAnsi="Calibri" w:cs="Arial"/>
                <w:color w:val="000000"/>
                <w:lang w:eastAsia="ru-RU"/>
              </w:rPr>
            </w:pPr>
            <w:r w:rsidRPr="00822455">
              <w:rPr>
                <w:rFonts w:ascii="Calibri" w:eastAsia="Times New Roman" w:hAnsi="Calibri" w:cs="Arial"/>
                <w:color w:val="000000"/>
                <w:sz w:val="28"/>
                <w:szCs w:val="28"/>
                <w:lang w:eastAsia="ru-RU"/>
              </w:rPr>
              <w:t>ц</w:t>
            </w:r>
          </w:p>
        </w:tc>
        <w:tc>
          <w:tcPr>
            <w:tcW w:w="1596" w:type="dxa"/>
            <w:tcBorders>
              <w:top w:val="single" w:sz="8" w:space="0" w:color="000000"/>
              <w:left w:val="single" w:sz="8" w:space="0" w:color="000000"/>
              <w:bottom w:val="single" w:sz="8" w:space="0" w:color="000000"/>
              <w:right w:val="single" w:sz="8" w:space="0" w:color="000000"/>
            </w:tcBorders>
            <w:shd w:val="clear" w:color="auto" w:fill="0000FF"/>
            <w:tcMar>
              <w:top w:w="0" w:type="dxa"/>
              <w:left w:w="108" w:type="dxa"/>
              <w:bottom w:w="0" w:type="dxa"/>
              <w:right w:w="108" w:type="dxa"/>
            </w:tcMar>
            <w:hideMark/>
          </w:tcPr>
          <w:p w:rsidR="00822455" w:rsidRPr="00822455" w:rsidRDefault="00822455" w:rsidP="00822455">
            <w:pPr>
              <w:spacing w:after="0" w:line="0" w:lineRule="atLeast"/>
              <w:ind w:firstLine="850"/>
              <w:jc w:val="both"/>
              <w:rPr>
                <w:rFonts w:ascii="Calibri" w:eastAsia="Times New Roman" w:hAnsi="Calibri" w:cs="Arial"/>
                <w:color w:val="000000"/>
                <w:lang w:eastAsia="ru-RU"/>
              </w:rPr>
            </w:pPr>
            <w:r w:rsidRPr="00822455">
              <w:rPr>
                <w:rFonts w:ascii="Calibri" w:eastAsia="Times New Roman" w:hAnsi="Calibri" w:cs="Arial"/>
                <w:color w:val="000000"/>
                <w:sz w:val="28"/>
                <w:szCs w:val="28"/>
                <w:lang w:eastAsia="ru-RU"/>
              </w:rPr>
              <w:t>е</w:t>
            </w:r>
          </w:p>
        </w:tc>
      </w:tr>
      <w:tr w:rsidR="00822455" w:rsidRPr="00822455" w:rsidTr="00822455">
        <w:tc>
          <w:tcPr>
            <w:tcW w:w="1596" w:type="dxa"/>
            <w:tcBorders>
              <w:top w:val="single" w:sz="8" w:space="0" w:color="000000"/>
              <w:left w:val="single" w:sz="8" w:space="0" w:color="000000"/>
              <w:bottom w:val="single" w:sz="8" w:space="0" w:color="000000"/>
              <w:right w:val="single" w:sz="8" w:space="0" w:color="000000"/>
            </w:tcBorders>
            <w:shd w:val="clear" w:color="auto" w:fill="99CC00"/>
            <w:tcMar>
              <w:top w:w="0" w:type="dxa"/>
              <w:left w:w="108" w:type="dxa"/>
              <w:bottom w:w="0" w:type="dxa"/>
              <w:right w:w="108" w:type="dxa"/>
            </w:tcMar>
            <w:hideMark/>
          </w:tcPr>
          <w:p w:rsidR="00822455" w:rsidRPr="00822455" w:rsidRDefault="00822455" w:rsidP="00822455">
            <w:pPr>
              <w:spacing w:after="0" w:line="0" w:lineRule="atLeast"/>
              <w:ind w:firstLine="850"/>
              <w:jc w:val="both"/>
              <w:rPr>
                <w:rFonts w:ascii="Calibri" w:eastAsia="Times New Roman" w:hAnsi="Calibri" w:cs="Arial"/>
                <w:color w:val="000000"/>
                <w:lang w:eastAsia="ru-RU"/>
              </w:rPr>
            </w:pPr>
            <w:r w:rsidRPr="00822455">
              <w:rPr>
                <w:rFonts w:ascii="Calibri" w:eastAsia="Times New Roman" w:hAnsi="Calibri" w:cs="Arial"/>
                <w:color w:val="000000"/>
                <w:sz w:val="28"/>
                <w:szCs w:val="28"/>
                <w:lang w:eastAsia="ru-RU"/>
              </w:rPr>
              <w:t>с</w:t>
            </w:r>
          </w:p>
        </w:tc>
        <w:tc>
          <w:tcPr>
            <w:tcW w:w="1596" w:type="dxa"/>
            <w:tcBorders>
              <w:top w:val="single" w:sz="8" w:space="0" w:color="000000"/>
              <w:left w:val="single" w:sz="8" w:space="0" w:color="000000"/>
              <w:bottom w:val="single" w:sz="8" w:space="0" w:color="000000"/>
              <w:right w:val="single" w:sz="8" w:space="0" w:color="000000"/>
            </w:tcBorders>
            <w:shd w:val="clear" w:color="auto" w:fill="FF9900"/>
            <w:tcMar>
              <w:top w:w="0" w:type="dxa"/>
              <w:left w:w="108" w:type="dxa"/>
              <w:bottom w:w="0" w:type="dxa"/>
              <w:right w:w="108" w:type="dxa"/>
            </w:tcMar>
            <w:hideMark/>
          </w:tcPr>
          <w:p w:rsidR="00822455" w:rsidRPr="00822455" w:rsidRDefault="00822455" w:rsidP="00822455">
            <w:pPr>
              <w:spacing w:after="0" w:line="0" w:lineRule="atLeast"/>
              <w:ind w:firstLine="850"/>
              <w:jc w:val="both"/>
              <w:rPr>
                <w:rFonts w:ascii="Calibri" w:eastAsia="Times New Roman" w:hAnsi="Calibri" w:cs="Arial"/>
                <w:color w:val="000000"/>
                <w:lang w:eastAsia="ru-RU"/>
              </w:rPr>
            </w:pPr>
            <w:r w:rsidRPr="00822455">
              <w:rPr>
                <w:rFonts w:ascii="Calibri" w:eastAsia="Times New Roman" w:hAnsi="Calibri" w:cs="Arial"/>
                <w:color w:val="000000"/>
                <w:sz w:val="28"/>
                <w:szCs w:val="28"/>
                <w:lang w:eastAsia="ru-RU"/>
              </w:rPr>
              <w:t>д</w:t>
            </w:r>
          </w:p>
        </w:tc>
        <w:tc>
          <w:tcPr>
            <w:tcW w:w="1596" w:type="dxa"/>
            <w:tcBorders>
              <w:top w:val="single" w:sz="8" w:space="0" w:color="000000"/>
              <w:left w:val="single" w:sz="8" w:space="0" w:color="000000"/>
              <w:bottom w:val="single" w:sz="8" w:space="0" w:color="000000"/>
              <w:right w:val="single" w:sz="8" w:space="0" w:color="000000"/>
            </w:tcBorders>
            <w:shd w:val="clear" w:color="auto" w:fill="FF00FF"/>
            <w:tcMar>
              <w:top w:w="0" w:type="dxa"/>
              <w:left w:w="108" w:type="dxa"/>
              <w:bottom w:w="0" w:type="dxa"/>
              <w:right w:w="108" w:type="dxa"/>
            </w:tcMar>
            <w:hideMark/>
          </w:tcPr>
          <w:p w:rsidR="00822455" w:rsidRPr="00822455" w:rsidRDefault="00822455" w:rsidP="00822455">
            <w:pPr>
              <w:spacing w:after="0" w:line="0" w:lineRule="atLeast"/>
              <w:ind w:firstLine="850"/>
              <w:jc w:val="both"/>
              <w:rPr>
                <w:rFonts w:ascii="Calibri" w:eastAsia="Times New Roman" w:hAnsi="Calibri" w:cs="Arial"/>
                <w:color w:val="000000"/>
                <w:lang w:eastAsia="ru-RU"/>
              </w:rPr>
            </w:pPr>
            <w:r w:rsidRPr="00822455">
              <w:rPr>
                <w:rFonts w:ascii="Calibri" w:eastAsia="Times New Roman" w:hAnsi="Calibri" w:cs="Arial"/>
                <w:color w:val="000000"/>
                <w:sz w:val="28"/>
                <w:szCs w:val="28"/>
                <w:lang w:eastAsia="ru-RU"/>
              </w:rPr>
              <w:t>о</w:t>
            </w:r>
          </w:p>
        </w:tc>
        <w:tc>
          <w:tcPr>
            <w:tcW w:w="1596" w:type="dxa"/>
            <w:tcBorders>
              <w:top w:val="single" w:sz="8" w:space="0" w:color="000000"/>
              <w:left w:val="single" w:sz="8" w:space="0" w:color="000000"/>
              <w:bottom w:val="single" w:sz="8" w:space="0" w:color="000000"/>
              <w:right w:val="single" w:sz="8" w:space="0" w:color="000000"/>
            </w:tcBorders>
            <w:shd w:val="clear" w:color="auto" w:fill="FF00FF"/>
            <w:tcMar>
              <w:top w:w="0" w:type="dxa"/>
              <w:left w:w="108" w:type="dxa"/>
              <w:bottom w:w="0" w:type="dxa"/>
              <w:right w:w="108" w:type="dxa"/>
            </w:tcMar>
            <w:hideMark/>
          </w:tcPr>
          <w:p w:rsidR="00822455" w:rsidRPr="00822455" w:rsidRDefault="00822455" w:rsidP="00822455">
            <w:pPr>
              <w:spacing w:after="0" w:line="0" w:lineRule="atLeast"/>
              <w:ind w:firstLine="850"/>
              <w:jc w:val="both"/>
              <w:rPr>
                <w:rFonts w:ascii="Calibri" w:eastAsia="Times New Roman" w:hAnsi="Calibri" w:cs="Arial"/>
                <w:color w:val="000000"/>
                <w:lang w:eastAsia="ru-RU"/>
              </w:rPr>
            </w:pPr>
            <w:r w:rsidRPr="00822455">
              <w:rPr>
                <w:rFonts w:ascii="Calibri" w:eastAsia="Times New Roman" w:hAnsi="Calibri" w:cs="Arial"/>
                <w:color w:val="000000"/>
                <w:sz w:val="28"/>
                <w:szCs w:val="28"/>
                <w:lang w:eastAsia="ru-RU"/>
              </w:rPr>
              <w:t>в</w:t>
            </w:r>
          </w:p>
        </w:tc>
        <w:tc>
          <w:tcPr>
            <w:tcW w:w="1596" w:type="dxa"/>
            <w:tcBorders>
              <w:top w:val="single" w:sz="8" w:space="0" w:color="000000"/>
              <w:left w:val="single" w:sz="8" w:space="0" w:color="000000"/>
              <w:bottom w:val="single" w:sz="8" w:space="0" w:color="000000"/>
              <w:right w:val="single" w:sz="8" w:space="0" w:color="000000"/>
            </w:tcBorders>
            <w:shd w:val="clear" w:color="auto" w:fill="FF00FF"/>
            <w:tcMar>
              <w:top w:w="0" w:type="dxa"/>
              <w:left w:w="108" w:type="dxa"/>
              <w:bottom w:w="0" w:type="dxa"/>
              <w:right w:w="108" w:type="dxa"/>
            </w:tcMar>
            <w:hideMark/>
          </w:tcPr>
          <w:p w:rsidR="00822455" w:rsidRPr="00822455" w:rsidRDefault="00822455" w:rsidP="00822455">
            <w:pPr>
              <w:spacing w:after="0" w:line="0" w:lineRule="atLeast"/>
              <w:ind w:firstLine="850"/>
              <w:jc w:val="both"/>
              <w:rPr>
                <w:rFonts w:ascii="Calibri" w:eastAsia="Times New Roman" w:hAnsi="Calibri" w:cs="Arial"/>
                <w:color w:val="000000"/>
                <w:lang w:eastAsia="ru-RU"/>
              </w:rPr>
            </w:pPr>
            <w:r w:rsidRPr="00822455">
              <w:rPr>
                <w:rFonts w:ascii="Calibri" w:eastAsia="Times New Roman" w:hAnsi="Calibri" w:cs="Arial"/>
                <w:color w:val="000000"/>
                <w:sz w:val="28"/>
                <w:szCs w:val="28"/>
                <w:lang w:eastAsia="ru-RU"/>
              </w:rPr>
              <w:t>ц</w:t>
            </w:r>
          </w:p>
        </w:tc>
        <w:tc>
          <w:tcPr>
            <w:tcW w:w="1596" w:type="dxa"/>
            <w:tcBorders>
              <w:top w:val="single" w:sz="8" w:space="0" w:color="000000"/>
              <w:left w:val="single" w:sz="8" w:space="0" w:color="000000"/>
              <w:bottom w:val="single" w:sz="8" w:space="0" w:color="000000"/>
              <w:right w:val="single" w:sz="8" w:space="0" w:color="000000"/>
            </w:tcBorders>
            <w:shd w:val="clear" w:color="auto" w:fill="0000FF"/>
            <w:tcMar>
              <w:top w:w="0" w:type="dxa"/>
              <w:left w:w="108" w:type="dxa"/>
              <w:bottom w:w="0" w:type="dxa"/>
              <w:right w:w="108" w:type="dxa"/>
            </w:tcMar>
            <w:hideMark/>
          </w:tcPr>
          <w:p w:rsidR="00822455" w:rsidRPr="00822455" w:rsidRDefault="00822455" w:rsidP="00822455">
            <w:pPr>
              <w:spacing w:after="0" w:line="0" w:lineRule="atLeast"/>
              <w:ind w:firstLine="850"/>
              <w:jc w:val="both"/>
              <w:rPr>
                <w:rFonts w:ascii="Calibri" w:eastAsia="Times New Roman" w:hAnsi="Calibri" w:cs="Arial"/>
                <w:color w:val="000000"/>
                <w:lang w:eastAsia="ru-RU"/>
              </w:rPr>
            </w:pPr>
            <w:r w:rsidRPr="00822455">
              <w:rPr>
                <w:rFonts w:ascii="Calibri" w:eastAsia="Times New Roman" w:hAnsi="Calibri" w:cs="Arial"/>
                <w:color w:val="000000"/>
                <w:sz w:val="28"/>
                <w:szCs w:val="28"/>
                <w:lang w:eastAsia="ru-RU"/>
              </w:rPr>
              <w:t>й</w:t>
            </w:r>
          </w:p>
        </w:tc>
      </w:tr>
      <w:tr w:rsidR="00822455" w:rsidRPr="00822455" w:rsidTr="00822455">
        <w:tc>
          <w:tcPr>
            <w:tcW w:w="1596" w:type="dxa"/>
            <w:tcBorders>
              <w:top w:val="single" w:sz="8" w:space="0" w:color="000000"/>
              <w:left w:val="single" w:sz="8" w:space="0" w:color="000000"/>
              <w:bottom w:val="single" w:sz="8" w:space="0" w:color="000000"/>
              <w:right w:val="single" w:sz="8" w:space="0" w:color="000000"/>
            </w:tcBorders>
            <w:shd w:val="clear" w:color="auto" w:fill="99CC00"/>
            <w:tcMar>
              <w:top w:w="0" w:type="dxa"/>
              <w:left w:w="108" w:type="dxa"/>
              <w:bottom w:w="0" w:type="dxa"/>
              <w:right w:w="108" w:type="dxa"/>
            </w:tcMar>
            <w:hideMark/>
          </w:tcPr>
          <w:p w:rsidR="00822455" w:rsidRPr="00822455" w:rsidRDefault="00822455" w:rsidP="00822455">
            <w:pPr>
              <w:spacing w:after="0" w:line="0" w:lineRule="atLeast"/>
              <w:ind w:firstLine="850"/>
              <w:jc w:val="both"/>
              <w:rPr>
                <w:rFonts w:ascii="Calibri" w:eastAsia="Times New Roman" w:hAnsi="Calibri" w:cs="Arial"/>
                <w:color w:val="000000"/>
                <w:lang w:eastAsia="ru-RU"/>
              </w:rPr>
            </w:pPr>
            <w:r w:rsidRPr="00822455">
              <w:rPr>
                <w:rFonts w:ascii="Calibri" w:eastAsia="Times New Roman" w:hAnsi="Calibri" w:cs="Arial"/>
                <w:color w:val="000000"/>
                <w:sz w:val="28"/>
                <w:szCs w:val="28"/>
                <w:lang w:eastAsia="ru-RU"/>
              </w:rPr>
              <w:t>а</w:t>
            </w:r>
          </w:p>
        </w:tc>
        <w:tc>
          <w:tcPr>
            <w:tcW w:w="1596" w:type="dxa"/>
            <w:tcBorders>
              <w:top w:val="single" w:sz="8" w:space="0" w:color="000000"/>
              <w:left w:val="single" w:sz="8" w:space="0" w:color="000000"/>
              <w:bottom w:val="single" w:sz="8" w:space="0" w:color="000000"/>
              <w:right w:val="single" w:sz="8" w:space="0" w:color="000000"/>
            </w:tcBorders>
            <w:shd w:val="clear" w:color="auto" w:fill="FF9900"/>
            <w:tcMar>
              <w:top w:w="0" w:type="dxa"/>
              <w:left w:w="108" w:type="dxa"/>
              <w:bottom w:w="0" w:type="dxa"/>
              <w:right w:w="108" w:type="dxa"/>
            </w:tcMar>
            <w:hideMark/>
          </w:tcPr>
          <w:p w:rsidR="00822455" w:rsidRPr="00822455" w:rsidRDefault="00822455" w:rsidP="00822455">
            <w:pPr>
              <w:spacing w:after="0" w:line="0" w:lineRule="atLeast"/>
              <w:ind w:firstLine="850"/>
              <w:jc w:val="both"/>
              <w:rPr>
                <w:rFonts w:ascii="Calibri" w:eastAsia="Times New Roman" w:hAnsi="Calibri" w:cs="Arial"/>
                <w:color w:val="000000"/>
                <w:lang w:eastAsia="ru-RU"/>
              </w:rPr>
            </w:pPr>
            <w:r w:rsidRPr="00822455">
              <w:rPr>
                <w:rFonts w:ascii="Calibri" w:eastAsia="Times New Roman" w:hAnsi="Calibri" w:cs="Arial"/>
                <w:color w:val="000000"/>
                <w:sz w:val="28"/>
                <w:szCs w:val="28"/>
                <w:lang w:eastAsia="ru-RU"/>
              </w:rPr>
              <w:t>р</w:t>
            </w:r>
          </w:p>
        </w:tc>
        <w:tc>
          <w:tcPr>
            <w:tcW w:w="1596" w:type="dxa"/>
            <w:tcBorders>
              <w:top w:val="single" w:sz="8" w:space="0" w:color="000000"/>
              <w:left w:val="single" w:sz="8" w:space="0" w:color="000000"/>
              <w:bottom w:val="single" w:sz="8" w:space="0" w:color="000000"/>
              <w:right w:val="single" w:sz="8" w:space="0" w:color="000000"/>
            </w:tcBorders>
            <w:shd w:val="clear" w:color="auto" w:fill="FF00FF"/>
            <w:tcMar>
              <w:top w:w="0" w:type="dxa"/>
              <w:left w:w="108" w:type="dxa"/>
              <w:bottom w:w="0" w:type="dxa"/>
              <w:right w:w="108" w:type="dxa"/>
            </w:tcMar>
            <w:hideMark/>
          </w:tcPr>
          <w:p w:rsidR="00822455" w:rsidRPr="00822455" w:rsidRDefault="00822455" w:rsidP="00822455">
            <w:pPr>
              <w:spacing w:after="0" w:line="0" w:lineRule="atLeast"/>
              <w:ind w:firstLine="850"/>
              <w:jc w:val="both"/>
              <w:rPr>
                <w:rFonts w:ascii="Calibri" w:eastAsia="Times New Roman" w:hAnsi="Calibri" w:cs="Arial"/>
                <w:color w:val="000000"/>
                <w:lang w:eastAsia="ru-RU"/>
              </w:rPr>
            </w:pPr>
            <w:r w:rsidRPr="00822455">
              <w:rPr>
                <w:rFonts w:ascii="Calibri" w:eastAsia="Times New Roman" w:hAnsi="Calibri" w:cs="Arial"/>
                <w:color w:val="000000"/>
                <w:sz w:val="28"/>
                <w:szCs w:val="28"/>
                <w:lang w:eastAsia="ru-RU"/>
              </w:rPr>
              <w:t>п</w:t>
            </w:r>
          </w:p>
        </w:tc>
        <w:tc>
          <w:tcPr>
            <w:tcW w:w="1596" w:type="dxa"/>
            <w:tcBorders>
              <w:top w:val="single" w:sz="8" w:space="0" w:color="000000"/>
              <w:left w:val="single" w:sz="8" w:space="0" w:color="000000"/>
              <w:bottom w:val="single" w:sz="8" w:space="0" w:color="000000"/>
              <w:right w:val="single" w:sz="8" w:space="0" w:color="000000"/>
            </w:tcBorders>
            <w:shd w:val="clear" w:color="auto" w:fill="00FF00"/>
            <w:tcMar>
              <w:top w:w="0" w:type="dxa"/>
              <w:left w:w="108" w:type="dxa"/>
              <w:bottom w:w="0" w:type="dxa"/>
              <w:right w:w="108" w:type="dxa"/>
            </w:tcMar>
            <w:hideMark/>
          </w:tcPr>
          <w:p w:rsidR="00822455" w:rsidRPr="00822455" w:rsidRDefault="00822455" w:rsidP="00822455">
            <w:pPr>
              <w:spacing w:after="0" w:line="0" w:lineRule="atLeast"/>
              <w:ind w:firstLine="850"/>
              <w:jc w:val="both"/>
              <w:rPr>
                <w:rFonts w:ascii="Calibri" w:eastAsia="Times New Roman" w:hAnsi="Calibri" w:cs="Arial"/>
                <w:color w:val="000000"/>
                <w:lang w:eastAsia="ru-RU"/>
              </w:rPr>
            </w:pPr>
            <w:r w:rsidRPr="00822455">
              <w:rPr>
                <w:rFonts w:ascii="Calibri" w:eastAsia="Times New Roman" w:hAnsi="Calibri" w:cs="Arial"/>
                <w:color w:val="000000"/>
                <w:sz w:val="28"/>
                <w:szCs w:val="28"/>
                <w:lang w:eastAsia="ru-RU"/>
              </w:rPr>
              <w:t>з</w:t>
            </w:r>
          </w:p>
        </w:tc>
        <w:tc>
          <w:tcPr>
            <w:tcW w:w="1596" w:type="dxa"/>
            <w:tcBorders>
              <w:top w:val="single" w:sz="8" w:space="0" w:color="000000"/>
              <w:left w:val="single" w:sz="8" w:space="0" w:color="000000"/>
              <w:bottom w:val="single" w:sz="8" w:space="0" w:color="000000"/>
              <w:right w:val="single" w:sz="8" w:space="0" w:color="000000"/>
            </w:tcBorders>
            <w:shd w:val="clear" w:color="auto" w:fill="FF00FF"/>
            <w:tcMar>
              <w:top w:w="0" w:type="dxa"/>
              <w:left w:w="108" w:type="dxa"/>
              <w:bottom w:w="0" w:type="dxa"/>
              <w:right w:w="108" w:type="dxa"/>
            </w:tcMar>
            <w:hideMark/>
          </w:tcPr>
          <w:p w:rsidR="00822455" w:rsidRPr="00822455" w:rsidRDefault="00822455" w:rsidP="00822455">
            <w:pPr>
              <w:spacing w:after="0" w:line="0" w:lineRule="atLeast"/>
              <w:ind w:firstLine="850"/>
              <w:jc w:val="both"/>
              <w:rPr>
                <w:rFonts w:ascii="Calibri" w:eastAsia="Times New Roman" w:hAnsi="Calibri" w:cs="Arial"/>
                <w:color w:val="000000"/>
                <w:lang w:eastAsia="ru-RU"/>
              </w:rPr>
            </w:pPr>
            <w:r w:rsidRPr="00822455">
              <w:rPr>
                <w:rFonts w:ascii="Calibri" w:eastAsia="Times New Roman" w:hAnsi="Calibri" w:cs="Arial"/>
                <w:color w:val="000000"/>
                <w:sz w:val="28"/>
                <w:szCs w:val="28"/>
                <w:lang w:eastAsia="ru-RU"/>
              </w:rPr>
              <w:t>ы</w:t>
            </w:r>
          </w:p>
        </w:tc>
        <w:tc>
          <w:tcPr>
            <w:tcW w:w="1596" w:type="dxa"/>
            <w:tcBorders>
              <w:top w:val="single" w:sz="8" w:space="0" w:color="000000"/>
              <w:left w:val="single" w:sz="8" w:space="0" w:color="000000"/>
              <w:bottom w:val="single" w:sz="8" w:space="0" w:color="000000"/>
              <w:right w:val="single" w:sz="8" w:space="0" w:color="000000"/>
            </w:tcBorders>
            <w:shd w:val="clear" w:color="auto" w:fill="FFFF00"/>
            <w:tcMar>
              <w:top w:w="0" w:type="dxa"/>
              <w:left w:w="108" w:type="dxa"/>
              <w:bottom w:w="0" w:type="dxa"/>
              <w:right w:w="108" w:type="dxa"/>
            </w:tcMar>
            <w:hideMark/>
          </w:tcPr>
          <w:p w:rsidR="00822455" w:rsidRPr="00822455" w:rsidRDefault="00822455" w:rsidP="00822455">
            <w:pPr>
              <w:spacing w:after="0" w:line="0" w:lineRule="atLeast"/>
              <w:ind w:firstLine="850"/>
              <w:jc w:val="both"/>
              <w:rPr>
                <w:rFonts w:ascii="Calibri" w:eastAsia="Times New Roman" w:hAnsi="Calibri" w:cs="Arial"/>
                <w:color w:val="000000"/>
                <w:lang w:eastAsia="ru-RU"/>
              </w:rPr>
            </w:pPr>
            <w:r w:rsidRPr="00822455">
              <w:rPr>
                <w:rFonts w:ascii="Calibri" w:eastAsia="Times New Roman" w:hAnsi="Calibri" w:cs="Arial"/>
                <w:color w:val="000000"/>
                <w:sz w:val="28"/>
                <w:szCs w:val="28"/>
                <w:lang w:eastAsia="ru-RU"/>
              </w:rPr>
              <w:t>п</w:t>
            </w:r>
          </w:p>
        </w:tc>
      </w:tr>
      <w:tr w:rsidR="00822455" w:rsidRPr="00822455" w:rsidTr="00822455">
        <w:tc>
          <w:tcPr>
            <w:tcW w:w="1596" w:type="dxa"/>
            <w:tcBorders>
              <w:top w:val="single" w:sz="8" w:space="0" w:color="000000"/>
              <w:left w:val="single" w:sz="8" w:space="0" w:color="000000"/>
              <w:bottom w:val="single" w:sz="8" w:space="0" w:color="000000"/>
              <w:right w:val="single" w:sz="8" w:space="0" w:color="000000"/>
            </w:tcBorders>
            <w:shd w:val="clear" w:color="auto" w:fill="99CC00"/>
            <w:tcMar>
              <w:top w:w="0" w:type="dxa"/>
              <w:left w:w="108" w:type="dxa"/>
              <w:bottom w:w="0" w:type="dxa"/>
              <w:right w:w="108" w:type="dxa"/>
            </w:tcMar>
            <w:hideMark/>
          </w:tcPr>
          <w:p w:rsidR="00822455" w:rsidRPr="00822455" w:rsidRDefault="00822455" w:rsidP="00822455">
            <w:pPr>
              <w:spacing w:after="0" w:line="0" w:lineRule="atLeast"/>
              <w:ind w:firstLine="850"/>
              <w:jc w:val="both"/>
              <w:rPr>
                <w:rFonts w:ascii="Calibri" w:eastAsia="Times New Roman" w:hAnsi="Calibri" w:cs="Arial"/>
                <w:color w:val="000000"/>
                <w:lang w:eastAsia="ru-RU"/>
              </w:rPr>
            </w:pPr>
            <w:r w:rsidRPr="00822455">
              <w:rPr>
                <w:rFonts w:ascii="Calibri" w:eastAsia="Times New Roman" w:hAnsi="Calibri" w:cs="Arial"/>
                <w:color w:val="000000"/>
                <w:sz w:val="28"/>
                <w:szCs w:val="28"/>
                <w:lang w:eastAsia="ru-RU"/>
              </w:rPr>
              <w:t>т</w:t>
            </w:r>
          </w:p>
        </w:tc>
        <w:tc>
          <w:tcPr>
            <w:tcW w:w="1596" w:type="dxa"/>
            <w:tcBorders>
              <w:top w:val="single" w:sz="8" w:space="0" w:color="000000"/>
              <w:left w:val="single" w:sz="8" w:space="0" w:color="000000"/>
              <w:bottom w:val="single" w:sz="8" w:space="0" w:color="000000"/>
              <w:right w:val="single" w:sz="8" w:space="0" w:color="000000"/>
            </w:tcBorders>
            <w:shd w:val="clear" w:color="auto" w:fill="FF9900"/>
            <w:tcMar>
              <w:top w:w="0" w:type="dxa"/>
              <w:left w:w="108" w:type="dxa"/>
              <w:bottom w:w="0" w:type="dxa"/>
              <w:right w:w="108" w:type="dxa"/>
            </w:tcMar>
            <w:hideMark/>
          </w:tcPr>
          <w:p w:rsidR="00822455" w:rsidRPr="00822455" w:rsidRDefault="00822455" w:rsidP="00822455">
            <w:pPr>
              <w:spacing w:after="0" w:line="0" w:lineRule="atLeast"/>
              <w:ind w:firstLine="850"/>
              <w:jc w:val="both"/>
              <w:rPr>
                <w:rFonts w:ascii="Calibri" w:eastAsia="Times New Roman" w:hAnsi="Calibri" w:cs="Arial"/>
                <w:color w:val="000000"/>
                <w:lang w:eastAsia="ru-RU"/>
              </w:rPr>
            </w:pPr>
            <w:r w:rsidRPr="00822455">
              <w:rPr>
                <w:rFonts w:ascii="Calibri" w:eastAsia="Times New Roman" w:hAnsi="Calibri" w:cs="Arial"/>
                <w:color w:val="000000"/>
                <w:sz w:val="28"/>
                <w:szCs w:val="28"/>
                <w:lang w:eastAsia="ru-RU"/>
              </w:rPr>
              <w:t>и</w:t>
            </w:r>
          </w:p>
        </w:tc>
        <w:tc>
          <w:tcPr>
            <w:tcW w:w="1596" w:type="dxa"/>
            <w:tcBorders>
              <w:top w:val="single" w:sz="8" w:space="0" w:color="000000"/>
              <w:left w:val="single" w:sz="8" w:space="0" w:color="000000"/>
              <w:bottom w:val="single" w:sz="8" w:space="0" w:color="000000"/>
              <w:right w:val="single" w:sz="8" w:space="0" w:color="000000"/>
            </w:tcBorders>
            <w:shd w:val="clear" w:color="auto" w:fill="FF00FF"/>
            <w:tcMar>
              <w:top w:w="0" w:type="dxa"/>
              <w:left w:w="108" w:type="dxa"/>
              <w:bottom w:w="0" w:type="dxa"/>
              <w:right w:w="108" w:type="dxa"/>
            </w:tcMar>
            <w:hideMark/>
          </w:tcPr>
          <w:p w:rsidR="00822455" w:rsidRPr="00822455" w:rsidRDefault="00822455" w:rsidP="00822455">
            <w:pPr>
              <w:spacing w:after="0" w:line="0" w:lineRule="atLeast"/>
              <w:ind w:firstLine="850"/>
              <w:jc w:val="both"/>
              <w:rPr>
                <w:rFonts w:ascii="Calibri" w:eastAsia="Times New Roman" w:hAnsi="Calibri" w:cs="Arial"/>
                <w:color w:val="000000"/>
                <w:lang w:eastAsia="ru-RU"/>
              </w:rPr>
            </w:pPr>
            <w:r w:rsidRPr="00822455">
              <w:rPr>
                <w:rFonts w:ascii="Calibri" w:eastAsia="Times New Roman" w:hAnsi="Calibri" w:cs="Arial"/>
                <w:color w:val="000000"/>
                <w:sz w:val="28"/>
                <w:szCs w:val="28"/>
                <w:lang w:eastAsia="ru-RU"/>
              </w:rPr>
              <w:t>у</w:t>
            </w:r>
          </w:p>
        </w:tc>
        <w:tc>
          <w:tcPr>
            <w:tcW w:w="1596" w:type="dxa"/>
            <w:tcBorders>
              <w:top w:val="single" w:sz="8" w:space="0" w:color="000000"/>
              <w:left w:val="single" w:sz="8" w:space="0" w:color="000000"/>
              <w:bottom w:val="single" w:sz="8" w:space="0" w:color="000000"/>
              <w:right w:val="single" w:sz="8" w:space="0" w:color="000000"/>
            </w:tcBorders>
            <w:shd w:val="clear" w:color="auto" w:fill="00FF00"/>
            <w:tcMar>
              <w:top w:w="0" w:type="dxa"/>
              <w:left w:w="108" w:type="dxa"/>
              <w:bottom w:w="0" w:type="dxa"/>
              <w:right w:w="108" w:type="dxa"/>
            </w:tcMar>
            <w:hideMark/>
          </w:tcPr>
          <w:p w:rsidR="00822455" w:rsidRPr="00822455" w:rsidRDefault="00822455" w:rsidP="00822455">
            <w:pPr>
              <w:spacing w:after="0" w:line="0" w:lineRule="atLeast"/>
              <w:ind w:firstLine="850"/>
              <w:jc w:val="both"/>
              <w:rPr>
                <w:rFonts w:ascii="Calibri" w:eastAsia="Times New Roman" w:hAnsi="Calibri" w:cs="Arial"/>
                <w:color w:val="000000"/>
                <w:lang w:eastAsia="ru-RU"/>
              </w:rPr>
            </w:pPr>
            <w:r w:rsidRPr="00822455">
              <w:rPr>
                <w:rFonts w:ascii="Calibri" w:eastAsia="Times New Roman" w:hAnsi="Calibri" w:cs="Arial"/>
                <w:color w:val="000000"/>
                <w:sz w:val="28"/>
                <w:szCs w:val="28"/>
                <w:lang w:eastAsia="ru-RU"/>
              </w:rPr>
              <w:t>а</w:t>
            </w:r>
          </w:p>
        </w:tc>
        <w:tc>
          <w:tcPr>
            <w:tcW w:w="1596" w:type="dxa"/>
            <w:tcBorders>
              <w:top w:val="single" w:sz="8" w:space="0" w:color="000000"/>
              <w:left w:val="single" w:sz="8" w:space="0" w:color="000000"/>
              <w:bottom w:val="single" w:sz="8" w:space="0" w:color="000000"/>
              <w:right w:val="single" w:sz="8" w:space="0" w:color="000000"/>
            </w:tcBorders>
            <w:shd w:val="clear" w:color="auto" w:fill="FFFF00"/>
            <w:tcMar>
              <w:top w:w="0" w:type="dxa"/>
              <w:left w:w="108" w:type="dxa"/>
              <w:bottom w:w="0" w:type="dxa"/>
              <w:right w:w="108" w:type="dxa"/>
            </w:tcMar>
            <w:hideMark/>
          </w:tcPr>
          <w:p w:rsidR="00822455" w:rsidRPr="00822455" w:rsidRDefault="00822455" w:rsidP="00822455">
            <w:pPr>
              <w:spacing w:after="0" w:line="0" w:lineRule="atLeast"/>
              <w:ind w:firstLine="850"/>
              <w:jc w:val="both"/>
              <w:rPr>
                <w:rFonts w:ascii="Calibri" w:eastAsia="Times New Roman" w:hAnsi="Calibri" w:cs="Arial"/>
                <w:color w:val="000000"/>
                <w:lang w:eastAsia="ru-RU"/>
              </w:rPr>
            </w:pPr>
            <w:r w:rsidRPr="00822455">
              <w:rPr>
                <w:rFonts w:ascii="Calibri" w:eastAsia="Times New Roman" w:hAnsi="Calibri" w:cs="Arial"/>
                <w:color w:val="000000"/>
                <w:sz w:val="28"/>
                <w:szCs w:val="28"/>
                <w:lang w:eastAsia="ru-RU"/>
              </w:rPr>
              <w:t>н</w:t>
            </w:r>
          </w:p>
        </w:tc>
        <w:tc>
          <w:tcPr>
            <w:tcW w:w="1596" w:type="dxa"/>
            <w:tcBorders>
              <w:top w:val="single" w:sz="8" w:space="0" w:color="000000"/>
              <w:left w:val="single" w:sz="8" w:space="0" w:color="000000"/>
              <w:bottom w:val="single" w:sz="8" w:space="0" w:color="000000"/>
              <w:right w:val="single" w:sz="8" w:space="0" w:color="000000"/>
            </w:tcBorders>
            <w:shd w:val="clear" w:color="auto" w:fill="FFFF00"/>
            <w:tcMar>
              <w:top w:w="0" w:type="dxa"/>
              <w:left w:w="108" w:type="dxa"/>
              <w:bottom w:w="0" w:type="dxa"/>
              <w:right w:w="108" w:type="dxa"/>
            </w:tcMar>
            <w:hideMark/>
          </w:tcPr>
          <w:p w:rsidR="00822455" w:rsidRPr="00822455" w:rsidRDefault="00822455" w:rsidP="00822455">
            <w:pPr>
              <w:spacing w:after="0" w:line="0" w:lineRule="atLeast"/>
              <w:ind w:firstLine="850"/>
              <w:jc w:val="both"/>
              <w:rPr>
                <w:rFonts w:ascii="Calibri" w:eastAsia="Times New Roman" w:hAnsi="Calibri" w:cs="Arial"/>
                <w:color w:val="000000"/>
                <w:lang w:eastAsia="ru-RU"/>
              </w:rPr>
            </w:pPr>
            <w:r w:rsidRPr="00822455">
              <w:rPr>
                <w:rFonts w:ascii="Calibri" w:eastAsia="Times New Roman" w:hAnsi="Calibri" w:cs="Arial"/>
                <w:color w:val="000000"/>
                <w:sz w:val="28"/>
                <w:szCs w:val="28"/>
                <w:lang w:eastAsia="ru-RU"/>
              </w:rPr>
              <w:t>ы</w:t>
            </w:r>
          </w:p>
        </w:tc>
      </w:tr>
      <w:tr w:rsidR="00822455" w:rsidRPr="00822455" w:rsidTr="00822455">
        <w:tc>
          <w:tcPr>
            <w:tcW w:w="1596" w:type="dxa"/>
            <w:tcBorders>
              <w:top w:val="single" w:sz="8" w:space="0" w:color="000000"/>
              <w:left w:val="single" w:sz="8" w:space="0" w:color="000000"/>
              <w:bottom w:val="single" w:sz="8" w:space="0" w:color="000000"/>
              <w:right w:val="single" w:sz="8" w:space="0" w:color="000000"/>
            </w:tcBorders>
            <w:shd w:val="clear" w:color="auto" w:fill="99CC00"/>
            <w:tcMar>
              <w:top w:w="0" w:type="dxa"/>
              <w:left w:w="108" w:type="dxa"/>
              <w:bottom w:w="0" w:type="dxa"/>
              <w:right w:w="108" w:type="dxa"/>
            </w:tcMar>
            <w:hideMark/>
          </w:tcPr>
          <w:p w:rsidR="00822455" w:rsidRPr="00822455" w:rsidRDefault="00822455" w:rsidP="00822455">
            <w:pPr>
              <w:spacing w:after="0" w:line="0" w:lineRule="atLeast"/>
              <w:ind w:firstLine="850"/>
              <w:jc w:val="both"/>
              <w:rPr>
                <w:rFonts w:ascii="Calibri" w:eastAsia="Times New Roman" w:hAnsi="Calibri" w:cs="Arial"/>
                <w:color w:val="000000"/>
                <w:lang w:eastAsia="ru-RU"/>
              </w:rPr>
            </w:pPr>
            <w:r w:rsidRPr="00822455">
              <w:rPr>
                <w:rFonts w:ascii="Calibri" w:eastAsia="Times New Roman" w:hAnsi="Calibri" w:cs="Arial"/>
                <w:color w:val="000000"/>
                <w:sz w:val="28"/>
                <w:szCs w:val="28"/>
                <w:lang w:eastAsia="ru-RU"/>
              </w:rPr>
              <w:t>и</w:t>
            </w:r>
          </w:p>
        </w:tc>
        <w:tc>
          <w:tcPr>
            <w:tcW w:w="1596" w:type="dxa"/>
            <w:tcBorders>
              <w:top w:val="single" w:sz="8" w:space="0" w:color="000000"/>
              <w:left w:val="single" w:sz="8" w:space="0" w:color="000000"/>
              <w:bottom w:val="single" w:sz="8" w:space="0" w:color="000000"/>
              <w:right w:val="single" w:sz="8" w:space="0" w:color="000000"/>
            </w:tcBorders>
            <w:shd w:val="clear" w:color="auto" w:fill="FF9900"/>
            <w:tcMar>
              <w:top w:w="0" w:type="dxa"/>
              <w:left w:w="108" w:type="dxa"/>
              <w:bottom w:w="0" w:type="dxa"/>
              <w:right w:w="108" w:type="dxa"/>
            </w:tcMar>
            <w:hideMark/>
          </w:tcPr>
          <w:p w:rsidR="00822455" w:rsidRPr="00822455" w:rsidRDefault="00822455" w:rsidP="00822455">
            <w:pPr>
              <w:spacing w:after="0" w:line="0" w:lineRule="atLeast"/>
              <w:ind w:firstLine="850"/>
              <w:jc w:val="both"/>
              <w:rPr>
                <w:rFonts w:ascii="Calibri" w:eastAsia="Times New Roman" w:hAnsi="Calibri" w:cs="Arial"/>
                <w:color w:val="000000"/>
                <w:lang w:eastAsia="ru-RU"/>
              </w:rPr>
            </w:pPr>
            <w:r w:rsidRPr="00822455">
              <w:rPr>
                <w:rFonts w:ascii="Calibri" w:eastAsia="Times New Roman" w:hAnsi="Calibri" w:cs="Arial"/>
                <w:color w:val="000000"/>
                <w:sz w:val="28"/>
                <w:szCs w:val="28"/>
                <w:lang w:eastAsia="ru-RU"/>
              </w:rPr>
              <w:t>н</w:t>
            </w:r>
          </w:p>
        </w:tc>
        <w:tc>
          <w:tcPr>
            <w:tcW w:w="1596" w:type="dxa"/>
            <w:tcBorders>
              <w:top w:val="single" w:sz="8" w:space="0" w:color="000000"/>
              <w:left w:val="single" w:sz="8" w:space="0" w:color="000000"/>
              <w:bottom w:val="single" w:sz="8" w:space="0" w:color="000000"/>
              <w:right w:val="single" w:sz="8" w:space="0" w:color="000000"/>
            </w:tcBorders>
            <w:shd w:val="clear" w:color="auto" w:fill="FF00FF"/>
            <w:tcMar>
              <w:top w:w="0" w:type="dxa"/>
              <w:left w:w="108" w:type="dxa"/>
              <w:bottom w:w="0" w:type="dxa"/>
              <w:right w:w="108" w:type="dxa"/>
            </w:tcMar>
            <w:hideMark/>
          </w:tcPr>
          <w:p w:rsidR="00822455" w:rsidRPr="00822455" w:rsidRDefault="00822455" w:rsidP="00822455">
            <w:pPr>
              <w:spacing w:after="0" w:line="0" w:lineRule="atLeast"/>
              <w:ind w:firstLine="850"/>
              <w:jc w:val="both"/>
              <w:rPr>
                <w:rFonts w:ascii="Calibri" w:eastAsia="Times New Roman" w:hAnsi="Calibri" w:cs="Arial"/>
                <w:color w:val="000000"/>
                <w:lang w:eastAsia="ru-RU"/>
              </w:rPr>
            </w:pPr>
            <w:r w:rsidRPr="00822455">
              <w:rPr>
                <w:rFonts w:ascii="Calibri" w:eastAsia="Times New Roman" w:hAnsi="Calibri" w:cs="Arial"/>
                <w:color w:val="000000"/>
                <w:sz w:val="28"/>
                <w:szCs w:val="28"/>
                <w:lang w:eastAsia="ru-RU"/>
              </w:rPr>
              <w:t>л</w:t>
            </w:r>
          </w:p>
        </w:tc>
        <w:tc>
          <w:tcPr>
            <w:tcW w:w="1596" w:type="dxa"/>
            <w:tcBorders>
              <w:top w:val="single" w:sz="8" w:space="0" w:color="000000"/>
              <w:left w:val="single" w:sz="8" w:space="0" w:color="000000"/>
              <w:bottom w:val="single" w:sz="8" w:space="0" w:color="000000"/>
              <w:right w:val="single" w:sz="8" w:space="0" w:color="000000"/>
            </w:tcBorders>
            <w:shd w:val="clear" w:color="auto" w:fill="00FF00"/>
            <w:tcMar>
              <w:top w:w="0" w:type="dxa"/>
              <w:left w:w="108" w:type="dxa"/>
              <w:bottom w:w="0" w:type="dxa"/>
              <w:right w:w="108" w:type="dxa"/>
            </w:tcMar>
            <w:hideMark/>
          </w:tcPr>
          <w:p w:rsidR="00822455" w:rsidRPr="00822455" w:rsidRDefault="00822455" w:rsidP="00822455">
            <w:pPr>
              <w:spacing w:after="0" w:line="0" w:lineRule="atLeast"/>
              <w:ind w:firstLine="850"/>
              <w:jc w:val="both"/>
              <w:rPr>
                <w:rFonts w:ascii="Calibri" w:eastAsia="Times New Roman" w:hAnsi="Calibri" w:cs="Arial"/>
                <w:color w:val="000000"/>
                <w:lang w:eastAsia="ru-RU"/>
              </w:rPr>
            </w:pPr>
            <w:r w:rsidRPr="00822455">
              <w:rPr>
                <w:rFonts w:ascii="Calibri" w:eastAsia="Times New Roman" w:hAnsi="Calibri" w:cs="Arial"/>
                <w:color w:val="000000"/>
                <w:sz w:val="28"/>
                <w:szCs w:val="28"/>
                <w:lang w:eastAsia="ru-RU"/>
              </w:rPr>
              <w:t>п</w:t>
            </w:r>
          </w:p>
        </w:tc>
        <w:tc>
          <w:tcPr>
            <w:tcW w:w="1596" w:type="dxa"/>
            <w:tcBorders>
              <w:top w:val="single" w:sz="8" w:space="0" w:color="000000"/>
              <w:left w:val="single" w:sz="8" w:space="0" w:color="000000"/>
              <w:bottom w:val="single" w:sz="8" w:space="0" w:color="000000"/>
              <w:right w:val="single" w:sz="8" w:space="0" w:color="000000"/>
            </w:tcBorders>
            <w:shd w:val="clear" w:color="auto" w:fill="FFFF00"/>
            <w:tcMar>
              <w:top w:w="0" w:type="dxa"/>
              <w:left w:w="108" w:type="dxa"/>
              <w:bottom w:w="0" w:type="dxa"/>
              <w:right w:w="108" w:type="dxa"/>
            </w:tcMar>
            <w:hideMark/>
          </w:tcPr>
          <w:p w:rsidR="00822455" w:rsidRPr="00822455" w:rsidRDefault="00822455" w:rsidP="00822455">
            <w:pPr>
              <w:spacing w:after="0" w:line="0" w:lineRule="atLeast"/>
              <w:ind w:firstLine="850"/>
              <w:jc w:val="both"/>
              <w:rPr>
                <w:rFonts w:ascii="Calibri" w:eastAsia="Times New Roman" w:hAnsi="Calibri" w:cs="Arial"/>
                <w:color w:val="000000"/>
                <w:lang w:eastAsia="ru-RU"/>
              </w:rPr>
            </w:pPr>
            <w:r w:rsidRPr="00822455">
              <w:rPr>
                <w:rFonts w:ascii="Calibri" w:eastAsia="Times New Roman" w:hAnsi="Calibri" w:cs="Arial"/>
                <w:color w:val="000000"/>
                <w:sz w:val="28"/>
                <w:szCs w:val="28"/>
                <w:lang w:eastAsia="ru-RU"/>
              </w:rPr>
              <w:t>и</w:t>
            </w:r>
          </w:p>
        </w:tc>
        <w:tc>
          <w:tcPr>
            <w:tcW w:w="1596" w:type="dxa"/>
            <w:tcBorders>
              <w:top w:val="single" w:sz="8" w:space="0" w:color="000000"/>
              <w:left w:val="single" w:sz="8" w:space="0" w:color="000000"/>
              <w:bottom w:val="single" w:sz="8" w:space="0" w:color="000000"/>
              <w:right w:val="single" w:sz="8" w:space="0" w:color="000000"/>
            </w:tcBorders>
            <w:shd w:val="clear" w:color="auto" w:fill="FFFF00"/>
            <w:tcMar>
              <w:top w:w="0" w:type="dxa"/>
              <w:left w:w="108" w:type="dxa"/>
              <w:bottom w:w="0" w:type="dxa"/>
              <w:right w:w="108" w:type="dxa"/>
            </w:tcMar>
            <w:hideMark/>
          </w:tcPr>
          <w:p w:rsidR="00822455" w:rsidRPr="00822455" w:rsidRDefault="00822455" w:rsidP="00822455">
            <w:pPr>
              <w:spacing w:after="0" w:line="0" w:lineRule="atLeast"/>
              <w:ind w:firstLine="850"/>
              <w:jc w:val="both"/>
              <w:rPr>
                <w:rFonts w:ascii="Calibri" w:eastAsia="Times New Roman" w:hAnsi="Calibri" w:cs="Arial"/>
                <w:color w:val="000000"/>
                <w:lang w:eastAsia="ru-RU"/>
              </w:rPr>
            </w:pPr>
            <w:r w:rsidRPr="00822455">
              <w:rPr>
                <w:rFonts w:ascii="Calibri" w:eastAsia="Times New Roman" w:hAnsi="Calibri" w:cs="Arial"/>
                <w:color w:val="000000"/>
                <w:sz w:val="28"/>
                <w:szCs w:val="28"/>
                <w:lang w:eastAsia="ru-RU"/>
              </w:rPr>
              <w:t>п</w:t>
            </w:r>
          </w:p>
        </w:tc>
      </w:tr>
      <w:tr w:rsidR="00822455" w:rsidRPr="00822455" w:rsidTr="00822455">
        <w:tc>
          <w:tcPr>
            <w:tcW w:w="1596" w:type="dxa"/>
            <w:tcBorders>
              <w:top w:val="single" w:sz="8" w:space="0" w:color="000000"/>
              <w:left w:val="single" w:sz="8" w:space="0" w:color="000000"/>
              <w:bottom w:val="single" w:sz="8" w:space="0" w:color="000000"/>
              <w:right w:val="single" w:sz="8" w:space="0" w:color="000000"/>
            </w:tcBorders>
            <w:shd w:val="clear" w:color="auto" w:fill="99CC00"/>
            <w:tcMar>
              <w:top w:w="0" w:type="dxa"/>
              <w:left w:w="108" w:type="dxa"/>
              <w:bottom w:w="0" w:type="dxa"/>
              <w:right w:w="108" w:type="dxa"/>
            </w:tcMar>
            <w:hideMark/>
          </w:tcPr>
          <w:p w:rsidR="00822455" w:rsidRPr="00822455" w:rsidRDefault="00822455" w:rsidP="00822455">
            <w:pPr>
              <w:spacing w:after="0" w:line="0" w:lineRule="atLeast"/>
              <w:ind w:firstLine="850"/>
              <w:jc w:val="both"/>
              <w:rPr>
                <w:rFonts w:ascii="Calibri" w:eastAsia="Times New Roman" w:hAnsi="Calibri" w:cs="Arial"/>
                <w:color w:val="000000"/>
                <w:lang w:eastAsia="ru-RU"/>
              </w:rPr>
            </w:pPr>
            <w:r w:rsidRPr="00822455">
              <w:rPr>
                <w:rFonts w:ascii="Calibri" w:eastAsia="Times New Roman" w:hAnsi="Calibri" w:cs="Arial"/>
                <w:color w:val="000000"/>
                <w:sz w:val="28"/>
                <w:szCs w:val="28"/>
                <w:lang w:eastAsia="ru-RU"/>
              </w:rPr>
              <w:t>р</w:t>
            </w:r>
          </w:p>
        </w:tc>
        <w:tc>
          <w:tcPr>
            <w:tcW w:w="1596" w:type="dxa"/>
            <w:tcBorders>
              <w:top w:val="single" w:sz="8" w:space="0" w:color="000000"/>
              <w:left w:val="single" w:sz="8" w:space="0" w:color="000000"/>
              <w:bottom w:val="single" w:sz="8" w:space="0" w:color="000000"/>
              <w:right w:val="single" w:sz="8" w:space="0" w:color="000000"/>
            </w:tcBorders>
            <w:shd w:val="clear" w:color="auto" w:fill="99CC00"/>
            <w:tcMar>
              <w:top w:w="0" w:type="dxa"/>
              <w:left w:w="108" w:type="dxa"/>
              <w:bottom w:w="0" w:type="dxa"/>
              <w:right w:w="108" w:type="dxa"/>
            </w:tcMar>
            <w:hideMark/>
          </w:tcPr>
          <w:p w:rsidR="00822455" w:rsidRPr="00822455" w:rsidRDefault="00822455" w:rsidP="00822455">
            <w:pPr>
              <w:spacing w:after="0" w:line="0" w:lineRule="atLeast"/>
              <w:ind w:firstLine="850"/>
              <w:jc w:val="both"/>
              <w:rPr>
                <w:rFonts w:ascii="Calibri" w:eastAsia="Times New Roman" w:hAnsi="Calibri" w:cs="Arial"/>
                <w:color w:val="000000"/>
                <w:lang w:eastAsia="ru-RU"/>
              </w:rPr>
            </w:pPr>
            <w:r w:rsidRPr="00822455">
              <w:rPr>
                <w:rFonts w:ascii="Calibri" w:eastAsia="Times New Roman" w:hAnsi="Calibri" w:cs="Arial"/>
                <w:color w:val="000000"/>
                <w:sz w:val="28"/>
                <w:szCs w:val="28"/>
                <w:lang w:eastAsia="ru-RU"/>
              </w:rPr>
              <w:t>а</w:t>
            </w:r>
          </w:p>
        </w:tc>
        <w:tc>
          <w:tcPr>
            <w:tcW w:w="1596" w:type="dxa"/>
            <w:tcBorders>
              <w:top w:val="single" w:sz="8" w:space="0" w:color="000000"/>
              <w:left w:val="single" w:sz="8" w:space="0" w:color="000000"/>
              <w:bottom w:val="single" w:sz="8" w:space="0" w:color="000000"/>
              <w:right w:val="single" w:sz="8" w:space="0" w:color="000000"/>
            </w:tcBorders>
            <w:shd w:val="clear" w:color="auto" w:fill="FF00FF"/>
            <w:tcMar>
              <w:top w:w="0" w:type="dxa"/>
              <w:left w:w="108" w:type="dxa"/>
              <w:bottom w:w="0" w:type="dxa"/>
              <w:right w:w="108" w:type="dxa"/>
            </w:tcMar>
            <w:hideMark/>
          </w:tcPr>
          <w:p w:rsidR="00822455" w:rsidRPr="00822455" w:rsidRDefault="00822455" w:rsidP="00822455">
            <w:pPr>
              <w:spacing w:after="0" w:line="0" w:lineRule="atLeast"/>
              <w:ind w:firstLine="850"/>
              <w:jc w:val="both"/>
              <w:rPr>
                <w:rFonts w:ascii="Calibri" w:eastAsia="Times New Roman" w:hAnsi="Calibri" w:cs="Arial"/>
                <w:color w:val="000000"/>
                <w:lang w:eastAsia="ru-RU"/>
              </w:rPr>
            </w:pPr>
            <w:r w:rsidRPr="00822455">
              <w:rPr>
                <w:rFonts w:ascii="Calibri" w:eastAsia="Times New Roman" w:hAnsi="Calibri" w:cs="Arial"/>
                <w:color w:val="000000"/>
                <w:sz w:val="28"/>
                <w:szCs w:val="28"/>
                <w:lang w:eastAsia="ru-RU"/>
              </w:rPr>
              <w:t>г</w:t>
            </w:r>
          </w:p>
        </w:tc>
        <w:tc>
          <w:tcPr>
            <w:tcW w:w="1596" w:type="dxa"/>
            <w:tcBorders>
              <w:top w:val="single" w:sz="8" w:space="0" w:color="000000"/>
              <w:left w:val="single" w:sz="8" w:space="0" w:color="000000"/>
              <w:bottom w:val="single" w:sz="8" w:space="0" w:color="000000"/>
              <w:right w:val="single" w:sz="8" w:space="0" w:color="000000"/>
            </w:tcBorders>
            <w:shd w:val="clear" w:color="auto" w:fill="00FF00"/>
            <w:tcMar>
              <w:top w:w="0" w:type="dxa"/>
              <w:left w:w="108" w:type="dxa"/>
              <w:bottom w:w="0" w:type="dxa"/>
              <w:right w:w="108" w:type="dxa"/>
            </w:tcMar>
            <w:hideMark/>
          </w:tcPr>
          <w:p w:rsidR="00822455" w:rsidRPr="00822455" w:rsidRDefault="00822455" w:rsidP="00822455">
            <w:pPr>
              <w:spacing w:after="0" w:line="0" w:lineRule="atLeast"/>
              <w:ind w:firstLine="850"/>
              <w:jc w:val="both"/>
              <w:rPr>
                <w:rFonts w:ascii="Calibri" w:eastAsia="Times New Roman" w:hAnsi="Calibri" w:cs="Arial"/>
                <w:color w:val="000000"/>
                <w:lang w:eastAsia="ru-RU"/>
              </w:rPr>
            </w:pPr>
            <w:r w:rsidRPr="00822455">
              <w:rPr>
                <w:rFonts w:ascii="Calibri" w:eastAsia="Times New Roman" w:hAnsi="Calibri" w:cs="Arial"/>
                <w:color w:val="000000"/>
                <w:sz w:val="28"/>
                <w:szCs w:val="28"/>
                <w:lang w:eastAsia="ru-RU"/>
              </w:rPr>
              <w:t>о</w:t>
            </w:r>
          </w:p>
        </w:tc>
        <w:tc>
          <w:tcPr>
            <w:tcW w:w="1596" w:type="dxa"/>
            <w:tcBorders>
              <w:top w:val="single" w:sz="8" w:space="0" w:color="000000"/>
              <w:left w:val="single" w:sz="8" w:space="0" w:color="000000"/>
              <w:bottom w:val="single" w:sz="8" w:space="0" w:color="000000"/>
              <w:right w:val="single" w:sz="8" w:space="0" w:color="000000"/>
            </w:tcBorders>
            <w:shd w:val="clear" w:color="auto" w:fill="00FF00"/>
            <w:tcMar>
              <w:top w:w="0" w:type="dxa"/>
              <w:left w:w="108" w:type="dxa"/>
              <w:bottom w:w="0" w:type="dxa"/>
              <w:right w:w="108" w:type="dxa"/>
            </w:tcMar>
            <w:hideMark/>
          </w:tcPr>
          <w:p w:rsidR="00822455" w:rsidRPr="00822455" w:rsidRDefault="00822455" w:rsidP="00822455">
            <w:pPr>
              <w:spacing w:after="0" w:line="0" w:lineRule="atLeast"/>
              <w:ind w:firstLine="850"/>
              <w:jc w:val="both"/>
              <w:rPr>
                <w:rFonts w:ascii="Calibri" w:eastAsia="Times New Roman" w:hAnsi="Calibri" w:cs="Arial"/>
                <w:color w:val="000000"/>
                <w:lang w:eastAsia="ru-RU"/>
              </w:rPr>
            </w:pPr>
            <w:r w:rsidRPr="00822455">
              <w:rPr>
                <w:rFonts w:ascii="Calibri" w:eastAsia="Times New Roman" w:hAnsi="Calibri" w:cs="Arial"/>
                <w:color w:val="000000"/>
                <w:sz w:val="28"/>
                <w:szCs w:val="28"/>
                <w:lang w:eastAsia="ru-RU"/>
              </w:rPr>
              <w:t>р</w:t>
            </w:r>
          </w:p>
        </w:tc>
        <w:tc>
          <w:tcPr>
            <w:tcW w:w="1596" w:type="dxa"/>
            <w:tcBorders>
              <w:top w:val="single" w:sz="8" w:space="0" w:color="000000"/>
              <w:left w:val="single" w:sz="8" w:space="0" w:color="000000"/>
              <w:bottom w:val="single" w:sz="8" w:space="0" w:color="000000"/>
              <w:right w:val="single" w:sz="8" w:space="0" w:color="000000"/>
            </w:tcBorders>
            <w:shd w:val="clear" w:color="auto" w:fill="00FF00"/>
            <w:tcMar>
              <w:top w:w="0" w:type="dxa"/>
              <w:left w:w="108" w:type="dxa"/>
              <w:bottom w:w="0" w:type="dxa"/>
              <w:right w:w="108" w:type="dxa"/>
            </w:tcMar>
            <w:hideMark/>
          </w:tcPr>
          <w:p w:rsidR="00822455" w:rsidRPr="00822455" w:rsidRDefault="00822455" w:rsidP="00822455">
            <w:pPr>
              <w:spacing w:after="0" w:line="0" w:lineRule="atLeast"/>
              <w:ind w:firstLine="850"/>
              <w:jc w:val="both"/>
              <w:rPr>
                <w:rFonts w:ascii="Calibri" w:eastAsia="Times New Roman" w:hAnsi="Calibri" w:cs="Arial"/>
                <w:color w:val="000000"/>
                <w:lang w:eastAsia="ru-RU"/>
              </w:rPr>
            </w:pPr>
            <w:r w:rsidRPr="00822455">
              <w:rPr>
                <w:rFonts w:ascii="Calibri" w:eastAsia="Times New Roman" w:hAnsi="Calibri" w:cs="Arial"/>
                <w:color w:val="000000"/>
                <w:sz w:val="28"/>
                <w:szCs w:val="28"/>
                <w:lang w:eastAsia="ru-RU"/>
              </w:rPr>
              <w:t>ю</w:t>
            </w:r>
          </w:p>
        </w:tc>
      </w:tr>
    </w:tbl>
    <w:p w:rsidR="00822455" w:rsidRPr="00822455" w:rsidRDefault="00822455" w:rsidP="00822455">
      <w:pPr>
        <w:shd w:val="clear" w:color="auto" w:fill="FFFFFF"/>
        <w:spacing w:after="0" w:line="240" w:lineRule="auto"/>
        <w:ind w:hanging="568"/>
        <w:jc w:val="both"/>
        <w:rPr>
          <w:rFonts w:ascii="Calibri" w:eastAsia="Times New Roman" w:hAnsi="Calibri" w:cs="Times New Roman"/>
          <w:color w:val="000000"/>
          <w:lang w:eastAsia="ru-RU"/>
        </w:rPr>
      </w:pPr>
      <w:r w:rsidRPr="00822455">
        <w:rPr>
          <w:rFonts w:ascii="Times New Roman" w:eastAsia="Times New Roman" w:hAnsi="Times New Roman" w:cs="Times New Roman"/>
          <w:color w:val="000000"/>
          <w:sz w:val="28"/>
          <w:szCs w:val="28"/>
          <w:lang w:eastAsia="ru-RU"/>
        </w:rPr>
        <w:t>Щедрин – литературный псевдоним  писателя М.Е.Салтыкова.</w:t>
      </w:r>
    </w:p>
    <w:p w:rsidR="00822455" w:rsidRPr="00822455" w:rsidRDefault="00822455" w:rsidP="00822455">
      <w:pPr>
        <w:shd w:val="clear" w:color="auto" w:fill="FFFFFF"/>
        <w:spacing w:after="0" w:line="240" w:lineRule="auto"/>
        <w:ind w:left="-568" w:firstLine="568"/>
        <w:jc w:val="both"/>
        <w:rPr>
          <w:rFonts w:ascii="Calibri" w:eastAsia="Times New Roman" w:hAnsi="Calibri" w:cs="Times New Roman"/>
          <w:color w:val="000000"/>
          <w:lang w:eastAsia="ru-RU"/>
        </w:rPr>
      </w:pPr>
      <w:r w:rsidRPr="00822455">
        <w:rPr>
          <w:rFonts w:ascii="Times New Roman" w:eastAsia="Times New Roman" w:hAnsi="Times New Roman" w:cs="Times New Roman"/>
          <w:color w:val="000000"/>
          <w:sz w:val="28"/>
          <w:szCs w:val="28"/>
          <w:lang w:eastAsia="ru-RU"/>
        </w:rPr>
        <w:t>Сатира – прием, используемый практически во всех произведениях Щедрина.</w:t>
      </w:r>
    </w:p>
    <w:p w:rsidR="00822455" w:rsidRPr="00822455" w:rsidRDefault="00822455" w:rsidP="00822455">
      <w:pPr>
        <w:shd w:val="clear" w:color="auto" w:fill="FFFFFF"/>
        <w:spacing w:after="0" w:line="240" w:lineRule="auto"/>
        <w:ind w:left="-568" w:firstLine="568"/>
        <w:jc w:val="both"/>
        <w:rPr>
          <w:rFonts w:ascii="Calibri" w:eastAsia="Times New Roman" w:hAnsi="Calibri" w:cs="Times New Roman"/>
          <w:color w:val="000000"/>
          <w:lang w:eastAsia="ru-RU"/>
        </w:rPr>
      </w:pPr>
      <w:r w:rsidRPr="00822455">
        <w:rPr>
          <w:rFonts w:ascii="Times New Roman" w:eastAsia="Times New Roman" w:hAnsi="Times New Roman" w:cs="Times New Roman"/>
          <w:color w:val="000000"/>
          <w:sz w:val="28"/>
          <w:szCs w:val="28"/>
          <w:lang w:eastAsia="ru-RU"/>
        </w:rPr>
        <w:t>Лицей – учебное заведение, которое окончил писатель.</w:t>
      </w:r>
    </w:p>
    <w:p w:rsidR="00822455" w:rsidRPr="00822455" w:rsidRDefault="00822455" w:rsidP="00822455">
      <w:pPr>
        <w:shd w:val="clear" w:color="auto" w:fill="FFFFFF"/>
        <w:spacing w:after="0" w:line="240" w:lineRule="auto"/>
        <w:ind w:left="-568" w:firstLine="568"/>
        <w:jc w:val="both"/>
        <w:rPr>
          <w:rFonts w:ascii="Calibri" w:eastAsia="Times New Roman" w:hAnsi="Calibri" w:cs="Times New Roman"/>
          <w:color w:val="000000"/>
          <w:lang w:eastAsia="ru-RU"/>
        </w:rPr>
      </w:pPr>
      <w:r w:rsidRPr="00822455">
        <w:rPr>
          <w:rFonts w:ascii="Times New Roman" w:eastAsia="Times New Roman" w:hAnsi="Times New Roman" w:cs="Times New Roman"/>
          <w:color w:val="000000"/>
          <w:sz w:val="28"/>
          <w:szCs w:val="28"/>
          <w:lang w:eastAsia="ru-RU"/>
        </w:rPr>
        <w:t>Пыпин – литературовед, имя которого упоминается в истории глуповцев.</w:t>
      </w:r>
    </w:p>
    <w:p w:rsidR="00822455" w:rsidRPr="00822455" w:rsidRDefault="00822455" w:rsidP="00822455">
      <w:pPr>
        <w:shd w:val="clear" w:color="auto" w:fill="FFFFFF"/>
        <w:spacing w:after="0" w:line="240" w:lineRule="auto"/>
        <w:ind w:left="-568" w:firstLine="568"/>
        <w:jc w:val="both"/>
        <w:rPr>
          <w:rFonts w:ascii="Calibri" w:eastAsia="Times New Roman" w:hAnsi="Calibri" w:cs="Times New Roman"/>
          <w:color w:val="000000"/>
          <w:lang w:eastAsia="ru-RU"/>
        </w:rPr>
      </w:pPr>
      <w:r w:rsidRPr="00822455">
        <w:rPr>
          <w:rFonts w:ascii="Times New Roman" w:eastAsia="Times New Roman" w:hAnsi="Times New Roman" w:cs="Times New Roman"/>
          <w:color w:val="000000"/>
          <w:sz w:val="28"/>
          <w:szCs w:val="28"/>
          <w:lang w:eastAsia="ru-RU"/>
        </w:rPr>
        <w:t>Глуповцы – новое название головотяпов, героев «Истории одного города».</w:t>
      </w:r>
    </w:p>
    <w:p w:rsidR="00822455" w:rsidRPr="00822455" w:rsidRDefault="00822455" w:rsidP="00822455">
      <w:pPr>
        <w:shd w:val="clear" w:color="auto" w:fill="FFFFFF"/>
        <w:spacing w:after="0" w:line="240" w:lineRule="auto"/>
        <w:ind w:left="-568" w:firstLine="568"/>
        <w:jc w:val="both"/>
        <w:rPr>
          <w:rFonts w:ascii="Calibri" w:eastAsia="Times New Roman" w:hAnsi="Calibri" w:cs="Times New Roman"/>
          <w:color w:val="000000"/>
          <w:lang w:eastAsia="ru-RU"/>
        </w:rPr>
      </w:pPr>
      <w:r w:rsidRPr="00822455">
        <w:rPr>
          <w:rFonts w:ascii="Times New Roman" w:eastAsia="Times New Roman" w:hAnsi="Times New Roman" w:cs="Times New Roman"/>
          <w:color w:val="000000"/>
          <w:sz w:val="28"/>
          <w:szCs w:val="28"/>
          <w:lang w:eastAsia="ru-RU"/>
        </w:rPr>
        <w:t>Запорю – с этим словом начались исторические времена в городе Глупове.</w:t>
      </w:r>
    </w:p>
    <w:p w:rsidR="00822455" w:rsidRPr="00822455" w:rsidRDefault="00822455" w:rsidP="00822455">
      <w:pPr>
        <w:shd w:val="clear" w:color="auto" w:fill="FFFFFF"/>
        <w:spacing w:after="0" w:line="240" w:lineRule="auto"/>
        <w:ind w:left="-568" w:firstLine="284"/>
        <w:jc w:val="both"/>
        <w:rPr>
          <w:rFonts w:ascii="Calibri" w:eastAsia="Times New Roman" w:hAnsi="Calibri" w:cs="Times New Roman"/>
          <w:color w:val="000000"/>
          <w:lang w:eastAsia="ru-RU"/>
        </w:rPr>
      </w:pPr>
      <w:r w:rsidRPr="00822455">
        <w:rPr>
          <w:rFonts w:ascii="Times New Roman" w:eastAsia="Times New Roman" w:hAnsi="Times New Roman" w:cs="Times New Roman"/>
          <w:color w:val="000000"/>
          <w:sz w:val="28"/>
          <w:szCs w:val="28"/>
          <w:lang w:eastAsia="ru-RU"/>
        </w:rPr>
        <w:t>          Говоря о нетрадиционных формах контроля на уроках русского языка и литературы, нельзя не остановиться на использовании информационных технологий.</w:t>
      </w:r>
    </w:p>
    <w:p w:rsidR="00822455" w:rsidRPr="00822455" w:rsidRDefault="00822455" w:rsidP="00822455">
      <w:pPr>
        <w:shd w:val="clear" w:color="auto" w:fill="FFFFFF"/>
        <w:spacing w:after="0" w:line="240" w:lineRule="auto"/>
        <w:ind w:left="-568" w:firstLine="284"/>
        <w:jc w:val="both"/>
        <w:rPr>
          <w:rFonts w:ascii="Calibri" w:eastAsia="Times New Roman" w:hAnsi="Calibri" w:cs="Times New Roman"/>
          <w:color w:val="000000"/>
          <w:lang w:eastAsia="ru-RU"/>
        </w:rPr>
      </w:pPr>
      <w:r w:rsidRPr="00822455">
        <w:rPr>
          <w:rFonts w:ascii="Times New Roman" w:eastAsia="Times New Roman" w:hAnsi="Times New Roman" w:cs="Times New Roman"/>
          <w:color w:val="000000"/>
          <w:sz w:val="28"/>
          <w:szCs w:val="28"/>
          <w:lang w:eastAsia="ru-RU"/>
        </w:rPr>
        <w:t xml:space="preserve">К наиболее эффективным формам использования ИКТ на уроках следует отнести мультимедийные презентации. Данная форма позволяет представить учебный материал как систему ярких опорных образов, наполненных </w:t>
      </w:r>
      <w:r w:rsidRPr="00822455">
        <w:rPr>
          <w:rFonts w:ascii="Times New Roman" w:eastAsia="Times New Roman" w:hAnsi="Times New Roman" w:cs="Times New Roman"/>
          <w:color w:val="000000"/>
          <w:sz w:val="28"/>
          <w:szCs w:val="28"/>
          <w:lang w:eastAsia="ru-RU"/>
        </w:rPr>
        <w:lastRenderedPageBreak/>
        <w:t>исчерпывающей структурированной информацией в алгоритмическом порядке. В этом случае задействуются различные каналы восприятия учащихся, что позволяет заложить информацию не только в фактографическом, но и в ассоциативном виде в памяти учащихся. Подача учебного материала в виде мультимедийной презентации сокращает время обучения, позволяет наиболее повысить содержание урока, его результативность и вызвать интерес к изучаемому материалу.</w:t>
      </w:r>
    </w:p>
    <w:p w:rsidR="00822455" w:rsidRPr="00822455" w:rsidRDefault="00822455" w:rsidP="00822455">
      <w:pPr>
        <w:shd w:val="clear" w:color="auto" w:fill="FFFFFF"/>
        <w:spacing w:after="0" w:line="240" w:lineRule="auto"/>
        <w:ind w:left="-568" w:firstLine="284"/>
        <w:jc w:val="both"/>
        <w:rPr>
          <w:rFonts w:ascii="Calibri" w:eastAsia="Times New Roman" w:hAnsi="Calibri" w:cs="Times New Roman"/>
          <w:color w:val="000000"/>
          <w:lang w:eastAsia="ru-RU"/>
        </w:rPr>
      </w:pPr>
      <w:r w:rsidRPr="00822455">
        <w:rPr>
          <w:rFonts w:ascii="Times New Roman" w:eastAsia="Times New Roman" w:hAnsi="Times New Roman" w:cs="Times New Roman"/>
          <w:color w:val="000000"/>
          <w:sz w:val="28"/>
          <w:szCs w:val="28"/>
          <w:lang w:eastAsia="ru-RU"/>
        </w:rPr>
        <w:t>В своей практике использую информационно-компьютерные технологии на любом этапе урока и во внеурочное время:</w:t>
      </w:r>
    </w:p>
    <w:p w:rsidR="00822455" w:rsidRPr="00822455" w:rsidRDefault="00822455" w:rsidP="00822455">
      <w:pPr>
        <w:numPr>
          <w:ilvl w:val="0"/>
          <w:numId w:val="4"/>
        </w:numPr>
        <w:shd w:val="clear" w:color="auto" w:fill="FFFFFF"/>
        <w:spacing w:after="0" w:line="240" w:lineRule="auto"/>
        <w:rPr>
          <w:rFonts w:ascii="Calibri" w:eastAsia="Times New Roman" w:hAnsi="Calibri" w:cs="Arial"/>
          <w:color w:val="000000"/>
          <w:lang w:eastAsia="ru-RU"/>
        </w:rPr>
      </w:pPr>
      <w:r w:rsidRPr="00822455">
        <w:rPr>
          <w:rFonts w:ascii="Times New Roman" w:eastAsia="Times New Roman" w:hAnsi="Times New Roman" w:cs="Times New Roman"/>
          <w:color w:val="000000"/>
          <w:sz w:val="28"/>
          <w:szCs w:val="28"/>
          <w:lang w:eastAsia="ru-RU"/>
        </w:rPr>
        <w:t>во вступительном слове учителя или учащихся;</w:t>
      </w:r>
    </w:p>
    <w:p w:rsidR="00822455" w:rsidRPr="00822455" w:rsidRDefault="00822455" w:rsidP="00822455">
      <w:pPr>
        <w:numPr>
          <w:ilvl w:val="0"/>
          <w:numId w:val="4"/>
        </w:numPr>
        <w:shd w:val="clear" w:color="auto" w:fill="FFFFFF"/>
        <w:spacing w:after="0" w:line="240" w:lineRule="auto"/>
        <w:rPr>
          <w:rFonts w:ascii="Calibri" w:eastAsia="Times New Roman" w:hAnsi="Calibri" w:cs="Arial"/>
          <w:color w:val="000000"/>
          <w:lang w:eastAsia="ru-RU"/>
        </w:rPr>
      </w:pPr>
      <w:r w:rsidRPr="00822455">
        <w:rPr>
          <w:rFonts w:ascii="Times New Roman" w:eastAsia="Times New Roman" w:hAnsi="Times New Roman" w:cs="Times New Roman"/>
          <w:color w:val="000000"/>
          <w:sz w:val="28"/>
          <w:szCs w:val="28"/>
          <w:lang w:eastAsia="ru-RU"/>
        </w:rPr>
        <w:t>на этапе предъявления учебной информации;</w:t>
      </w:r>
    </w:p>
    <w:p w:rsidR="00822455" w:rsidRPr="00822455" w:rsidRDefault="00822455" w:rsidP="00822455">
      <w:pPr>
        <w:numPr>
          <w:ilvl w:val="0"/>
          <w:numId w:val="4"/>
        </w:numPr>
        <w:shd w:val="clear" w:color="auto" w:fill="FFFFFF"/>
        <w:spacing w:after="0" w:line="240" w:lineRule="auto"/>
        <w:rPr>
          <w:rFonts w:ascii="Calibri" w:eastAsia="Times New Roman" w:hAnsi="Calibri" w:cs="Arial"/>
          <w:color w:val="000000"/>
          <w:lang w:eastAsia="ru-RU"/>
        </w:rPr>
      </w:pPr>
      <w:r w:rsidRPr="00822455">
        <w:rPr>
          <w:rFonts w:ascii="Times New Roman" w:eastAsia="Times New Roman" w:hAnsi="Times New Roman" w:cs="Times New Roman"/>
          <w:color w:val="000000"/>
          <w:sz w:val="28"/>
          <w:szCs w:val="28"/>
          <w:lang w:eastAsia="ru-RU"/>
        </w:rPr>
        <w:t>на этапе усвоения учебного материала в процессе интерактивного взаимодействия с компьютером;</w:t>
      </w:r>
    </w:p>
    <w:p w:rsidR="00822455" w:rsidRPr="00822455" w:rsidRDefault="00822455" w:rsidP="00822455">
      <w:pPr>
        <w:numPr>
          <w:ilvl w:val="0"/>
          <w:numId w:val="4"/>
        </w:numPr>
        <w:shd w:val="clear" w:color="auto" w:fill="FFFFFF"/>
        <w:spacing w:after="0" w:line="240" w:lineRule="auto"/>
        <w:rPr>
          <w:rFonts w:ascii="Calibri" w:eastAsia="Times New Roman" w:hAnsi="Calibri" w:cs="Arial"/>
          <w:color w:val="000000"/>
          <w:lang w:eastAsia="ru-RU"/>
        </w:rPr>
      </w:pPr>
      <w:r w:rsidRPr="00822455">
        <w:rPr>
          <w:rFonts w:ascii="Times New Roman" w:eastAsia="Times New Roman" w:hAnsi="Times New Roman" w:cs="Times New Roman"/>
          <w:color w:val="000000"/>
          <w:sz w:val="28"/>
          <w:szCs w:val="28"/>
          <w:lang w:eastAsia="ru-RU"/>
        </w:rPr>
        <w:t>на этапе повторения и закрепления усвоенных знаний (навыков, умений);</w:t>
      </w:r>
    </w:p>
    <w:p w:rsidR="00822455" w:rsidRPr="00822455" w:rsidRDefault="00822455" w:rsidP="00822455">
      <w:pPr>
        <w:numPr>
          <w:ilvl w:val="0"/>
          <w:numId w:val="4"/>
        </w:numPr>
        <w:shd w:val="clear" w:color="auto" w:fill="FFFFFF"/>
        <w:spacing w:after="0" w:line="240" w:lineRule="auto"/>
        <w:rPr>
          <w:rFonts w:ascii="Calibri" w:eastAsia="Times New Roman" w:hAnsi="Calibri" w:cs="Arial"/>
          <w:color w:val="000000"/>
          <w:lang w:eastAsia="ru-RU"/>
        </w:rPr>
      </w:pPr>
      <w:r w:rsidRPr="00822455">
        <w:rPr>
          <w:rFonts w:ascii="Times New Roman" w:eastAsia="Times New Roman" w:hAnsi="Times New Roman" w:cs="Times New Roman"/>
          <w:color w:val="000000"/>
          <w:sz w:val="28"/>
          <w:szCs w:val="28"/>
          <w:lang w:eastAsia="ru-RU"/>
        </w:rPr>
        <w:t>на этапе промежуточного и итогового контроля и самоконтроля достигнутых результатов обучения;</w:t>
      </w:r>
    </w:p>
    <w:p w:rsidR="00822455" w:rsidRPr="00822455" w:rsidRDefault="00822455" w:rsidP="00822455">
      <w:pPr>
        <w:numPr>
          <w:ilvl w:val="0"/>
          <w:numId w:val="4"/>
        </w:numPr>
        <w:shd w:val="clear" w:color="auto" w:fill="FFFFFF"/>
        <w:spacing w:after="0" w:line="240" w:lineRule="auto"/>
        <w:rPr>
          <w:rFonts w:ascii="Calibri" w:eastAsia="Times New Roman" w:hAnsi="Calibri" w:cs="Arial"/>
          <w:color w:val="000000"/>
          <w:lang w:eastAsia="ru-RU"/>
        </w:rPr>
      </w:pPr>
      <w:r w:rsidRPr="00822455">
        <w:rPr>
          <w:rFonts w:ascii="Times New Roman" w:eastAsia="Times New Roman" w:hAnsi="Times New Roman" w:cs="Times New Roman"/>
          <w:color w:val="000000"/>
          <w:sz w:val="28"/>
          <w:szCs w:val="28"/>
          <w:lang w:eastAsia="ru-RU"/>
        </w:rPr>
        <w:t>на этапе коррекции и самого процесса обучения и его результатов путем классификации, систематизации учебного материала;</w:t>
      </w:r>
    </w:p>
    <w:p w:rsidR="00822455" w:rsidRPr="00822455" w:rsidRDefault="00822455" w:rsidP="00822455">
      <w:pPr>
        <w:numPr>
          <w:ilvl w:val="0"/>
          <w:numId w:val="4"/>
        </w:numPr>
        <w:shd w:val="clear" w:color="auto" w:fill="FFFFFF"/>
        <w:spacing w:after="0" w:line="240" w:lineRule="auto"/>
        <w:rPr>
          <w:rFonts w:ascii="Calibri" w:eastAsia="Times New Roman" w:hAnsi="Calibri" w:cs="Arial"/>
          <w:color w:val="000000"/>
          <w:lang w:eastAsia="ru-RU"/>
        </w:rPr>
      </w:pPr>
      <w:r w:rsidRPr="00822455">
        <w:rPr>
          <w:rFonts w:ascii="Times New Roman" w:eastAsia="Times New Roman" w:hAnsi="Times New Roman" w:cs="Times New Roman"/>
          <w:color w:val="000000"/>
          <w:sz w:val="28"/>
          <w:szCs w:val="28"/>
          <w:lang w:eastAsia="ru-RU"/>
        </w:rPr>
        <w:t>при подготовке к ОГЭ.</w:t>
      </w:r>
    </w:p>
    <w:p w:rsidR="00822455" w:rsidRPr="00822455" w:rsidRDefault="00822455" w:rsidP="00822455">
      <w:pPr>
        <w:shd w:val="clear" w:color="auto" w:fill="FFFFFF"/>
        <w:spacing w:after="0" w:line="240" w:lineRule="auto"/>
        <w:ind w:left="-568" w:firstLine="568"/>
        <w:jc w:val="both"/>
        <w:rPr>
          <w:rFonts w:ascii="Calibri" w:eastAsia="Times New Roman" w:hAnsi="Calibri" w:cs="Times New Roman"/>
          <w:color w:val="000000"/>
          <w:lang w:eastAsia="ru-RU"/>
        </w:rPr>
      </w:pPr>
      <w:r w:rsidRPr="00822455">
        <w:rPr>
          <w:rFonts w:ascii="Times New Roman" w:eastAsia="Times New Roman" w:hAnsi="Times New Roman" w:cs="Times New Roman"/>
          <w:color w:val="000000"/>
          <w:sz w:val="28"/>
          <w:szCs w:val="28"/>
          <w:lang w:eastAsia="ru-RU"/>
        </w:rPr>
        <w:t>Информационно-компьютерные технологии, применяемые на уроках русского языка и литературы, повышают интерес к изучаемым предметам, активизируют познавательную деятельность обучающихся, развивают их творческий потенциал, позволяют эффективно организовать групповую и самостоятельную работу, осуществлять индивидуально-дифференцированный подход в обучении, способствуют совершенствованию практических умений и навыков школьников, обеспечивают надежность и объективность оценки знаний, повышают эффективность обучения, качество образования (развитие интеллекта школьников и навыков самостоятельной работы по поиску информации, разнообразие форм учебной деятельности детей на уроке), включают школьников и педагогов в современное информационное пространство, способствуют самореализации и саморазвитию личности обучающегося.</w:t>
      </w:r>
    </w:p>
    <w:p w:rsidR="00822455" w:rsidRPr="00822455" w:rsidRDefault="00822455" w:rsidP="00822455">
      <w:pPr>
        <w:shd w:val="clear" w:color="auto" w:fill="FFFFFF"/>
        <w:spacing w:after="0" w:line="240" w:lineRule="auto"/>
        <w:ind w:left="-568" w:firstLine="568"/>
        <w:jc w:val="both"/>
        <w:rPr>
          <w:rFonts w:ascii="Calibri" w:eastAsia="Times New Roman" w:hAnsi="Calibri" w:cs="Times New Roman"/>
          <w:color w:val="000000"/>
          <w:lang w:eastAsia="ru-RU"/>
        </w:rPr>
      </w:pPr>
      <w:r w:rsidRPr="00822455">
        <w:rPr>
          <w:rFonts w:ascii="Times New Roman" w:eastAsia="Times New Roman" w:hAnsi="Times New Roman" w:cs="Times New Roman"/>
          <w:color w:val="000000"/>
          <w:sz w:val="28"/>
          <w:szCs w:val="28"/>
          <w:lang w:eastAsia="ru-RU"/>
        </w:rPr>
        <w:t>ИКТ можно применять на уроках русского языка с целью закрепления орфографических и пунктуационных умений и навыков при выполнении тренировочных заданий, как для групповой, так и для индивидуальной работы (с помощью мультимедийного проектора или персональных компьютеров в компьютерном классе); на уроках обобщающего повторения (использование разнообразного иллюстративного материала: таблицы, схемы, алгоритмы по теории языка, орфографии, пунктуации); на уроках-лекциях (сведения о языке, выдержки из работ лингвистов, словарные статьи); на контрольных уроках и уроках-зачетах (разные виды тестовых форм контроля).</w:t>
      </w:r>
    </w:p>
    <w:p w:rsidR="00822455" w:rsidRPr="00822455" w:rsidRDefault="00822455" w:rsidP="00822455">
      <w:pPr>
        <w:shd w:val="clear" w:color="auto" w:fill="FFFFFF"/>
        <w:spacing w:after="0" w:line="240" w:lineRule="auto"/>
        <w:ind w:left="-568" w:firstLine="568"/>
        <w:jc w:val="both"/>
        <w:rPr>
          <w:rFonts w:ascii="Calibri" w:eastAsia="Times New Roman" w:hAnsi="Calibri" w:cs="Times New Roman"/>
          <w:color w:val="000000"/>
          <w:lang w:eastAsia="ru-RU"/>
        </w:rPr>
      </w:pPr>
      <w:r w:rsidRPr="00822455">
        <w:rPr>
          <w:rFonts w:ascii="Times New Roman" w:eastAsia="Times New Roman" w:hAnsi="Times New Roman" w:cs="Times New Roman"/>
          <w:color w:val="000000"/>
          <w:sz w:val="28"/>
          <w:szCs w:val="28"/>
          <w:lang w:eastAsia="ru-RU"/>
        </w:rPr>
        <w:t xml:space="preserve"> Организуя урок с использованием ИКТ, планирую как фронтальную, так и самостоятельную работу, сочетаю задания на компьютере с обсуждением и общением с детьми. Использование ИКТ на уроках решает не только задачи развивающего обучения и подготовки ученика, умеющего применять новые </w:t>
      </w:r>
      <w:r w:rsidRPr="00822455">
        <w:rPr>
          <w:rFonts w:ascii="Times New Roman" w:eastAsia="Times New Roman" w:hAnsi="Times New Roman" w:cs="Times New Roman"/>
          <w:color w:val="000000"/>
          <w:sz w:val="28"/>
          <w:szCs w:val="28"/>
          <w:lang w:eastAsia="ru-RU"/>
        </w:rPr>
        <w:lastRenderedPageBreak/>
        <w:t>технологии в своей деятельности, но и специальные практические задачи, записанные в программах по русскому языку и литературе. Все это способствует формированию разносторонне развитой личности.</w:t>
      </w:r>
    </w:p>
    <w:p w:rsidR="00822455" w:rsidRPr="00822455" w:rsidRDefault="00822455" w:rsidP="00822455">
      <w:pPr>
        <w:shd w:val="clear" w:color="auto" w:fill="FFFFFF"/>
        <w:spacing w:after="0" w:line="240" w:lineRule="auto"/>
        <w:ind w:left="-568" w:firstLine="928"/>
        <w:jc w:val="both"/>
        <w:rPr>
          <w:rFonts w:ascii="Calibri" w:eastAsia="Times New Roman" w:hAnsi="Calibri" w:cs="Times New Roman"/>
          <w:color w:val="000000"/>
          <w:lang w:eastAsia="ru-RU"/>
        </w:rPr>
      </w:pPr>
      <w:r w:rsidRPr="00822455">
        <w:rPr>
          <w:rFonts w:ascii="Times New Roman" w:eastAsia="Times New Roman" w:hAnsi="Times New Roman" w:cs="Times New Roman"/>
          <w:color w:val="000000"/>
          <w:sz w:val="28"/>
          <w:szCs w:val="28"/>
          <w:lang w:eastAsia="ru-RU"/>
        </w:rPr>
        <w:t>В заключение хочется еще раз сказать, что инновационный подход к обучению – это веление времени. И, может быть, именно на таком уроке, как говорил Цицерон, «зажгутся глаза слушающего о глаза говорящего». А сколько они будут гореть? Не потухнут ли? Не будут ли еле-еле мерцать? Это во многом зависит от учителя.</w:t>
      </w:r>
    </w:p>
    <w:p w:rsidR="00D53BD8" w:rsidRPr="00822455" w:rsidRDefault="00D53BD8" w:rsidP="00822455">
      <w:pPr>
        <w:pStyle w:val="a3"/>
        <w:rPr>
          <w:rFonts w:ascii="Times New Roman" w:hAnsi="Times New Roman" w:cs="Times New Roman"/>
          <w:sz w:val="28"/>
          <w:szCs w:val="28"/>
        </w:rPr>
      </w:pPr>
    </w:p>
    <w:sectPr w:rsidR="00D53BD8" w:rsidRPr="00822455">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777538"/>
    <w:multiLevelType w:val="multilevel"/>
    <w:tmpl w:val="8D56C6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95B69B0"/>
    <w:multiLevelType w:val="multilevel"/>
    <w:tmpl w:val="8CB215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2E967D95"/>
    <w:multiLevelType w:val="multilevel"/>
    <w:tmpl w:val="1C8437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77AB3C3E"/>
    <w:multiLevelType w:val="multilevel"/>
    <w:tmpl w:val="9000E2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2"/>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22455"/>
    <w:rsid w:val="00494724"/>
    <w:rsid w:val="00822455"/>
    <w:rsid w:val="00CD2165"/>
    <w:rsid w:val="00D53BD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822455"/>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822455"/>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510182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88</TotalTime>
  <Pages>6</Pages>
  <Words>1928</Words>
  <Characters>10994</Characters>
  <Application>Microsoft Office Word</Application>
  <DocSecurity>0</DocSecurity>
  <Lines>91</Lines>
  <Paragraphs>25</Paragraphs>
  <ScaleCrop>false</ScaleCrop>
  <HeadingPairs>
    <vt:vector size="2" baseType="variant">
      <vt:variant>
        <vt:lpstr>Название</vt:lpstr>
      </vt:variant>
      <vt:variant>
        <vt:i4>1</vt:i4>
      </vt:variant>
    </vt:vector>
  </HeadingPairs>
  <TitlesOfParts>
    <vt:vector size="1" baseType="lpstr">
      <vt:lpstr/>
    </vt:vector>
  </TitlesOfParts>
  <Company>Hewlett-Packard</Company>
  <LinksUpToDate>false</LinksUpToDate>
  <CharactersWithSpaces>12897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Кабинет №1</dc:creator>
  <cp:lastModifiedBy>comp</cp:lastModifiedBy>
  <cp:revision>3</cp:revision>
  <dcterms:created xsi:type="dcterms:W3CDTF">2020-10-20T08:29:00Z</dcterms:created>
  <dcterms:modified xsi:type="dcterms:W3CDTF">2020-10-20T19:23:00Z</dcterms:modified>
</cp:coreProperties>
</file>