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2EC" w:rsidRPr="00E06FB8" w:rsidRDefault="00BF7181" w:rsidP="003022EC">
      <w:pPr>
        <w:spacing w:line="240" w:lineRule="atLeast"/>
        <w:jc w:val="center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-365760</wp:posOffset>
            </wp:positionV>
            <wp:extent cx="9439275" cy="670853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ТП_7Г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7641" cy="6707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3022EC" w:rsidRPr="00E06FB8">
        <w:rPr>
          <w:sz w:val="28"/>
          <w:szCs w:val="28"/>
        </w:rPr>
        <w:t>Муниципальное бюджетное общеобразовательное учреждение</w:t>
      </w:r>
    </w:p>
    <w:p w:rsidR="003022EC" w:rsidRPr="00E06FB8" w:rsidRDefault="003022EC" w:rsidP="003022EC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>«Ваховская общеобразовательная средняя школа»</w:t>
      </w:r>
    </w:p>
    <w:p w:rsidR="003022EC" w:rsidRPr="00E06FB8" w:rsidRDefault="003022EC" w:rsidP="003022EC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>Нижневартовский район</w:t>
      </w:r>
    </w:p>
    <w:p w:rsidR="003022EC" w:rsidRPr="00A04286" w:rsidRDefault="00963B1F" w:rsidP="003022EC">
      <w:pPr>
        <w:tabs>
          <w:tab w:val="left" w:pos="11985"/>
        </w:tabs>
        <w:spacing w:line="240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15.45pt;margin-top:11.4pt;width:198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" stroked="f">
            <v:textbox>
              <w:txbxContent>
                <w:p w:rsidR="003022EC" w:rsidRPr="00A04286" w:rsidRDefault="003022EC" w:rsidP="003022EC">
                  <w:pPr>
                    <w:spacing w:line="240" w:lineRule="atLeast"/>
                  </w:pPr>
                  <w:r w:rsidRPr="00A04286">
                    <w:t>Согласовано:________________</w:t>
                  </w:r>
                </w:p>
                <w:p w:rsidR="003022EC" w:rsidRPr="00A04286" w:rsidRDefault="003022EC" w:rsidP="003022EC">
                  <w:pPr>
                    <w:spacing w:line="240" w:lineRule="atLeast"/>
                  </w:pPr>
                  <w:r w:rsidRPr="00A04286">
                    <w:t xml:space="preserve">зам. директора по УР </w:t>
                  </w:r>
                  <w:proofErr w:type="spellStart"/>
                  <w:r w:rsidRPr="00A04286">
                    <w:t>Л.В.Зуенок</w:t>
                  </w:r>
                  <w:proofErr w:type="spellEnd"/>
                </w:p>
                <w:p w:rsidR="003022EC" w:rsidRPr="00A04286" w:rsidRDefault="00EE2155" w:rsidP="003022EC">
                  <w:pPr>
                    <w:spacing w:line="240" w:lineRule="atLeast"/>
                  </w:pPr>
                  <w:r>
                    <w:t>«31</w:t>
                  </w:r>
                  <w:r w:rsidR="003022EC">
                    <w:t>» августа 2020</w:t>
                  </w:r>
                  <w:r w:rsidR="003022EC" w:rsidRPr="00A04286">
                    <w:t>г.</w:t>
                  </w:r>
                </w:p>
              </w:txbxContent>
            </v:textbox>
          </v:shape>
        </w:pict>
      </w:r>
    </w:p>
    <w:p w:rsidR="003022EC" w:rsidRPr="00A04286" w:rsidRDefault="003022EC" w:rsidP="003022EC">
      <w:pPr>
        <w:spacing w:line="240" w:lineRule="atLeast"/>
        <w:jc w:val="right"/>
      </w:pPr>
      <w:r w:rsidRPr="00A04286">
        <w:tab/>
        <w:t xml:space="preserve">                                                                                     Утверждено:___________</w:t>
      </w:r>
    </w:p>
    <w:p w:rsidR="003022EC" w:rsidRPr="00A04286" w:rsidRDefault="003022EC" w:rsidP="003022EC">
      <w:pPr>
        <w:tabs>
          <w:tab w:val="left" w:pos="6705"/>
        </w:tabs>
        <w:spacing w:line="240" w:lineRule="atLeast"/>
        <w:jc w:val="right"/>
      </w:pPr>
      <w:r w:rsidRPr="00A04286">
        <w:t xml:space="preserve">                                                                                          Директор школы </w:t>
      </w:r>
      <w:proofErr w:type="spellStart"/>
      <w:r w:rsidRPr="00A04286">
        <w:t>Л.В.Щеблыкина</w:t>
      </w:r>
      <w:proofErr w:type="spellEnd"/>
    </w:p>
    <w:p w:rsidR="003022EC" w:rsidRPr="00A04286" w:rsidRDefault="00EE2155" w:rsidP="003022EC">
      <w:pPr>
        <w:spacing w:line="240" w:lineRule="atLeast"/>
        <w:jc w:val="right"/>
      </w:pPr>
      <w:r>
        <w:t xml:space="preserve">           приказ по школе №238</w:t>
      </w:r>
    </w:p>
    <w:p w:rsidR="003022EC" w:rsidRPr="00A04286" w:rsidRDefault="00EE2155" w:rsidP="003022EC">
      <w:pPr>
        <w:spacing w:line="240" w:lineRule="atLeast"/>
        <w:jc w:val="right"/>
      </w:pPr>
      <w:r>
        <w:t xml:space="preserve">            от «31</w:t>
      </w:r>
      <w:r w:rsidR="003022EC">
        <w:t>» августа 2020</w:t>
      </w:r>
      <w:r w:rsidR="003022EC" w:rsidRPr="00A04286">
        <w:t>г.</w:t>
      </w:r>
    </w:p>
    <w:p w:rsidR="003022EC" w:rsidRPr="00E06FB8" w:rsidRDefault="003022EC" w:rsidP="003022EC">
      <w:pPr>
        <w:jc w:val="center"/>
        <w:rPr>
          <w:sz w:val="28"/>
          <w:szCs w:val="28"/>
        </w:rPr>
      </w:pPr>
    </w:p>
    <w:p w:rsidR="003022EC" w:rsidRPr="00E06FB8" w:rsidRDefault="003022EC" w:rsidP="003022EC">
      <w:pPr>
        <w:jc w:val="center"/>
        <w:rPr>
          <w:sz w:val="28"/>
          <w:szCs w:val="28"/>
        </w:rPr>
      </w:pPr>
    </w:p>
    <w:p w:rsidR="003022EC" w:rsidRPr="00E06FB8" w:rsidRDefault="003022EC" w:rsidP="003022EC">
      <w:pPr>
        <w:jc w:val="center"/>
        <w:rPr>
          <w:sz w:val="28"/>
          <w:szCs w:val="28"/>
        </w:rPr>
      </w:pPr>
    </w:p>
    <w:p w:rsidR="003022EC" w:rsidRPr="00E06FB8" w:rsidRDefault="003022EC" w:rsidP="003022EC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>Календарно-тематическое планирование по геометрии</w:t>
      </w:r>
    </w:p>
    <w:p w:rsidR="003022EC" w:rsidRPr="00E06FB8" w:rsidRDefault="003022EC" w:rsidP="003022EC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 xml:space="preserve">для </w:t>
      </w:r>
      <w:proofErr w:type="gramStart"/>
      <w:r>
        <w:rPr>
          <w:sz w:val="28"/>
          <w:szCs w:val="28"/>
        </w:rPr>
        <w:t>об</w:t>
      </w:r>
      <w:r w:rsidRPr="00E06FB8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E06FB8">
        <w:rPr>
          <w:sz w:val="28"/>
          <w:szCs w:val="28"/>
        </w:rPr>
        <w:t>щихся</w:t>
      </w:r>
      <w:proofErr w:type="gramEnd"/>
      <w:r w:rsidRPr="00E06FB8">
        <w:rPr>
          <w:sz w:val="28"/>
          <w:szCs w:val="28"/>
        </w:rPr>
        <w:t xml:space="preserve"> 7 класса</w:t>
      </w:r>
    </w:p>
    <w:p w:rsidR="003022EC" w:rsidRPr="00E06FB8" w:rsidRDefault="003022EC" w:rsidP="003022EC">
      <w:pPr>
        <w:jc w:val="right"/>
        <w:rPr>
          <w:sz w:val="28"/>
          <w:szCs w:val="28"/>
        </w:rPr>
      </w:pPr>
    </w:p>
    <w:p w:rsidR="003022EC" w:rsidRPr="00A04286" w:rsidRDefault="003022EC" w:rsidP="003022EC">
      <w:pPr>
        <w:jc w:val="right"/>
      </w:pPr>
    </w:p>
    <w:p w:rsidR="003022EC" w:rsidRPr="00A04286" w:rsidRDefault="003022EC" w:rsidP="003022EC">
      <w:pPr>
        <w:spacing w:line="240" w:lineRule="atLeast"/>
        <w:jc w:val="right"/>
      </w:pPr>
    </w:p>
    <w:p w:rsidR="003022EC" w:rsidRPr="00AF4ED2" w:rsidRDefault="003022EC" w:rsidP="003022EC">
      <w:pPr>
        <w:spacing w:line="240" w:lineRule="atLeast"/>
        <w:jc w:val="right"/>
        <w:rPr>
          <w:sz w:val="28"/>
          <w:szCs w:val="28"/>
        </w:rPr>
      </w:pPr>
      <w:r w:rsidRPr="00AF4ED2">
        <w:rPr>
          <w:sz w:val="28"/>
          <w:szCs w:val="28"/>
        </w:rPr>
        <w:t>Разработала:</w:t>
      </w:r>
    </w:p>
    <w:p w:rsidR="003022EC" w:rsidRDefault="003022EC" w:rsidP="003022EC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учитель математики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</w:t>
      </w:r>
    </w:p>
    <w:p w:rsidR="003022EC" w:rsidRDefault="003022EC" w:rsidP="003022EC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З.Н.Ахунова</w:t>
      </w:r>
    </w:p>
    <w:p w:rsidR="003022EC" w:rsidRPr="00A04286" w:rsidRDefault="003022EC" w:rsidP="003022EC">
      <w:pPr>
        <w:jc w:val="right"/>
      </w:pPr>
    </w:p>
    <w:p w:rsidR="003022EC" w:rsidRDefault="003022EC" w:rsidP="003022EC">
      <w:pPr>
        <w:spacing w:line="240" w:lineRule="atLeast"/>
      </w:pPr>
    </w:p>
    <w:p w:rsidR="003022EC" w:rsidRPr="00A04286" w:rsidRDefault="003022EC" w:rsidP="003022EC">
      <w:pPr>
        <w:spacing w:line="240" w:lineRule="atLeast"/>
      </w:pPr>
    </w:p>
    <w:p w:rsidR="003022EC" w:rsidRPr="00A04286" w:rsidRDefault="003022EC" w:rsidP="003022EC">
      <w:pPr>
        <w:spacing w:line="240" w:lineRule="atLeast"/>
      </w:pPr>
      <w:r w:rsidRPr="00A04286">
        <w:t>Рассмотрено на заседании МО</w:t>
      </w:r>
    </w:p>
    <w:p w:rsidR="003022EC" w:rsidRPr="00A04286" w:rsidRDefault="003022EC" w:rsidP="003022EC">
      <w:pPr>
        <w:spacing w:line="240" w:lineRule="atLeast"/>
      </w:pPr>
      <w:r w:rsidRPr="00A04286">
        <w:t>П</w:t>
      </w:r>
      <w:r w:rsidR="00EE62D0">
        <w:t>ротокол №5</w:t>
      </w:r>
      <w:r w:rsidR="00EE2155">
        <w:t>от 22</w:t>
      </w:r>
      <w:r>
        <w:t xml:space="preserve"> мая  2020</w:t>
      </w:r>
      <w:r w:rsidRPr="00A04286">
        <w:t>г</w:t>
      </w:r>
      <w:r>
        <w:t>.</w:t>
      </w:r>
    </w:p>
    <w:p w:rsidR="003022EC" w:rsidRDefault="003022EC" w:rsidP="003022EC">
      <w:pPr>
        <w:spacing w:line="240" w:lineRule="atLeast"/>
      </w:pPr>
      <w:r w:rsidRPr="00A04286">
        <w:t>Руковод</w:t>
      </w:r>
      <w:r>
        <w:t>итель МО _________ Н.И.Андрющенко</w:t>
      </w:r>
    </w:p>
    <w:p w:rsidR="003022EC" w:rsidRPr="00A04286" w:rsidRDefault="003022EC" w:rsidP="003022EC">
      <w:pPr>
        <w:spacing w:line="240" w:lineRule="atLeast"/>
      </w:pPr>
    </w:p>
    <w:p w:rsidR="003022EC" w:rsidRDefault="003022EC" w:rsidP="003022EC"/>
    <w:p w:rsidR="003022EC" w:rsidRDefault="003022EC" w:rsidP="003022EC"/>
    <w:p w:rsidR="003022EC" w:rsidRPr="00A04286" w:rsidRDefault="003022EC" w:rsidP="003022EC"/>
    <w:p w:rsidR="003022EC" w:rsidRPr="00A04286" w:rsidRDefault="003022EC" w:rsidP="003022EC">
      <w:pPr>
        <w:jc w:val="center"/>
      </w:pPr>
      <w:proofErr w:type="spellStart"/>
      <w:r w:rsidRPr="00A04286">
        <w:t>Ваховск</w:t>
      </w:r>
      <w:proofErr w:type="spellEnd"/>
    </w:p>
    <w:p w:rsidR="003022EC" w:rsidRDefault="003022EC" w:rsidP="003022EC">
      <w:pPr>
        <w:jc w:val="center"/>
      </w:pPr>
      <w:r>
        <w:t>2020</w:t>
      </w:r>
      <w:r w:rsidRPr="00A04286">
        <w:t>г</w:t>
      </w:r>
      <w:r>
        <w:t>.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418"/>
        <w:gridCol w:w="2268"/>
        <w:gridCol w:w="3544"/>
        <w:gridCol w:w="3543"/>
        <w:gridCol w:w="1985"/>
        <w:gridCol w:w="850"/>
        <w:gridCol w:w="851"/>
      </w:tblGrid>
      <w:tr w:rsidR="003022EC" w:rsidRPr="00BA50CB" w:rsidTr="00B6204B">
        <w:trPr>
          <w:trHeight w:val="416"/>
        </w:trPr>
        <w:tc>
          <w:tcPr>
            <w:tcW w:w="851" w:type="dxa"/>
            <w:vMerge w:val="restart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lastRenderedPageBreak/>
              <w:t>№ урока</w:t>
            </w:r>
          </w:p>
        </w:tc>
        <w:tc>
          <w:tcPr>
            <w:tcW w:w="1418" w:type="dxa"/>
            <w:vMerge w:val="restart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Типы уроков</w:t>
            </w:r>
          </w:p>
        </w:tc>
        <w:tc>
          <w:tcPr>
            <w:tcW w:w="2268" w:type="dxa"/>
            <w:vMerge w:val="restart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7087" w:type="dxa"/>
            <w:gridSpan w:val="2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Планируемые результаты</w:t>
            </w:r>
          </w:p>
        </w:tc>
        <w:tc>
          <w:tcPr>
            <w:tcW w:w="1985" w:type="dxa"/>
            <w:vMerge w:val="restart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 xml:space="preserve">Виды </w:t>
            </w:r>
          </w:p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деятельности</w:t>
            </w:r>
          </w:p>
        </w:tc>
        <w:tc>
          <w:tcPr>
            <w:tcW w:w="1701" w:type="dxa"/>
            <w:gridSpan w:val="2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Дата проведения</w:t>
            </w:r>
          </w:p>
        </w:tc>
      </w:tr>
      <w:tr w:rsidR="003022EC" w:rsidRPr="00BA50CB" w:rsidTr="00B6204B">
        <w:trPr>
          <w:trHeight w:val="281"/>
        </w:trPr>
        <w:tc>
          <w:tcPr>
            <w:tcW w:w="851" w:type="dxa"/>
            <w:vMerge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</w:p>
        </w:tc>
        <w:tc>
          <w:tcPr>
            <w:tcW w:w="2268" w:type="dxa"/>
            <w:vMerge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Предметные УУД</w:t>
            </w:r>
          </w:p>
        </w:tc>
        <w:tc>
          <w:tcPr>
            <w:tcW w:w="3543" w:type="dxa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Личностные УУД и метапредметные УУД</w:t>
            </w:r>
          </w:p>
        </w:tc>
        <w:tc>
          <w:tcPr>
            <w:tcW w:w="1985" w:type="dxa"/>
            <w:vMerge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851" w:type="dxa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факт</w:t>
            </w:r>
          </w:p>
        </w:tc>
      </w:tr>
      <w:tr w:rsidR="003022EC" w:rsidRPr="00BA50CB" w:rsidTr="00B6204B">
        <w:tc>
          <w:tcPr>
            <w:tcW w:w="15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</w:tcPr>
          <w:p w:rsidR="003022EC" w:rsidRPr="00BA50CB" w:rsidRDefault="003022EC" w:rsidP="00B6204B">
            <w:pPr>
              <w:jc w:val="center"/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>1.  Начальные геометрические сведения(11 часов)</w:t>
            </w:r>
          </w:p>
        </w:tc>
      </w:tr>
      <w:tr w:rsidR="003022EC" w:rsidRPr="00BA50CB" w:rsidTr="00B6204B">
        <w:tc>
          <w:tcPr>
            <w:tcW w:w="851" w:type="dxa"/>
            <w:tcBorders>
              <w:top w:val="single" w:sz="4" w:space="0" w:color="auto"/>
            </w:tcBorders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022EC" w:rsidRPr="00BA50CB" w:rsidRDefault="003022EC" w:rsidP="00B6204B">
            <w:proofErr w:type="gramStart"/>
            <w:r w:rsidRPr="00BA50CB">
              <w:rPr>
                <w:sz w:val="22"/>
                <w:szCs w:val="22"/>
              </w:rPr>
              <w:t>Прямая</w:t>
            </w:r>
            <w:proofErr w:type="gramEnd"/>
            <w:r w:rsidRPr="00BA50CB">
              <w:rPr>
                <w:sz w:val="22"/>
                <w:szCs w:val="22"/>
              </w:rPr>
              <w:t xml:space="preserve"> и отрезок.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</w:tcPr>
          <w:p w:rsidR="003022EC" w:rsidRPr="00BA50CB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A50C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Знание:</w:t>
            </w:r>
          </w:p>
          <w:p w:rsidR="003022EC" w:rsidRPr="00BA50CB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gramStart"/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основных понятий темы: прямая, отрезок, граничная точка отрезка,  длина отрезка, луч, начало луча угол, вершина угла, стороны угла, внутренняя область угла, биссектриса угла, перпендикулярные прямые, острые, тупые, прямые, развернутые, смежные, вертикальные углы;</w:t>
            </w:r>
            <w:proofErr w:type="gramEnd"/>
          </w:p>
          <w:p w:rsidR="003022EC" w:rsidRPr="00BA50CB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– построения с помощью чертежной линейки прямых и отрезков, измерения их длины, записи измерения с помощью принятых условных обозначений; геометрической фигуры луч, </w:t>
            </w:r>
          </w:p>
          <w:p w:rsidR="003022EC" w:rsidRPr="00BA50CB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способы построения </w:t>
            </w:r>
            <w:proofErr w:type="gramStart"/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перпендикулярных</w:t>
            </w:r>
            <w:proofErr w:type="gramEnd"/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прямых на местности; </w:t>
            </w:r>
          </w:p>
          <w:p w:rsidR="003022EC" w:rsidRPr="00BA50CB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построения с помощью чертежного угольника перпендикулярных прямых углов, записи факта перпендикулярности прямых с помощью условных обозначений;</w:t>
            </w:r>
          </w:p>
          <w:p w:rsidR="003022EC" w:rsidRDefault="003022EC" w:rsidP="00B6204B">
            <w:r w:rsidRPr="00BA50CB">
              <w:rPr>
                <w:sz w:val="22"/>
                <w:szCs w:val="22"/>
              </w:rPr>
              <w:t xml:space="preserve">– построения с помощью чертежной линейки углов, измерения их величины с помощью транспортира, записи измерения с помощью принятых </w:t>
            </w:r>
            <w:r w:rsidRPr="00BA50CB">
              <w:rPr>
                <w:sz w:val="22"/>
                <w:szCs w:val="22"/>
              </w:rPr>
              <w:lastRenderedPageBreak/>
              <w:t xml:space="preserve">условных обозначений, построения углов заданной величины, определения вида угла, применения свойств смежных и вертикальных углов. </w:t>
            </w:r>
          </w:p>
          <w:p w:rsidR="003022EC" w:rsidRPr="00BA50CB" w:rsidRDefault="003022EC" w:rsidP="00B6204B">
            <w:pPr>
              <w:rPr>
                <w:bCs/>
                <w:iCs/>
                <w:color w:val="000000"/>
                <w:lang w:bidi="ru-RU"/>
              </w:rPr>
            </w:pPr>
            <w:r w:rsidRPr="00BA50CB">
              <w:rPr>
                <w:b/>
                <w:bCs/>
                <w:sz w:val="22"/>
                <w:szCs w:val="22"/>
              </w:rPr>
              <w:t xml:space="preserve">Умение: </w:t>
            </w:r>
            <w:r w:rsidRPr="00BA50CB">
              <w:rPr>
                <w:sz w:val="22"/>
                <w:szCs w:val="22"/>
              </w:rPr>
              <w:t>проводить измерительные работы, классификацию по выделенному признаку (на примере определения вида углов), сравнивать объект наблюдения (угол) с эталоном (прямым углом).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</w:tcBorders>
          </w:tcPr>
          <w:p w:rsidR="003022EC" w:rsidRPr="00BA50CB" w:rsidRDefault="003022EC" w:rsidP="00B6204B">
            <w:pPr>
              <w:ind w:hanging="69"/>
              <w:rPr>
                <w:color w:val="000000"/>
              </w:rPr>
            </w:pPr>
            <w:r w:rsidRPr="00BA50CB">
              <w:rPr>
                <w:rStyle w:val="c0"/>
                <w:b/>
                <w:bCs/>
                <w:sz w:val="22"/>
                <w:szCs w:val="22"/>
              </w:rPr>
              <w:lastRenderedPageBreak/>
              <w:t>Л:</w:t>
            </w:r>
            <w:r w:rsidRPr="00BA50CB"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Pr="00BA50CB">
              <w:rPr>
                <w:color w:val="000000"/>
                <w:sz w:val="22"/>
                <w:szCs w:val="22"/>
              </w:rPr>
              <w:t xml:space="preserve"> независимость и критичность мышления; </w:t>
            </w:r>
          </w:p>
          <w:p w:rsidR="003022EC" w:rsidRPr="00BA50CB" w:rsidRDefault="003022EC" w:rsidP="00B6204B">
            <w:pPr>
              <w:ind w:hanging="69"/>
              <w:rPr>
                <w:color w:val="000000"/>
              </w:rPr>
            </w:pPr>
            <w:r w:rsidRPr="00BA50CB">
              <w:rPr>
                <w:b/>
                <w:bCs/>
                <w:color w:val="000000"/>
                <w:sz w:val="22"/>
                <w:szCs w:val="22"/>
              </w:rPr>
              <w:t xml:space="preserve"> –</w:t>
            </w:r>
            <w:r w:rsidRPr="00BA50CB">
              <w:rPr>
                <w:color w:val="000000"/>
                <w:sz w:val="22"/>
                <w:szCs w:val="22"/>
              </w:rPr>
              <w:t xml:space="preserve"> воля и настойчивость в достижении цели.</w:t>
            </w:r>
          </w:p>
          <w:p w:rsidR="003022EC" w:rsidRPr="00BA50CB" w:rsidRDefault="003022EC" w:rsidP="00B6204B">
            <w:pPr>
              <w:spacing w:line="18" w:lineRule="atLeast"/>
              <w:ind w:hanging="108"/>
            </w:pPr>
            <w:proofErr w:type="gramStart"/>
            <w:r w:rsidRPr="00BA50CB">
              <w:rPr>
                <w:rStyle w:val="c0"/>
                <w:b/>
                <w:bCs/>
                <w:sz w:val="22"/>
                <w:szCs w:val="22"/>
              </w:rPr>
              <w:t>П</w:t>
            </w:r>
            <w:proofErr w:type="gramEnd"/>
            <w:r w:rsidRPr="00BA50CB">
              <w:rPr>
                <w:sz w:val="22"/>
                <w:szCs w:val="22"/>
              </w:rPr>
              <w:t xml:space="preserve"> - использовать поиск необходимой информации для выполнения учебных заданий с ис</w:t>
            </w:r>
            <w:r>
              <w:rPr>
                <w:sz w:val="22"/>
                <w:szCs w:val="22"/>
              </w:rPr>
              <w:t>пользованием учебной литературы;</w:t>
            </w:r>
          </w:p>
          <w:p w:rsidR="003022EC" w:rsidRPr="00BA50CB" w:rsidRDefault="003022EC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A50CB">
              <w:rPr>
                <w:rFonts w:ascii="Times New Roman" w:hAnsi="Times New Roman" w:cs="Times New Roman"/>
                <w:sz w:val="22"/>
                <w:szCs w:val="22"/>
              </w:rPr>
              <w:t xml:space="preserve"> -  </w:t>
            </w:r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строить речевое высказыван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ие в устной и письменной форме;</w:t>
            </w:r>
          </w:p>
          <w:p w:rsidR="003022EC" w:rsidRPr="00BA50CB" w:rsidRDefault="003022EC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ориентироваться на разн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ообразие способов решения задач;</w:t>
            </w:r>
          </w:p>
          <w:p w:rsidR="003022EC" w:rsidRPr="00BA50CB" w:rsidRDefault="003022EC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A50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 проводить сравнение и классификацию по заданным критериям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;</w:t>
            </w:r>
          </w:p>
          <w:p w:rsidR="003022EC" w:rsidRPr="00BA50CB" w:rsidRDefault="003022EC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BA50CB">
              <w:rPr>
                <w:rFonts w:ascii="Times New Roman" w:hAnsi="Times New Roman" w:cs="Times New Roman"/>
                <w:sz w:val="22"/>
                <w:szCs w:val="22"/>
              </w:rPr>
              <w:t xml:space="preserve"> - владеть общим приемом решения задач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3022EC" w:rsidRPr="00BA50CB" w:rsidRDefault="003022EC" w:rsidP="00B6204B">
            <w:pPr>
              <w:ind w:left="-69"/>
            </w:pPr>
            <w:r w:rsidRPr="00BA50CB">
              <w:rPr>
                <w:rStyle w:val="c0"/>
                <w:sz w:val="22"/>
                <w:szCs w:val="22"/>
              </w:rPr>
              <w:t>- уметь планировать и осуществлять деятельность, направленную на решение задач исследовательск</w:t>
            </w:r>
            <w:r>
              <w:rPr>
                <w:rStyle w:val="c0"/>
                <w:sz w:val="22"/>
                <w:szCs w:val="22"/>
              </w:rPr>
              <w:t>ого характера.</w:t>
            </w:r>
          </w:p>
          <w:p w:rsidR="003022EC" w:rsidRPr="00BA50CB" w:rsidRDefault="003022EC" w:rsidP="00B6204B">
            <w:pPr>
              <w:spacing w:line="18" w:lineRule="atLeast"/>
              <w:ind w:hanging="108"/>
            </w:pPr>
            <w:proofErr w:type="gramStart"/>
            <w:r w:rsidRPr="00BA50CB">
              <w:rPr>
                <w:rStyle w:val="c0"/>
                <w:b/>
                <w:bCs/>
                <w:sz w:val="22"/>
                <w:szCs w:val="22"/>
              </w:rPr>
              <w:t>Р</w:t>
            </w:r>
            <w:r w:rsidRPr="00BA50CB">
              <w:rPr>
                <w:sz w:val="22"/>
                <w:szCs w:val="22"/>
              </w:rPr>
              <w:t>-</w:t>
            </w:r>
            <w:proofErr w:type="gramEnd"/>
            <w:r w:rsidRPr="00BA50CB">
              <w:rPr>
                <w:sz w:val="22"/>
                <w:szCs w:val="22"/>
              </w:rPr>
              <w:t xml:space="preserve"> учитывать правило в планиров</w:t>
            </w:r>
            <w:r>
              <w:rPr>
                <w:sz w:val="22"/>
                <w:szCs w:val="22"/>
              </w:rPr>
              <w:t>ании и контроле способа решения;</w:t>
            </w:r>
          </w:p>
          <w:p w:rsidR="003022EC" w:rsidRPr="00BA50CB" w:rsidRDefault="003022EC" w:rsidP="00B6204B">
            <w:pPr>
              <w:spacing w:line="18" w:lineRule="atLeast"/>
              <w:ind w:hanging="108"/>
            </w:pPr>
            <w:r w:rsidRPr="00BA50CB">
              <w:rPr>
                <w:sz w:val="22"/>
                <w:szCs w:val="22"/>
              </w:rPr>
              <w:t xml:space="preserve"> - различ</w:t>
            </w:r>
            <w:r>
              <w:rPr>
                <w:sz w:val="22"/>
                <w:szCs w:val="22"/>
              </w:rPr>
              <w:t>ать способ и результат действия;</w:t>
            </w:r>
          </w:p>
          <w:p w:rsidR="003022EC" w:rsidRPr="00BA50CB" w:rsidRDefault="003022EC" w:rsidP="00B6204B">
            <w:pPr>
              <w:spacing w:line="18" w:lineRule="atLeast"/>
              <w:ind w:hanging="108"/>
            </w:pPr>
            <w:r w:rsidRPr="00BA50CB">
              <w:rPr>
                <w:sz w:val="22"/>
                <w:szCs w:val="22"/>
              </w:rPr>
              <w:t xml:space="preserve"> -  вносить необходимые коррективы в действие после его завершения на основе у</w:t>
            </w:r>
            <w:r>
              <w:rPr>
                <w:sz w:val="22"/>
                <w:szCs w:val="22"/>
              </w:rPr>
              <w:t>чета характера сделанных ошибок;</w:t>
            </w:r>
          </w:p>
          <w:p w:rsidR="003022EC" w:rsidRPr="00BA50CB" w:rsidRDefault="003022EC" w:rsidP="00B6204B">
            <w:pPr>
              <w:ind w:left="-69"/>
              <w:rPr>
                <w:rStyle w:val="c0"/>
              </w:rPr>
            </w:pPr>
            <w:r w:rsidRPr="00BA50CB">
              <w:rPr>
                <w:sz w:val="22"/>
                <w:szCs w:val="22"/>
              </w:rPr>
              <w:lastRenderedPageBreak/>
              <w:t xml:space="preserve"> -  </w:t>
            </w:r>
            <w:r w:rsidRPr="00BA50CB">
              <w:rPr>
                <w:rStyle w:val="c0"/>
                <w:sz w:val="22"/>
                <w:szCs w:val="22"/>
              </w:rPr>
              <w:t>уметь ясно, точно, грамотно излагать свои мысли в устной и письменной речи, понимать смысл поставленной задачи, выстраивать аргументацию, п</w:t>
            </w:r>
            <w:r>
              <w:rPr>
                <w:rStyle w:val="c0"/>
                <w:sz w:val="22"/>
                <w:szCs w:val="22"/>
              </w:rPr>
              <w:t>риводить примеры и контрпримеры.</w:t>
            </w:r>
          </w:p>
          <w:p w:rsidR="003022EC" w:rsidRPr="00BA50CB" w:rsidRDefault="003022EC" w:rsidP="00B6204B">
            <w:pPr>
              <w:spacing w:line="18" w:lineRule="atLeast"/>
              <w:ind w:hanging="108"/>
            </w:pPr>
            <w:proofErr w:type="gramStart"/>
            <w:r w:rsidRPr="00BA50CB">
              <w:rPr>
                <w:rStyle w:val="c0"/>
                <w:b/>
                <w:bCs/>
                <w:sz w:val="22"/>
                <w:szCs w:val="22"/>
              </w:rPr>
              <w:t>К</w:t>
            </w:r>
            <w:r w:rsidRPr="00BA50CB">
              <w:rPr>
                <w:sz w:val="22"/>
                <w:szCs w:val="22"/>
              </w:rPr>
              <w:t xml:space="preserve"> - учитывать разные мнения и стремиться к координации различных позиций в сотрудничестве;</w:t>
            </w:r>
            <w:proofErr w:type="gramEnd"/>
          </w:p>
          <w:p w:rsidR="003022EC" w:rsidRPr="00BA50CB" w:rsidRDefault="003022EC" w:rsidP="00B6204B">
            <w:pPr>
              <w:ind w:left="-69"/>
            </w:pPr>
            <w:r w:rsidRPr="00BA50CB">
              <w:rPr>
                <w:sz w:val="22"/>
                <w:szCs w:val="22"/>
              </w:rPr>
              <w:t xml:space="preserve"> -  контролировать действия партнера</w:t>
            </w:r>
            <w:r>
              <w:rPr>
                <w:sz w:val="22"/>
                <w:szCs w:val="22"/>
              </w:rPr>
              <w:t>;</w:t>
            </w:r>
          </w:p>
          <w:p w:rsidR="003022EC" w:rsidRPr="00BA50CB" w:rsidRDefault="003022EC" w:rsidP="00B6204B">
            <w:pPr>
              <w:ind w:left="-69"/>
            </w:pPr>
            <w:r w:rsidRPr="00BA50CB">
              <w:rPr>
                <w:rStyle w:val="c0"/>
                <w:sz w:val="22"/>
                <w:szCs w:val="22"/>
              </w:rPr>
              <w:t>- слушать партнера; формулировать, аргументировать и отстаивать свое мнение</w:t>
            </w:r>
          </w:p>
          <w:p w:rsidR="003022EC" w:rsidRPr="00BA50CB" w:rsidRDefault="003022EC" w:rsidP="00B6204B">
            <w:pPr>
              <w:spacing w:line="18" w:lineRule="atLeast"/>
              <w:ind w:hanging="108"/>
              <w:rPr>
                <w:color w:val="000000"/>
              </w:rPr>
            </w:pPr>
            <w:r w:rsidRPr="00BA50CB">
              <w:rPr>
                <w:sz w:val="22"/>
                <w:szCs w:val="22"/>
              </w:rPr>
              <w:t xml:space="preserve"> - договариваться и приходить к общему решению в совместной деятельности, в том числе в ситуации столкновения интересов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lastRenderedPageBreak/>
              <w:t>работа с текстом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022EC" w:rsidRPr="00622D2F" w:rsidRDefault="00622D2F" w:rsidP="00B6204B">
            <w:pPr>
              <w:jc w:val="center"/>
            </w:pPr>
            <w:r>
              <w:t>01.09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022EC" w:rsidRPr="004F0D3F" w:rsidRDefault="003022EC" w:rsidP="00B6204B">
            <w:pPr>
              <w:jc w:val="center"/>
              <w:rPr>
                <w:lang w:val="en-US"/>
              </w:rPr>
            </w:pPr>
          </w:p>
        </w:tc>
      </w:tr>
      <w:tr w:rsidR="003022EC" w:rsidRPr="00BA50CB" w:rsidTr="00B6204B">
        <w:tc>
          <w:tcPr>
            <w:tcW w:w="851" w:type="dxa"/>
            <w:tcBorders>
              <w:top w:val="single" w:sz="4" w:space="0" w:color="auto"/>
            </w:tcBorders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022EC" w:rsidRPr="00BA50CB" w:rsidRDefault="003022EC" w:rsidP="00B6204B">
            <w:pPr>
              <w:rPr>
                <w:color w:val="3F3F3F"/>
                <w:w w:val="89"/>
              </w:rPr>
            </w:pPr>
            <w:r w:rsidRPr="00BA50CB">
              <w:rPr>
                <w:sz w:val="22"/>
                <w:szCs w:val="22"/>
              </w:rPr>
              <w:t>Луч и угол.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03.09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3022EC" w:rsidRPr="00BA50CB" w:rsidRDefault="003022EC" w:rsidP="00B6204B">
            <w:r w:rsidRPr="00BA50CB">
              <w:rPr>
                <w:sz w:val="22"/>
                <w:szCs w:val="22"/>
              </w:rPr>
              <w:t>Сравнение отрезков и углов.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08.09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3022EC" w:rsidRPr="00BA50CB" w:rsidRDefault="003022EC" w:rsidP="00B6204B">
            <w:r w:rsidRPr="00BA50CB">
              <w:rPr>
                <w:sz w:val="22"/>
                <w:szCs w:val="22"/>
              </w:rPr>
              <w:t xml:space="preserve">Измерение отрезков. 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решение задач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10.09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</w:tcPr>
          <w:p w:rsidR="003022EC" w:rsidRPr="00BA50CB" w:rsidRDefault="003022EC" w:rsidP="00B6204B">
            <w:r w:rsidRPr="00BA50CB">
              <w:rPr>
                <w:sz w:val="22"/>
                <w:szCs w:val="22"/>
              </w:rPr>
              <w:t xml:space="preserve">Измерение отрезков. 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математический диктант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15.09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3022EC" w:rsidRPr="00BA50CB" w:rsidRDefault="003022EC" w:rsidP="00B6204B">
            <w:pPr>
              <w:rPr>
                <w:color w:val="3F3F3F"/>
                <w:w w:val="89"/>
              </w:rPr>
            </w:pPr>
            <w:r w:rsidRPr="00BA50CB">
              <w:rPr>
                <w:sz w:val="22"/>
                <w:szCs w:val="22"/>
              </w:rPr>
              <w:t>Измерение углов. Смежные и вертикальные углы.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взаимопроверка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17.09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</w:tcPr>
          <w:p w:rsidR="003022EC" w:rsidRPr="00BA50CB" w:rsidRDefault="003022EC" w:rsidP="00B6204B">
            <w:pPr>
              <w:rPr>
                <w:color w:val="3F3F3F"/>
                <w:w w:val="89"/>
              </w:rPr>
            </w:pPr>
            <w:r w:rsidRPr="00BA50CB">
              <w:rPr>
                <w:sz w:val="22"/>
                <w:szCs w:val="22"/>
              </w:rPr>
              <w:t>Измерение углов. Смежные и вертикальные углы.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22.09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3022EC" w:rsidRPr="00BA50CB" w:rsidRDefault="003022EC" w:rsidP="00B6204B">
            <w:r w:rsidRPr="00BA50CB">
              <w:rPr>
                <w:sz w:val="22"/>
                <w:szCs w:val="22"/>
              </w:rPr>
              <w:t>Перпендикулярные прямые.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24.09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ЗПЗ, УЗ</w:t>
            </w:r>
          </w:p>
        </w:tc>
        <w:tc>
          <w:tcPr>
            <w:tcW w:w="2268" w:type="dxa"/>
          </w:tcPr>
          <w:p w:rsidR="003022EC" w:rsidRPr="00BA50CB" w:rsidRDefault="003022EC" w:rsidP="00B6204B">
            <w:pPr>
              <w:rPr>
                <w:color w:val="3F3F3F"/>
                <w:w w:val="89"/>
              </w:rPr>
            </w:pPr>
            <w:r w:rsidRPr="00BA50CB">
              <w:rPr>
                <w:sz w:val="22"/>
                <w:szCs w:val="22"/>
              </w:rPr>
              <w:t>Перпендикулярные прямые.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/>
        </w:tc>
        <w:tc>
          <w:tcPr>
            <w:tcW w:w="3543" w:type="dxa"/>
            <w:vMerge/>
            <w:vAlign w:val="center"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решение задач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26.09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КЗ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022EC" w:rsidRPr="00BA50CB" w:rsidRDefault="003022EC" w:rsidP="00B6204B">
            <w:pPr>
              <w:rPr>
                <w:b/>
                <w:i/>
              </w:rPr>
            </w:pPr>
            <w:r w:rsidRPr="00BA50CB">
              <w:rPr>
                <w:b/>
                <w:i/>
                <w:sz w:val="22"/>
                <w:szCs w:val="22"/>
              </w:rPr>
              <w:t>Контрольная работа №1 по теме  «Начальные геометрические сведения».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b/>
                <w:bCs/>
                <w:i/>
                <w:iCs/>
                <w:lang w:bidi="ru-RU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>
            <w:pPr>
              <w:rPr>
                <w:b/>
              </w:rPr>
            </w:pPr>
          </w:p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контрольная работа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29.09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rPr>
          <w:trHeight w:val="443"/>
        </w:trPr>
        <w:tc>
          <w:tcPr>
            <w:tcW w:w="851" w:type="dxa"/>
            <w:tcBorders>
              <w:bottom w:val="single" w:sz="4" w:space="0" w:color="auto"/>
            </w:tcBorders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ОСЗ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022EC" w:rsidRPr="00BA50CB" w:rsidRDefault="003022EC" w:rsidP="00B6204B">
            <w:r>
              <w:rPr>
                <w:sz w:val="22"/>
                <w:szCs w:val="22"/>
              </w:rPr>
              <w:t xml:space="preserve">Работа над ошибками. </w:t>
            </w:r>
            <w:r w:rsidRPr="00BA50CB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3022EC" w:rsidRPr="00BA50CB" w:rsidRDefault="003022EC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:rsidR="003022EC" w:rsidRPr="00BA50CB" w:rsidRDefault="003022EC" w:rsidP="00B6204B"/>
        </w:tc>
        <w:tc>
          <w:tcPr>
            <w:tcW w:w="1985" w:type="dxa"/>
            <w:tcBorders>
              <w:bottom w:val="single" w:sz="4" w:space="0" w:color="auto"/>
            </w:tcBorders>
          </w:tcPr>
          <w:p w:rsidR="003022EC" w:rsidRPr="00BA50CB" w:rsidRDefault="003022EC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022EC" w:rsidRPr="004F0D3F" w:rsidRDefault="00622D2F" w:rsidP="00B6204B">
            <w:pPr>
              <w:jc w:val="center"/>
            </w:pPr>
            <w:r>
              <w:t>01.10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rPr>
          <w:trHeight w:val="279"/>
        </w:trPr>
        <w:tc>
          <w:tcPr>
            <w:tcW w:w="15310" w:type="dxa"/>
            <w:gridSpan w:val="8"/>
            <w:shd w:val="clear" w:color="auto" w:fill="99CCFF"/>
          </w:tcPr>
          <w:p w:rsidR="003022EC" w:rsidRPr="00D7091A" w:rsidRDefault="003022EC" w:rsidP="00B6204B">
            <w:pPr>
              <w:ind w:left="60"/>
              <w:jc w:val="center"/>
              <w:rPr>
                <w:b/>
              </w:rPr>
            </w:pPr>
            <w:r w:rsidRPr="00D7091A">
              <w:rPr>
                <w:b/>
                <w:sz w:val="22"/>
                <w:szCs w:val="22"/>
              </w:rPr>
              <w:lastRenderedPageBreak/>
              <w:t>2</w:t>
            </w:r>
            <w:r w:rsidRPr="00BA50CB">
              <w:rPr>
                <w:b/>
                <w:sz w:val="22"/>
                <w:szCs w:val="22"/>
              </w:rPr>
              <w:t>.Треугольники (18 часов)</w:t>
            </w: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3022EC" w:rsidRPr="00BA50CB" w:rsidRDefault="003022EC" w:rsidP="00B6204B">
            <w:pPr>
              <w:tabs>
                <w:tab w:val="left" w:pos="562"/>
              </w:tabs>
            </w:pPr>
            <w:r w:rsidRPr="00BA50CB">
              <w:rPr>
                <w:sz w:val="22"/>
                <w:szCs w:val="22"/>
              </w:rPr>
              <w:t>Треугольник</w:t>
            </w:r>
          </w:p>
        </w:tc>
        <w:tc>
          <w:tcPr>
            <w:tcW w:w="3544" w:type="dxa"/>
            <w:vMerge w:val="restart"/>
          </w:tcPr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Знание: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gramStart"/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основных понятий темы: треугольник, вершина, сторона, угол треугольника, периметр треугольника, равные треугольники, соответственные элементы, первый признак равенства треугольников  медиана, высота, биссектриса, равнобедренный треугольник, основание, боковые стороны, равносторонний треугольник</w:t>
            </w:r>
            <w:proofErr w:type="gramEnd"/>
          </w:p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построения с помощью чертежного угольника и транспортира медианы, высоты, биссектрисы, построения </w:t>
            </w: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 xml:space="preserve">треугольников проведения измерений его элементов, записи результатов измерений, 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перевода текста (формулировки) первого признака равенства треугольников в графический образ, короткой записи, проведения доказательства, применения для решения задач на выявление равных треугольников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- доказательства и применения при решении теоремы о свойствах равнобедренного треугольника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Умение: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переводить текстовую информацию в графический образ и математическую модель, представлять информацию в сжатом виде – схематичной записи формулировки теоремы;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проводить доказательные рассуждения, понимать специфику математического языка.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- грамотно выполнять алгоритмические предписания и инструкции (на примере построения медиан, высот, биссектрис треугольника), овладевать азами графической культуры.</w:t>
            </w:r>
          </w:p>
          <w:p w:rsidR="003022EC" w:rsidRPr="00984BA2" w:rsidRDefault="003022EC" w:rsidP="00B6204B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3543" w:type="dxa"/>
            <w:vMerge w:val="restart"/>
          </w:tcPr>
          <w:p w:rsidR="003022EC" w:rsidRPr="00984BA2" w:rsidRDefault="003022EC" w:rsidP="00B6204B">
            <w:pPr>
              <w:ind w:hanging="69"/>
              <w:rPr>
                <w:color w:val="000000"/>
              </w:rPr>
            </w:pPr>
            <w:r w:rsidRPr="00984BA2">
              <w:rPr>
                <w:rStyle w:val="c0"/>
                <w:b/>
                <w:bCs/>
                <w:sz w:val="22"/>
                <w:szCs w:val="22"/>
              </w:rPr>
              <w:lastRenderedPageBreak/>
              <w:t>Л:</w:t>
            </w:r>
            <w:r w:rsidRPr="00984BA2"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Pr="00984BA2">
              <w:rPr>
                <w:color w:val="000000"/>
                <w:sz w:val="22"/>
                <w:szCs w:val="22"/>
              </w:rPr>
              <w:t xml:space="preserve"> независимость и критичность мышления; </w:t>
            </w:r>
          </w:p>
          <w:p w:rsidR="003022EC" w:rsidRPr="00984BA2" w:rsidRDefault="003022EC" w:rsidP="00B6204B">
            <w:pPr>
              <w:ind w:hanging="69"/>
              <w:rPr>
                <w:color w:val="000000"/>
              </w:rPr>
            </w:pPr>
            <w:r w:rsidRPr="00984BA2">
              <w:rPr>
                <w:b/>
                <w:bCs/>
                <w:color w:val="000000"/>
                <w:sz w:val="22"/>
                <w:szCs w:val="22"/>
              </w:rPr>
              <w:t xml:space="preserve"> –</w:t>
            </w:r>
            <w:r w:rsidRPr="00984BA2">
              <w:rPr>
                <w:color w:val="000000"/>
                <w:sz w:val="22"/>
                <w:szCs w:val="22"/>
              </w:rPr>
              <w:t xml:space="preserve"> воля и настойчивость в достижении цели.</w:t>
            </w:r>
          </w:p>
          <w:p w:rsidR="003022EC" w:rsidRPr="00984BA2" w:rsidRDefault="003022EC" w:rsidP="00B6204B">
            <w:pPr>
              <w:spacing w:line="18" w:lineRule="atLeast"/>
              <w:ind w:hanging="108"/>
            </w:pPr>
            <w:proofErr w:type="gramStart"/>
            <w:r w:rsidRPr="00984BA2">
              <w:rPr>
                <w:rStyle w:val="c0"/>
                <w:b/>
                <w:bCs/>
                <w:sz w:val="22"/>
                <w:szCs w:val="22"/>
              </w:rPr>
              <w:t>П</w:t>
            </w:r>
            <w:proofErr w:type="gramEnd"/>
            <w:r w:rsidRPr="00984BA2">
              <w:rPr>
                <w:sz w:val="22"/>
                <w:szCs w:val="22"/>
              </w:rPr>
              <w:t xml:space="preserve"> - использовать поиск необходимой информации для выполнения учебных заданий с использованием учебной литературы.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</w:rPr>
              <w:t xml:space="preserve"> -  </w:t>
            </w: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строить речевое высказывание в устной и письменной форме. 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ориентироваться на разнообразие способов решения задач. 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 проводить сравнение и классификацию по заданным критериям</w:t>
            </w:r>
          </w:p>
          <w:p w:rsidR="003022EC" w:rsidRPr="00984BA2" w:rsidRDefault="003022EC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- владеть общим приемом решения задач.</w:t>
            </w:r>
          </w:p>
          <w:p w:rsidR="003022EC" w:rsidRPr="00984BA2" w:rsidRDefault="003022EC" w:rsidP="00B6204B">
            <w:pPr>
              <w:ind w:left="-69"/>
            </w:pPr>
            <w:r w:rsidRPr="00984BA2">
              <w:rPr>
                <w:rStyle w:val="c0"/>
                <w:sz w:val="22"/>
                <w:szCs w:val="22"/>
              </w:rPr>
              <w:t>- уметь планировать и осуществлять деятельность, направленную на решение задач исследовательского характера;</w:t>
            </w:r>
          </w:p>
          <w:p w:rsidR="003022EC" w:rsidRPr="00984BA2" w:rsidRDefault="003022EC" w:rsidP="00B6204B">
            <w:pPr>
              <w:spacing w:line="18" w:lineRule="atLeast"/>
              <w:ind w:hanging="108"/>
            </w:pPr>
            <w:proofErr w:type="gramStart"/>
            <w:r w:rsidRPr="00984BA2">
              <w:rPr>
                <w:rStyle w:val="c0"/>
                <w:b/>
                <w:bCs/>
                <w:sz w:val="22"/>
                <w:szCs w:val="22"/>
              </w:rPr>
              <w:t>Р</w:t>
            </w:r>
            <w:r w:rsidRPr="00984BA2">
              <w:rPr>
                <w:sz w:val="22"/>
                <w:szCs w:val="22"/>
              </w:rPr>
              <w:t>-</w:t>
            </w:r>
            <w:proofErr w:type="gramEnd"/>
            <w:r w:rsidRPr="00984BA2">
              <w:rPr>
                <w:sz w:val="22"/>
                <w:szCs w:val="22"/>
              </w:rPr>
              <w:t xml:space="preserve"> учитывать правило в планировании и контроле способа решения. </w:t>
            </w:r>
          </w:p>
          <w:p w:rsidR="003022EC" w:rsidRPr="00984BA2" w:rsidRDefault="003022EC" w:rsidP="00B6204B">
            <w:pPr>
              <w:spacing w:line="18" w:lineRule="atLeast"/>
              <w:ind w:hanging="108"/>
            </w:pPr>
            <w:r w:rsidRPr="00984BA2">
              <w:rPr>
                <w:sz w:val="22"/>
                <w:szCs w:val="22"/>
              </w:rPr>
              <w:t xml:space="preserve"> - различать способ и результат действия.</w:t>
            </w:r>
          </w:p>
          <w:p w:rsidR="003022EC" w:rsidRPr="00984BA2" w:rsidRDefault="003022EC" w:rsidP="00B6204B">
            <w:pPr>
              <w:spacing w:line="18" w:lineRule="atLeast"/>
              <w:ind w:hanging="108"/>
            </w:pPr>
            <w:r w:rsidRPr="00984BA2">
              <w:rPr>
                <w:sz w:val="22"/>
                <w:szCs w:val="22"/>
              </w:rPr>
              <w:t xml:space="preserve"> -  вносить необходимые коррективы в действие после его завершения на основе учета характера сделанных ошибок.</w:t>
            </w:r>
          </w:p>
          <w:p w:rsidR="003022EC" w:rsidRPr="00984BA2" w:rsidRDefault="003022EC" w:rsidP="00B6204B">
            <w:pPr>
              <w:ind w:left="-69"/>
              <w:rPr>
                <w:rStyle w:val="c0"/>
              </w:rPr>
            </w:pPr>
            <w:r w:rsidRPr="00984BA2">
              <w:rPr>
                <w:sz w:val="22"/>
                <w:szCs w:val="22"/>
              </w:rPr>
              <w:t xml:space="preserve"> -  </w:t>
            </w:r>
            <w:r w:rsidRPr="00984BA2">
              <w:rPr>
                <w:rStyle w:val="c0"/>
                <w:sz w:val="22"/>
                <w:szCs w:val="22"/>
              </w:rPr>
              <w:t>уметь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</w:t>
            </w:r>
          </w:p>
          <w:p w:rsidR="003022EC" w:rsidRPr="00984BA2" w:rsidRDefault="003022EC" w:rsidP="00B6204B">
            <w:pPr>
              <w:spacing w:line="18" w:lineRule="atLeast"/>
              <w:ind w:hanging="108"/>
            </w:pPr>
            <w:proofErr w:type="gramStart"/>
            <w:r w:rsidRPr="00984BA2">
              <w:rPr>
                <w:rStyle w:val="c0"/>
                <w:b/>
                <w:bCs/>
                <w:sz w:val="22"/>
                <w:szCs w:val="22"/>
              </w:rPr>
              <w:t>К</w:t>
            </w:r>
            <w:r w:rsidRPr="00984BA2">
              <w:rPr>
                <w:sz w:val="22"/>
                <w:szCs w:val="22"/>
              </w:rPr>
              <w:t xml:space="preserve"> - учитывать разные мнения и стремиться к координации различных позиций в сотрудничестве;</w:t>
            </w:r>
            <w:proofErr w:type="gramEnd"/>
          </w:p>
          <w:p w:rsidR="003022EC" w:rsidRPr="00984BA2" w:rsidRDefault="003022EC" w:rsidP="00B6204B">
            <w:pPr>
              <w:ind w:left="-69"/>
            </w:pPr>
            <w:r w:rsidRPr="00984BA2">
              <w:rPr>
                <w:sz w:val="22"/>
                <w:szCs w:val="22"/>
              </w:rPr>
              <w:t xml:space="preserve"> -  контролировать действия партнера </w:t>
            </w:r>
          </w:p>
          <w:p w:rsidR="003022EC" w:rsidRPr="00984BA2" w:rsidRDefault="003022EC" w:rsidP="00B6204B">
            <w:pPr>
              <w:ind w:left="-69"/>
            </w:pPr>
            <w:r w:rsidRPr="00984BA2">
              <w:rPr>
                <w:rStyle w:val="c0"/>
                <w:sz w:val="22"/>
                <w:szCs w:val="22"/>
              </w:rPr>
              <w:t>- слушать партнера; формулировать, аргументировать и отстаивать свое мнение</w:t>
            </w:r>
          </w:p>
          <w:p w:rsidR="003022EC" w:rsidRPr="00984BA2" w:rsidRDefault="003022EC" w:rsidP="00B6204B">
            <w:pPr>
              <w:spacing w:line="18" w:lineRule="atLeast"/>
              <w:ind w:hanging="108"/>
              <w:rPr>
                <w:color w:val="000000"/>
              </w:rPr>
            </w:pPr>
            <w:r w:rsidRPr="00984BA2">
              <w:rPr>
                <w:sz w:val="22"/>
                <w:szCs w:val="22"/>
              </w:rPr>
              <w:t xml:space="preserve"> - договариваться и приходить к общему решению в совместной деятельности, в том числе в ситуации столкновения интересов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:rsidR="003022EC" w:rsidRPr="00BA50CB" w:rsidRDefault="003022EC" w:rsidP="00B6204B">
            <w:r>
              <w:rPr>
                <w:sz w:val="22"/>
                <w:szCs w:val="22"/>
              </w:rPr>
              <w:lastRenderedPageBreak/>
              <w:t>работа с текстом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06.10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3022EC" w:rsidRPr="00BA50CB" w:rsidRDefault="003022EC" w:rsidP="00B6204B">
            <w:pPr>
              <w:tabs>
                <w:tab w:val="left" w:pos="562"/>
              </w:tabs>
              <w:rPr>
                <w:lang w:val="en-US"/>
              </w:rPr>
            </w:pPr>
            <w:r w:rsidRPr="00BA50CB">
              <w:rPr>
                <w:sz w:val="22"/>
                <w:szCs w:val="22"/>
              </w:rPr>
              <w:t>Первый признак равенства треугольников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08.10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</w:tcPr>
          <w:p w:rsidR="003022EC" w:rsidRPr="00BA50CB" w:rsidRDefault="003022EC" w:rsidP="00B6204B">
            <w:pPr>
              <w:tabs>
                <w:tab w:val="left" w:pos="562"/>
              </w:tabs>
            </w:pPr>
            <w:r w:rsidRPr="00BA50CB">
              <w:rPr>
                <w:sz w:val="22"/>
                <w:szCs w:val="22"/>
              </w:rPr>
              <w:t>Первый признак равенства треугольников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jc w:val="center"/>
            </w:pPr>
          </w:p>
        </w:tc>
        <w:tc>
          <w:tcPr>
            <w:tcW w:w="3543" w:type="dxa"/>
            <w:vMerge/>
          </w:tcPr>
          <w:p w:rsidR="003022EC" w:rsidRPr="00BA50CB" w:rsidRDefault="003022EC" w:rsidP="00B6204B">
            <w:pPr>
              <w:jc w:val="center"/>
            </w:pPr>
          </w:p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решение задач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13.10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3022EC" w:rsidRPr="00BA50CB" w:rsidRDefault="003022EC" w:rsidP="00B6204B">
            <w:r w:rsidRPr="00BA50CB">
              <w:rPr>
                <w:sz w:val="22"/>
                <w:szCs w:val="22"/>
              </w:rPr>
              <w:t xml:space="preserve">Перпендикуляр </w:t>
            </w:r>
            <w:proofErr w:type="gramStart"/>
            <w:r w:rsidRPr="00BA50CB">
              <w:rPr>
                <w:sz w:val="22"/>
                <w:szCs w:val="22"/>
              </w:rPr>
              <w:t>к</w:t>
            </w:r>
            <w:proofErr w:type="gramEnd"/>
            <w:r w:rsidRPr="00BA50CB">
              <w:rPr>
                <w:sz w:val="22"/>
                <w:szCs w:val="22"/>
              </w:rPr>
              <w:t xml:space="preserve"> прямой.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Математический диктант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15.10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16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3022EC" w:rsidRPr="00BA50CB" w:rsidRDefault="003022EC" w:rsidP="00B6204B">
            <w:pPr>
              <w:rPr>
                <w:i/>
              </w:rPr>
            </w:pPr>
            <w:r w:rsidRPr="00BA50CB">
              <w:rPr>
                <w:sz w:val="22"/>
                <w:szCs w:val="22"/>
              </w:rPr>
              <w:t>Медианы, биссектрисы и высоты треугольника</w:t>
            </w:r>
            <w:r w:rsidRPr="00BA50CB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</w:tcPr>
          <w:p w:rsidR="003022EC" w:rsidRPr="00BA50CB" w:rsidRDefault="003022EC" w:rsidP="00B6204B"/>
        </w:tc>
        <w:tc>
          <w:tcPr>
            <w:tcW w:w="1985" w:type="dxa"/>
          </w:tcPr>
          <w:p w:rsidR="003022EC" w:rsidRPr="00BA50CB" w:rsidRDefault="003022EC" w:rsidP="00B6204B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20.10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3022EC" w:rsidRPr="00BA50CB" w:rsidTr="00B6204B">
        <w:tc>
          <w:tcPr>
            <w:tcW w:w="851" w:type="dxa"/>
          </w:tcPr>
          <w:p w:rsidR="003022EC" w:rsidRPr="00BA50CB" w:rsidRDefault="003022EC" w:rsidP="00B6204B">
            <w:pPr>
              <w:jc w:val="center"/>
            </w:pPr>
            <w:r w:rsidRPr="00BA50CB">
              <w:rPr>
                <w:sz w:val="22"/>
                <w:szCs w:val="22"/>
              </w:rPr>
              <w:t>17</w:t>
            </w:r>
          </w:p>
        </w:tc>
        <w:tc>
          <w:tcPr>
            <w:tcW w:w="1418" w:type="dxa"/>
          </w:tcPr>
          <w:p w:rsidR="003022EC" w:rsidRPr="00BA50CB" w:rsidRDefault="003022EC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</w:tcPr>
          <w:p w:rsidR="003022EC" w:rsidRPr="00BA50CB" w:rsidRDefault="003022EC" w:rsidP="00B6204B">
            <w:pPr>
              <w:rPr>
                <w:i/>
              </w:rPr>
            </w:pPr>
            <w:r w:rsidRPr="00BA50CB">
              <w:rPr>
                <w:sz w:val="22"/>
                <w:szCs w:val="22"/>
              </w:rPr>
              <w:t>Медианы, биссектрисы и высоты треугольника</w:t>
            </w:r>
          </w:p>
        </w:tc>
        <w:tc>
          <w:tcPr>
            <w:tcW w:w="3544" w:type="dxa"/>
            <w:vMerge/>
          </w:tcPr>
          <w:p w:rsidR="003022EC" w:rsidRPr="00BA50CB" w:rsidRDefault="003022EC" w:rsidP="00B6204B">
            <w:pPr>
              <w:jc w:val="center"/>
            </w:pPr>
          </w:p>
        </w:tc>
        <w:tc>
          <w:tcPr>
            <w:tcW w:w="3543" w:type="dxa"/>
            <w:vMerge/>
          </w:tcPr>
          <w:p w:rsidR="003022EC" w:rsidRPr="00BA50CB" w:rsidRDefault="003022EC" w:rsidP="00B6204B">
            <w:pPr>
              <w:jc w:val="center"/>
            </w:pPr>
          </w:p>
        </w:tc>
        <w:tc>
          <w:tcPr>
            <w:tcW w:w="1985" w:type="dxa"/>
          </w:tcPr>
          <w:p w:rsidR="003022EC" w:rsidRPr="00BA50CB" w:rsidRDefault="003022EC" w:rsidP="00B6204B">
            <w:r>
              <w:rPr>
                <w:sz w:val="22"/>
                <w:szCs w:val="22"/>
              </w:rPr>
              <w:t>решение задач на построение</w:t>
            </w:r>
          </w:p>
        </w:tc>
        <w:tc>
          <w:tcPr>
            <w:tcW w:w="850" w:type="dxa"/>
          </w:tcPr>
          <w:p w:rsidR="003022EC" w:rsidRPr="004F0D3F" w:rsidRDefault="00622D2F" w:rsidP="00B6204B">
            <w:pPr>
              <w:jc w:val="center"/>
            </w:pPr>
            <w:r>
              <w:t>22.10</w:t>
            </w:r>
          </w:p>
        </w:tc>
        <w:tc>
          <w:tcPr>
            <w:tcW w:w="851" w:type="dxa"/>
          </w:tcPr>
          <w:p w:rsidR="003022EC" w:rsidRPr="004F0D3F" w:rsidRDefault="003022EC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Свойства равнобедренного треугольника.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10.11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Второй  признак равенства </w:t>
            </w:r>
            <w:r w:rsidRPr="00BA50CB">
              <w:rPr>
                <w:sz w:val="22"/>
                <w:szCs w:val="22"/>
              </w:rPr>
              <w:lastRenderedPageBreak/>
              <w:t>треугольников</w:t>
            </w:r>
          </w:p>
        </w:tc>
        <w:tc>
          <w:tcPr>
            <w:tcW w:w="3544" w:type="dxa"/>
            <w:vMerge w:val="restart"/>
          </w:tcPr>
          <w:p w:rsidR="00981132" w:rsidRPr="00984BA2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Знание:</w:t>
            </w:r>
          </w:p>
          <w:p w:rsidR="00981132" w:rsidRPr="00984BA2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– основных понятий темы: соответственные элементы, второй  и третий признаки  равенства треугольников</w:t>
            </w:r>
          </w:p>
          <w:p w:rsidR="00981132" w:rsidRPr="00984BA2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перевода текста (формулировки) второго и третьего  признаков равенства треугольников в графический образ, короткой записи, доказательства, применения для решения задач на выявление равных треугольников </w:t>
            </w:r>
          </w:p>
          <w:p w:rsidR="00981132" w:rsidRPr="00984BA2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Умение:</w:t>
            </w: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переводить текстовую информацию в графический образ и математическую модель, </w:t>
            </w:r>
          </w:p>
          <w:p w:rsidR="00981132" w:rsidRPr="00984BA2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- представлять информацию в сжатом виде – схематичной записи формулировки теоремы, </w:t>
            </w:r>
          </w:p>
          <w:p w:rsidR="00981132" w:rsidRPr="00984BA2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- проводить доказательные рассуждения,</w:t>
            </w:r>
          </w:p>
          <w:p w:rsidR="00981132" w:rsidRPr="00984BA2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понимать специфику математического языка.</w:t>
            </w:r>
          </w:p>
          <w:p w:rsidR="00981132" w:rsidRPr="00984BA2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- решать комбинированные задачи с использованием 1–2 алгоритмов, записывать решения с помощью принятых условных</w:t>
            </w:r>
          </w:p>
          <w:p w:rsidR="00981132" w:rsidRPr="00984BA2" w:rsidRDefault="00981132" w:rsidP="00B6204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обозначений.</w:t>
            </w:r>
          </w:p>
          <w:p w:rsidR="00981132" w:rsidRPr="00984BA2" w:rsidRDefault="00981132" w:rsidP="00B6204B"/>
        </w:tc>
        <w:tc>
          <w:tcPr>
            <w:tcW w:w="3543" w:type="dxa"/>
            <w:vMerge w:val="restart"/>
          </w:tcPr>
          <w:p w:rsidR="00981132" w:rsidRPr="00984BA2" w:rsidRDefault="00981132" w:rsidP="00B6204B">
            <w:pPr>
              <w:ind w:hanging="69"/>
              <w:rPr>
                <w:color w:val="000000"/>
              </w:rPr>
            </w:pPr>
            <w:r w:rsidRPr="00984BA2">
              <w:rPr>
                <w:rStyle w:val="c0"/>
                <w:b/>
                <w:bCs/>
                <w:sz w:val="22"/>
                <w:szCs w:val="22"/>
              </w:rPr>
              <w:lastRenderedPageBreak/>
              <w:t>Л:</w:t>
            </w:r>
            <w:r w:rsidRPr="00984BA2"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Pr="00984BA2">
              <w:rPr>
                <w:color w:val="000000"/>
                <w:sz w:val="22"/>
                <w:szCs w:val="22"/>
              </w:rPr>
              <w:t xml:space="preserve"> независимость и критичность мышления; </w:t>
            </w:r>
          </w:p>
          <w:p w:rsidR="00981132" w:rsidRPr="00984BA2" w:rsidRDefault="00981132" w:rsidP="00B6204B">
            <w:pPr>
              <w:ind w:hanging="69"/>
              <w:rPr>
                <w:color w:val="000000"/>
              </w:rPr>
            </w:pPr>
            <w:r w:rsidRPr="00984BA2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 –</w:t>
            </w:r>
            <w:r w:rsidRPr="00984BA2">
              <w:rPr>
                <w:color w:val="000000"/>
                <w:sz w:val="22"/>
                <w:szCs w:val="22"/>
              </w:rPr>
              <w:t xml:space="preserve"> воля и настойчивость в достижении цели.</w:t>
            </w:r>
          </w:p>
          <w:p w:rsidR="00981132" w:rsidRPr="00984BA2" w:rsidRDefault="00981132" w:rsidP="00B6204B">
            <w:pPr>
              <w:spacing w:line="18" w:lineRule="atLeast"/>
              <w:ind w:hanging="108"/>
            </w:pPr>
            <w:r w:rsidRPr="00984BA2">
              <w:rPr>
                <w:rStyle w:val="c0"/>
                <w:b/>
                <w:bCs/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–</w:t>
            </w:r>
            <w:r w:rsidRPr="00984BA2">
              <w:rPr>
                <w:sz w:val="22"/>
                <w:szCs w:val="22"/>
              </w:rPr>
              <w:t xml:space="preserve"> </w:t>
            </w:r>
            <w:proofErr w:type="gramStart"/>
            <w:r w:rsidRPr="00984BA2">
              <w:rPr>
                <w:sz w:val="22"/>
                <w:szCs w:val="22"/>
              </w:rPr>
              <w:t>ис</w:t>
            </w:r>
            <w:proofErr w:type="gramEnd"/>
            <w:r w:rsidRPr="00984BA2">
              <w:rPr>
                <w:sz w:val="22"/>
                <w:szCs w:val="22"/>
              </w:rPr>
              <w:t>пользовать поиск необходимой информации для выполнения учебных заданий с использованием учебной литературы.</w:t>
            </w:r>
          </w:p>
          <w:p w:rsidR="00981132" w:rsidRPr="00984BA2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</w:rPr>
              <w:t xml:space="preserve"> -  </w:t>
            </w: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строить речевое высказывание в устной и письменной форме. </w:t>
            </w:r>
          </w:p>
          <w:p w:rsidR="00981132" w:rsidRPr="00984BA2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ориентироваться на разнообразие способов решения задач. </w:t>
            </w:r>
          </w:p>
          <w:p w:rsidR="00981132" w:rsidRPr="00984BA2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 проводить сравнение и классификацию по заданным критериям</w:t>
            </w:r>
          </w:p>
          <w:p w:rsidR="00981132" w:rsidRPr="00984BA2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984BA2">
              <w:rPr>
                <w:rFonts w:ascii="Times New Roman" w:hAnsi="Times New Roman" w:cs="Times New Roman"/>
                <w:sz w:val="22"/>
                <w:szCs w:val="22"/>
              </w:rPr>
              <w:t xml:space="preserve"> - владеть общим приемом решения задач.</w:t>
            </w:r>
          </w:p>
          <w:p w:rsidR="00981132" w:rsidRPr="00984BA2" w:rsidRDefault="00981132" w:rsidP="00B6204B">
            <w:pPr>
              <w:ind w:left="-69"/>
            </w:pPr>
            <w:r w:rsidRPr="00984BA2">
              <w:rPr>
                <w:rStyle w:val="c0"/>
                <w:sz w:val="22"/>
                <w:szCs w:val="22"/>
              </w:rPr>
              <w:t>- уметь планировать и осуществлять деятельность, направленную на решение задач исследовательского характера;</w:t>
            </w:r>
          </w:p>
          <w:p w:rsidR="00981132" w:rsidRPr="00984BA2" w:rsidRDefault="00981132" w:rsidP="00B6204B">
            <w:pPr>
              <w:spacing w:line="18" w:lineRule="atLeast"/>
              <w:ind w:hanging="108"/>
            </w:pPr>
            <w:r w:rsidRPr="00984BA2">
              <w:rPr>
                <w:rStyle w:val="c0"/>
                <w:b/>
                <w:bCs/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–</w:t>
            </w:r>
            <w:r w:rsidRPr="00984BA2">
              <w:rPr>
                <w:sz w:val="22"/>
                <w:szCs w:val="22"/>
              </w:rPr>
              <w:t xml:space="preserve"> </w:t>
            </w:r>
            <w:proofErr w:type="gramStart"/>
            <w:r w:rsidRPr="00984BA2">
              <w:rPr>
                <w:sz w:val="22"/>
                <w:szCs w:val="22"/>
              </w:rPr>
              <w:t>уч</w:t>
            </w:r>
            <w:proofErr w:type="gramEnd"/>
            <w:r w:rsidRPr="00984BA2">
              <w:rPr>
                <w:sz w:val="22"/>
                <w:szCs w:val="22"/>
              </w:rPr>
              <w:t xml:space="preserve">итывать правило в планировании и контроле способа решения. </w:t>
            </w:r>
          </w:p>
          <w:p w:rsidR="00981132" w:rsidRPr="00984BA2" w:rsidRDefault="00981132" w:rsidP="00B6204B">
            <w:pPr>
              <w:spacing w:line="18" w:lineRule="atLeast"/>
              <w:ind w:hanging="108"/>
            </w:pPr>
            <w:r w:rsidRPr="00984BA2">
              <w:rPr>
                <w:sz w:val="22"/>
                <w:szCs w:val="22"/>
              </w:rPr>
              <w:t xml:space="preserve"> - различать способ и результат действия.</w:t>
            </w:r>
          </w:p>
          <w:p w:rsidR="00981132" w:rsidRPr="00984BA2" w:rsidRDefault="00981132" w:rsidP="00B6204B">
            <w:pPr>
              <w:spacing w:line="18" w:lineRule="atLeast"/>
              <w:ind w:hanging="108"/>
            </w:pPr>
            <w:r w:rsidRPr="00984BA2">
              <w:rPr>
                <w:sz w:val="22"/>
                <w:szCs w:val="22"/>
              </w:rPr>
              <w:t xml:space="preserve"> -  вносить необходимые коррективы в действие после его завершения на основе учета характера сделанных ошибок.</w:t>
            </w:r>
          </w:p>
          <w:p w:rsidR="00981132" w:rsidRPr="00984BA2" w:rsidRDefault="00981132" w:rsidP="00B6204B">
            <w:pPr>
              <w:ind w:left="-69"/>
              <w:rPr>
                <w:rStyle w:val="c0"/>
              </w:rPr>
            </w:pPr>
            <w:r w:rsidRPr="00984BA2">
              <w:rPr>
                <w:sz w:val="22"/>
                <w:szCs w:val="22"/>
              </w:rPr>
              <w:t xml:space="preserve"> -  </w:t>
            </w:r>
            <w:r w:rsidRPr="00984BA2">
              <w:rPr>
                <w:rStyle w:val="c0"/>
                <w:sz w:val="22"/>
                <w:szCs w:val="22"/>
              </w:rPr>
              <w:t>уметь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</w:t>
            </w:r>
          </w:p>
          <w:p w:rsidR="00981132" w:rsidRPr="00984BA2" w:rsidRDefault="00981132" w:rsidP="00B6204B">
            <w:pPr>
              <w:spacing w:line="18" w:lineRule="atLeast"/>
              <w:ind w:hanging="108"/>
            </w:pPr>
            <w:r w:rsidRPr="00984BA2">
              <w:rPr>
                <w:rStyle w:val="c0"/>
                <w:b/>
                <w:bCs/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–</w:t>
            </w:r>
            <w:r w:rsidRPr="00984BA2">
              <w:rPr>
                <w:sz w:val="22"/>
                <w:szCs w:val="22"/>
              </w:rPr>
              <w:t xml:space="preserve"> </w:t>
            </w:r>
            <w:proofErr w:type="gramStart"/>
            <w:r w:rsidRPr="00984BA2">
              <w:rPr>
                <w:sz w:val="22"/>
                <w:szCs w:val="22"/>
              </w:rPr>
              <w:t>уч</w:t>
            </w:r>
            <w:proofErr w:type="gramEnd"/>
            <w:r w:rsidRPr="00984BA2">
              <w:rPr>
                <w:sz w:val="22"/>
                <w:szCs w:val="22"/>
              </w:rPr>
              <w:t xml:space="preserve">итывать разные мнения и </w:t>
            </w:r>
            <w:r w:rsidRPr="00984BA2">
              <w:rPr>
                <w:sz w:val="22"/>
                <w:szCs w:val="22"/>
              </w:rPr>
              <w:lastRenderedPageBreak/>
              <w:t>стремиться к координации различных позиций в сотрудничестве;</w:t>
            </w:r>
          </w:p>
          <w:p w:rsidR="00981132" w:rsidRPr="00984BA2" w:rsidRDefault="00981132" w:rsidP="00B6204B">
            <w:pPr>
              <w:ind w:left="-69"/>
            </w:pPr>
            <w:r w:rsidRPr="00984BA2">
              <w:rPr>
                <w:sz w:val="22"/>
                <w:szCs w:val="22"/>
              </w:rPr>
              <w:t xml:space="preserve"> -  контролировать действия партнера </w:t>
            </w:r>
          </w:p>
          <w:p w:rsidR="00981132" w:rsidRPr="00984BA2" w:rsidRDefault="00981132" w:rsidP="00B6204B">
            <w:pPr>
              <w:ind w:left="-69"/>
            </w:pPr>
            <w:r w:rsidRPr="00984BA2">
              <w:rPr>
                <w:rStyle w:val="c0"/>
                <w:sz w:val="22"/>
                <w:szCs w:val="22"/>
              </w:rPr>
              <w:t>- слушать партнера; формулировать, аргументировать и отстаивать свое мнение</w:t>
            </w:r>
          </w:p>
          <w:p w:rsidR="00981132" w:rsidRPr="00984BA2" w:rsidRDefault="00981132" w:rsidP="00B6204B">
            <w:pPr>
              <w:spacing w:line="18" w:lineRule="atLeast"/>
              <w:ind w:hanging="108"/>
              <w:rPr>
                <w:rStyle w:val="c0"/>
              </w:rPr>
            </w:pPr>
            <w:r w:rsidRPr="00984BA2">
              <w:rPr>
                <w:sz w:val="22"/>
                <w:szCs w:val="22"/>
              </w:rPr>
              <w:t xml:space="preserve"> - договариваться и приходить к общему решению в совместной деятельности, в том числе в ситуации столкновения интересов</w:t>
            </w:r>
          </w:p>
          <w:p w:rsidR="00981132" w:rsidRPr="00984BA2" w:rsidRDefault="00981132" w:rsidP="00B6204B">
            <w:pPr>
              <w:jc w:val="both"/>
              <w:rPr>
                <w:color w:val="000000"/>
              </w:rPr>
            </w:pP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lastRenderedPageBreak/>
              <w:t>работа с текстом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12.11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Второй  признак равенства треугольников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17.11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21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Третий признак равенства треугольников.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решение задач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19.11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22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 на применение признаков равенства треугольников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математический диктант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24.11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23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 на применение признаков равенства треугольников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jc w:val="center"/>
            </w:pPr>
          </w:p>
        </w:tc>
        <w:tc>
          <w:tcPr>
            <w:tcW w:w="3543" w:type="dxa"/>
            <w:vMerge/>
          </w:tcPr>
          <w:p w:rsidR="00981132" w:rsidRPr="00BA50CB" w:rsidRDefault="00981132" w:rsidP="00B6204B">
            <w:pPr>
              <w:jc w:val="center"/>
            </w:pPr>
          </w:p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26.11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Окружность.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решение задач на построение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81132" w:rsidRPr="004F0D3F" w:rsidRDefault="00981132" w:rsidP="00495BC2">
            <w:pPr>
              <w:jc w:val="center"/>
            </w:pPr>
            <w:r>
              <w:t>01.12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Построение циркулем и линейкой. Примеры задач на построение.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03.12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Построение циркулем и линейкой. Примеры задач на построение.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08.12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 по теме «Треугольники»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10.12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 по теме «Треугольники»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/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15.12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29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ПКЗ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  <w:i/>
              </w:rPr>
            </w:pPr>
            <w:r w:rsidRPr="00BA50CB">
              <w:rPr>
                <w:b/>
                <w:i/>
                <w:sz w:val="22"/>
                <w:szCs w:val="22"/>
              </w:rPr>
              <w:t>Контрольная работа №2 по теме «Треугольники».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  <w:bCs/>
                <w:i/>
                <w:iCs/>
                <w:lang w:bidi="ru-RU"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81132" w:rsidRPr="004F0D3F" w:rsidRDefault="00981132" w:rsidP="00495BC2">
            <w:pPr>
              <w:jc w:val="center"/>
            </w:pPr>
            <w:r>
              <w:t>17.12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15310" w:type="dxa"/>
            <w:gridSpan w:val="8"/>
            <w:shd w:val="clear" w:color="auto" w:fill="99CCFF"/>
          </w:tcPr>
          <w:p w:rsidR="00981132" w:rsidRPr="00BA50CB" w:rsidRDefault="00981132" w:rsidP="00B6204B">
            <w:pPr>
              <w:ind w:left="60"/>
              <w:jc w:val="center"/>
              <w:rPr>
                <w:i/>
                <w:iCs/>
                <w:u w:val="single"/>
              </w:rPr>
            </w:pPr>
            <w:r w:rsidRPr="00BA50CB">
              <w:rPr>
                <w:b/>
                <w:sz w:val="22"/>
                <w:szCs w:val="22"/>
              </w:rPr>
              <w:lastRenderedPageBreak/>
              <w:t xml:space="preserve">3. </w:t>
            </w:r>
            <w:proofErr w:type="gramStart"/>
            <w:r w:rsidRPr="00BA50CB">
              <w:rPr>
                <w:b/>
                <w:sz w:val="22"/>
                <w:szCs w:val="22"/>
              </w:rPr>
              <w:t>Параллельные</w:t>
            </w:r>
            <w:proofErr w:type="gramEnd"/>
            <w:r w:rsidRPr="00BA50CB">
              <w:rPr>
                <w:b/>
                <w:sz w:val="22"/>
                <w:szCs w:val="22"/>
              </w:rPr>
              <w:t xml:space="preserve"> прямые (13 часов)</w:t>
            </w: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 xml:space="preserve">Работа над ошибками. </w:t>
            </w:r>
            <w:r w:rsidRPr="00BA50CB">
              <w:rPr>
                <w:sz w:val="22"/>
                <w:szCs w:val="22"/>
              </w:rPr>
              <w:t xml:space="preserve">Определение </w:t>
            </w:r>
            <w:proofErr w:type="gramStart"/>
            <w:r w:rsidRPr="00BA50CB">
              <w:rPr>
                <w:sz w:val="22"/>
                <w:szCs w:val="22"/>
              </w:rPr>
              <w:t>параллельных</w:t>
            </w:r>
            <w:proofErr w:type="gramEnd"/>
            <w:r w:rsidRPr="00BA50CB">
              <w:rPr>
                <w:sz w:val="22"/>
                <w:szCs w:val="22"/>
              </w:rPr>
              <w:t xml:space="preserve"> прямых.</w:t>
            </w:r>
            <w:r>
              <w:rPr>
                <w:sz w:val="22"/>
                <w:szCs w:val="22"/>
              </w:rPr>
              <w:t xml:space="preserve"> </w:t>
            </w:r>
            <w:r w:rsidRPr="00BA50CB">
              <w:rPr>
                <w:sz w:val="22"/>
                <w:szCs w:val="22"/>
              </w:rPr>
              <w:t>Признаки параллельности двух  прямых.</w:t>
            </w:r>
          </w:p>
        </w:tc>
        <w:tc>
          <w:tcPr>
            <w:tcW w:w="3544" w:type="dxa"/>
            <w:vMerge w:val="restart"/>
          </w:tcPr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Знание: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основных понятий темы: параллельные прямые, секущая, названия углов, образованных при пересечении двух прямых секущей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накрест лежащих, односторонних, соответственных углов, перевода текста (формулировки) признаков параллельности в графический образ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t>параллельности прямых на основе признаков параллельности, записи решения с помощью принятых обозначений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eastAsia="ru-RU"/>
              </w:rPr>
              <w:t>Умение: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– передавать содержание прослушанного материала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br/>
              <w:t>в сжатом виде (конспект);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– структурировать материал, понимать специфику математического языка и работы с математической символикой.</w:t>
            </w:r>
          </w:p>
        </w:tc>
        <w:tc>
          <w:tcPr>
            <w:tcW w:w="3543" w:type="dxa"/>
            <w:vMerge w:val="restart"/>
          </w:tcPr>
          <w:p w:rsidR="00981132" w:rsidRPr="00BA50CB" w:rsidRDefault="00981132" w:rsidP="00B6204B">
            <w:pPr>
              <w:jc w:val="center"/>
            </w:pPr>
          </w:p>
          <w:p w:rsidR="00981132" w:rsidRPr="00BA50CB" w:rsidRDefault="00981132" w:rsidP="00B6204B">
            <w:pPr>
              <w:jc w:val="center"/>
            </w:pP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с текстом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22.12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Признаки параллельности двух  прямых.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с текстом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81132" w:rsidRPr="004F0D3F" w:rsidRDefault="00981132" w:rsidP="00495BC2">
            <w:pPr>
              <w:jc w:val="center"/>
            </w:pPr>
            <w:r>
              <w:t>24.12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задач. Признаки параллельности двух  прямых.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81132" w:rsidRPr="004F0D3F" w:rsidRDefault="00981132" w:rsidP="00495BC2">
            <w:pPr>
              <w:jc w:val="center"/>
            </w:pPr>
            <w:r>
              <w:t>12.01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задач. Признаки параллельности двух  прямых.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rStyle w:val="29pt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решение задач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81132" w:rsidRPr="004F0D3F" w:rsidRDefault="00981132" w:rsidP="00495BC2">
            <w:pPr>
              <w:jc w:val="center"/>
            </w:pPr>
            <w:r>
              <w:t>14.01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rPr>
          <w:trHeight w:val="18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Об аксиомах геометрии. Аксиома </w:t>
            </w:r>
            <w:proofErr w:type="gramStart"/>
            <w:r w:rsidRPr="00BA50CB">
              <w:rPr>
                <w:sz w:val="22"/>
                <w:szCs w:val="22"/>
              </w:rPr>
              <w:t>параллельных</w:t>
            </w:r>
            <w:proofErr w:type="gramEnd"/>
            <w:r w:rsidRPr="00BA50CB">
              <w:rPr>
                <w:sz w:val="22"/>
                <w:szCs w:val="22"/>
              </w:rPr>
              <w:t xml:space="preserve"> прямых.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Знание: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общего способа действий по построению параллельных прямых–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строения параллельных прямых по выработанному алгоритму, записи выполняемых действий с помощью принятых обозначений, доказательства параллельности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построенных прямых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содержания ключевых понятий: аксиома, аксиоматический подход в геометрии, теорема, обратная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br/>
              <w:t xml:space="preserve">к данной, теорема-следствие–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фо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рмулировки аксиомы параллельных прямых, следствий из аксиомы параллельных прямых, определения параллельности прямых на основе нового признака параллельности, записи решения с помощью принятых обозначений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Умение: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 – работать с готовыми предметными, знаковыми и графическими моделями для описания свойств и качеств изучаемых объектов;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t>– проводить классификацию объектов (параллельные, непараллельные прямые) по заданным признака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ru-RU"/>
              </w:rPr>
              <w:t>м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(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углов, полученных при пересечении двух прямых) по заданным признакам использовать соответствующие инструменты для решения практических задач, точно выполнять инструкции.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математический диктант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4F0D3F" w:rsidRDefault="00981132" w:rsidP="00495BC2">
            <w:pPr>
              <w:jc w:val="center"/>
            </w:pPr>
            <w:r>
              <w:t>19.01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</w:p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/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Свойства </w:t>
            </w:r>
            <w:proofErr w:type="gramStart"/>
            <w:r w:rsidRPr="00BA50CB">
              <w:rPr>
                <w:sz w:val="22"/>
                <w:szCs w:val="22"/>
              </w:rPr>
              <w:t>параллельных</w:t>
            </w:r>
            <w:proofErr w:type="gramEnd"/>
            <w:r w:rsidRPr="00BA50CB">
              <w:rPr>
                <w:sz w:val="22"/>
                <w:szCs w:val="22"/>
              </w:rPr>
              <w:t xml:space="preserve"> прямых.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1132" w:rsidRPr="00BA50CB" w:rsidRDefault="00981132" w:rsidP="00B6204B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4F0D3F" w:rsidRDefault="00981132" w:rsidP="00495BC2">
            <w:pPr>
              <w:jc w:val="center"/>
            </w:pPr>
            <w:r>
              <w:t>21.01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top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Свойства </w:t>
            </w:r>
            <w:proofErr w:type="gramStart"/>
            <w:r w:rsidRPr="00BA50CB">
              <w:rPr>
                <w:sz w:val="22"/>
                <w:szCs w:val="22"/>
              </w:rPr>
              <w:t>параллельных</w:t>
            </w:r>
            <w:proofErr w:type="gramEnd"/>
            <w:r w:rsidRPr="00BA50CB">
              <w:rPr>
                <w:sz w:val="22"/>
                <w:szCs w:val="22"/>
              </w:rPr>
              <w:t xml:space="preserve"> прямых.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1132" w:rsidRPr="00BA50CB" w:rsidRDefault="00981132" w:rsidP="00B6204B">
            <w:pPr>
              <w:rPr>
                <w:rStyle w:val="29pt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81132" w:rsidRPr="004F0D3F" w:rsidRDefault="00981132" w:rsidP="00495BC2">
            <w:pPr>
              <w:jc w:val="center"/>
            </w:pPr>
            <w:r>
              <w:t>26.01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37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Свойства </w:t>
            </w:r>
            <w:proofErr w:type="gramStart"/>
            <w:r w:rsidRPr="00BA50CB">
              <w:rPr>
                <w:sz w:val="22"/>
                <w:szCs w:val="22"/>
              </w:rPr>
              <w:t>параллельных</w:t>
            </w:r>
            <w:proofErr w:type="gramEnd"/>
            <w:r w:rsidRPr="00BA50CB">
              <w:rPr>
                <w:sz w:val="22"/>
                <w:szCs w:val="22"/>
              </w:rPr>
              <w:t xml:space="preserve"> прямых. Решение задач.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1132" w:rsidRPr="00BA50CB" w:rsidRDefault="00981132" w:rsidP="00B6204B"/>
        </w:tc>
        <w:tc>
          <w:tcPr>
            <w:tcW w:w="1985" w:type="dxa"/>
            <w:tcBorders>
              <w:left w:val="single" w:sz="4" w:space="0" w:color="auto"/>
            </w:tcBorders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математический диктант</w:t>
            </w:r>
          </w:p>
        </w:tc>
        <w:tc>
          <w:tcPr>
            <w:tcW w:w="850" w:type="dxa"/>
          </w:tcPr>
          <w:p w:rsidR="00981132" w:rsidRPr="004F0D3F" w:rsidRDefault="00981132" w:rsidP="00495BC2">
            <w:pPr>
              <w:jc w:val="center"/>
            </w:pPr>
            <w:r>
              <w:t>28.01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38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Свойства </w:t>
            </w:r>
            <w:proofErr w:type="gramStart"/>
            <w:r w:rsidRPr="00BA50CB">
              <w:rPr>
                <w:sz w:val="22"/>
                <w:szCs w:val="22"/>
              </w:rPr>
              <w:t>параллельных</w:t>
            </w:r>
            <w:proofErr w:type="gramEnd"/>
            <w:r w:rsidRPr="00BA50CB">
              <w:rPr>
                <w:sz w:val="22"/>
                <w:szCs w:val="22"/>
              </w:rPr>
              <w:t xml:space="preserve"> прямых. Решение задач.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1132" w:rsidRPr="00BA50CB" w:rsidRDefault="00981132" w:rsidP="00B6204B"/>
        </w:tc>
        <w:tc>
          <w:tcPr>
            <w:tcW w:w="1985" w:type="dxa"/>
            <w:tcBorders>
              <w:left w:val="single" w:sz="4" w:space="0" w:color="auto"/>
            </w:tcBorders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02.02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39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 по теме «</w:t>
            </w:r>
            <w:proofErr w:type="gramStart"/>
            <w:r w:rsidRPr="00BA50CB">
              <w:rPr>
                <w:sz w:val="22"/>
                <w:szCs w:val="22"/>
              </w:rPr>
              <w:t>Параллельные</w:t>
            </w:r>
            <w:proofErr w:type="gramEnd"/>
            <w:r w:rsidRPr="00BA50CB">
              <w:rPr>
                <w:sz w:val="22"/>
                <w:szCs w:val="22"/>
              </w:rPr>
              <w:t xml:space="preserve"> прямые».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/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1132" w:rsidRPr="00BA50CB" w:rsidRDefault="00981132" w:rsidP="00B6204B"/>
        </w:tc>
        <w:tc>
          <w:tcPr>
            <w:tcW w:w="1985" w:type="dxa"/>
            <w:tcBorders>
              <w:left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04.02</w:t>
            </w:r>
          </w:p>
        </w:tc>
        <w:tc>
          <w:tcPr>
            <w:tcW w:w="851" w:type="dxa"/>
          </w:tcPr>
          <w:p w:rsidR="00981132" w:rsidRPr="004F0D3F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УЗ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 по теме  «</w:t>
            </w:r>
            <w:proofErr w:type="gramStart"/>
            <w:r w:rsidRPr="00BA50CB">
              <w:rPr>
                <w:sz w:val="22"/>
                <w:szCs w:val="22"/>
              </w:rPr>
              <w:t>Параллельные</w:t>
            </w:r>
            <w:proofErr w:type="gramEnd"/>
            <w:r w:rsidRPr="00BA50CB">
              <w:rPr>
                <w:sz w:val="22"/>
                <w:szCs w:val="22"/>
              </w:rPr>
              <w:t xml:space="preserve"> прямые».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/>
        </w:tc>
        <w:tc>
          <w:tcPr>
            <w:tcW w:w="1985" w:type="dxa"/>
            <w:tcBorders>
              <w:left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09.02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41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УЗ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 по теме  «</w:t>
            </w:r>
            <w:proofErr w:type="gramStart"/>
            <w:r w:rsidRPr="00BA50CB">
              <w:rPr>
                <w:sz w:val="22"/>
                <w:szCs w:val="22"/>
              </w:rPr>
              <w:t>Параллельные</w:t>
            </w:r>
            <w:proofErr w:type="gramEnd"/>
            <w:r w:rsidRPr="00BA50CB">
              <w:rPr>
                <w:sz w:val="22"/>
                <w:szCs w:val="22"/>
              </w:rPr>
              <w:t xml:space="preserve"> прямые».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/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1132" w:rsidRPr="00BA50CB" w:rsidRDefault="00981132" w:rsidP="00B6204B"/>
        </w:tc>
        <w:tc>
          <w:tcPr>
            <w:tcW w:w="1985" w:type="dxa"/>
            <w:tcBorders>
              <w:left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>математический диктант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11.02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КЗ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  <w:i/>
              </w:rPr>
            </w:pPr>
            <w:r w:rsidRPr="00BA50CB">
              <w:rPr>
                <w:b/>
                <w:i/>
                <w:sz w:val="22"/>
                <w:szCs w:val="22"/>
              </w:rPr>
              <w:t>Контрольная работа №3 по теме «</w:t>
            </w:r>
            <w:proofErr w:type="gramStart"/>
            <w:r w:rsidRPr="00BA50CB">
              <w:rPr>
                <w:b/>
                <w:i/>
                <w:sz w:val="22"/>
                <w:szCs w:val="22"/>
              </w:rPr>
              <w:t>Параллельные</w:t>
            </w:r>
            <w:proofErr w:type="gramEnd"/>
            <w:r w:rsidRPr="00BA50CB">
              <w:rPr>
                <w:b/>
                <w:i/>
                <w:sz w:val="22"/>
                <w:szCs w:val="22"/>
              </w:rPr>
              <w:t xml:space="preserve"> прямые».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  <w:bCs/>
                <w:i/>
                <w:iCs/>
                <w:lang w:bidi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81132" w:rsidRPr="00BA50CB" w:rsidRDefault="00981132" w:rsidP="00495BC2">
            <w:pPr>
              <w:jc w:val="center"/>
            </w:pPr>
            <w:r>
              <w:t>16.02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15310" w:type="dxa"/>
            <w:gridSpan w:val="8"/>
            <w:shd w:val="clear" w:color="auto" w:fill="99CCFF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b/>
                <w:bCs/>
                <w:sz w:val="22"/>
                <w:szCs w:val="22"/>
              </w:rPr>
              <w:lastRenderedPageBreak/>
              <w:t>4. Соотношение между сторонами и углами треугольника (</w:t>
            </w:r>
            <w:r w:rsidRPr="00BA50CB">
              <w:rPr>
                <w:b/>
                <w:sz w:val="22"/>
                <w:szCs w:val="22"/>
              </w:rPr>
              <w:t>20 часов)</w:t>
            </w: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43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 xml:space="preserve">Работа над ошибками. </w:t>
            </w:r>
            <w:r w:rsidRPr="00BA50CB">
              <w:rPr>
                <w:sz w:val="22"/>
                <w:szCs w:val="22"/>
              </w:rPr>
              <w:t>Теорема о сумме углов треугольника.</w:t>
            </w:r>
          </w:p>
        </w:tc>
        <w:tc>
          <w:tcPr>
            <w:tcW w:w="3544" w:type="dxa"/>
            <w:vMerge w:val="restart"/>
          </w:tcPr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Знание: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содержания ключевых понятий: внутренний угол треугольника, внешний угол треугольника, сумма углов треугольника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;</w:t>
            </w:r>
            <w:proofErr w:type="gramEnd"/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теорем о сумме углов треугольника и свойстве внешнего угла треугольника, неравенство треугольников прямоугольный треугольник, катет, гипотенуза, свойств прямоугольного треугольник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;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 признаков равенства прямоугольных треугольников способов их доказательства, алгоритмов решения задач на нахождение углов треугольника, записи решения с помощью принятых обозначений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Умение: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проводить исследования несложных ситуаций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br/>
              <w:t xml:space="preserve">(измерение углов треугольника и вычисление их суммы),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формулировать гипотезу исследования, понимать необходимость ее проверки, </w:t>
            </w:r>
          </w:p>
          <w:p w:rsidR="00981132" w:rsidRPr="00D33878" w:rsidRDefault="00981132" w:rsidP="00B6204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составлять конспект математического текста, выделять главное, формулировать определения по описанию математических объектов; приводить примеры, подбирать аргументы</w:t>
            </w:r>
          </w:p>
          <w:p w:rsidR="00981132" w:rsidRPr="00D33878" w:rsidRDefault="00981132" w:rsidP="00B6204B">
            <w:pPr>
              <w:spacing w:line="18" w:lineRule="atLeast"/>
            </w:pPr>
            <w:r w:rsidRPr="00D33878">
              <w:rPr>
                <w:sz w:val="22"/>
                <w:szCs w:val="22"/>
              </w:rPr>
              <w:t xml:space="preserve">– осуществлять перевод понятий </w:t>
            </w:r>
            <w:r w:rsidRPr="00D33878">
              <w:rPr>
                <w:sz w:val="22"/>
                <w:szCs w:val="22"/>
              </w:rPr>
              <w:lastRenderedPageBreak/>
              <w:t xml:space="preserve">из </w:t>
            </w:r>
            <w:proofErr w:type="gramStart"/>
            <w:r w:rsidRPr="00D33878">
              <w:rPr>
                <w:sz w:val="22"/>
                <w:szCs w:val="22"/>
              </w:rPr>
              <w:t>печатного</w:t>
            </w:r>
            <w:proofErr w:type="gramEnd"/>
            <w:r w:rsidRPr="00D33878">
              <w:rPr>
                <w:sz w:val="22"/>
                <w:szCs w:val="22"/>
              </w:rPr>
              <w:t xml:space="preserve"> (текст) в графический образ</w:t>
            </w:r>
          </w:p>
          <w:p w:rsidR="00981132" w:rsidRPr="00D33878" w:rsidRDefault="00981132" w:rsidP="00B6204B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основных понятий темы: треугольника с углом в 30°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;</w:t>
            </w:r>
            <w:proofErr w:type="gramEnd"/>
          </w:p>
          <w:p w:rsidR="00981132" w:rsidRPr="00D33878" w:rsidRDefault="00981132" w:rsidP="00B6204B">
            <w:pPr>
              <w:spacing w:line="18" w:lineRule="atLeast"/>
            </w:pPr>
            <w:r w:rsidRPr="00D33878">
              <w:rPr>
                <w:sz w:val="22"/>
                <w:szCs w:val="22"/>
              </w:rPr>
              <w:t>– доказатель</w:t>
            </w:r>
            <w:proofErr w:type="gramStart"/>
            <w:r w:rsidRPr="00D33878">
              <w:rPr>
                <w:sz w:val="22"/>
                <w:szCs w:val="22"/>
              </w:rPr>
              <w:t>ств св</w:t>
            </w:r>
            <w:proofErr w:type="gramEnd"/>
            <w:r w:rsidRPr="00D33878">
              <w:rPr>
                <w:sz w:val="22"/>
                <w:szCs w:val="22"/>
              </w:rPr>
              <w:t>ойств прямоугольного треугольника, признаков равенства прямоугольных треугольников; применения их при решении поисковых задач</w:t>
            </w:r>
          </w:p>
        </w:tc>
        <w:tc>
          <w:tcPr>
            <w:tcW w:w="3543" w:type="dxa"/>
            <w:vMerge w:val="restart"/>
          </w:tcPr>
          <w:p w:rsidR="00981132" w:rsidRPr="00D33878" w:rsidRDefault="00981132" w:rsidP="00B6204B">
            <w:pPr>
              <w:ind w:hanging="69"/>
              <w:rPr>
                <w:color w:val="000000"/>
              </w:rPr>
            </w:pPr>
            <w:r w:rsidRPr="00D33878">
              <w:rPr>
                <w:rStyle w:val="c0"/>
                <w:b/>
                <w:bCs/>
                <w:sz w:val="22"/>
                <w:szCs w:val="22"/>
              </w:rPr>
              <w:lastRenderedPageBreak/>
              <w:t>Л:</w:t>
            </w:r>
            <w:r w:rsidRPr="00D33878"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Pr="00D33878">
              <w:rPr>
                <w:color w:val="000000"/>
                <w:sz w:val="22"/>
                <w:szCs w:val="22"/>
              </w:rPr>
              <w:t xml:space="preserve"> независимость и критичность мышления; </w:t>
            </w:r>
          </w:p>
          <w:p w:rsidR="00981132" w:rsidRPr="00D33878" w:rsidRDefault="00981132" w:rsidP="00B6204B">
            <w:pPr>
              <w:ind w:hanging="69"/>
              <w:rPr>
                <w:color w:val="000000"/>
              </w:rPr>
            </w:pPr>
            <w:r w:rsidRPr="00D33878">
              <w:rPr>
                <w:b/>
                <w:bCs/>
                <w:color w:val="000000"/>
                <w:sz w:val="22"/>
                <w:szCs w:val="22"/>
              </w:rPr>
              <w:t xml:space="preserve"> –</w:t>
            </w:r>
            <w:r w:rsidRPr="00D33878">
              <w:rPr>
                <w:color w:val="000000"/>
                <w:sz w:val="22"/>
                <w:szCs w:val="22"/>
              </w:rPr>
              <w:t xml:space="preserve"> воля и настойчивость в достижении цели.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t>П</w:t>
            </w:r>
            <w:proofErr w:type="gramEnd"/>
            <w:r w:rsidRPr="00D33878">
              <w:rPr>
                <w:sz w:val="22"/>
                <w:szCs w:val="22"/>
              </w:rPr>
              <w:t xml:space="preserve"> - использовать поиск необходимой информации для выполнения учебных заданий с использованием учебной литературы.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</w:rPr>
              <w:t xml:space="preserve"> - 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строить речевое высказывание в устной и письменной форме.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ориентироваться на разнообразие способов решения задач.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 проводить сравнение и классификацию по заданным критериям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</w:rPr>
              <w:t xml:space="preserve"> - владеть общим приемом решения задач.</w:t>
            </w:r>
          </w:p>
          <w:p w:rsidR="00981132" w:rsidRPr="00D33878" w:rsidRDefault="00981132" w:rsidP="00B6204B">
            <w:pPr>
              <w:ind w:left="-69"/>
            </w:pPr>
            <w:r w:rsidRPr="00D33878">
              <w:rPr>
                <w:rStyle w:val="c0"/>
                <w:sz w:val="22"/>
                <w:szCs w:val="22"/>
              </w:rPr>
              <w:t>- уметь планировать и осуществлять деятельность, направленную на решение задач исследовательского характера;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t>Р</w:t>
            </w:r>
            <w:r w:rsidRPr="00D33878">
              <w:rPr>
                <w:sz w:val="22"/>
                <w:szCs w:val="22"/>
              </w:rPr>
              <w:t>-</w:t>
            </w:r>
            <w:proofErr w:type="gramEnd"/>
            <w:r w:rsidRPr="00D33878">
              <w:rPr>
                <w:sz w:val="22"/>
                <w:szCs w:val="22"/>
              </w:rPr>
              <w:t xml:space="preserve"> учитывать правило в планировании и контроле способа решения. 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r w:rsidRPr="00D33878">
              <w:rPr>
                <w:sz w:val="22"/>
                <w:szCs w:val="22"/>
              </w:rPr>
              <w:t xml:space="preserve"> - различать способ и результат действия.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r w:rsidRPr="00D33878">
              <w:rPr>
                <w:sz w:val="22"/>
                <w:szCs w:val="22"/>
              </w:rPr>
              <w:t xml:space="preserve"> -  вносить необходимые коррективы в действие после его завершения на основе учета характера сделанных ошибок.</w:t>
            </w:r>
          </w:p>
          <w:p w:rsidR="00981132" w:rsidRPr="00D33878" w:rsidRDefault="00981132" w:rsidP="00B6204B">
            <w:pPr>
              <w:ind w:left="-69"/>
              <w:rPr>
                <w:rStyle w:val="c0"/>
              </w:rPr>
            </w:pPr>
            <w:r w:rsidRPr="00D33878">
              <w:rPr>
                <w:sz w:val="22"/>
                <w:szCs w:val="22"/>
              </w:rPr>
              <w:t xml:space="preserve"> -  </w:t>
            </w:r>
            <w:r w:rsidRPr="00D33878">
              <w:rPr>
                <w:rStyle w:val="c0"/>
                <w:sz w:val="22"/>
                <w:szCs w:val="22"/>
              </w:rPr>
              <w:t xml:space="preserve">уметь ясно, точно, грамотно излагать свои мысли в устной и письменной речи, понимать смысл поставленной задачи, выстраивать </w:t>
            </w:r>
            <w:r w:rsidRPr="00D33878">
              <w:rPr>
                <w:rStyle w:val="c0"/>
                <w:sz w:val="22"/>
                <w:szCs w:val="22"/>
              </w:rPr>
              <w:lastRenderedPageBreak/>
              <w:t>аргументацию, приводить примеры и контрпримеры;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t>К</w:t>
            </w:r>
            <w:r w:rsidRPr="00D33878">
              <w:rPr>
                <w:sz w:val="22"/>
                <w:szCs w:val="22"/>
              </w:rPr>
              <w:t xml:space="preserve"> - учитывать разные мнения и стремиться к координации различных позиций в сотрудничестве;</w:t>
            </w:r>
            <w:proofErr w:type="gramEnd"/>
          </w:p>
          <w:p w:rsidR="00981132" w:rsidRPr="00D33878" w:rsidRDefault="00981132" w:rsidP="00B6204B">
            <w:pPr>
              <w:ind w:left="-69"/>
            </w:pPr>
            <w:r w:rsidRPr="00D33878">
              <w:rPr>
                <w:sz w:val="22"/>
                <w:szCs w:val="22"/>
              </w:rPr>
              <w:t xml:space="preserve"> -  контролировать действия партнера </w:t>
            </w:r>
          </w:p>
          <w:p w:rsidR="00981132" w:rsidRPr="00D33878" w:rsidRDefault="00981132" w:rsidP="00B6204B">
            <w:pPr>
              <w:ind w:left="-69"/>
            </w:pPr>
            <w:r w:rsidRPr="00D33878">
              <w:rPr>
                <w:rStyle w:val="c0"/>
                <w:sz w:val="22"/>
                <w:szCs w:val="22"/>
              </w:rPr>
              <w:t>- слушать партнера; формулировать, аргументировать и отстаивать свое мнение</w:t>
            </w:r>
          </w:p>
          <w:p w:rsidR="00981132" w:rsidRPr="00D33878" w:rsidRDefault="00981132" w:rsidP="00B6204B">
            <w:pPr>
              <w:spacing w:line="18" w:lineRule="atLeast"/>
              <w:ind w:hanging="108"/>
              <w:rPr>
                <w:rStyle w:val="c0"/>
              </w:rPr>
            </w:pPr>
            <w:r w:rsidRPr="00D33878">
              <w:rPr>
                <w:sz w:val="22"/>
                <w:szCs w:val="22"/>
              </w:rPr>
              <w:t xml:space="preserve"> - договариваться и приходить к общему решению в совместной деятельности, в том числе в ситуации столкновения интересов</w:t>
            </w:r>
          </w:p>
          <w:p w:rsidR="00981132" w:rsidRPr="00D33878" w:rsidRDefault="00981132" w:rsidP="00B6204B">
            <w:pPr>
              <w:jc w:val="both"/>
              <w:rPr>
                <w:color w:val="000000"/>
              </w:rPr>
            </w:pP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lastRenderedPageBreak/>
              <w:t>работа с текстом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18.02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44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Внешний угол треугольника</w:t>
            </w:r>
            <w:r w:rsidRPr="00BA50CB">
              <w:rPr>
                <w:b/>
                <w:sz w:val="22"/>
                <w:szCs w:val="22"/>
              </w:rPr>
              <w:t xml:space="preserve">. </w:t>
            </w:r>
            <w:r w:rsidRPr="00BA50CB">
              <w:rPr>
                <w:sz w:val="22"/>
                <w:szCs w:val="22"/>
              </w:rPr>
              <w:t>Теорема о внешнем угле треугольника.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25.02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45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Теорема о соотношении между сторонами и углами треугольника. </w:t>
            </w:r>
          </w:p>
          <w:p w:rsidR="00981132" w:rsidRPr="00BA50CB" w:rsidRDefault="00981132" w:rsidP="00B6204B">
            <w:pPr>
              <w:rPr>
                <w:i/>
                <w:iCs/>
                <w:u w:val="single"/>
              </w:rPr>
            </w:pPr>
          </w:p>
        </w:tc>
        <w:tc>
          <w:tcPr>
            <w:tcW w:w="3544" w:type="dxa"/>
            <w:vMerge/>
          </w:tcPr>
          <w:p w:rsidR="00981132" w:rsidRPr="00BA50CB" w:rsidRDefault="00981132" w:rsidP="00B6204B"/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решение задач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02.03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 по теме «Теорема о соотношении между сторонами и углами треугольника».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 w:rsidRPr="00BA50CB">
              <w:rPr>
                <w:color w:val="000000"/>
                <w:sz w:val="22"/>
                <w:szCs w:val="22"/>
              </w:rPr>
              <w:t>математический диктант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04.03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ИНМ, УЗ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Неравенство треугольника.</w:t>
            </w:r>
          </w:p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09.03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КЗ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  <w:i/>
              </w:rPr>
            </w:pPr>
            <w:r w:rsidRPr="00BA50CB">
              <w:rPr>
                <w:b/>
                <w:i/>
                <w:sz w:val="22"/>
                <w:szCs w:val="22"/>
              </w:rPr>
              <w:t>Контрольная работа №4по теме</w:t>
            </w:r>
            <w:r w:rsidRPr="00BA50CB">
              <w:rPr>
                <w:sz w:val="22"/>
                <w:szCs w:val="22"/>
              </w:rPr>
              <w:t xml:space="preserve"> «</w:t>
            </w:r>
            <w:r w:rsidRPr="00BA50CB">
              <w:rPr>
                <w:b/>
                <w:i/>
                <w:sz w:val="22"/>
                <w:szCs w:val="22"/>
              </w:rPr>
              <w:t xml:space="preserve">Соотношения между сторонами и углами треугольника». </w:t>
            </w:r>
          </w:p>
          <w:p w:rsidR="00981132" w:rsidRPr="00BA50CB" w:rsidRDefault="00981132" w:rsidP="00B6204B">
            <w:pPr>
              <w:rPr>
                <w:b/>
                <w:i/>
              </w:rPr>
            </w:pP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11.03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49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 xml:space="preserve">Работа над ошибками. </w:t>
            </w:r>
            <w:r w:rsidRPr="00BA50CB">
              <w:rPr>
                <w:sz w:val="22"/>
                <w:szCs w:val="22"/>
              </w:rPr>
              <w:t>Некоторые свойства прямоугольных треугольников.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16.03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Некоторые свойства прямоугольных </w:t>
            </w:r>
            <w:r w:rsidRPr="00BA50CB">
              <w:rPr>
                <w:sz w:val="22"/>
                <w:szCs w:val="22"/>
              </w:rPr>
              <w:lastRenderedPageBreak/>
              <w:t>треугольников.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18.03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lastRenderedPageBreak/>
              <w:t>51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задач. Некоторые свойства прямоугольных треугольников.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30.03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52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Признаки равенства прямоугольных треугольников.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/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01.04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53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задач. Признаки равенства прямоугольных треугольников.</w:t>
            </w:r>
          </w:p>
          <w:p w:rsidR="00981132" w:rsidRPr="00BA50CB" w:rsidRDefault="00981132" w:rsidP="00B6204B"/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pPr>
              <w:jc w:val="both"/>
            </w:pPr>
            <w:r>
              <w:rPr>
                <w:sz w:val="22"/>
                <w:szCs w:val="22"/>
              </w:rPr>
              <w:t>самостоятельная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06.04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54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Расстояние от точки </w:t>
            </w:r>
            <w:proofErr w:type="gramStart"/>
            <w:r w:rsidRPr="00BA50CB">
              <w:rPr>
                <w:sz w:val="22"/>
                <w:szCs w:val="22"/>
              </w:rPr>
              <w:t>до</w:t>
            </w:r>
            <w:proofErr w:type="gramEnd"/>
            <w:r w:rsidRPr="00BA50CB">
              <w:rPr>
                <w:sz w:val="22"/>
                <w:szCs w:val="22"/>
              </w:rPr>
              <w:t xml:space="preserve"> прямой. Расстояние между </w:t>
            </w:r>
            <w:proofErr w:type="gramStart"/>
            <w:r w:rsidRPr="00BA50CB">
              <w:rPr>
                <w:sz w:val="22"/>
                <w:szCs w:val="22"/>
              </w:rPr>
              <w:t>параллельными</w:t>
            </w:r>
            <w:proofErr w:type="gramEnd"/>
            <w:r w:rsidRPr="00BA50CB">
              <w:rPr>
                <w:sz w:val="22"/>
                <w:szCs w:val="22"/>
              </w:rPr>
              <w:t xml:space="preserve"> прямыми.</w:t>
            </w:r>
          </w:p>
        </w:tc>
        <w:tc>
          <w:tcPr>
            <w:tcW w:w="3544" w:type="dxa"/>
            <w:vMerge w:val="restart"/>
          </w:tcPr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Знание: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основных понятий темы: перпендикуляр, расстояние от данной точки до прямой, расстояние между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параллельными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прямыми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основных понятий темы: треугольник, равный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данному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признаки равенства треугольников, задача на построение;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способов действия по нахождению (построению) расстояния от точки до прямой и между параллельными прямыми, записи решения с помощью принятых условных обозначений;</w:t>
            </w:r>
            <w:proofErr w:type="gramEnd"/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построения с помощью циркуля и линейки треугольника по трем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 xml:space="preserve">заданным элементам, называния их с помощью принятых условных обозначений, доказательства, что построен треугольник, равный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заданному</w:t>
            </w:r>
            <w:proofErr w:type="gramEnd"/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Умение: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грамотно выполнять алгоритмические предписания и инструкции (на примере построения треугольника по заданным элементам), развивать графическую культуру.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составлять конспект математического текста, выделять главное, формулировать определения по описанию математических объектов;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осуществлять перевод понятий из текстовой формы в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графическую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:rsidR="00981132" w:rsidRPr="00D33878" w:rsidRDefault="00981132" w:rsidP="00B6204B">
            <w:pPr>
              <w:spacing w:line="18" w:lineRule="atLeast"/>
              <w:jc w:val="both"/>
              <w:rPr>
                <w:color w:val="000000"/>
              </w:rPr>
            </w:pPr>
          </w:p>
        </w:tc>
        <w:tc>
          <w:tcPr>
            <w:tcW w:w="3543" w:type="dxa"/>
            <w:vMerge w:val="restart"/>
          </w:tcPr>
          <w:p w:rsidR="00981132" w:rsidRPr="00D33878" w:rsidRDefault="00981132" w:rsidP="00B6204B">
            <w:pPr>
              <w:ind w:hanging="69"/>
              <w:rPr>
                <w:color w:val="000000"/>
              </w:rPr>
            </w:pPr>
            <w:r w:rsidRPr="00D33878">
              <w:rPr>
                <w:rStyle w:val="c0"/>
                <w:b/>
                <w:bCs/>
                <w:sz w:val="22"/>
                <w:szCs w:val="22"/>
              </w:rPr>
              <w:lastRenderedPageBreak/>
              <w:t>Л:</w:t>
            </w:r>
            <w:r w:rsidRPr="00D33878"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Pr="00D33878">
              <w:rPr>
                <w:color w:val="000000"/>
                <w:sz w:val="22"/>
                <w:szCs w:val="22"/>
              </w:rPr>
              <w:t xml:space="preserve"> независимость и критичность мышления; </w:t>
            </w:r>
          </w:p>
          <w:p w:rsidR="00981132" w:rsidRPr="00D33878" w:rsidRDefault="00981132" w:rsidP="00B6204B">
            <w:pPr>
              <w:ind w:hanging="69"/>
              <w:rPr>
                <w:color w:val="000000"/>
              </w:rPr>
            </w:pPr>
            <w:r w:rsidRPr="00D33878">
              <w:rPr>
                <w:b/>
                <w:bCs/>
                <w:color w:val="000000"/>
                <w:sz w:val="22"/>
                <w:szCs w:val="22"/>
              </w:rPr>
              <w:t xml:space="preserve"> –</w:t>
            </w:r>
            <w:r w:rsidRPr="00D33878">
              <w:rPr>
                <w:color w:val="000000"/>
                <w:sz w:val="22"/>
                <w:szCs w:val="22"/>
              </w:rPr>
              <w:t xml:space="preserve"> воля и настойчивость в достижении цели.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t>П</w:t>
            </w:r>
            <w:proofErr w:type="gramEnd"/>
            <w:r w:rsidRPr="00D33878">
              <w:rPr>
                <w:sz w:val="22"/>
                <w:szCs w:val="22"/>
              </w:rPr>
              <w:t xml:space="preserve"> - использовать поиск необходимой информации для выполнения учебных заданий с использованием учебной литературы.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</w:rPr>
              <w:t xml:space="preserve"> - 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строить речевое высказывание в устной и письменной форме.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ориентироваться на разнообразие способов решения задач.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 проводить сравнение и классификацию по заданным критериям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</w:rPr>
              <w:t xml:space="preserve"> - владеть общим приемом решения задач.</w:t>
            </w:r>
          </w:p>
          <w:p w:rsidR="00981132" w:rsidRPr="00D33878" w:rsidRDefault="00981132" w:rsidP="00B6204B">
            <w:pPr>
              <w:ind w:left="-69"/>
            </w:pPr>
            <w:r w:rsidRPr="00D33878">
              <w:rPr>
                <w:rStyle w:val="c0"/>
                <w:sz w:val="22"/>
                <w:szCs w:val="22"/>
              </w:rPr>
              <w:t xml:space="preserve">- уметь планировать и </w:t>
            </w:r>
            <w:r w:rsidRPr="00D33878">
              <w:rPr>
                <w:rStyle w:val="c0"/>
                <w:sz w:val="22"/>
                <w:szCs w:val="22"/>
              </w:rPr>
              <w:lastRenderedPageBreak/>
              <w:t>осуществлять деятельность, направленную на решение задач исследовательского характера;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t>Р</w:t>
            </w:r>
            <w:r w:rsidRPr="00D33878">
              <w:rPr>
                <w:sz w:val="22"/>
                <w:szCs w:val="22"/>
              </w:rPr>
              <w:t>-</w:t>
            </w:r>
            <w:proofErr w:type="gramEnd"/>
            <w:r w:rsidRPr="00D33878">
              <w:rPr>
                <w:sz w:val="22"/>
                <w:szCs w:val="22"/>
              </w:rPr>
              <w:t xml:space="preserve"> учитывать правило в планировании и контроле способа решения. 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r w:rsidRPr="00D33878">
              <w:rPr>
                <w:sz w:val="22"/>
                <w:szCs w:val="22"/>
              </w:rPr>
              <w:t xml:space="preserve"> - различать способ и результат действия.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r w:rsidRPr="00D33878">
              <w:rPr>
                <w:sz w:val="22"/>
                <w:szCs w:val="22"/>
              </w:rPr>
              <w:t xml:space="preserve"> -  вносить необходимые коррективы в действие после его завершения на основе учета характера сделанных ошибок.</w:t>
            </w:r>
          </w:p>
          <w:p w:rsidR="00981132" w:rsidRPr="00D33878" w:rsidRDefault="00981132" w:rsidP="00B6204B">
            <w:pPr>
              <w:ind w:left="-69"/>
              <w:rPr>
                <w:rStyle w:val="c0"/>
              </w:rPr>
            </w:pPr>
            <w:r w:rsidRPr="00D33878">
              <w:rPr>
                <w:sz w:val="22"/>
                <w:szCs w:val="22"/>
              </w:rPr>
              <w:t xml:space="preserve"> -  </w:t>
            </w:r>
            <w:r w:rsidRPr="00D33878">
              <w:rPr>
                <w:rStyle w:val="c0"/>
                <w:sz w:val="22"/>
                <w:szCs w:val="22"/>
              </w:rPr>
              <w:t>уметь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t>К</w:t>
            </w:r>
            <w:r w:rsidRPr="00D33878">
              <w:rPr>
                <w:sz w:val="22"/>
                <w:szCs w:val="22"/>
              </w:rPr>
              <w:t xml:space="preserve"> - учитывать разные мнения и стремиться к координации различных позиций в сотрудничестве;</w:t>
            </w:r>
            <w:proofErr w:type="gramEnd"/>
          </w:p>
          <w:p w:rsidR="00981132" w:rsidRPr="00D33878" w:rsidRDefault="00981132" w:rsidP="00B6204B">
            <w:pPr>
              <w:ind w:left="-69"/>
            </w:pPr>
            <w:r w:rsidRPr="00D33878">
              <w:rPr>
                <w:sz w:val="22"/>
                <w:szCs w:val="22"/>
              </w:rPr>
              <w:t xml:space="preserve"> -  контролировать действия партнера </w:t>
            </w:r>
          </w:p>
          <w:p w:rsidR="00981132" w:rsidRPr="00D33878" w:rsidRDefault="00981132" w:rsidP="00B6204B">
            <w:pPr>
              <w:ind w:left="-69"/>
            </w:pPr>
            <w:r w:rsidRPr="00D33878">
              <w:rPr>
                <w:rStyle w:val="c0"/>
                <w:sz w:val="22"/>
                <w:szCs w:val="22"/>
              </w:rPr>
              <w:t>- слушать партнера; формулировать, аргументировать и отстаивать свое мнение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r w:rsidRPr="00D33878">
              <w:rPr>
                <w:sz w:val="22"/>
                <w:szCs w:val="22"/>
              </w:rPr>
              <w:t xml:space="preserve"> - договариваться и приходить к общему решению в совместной деятельности, в том числе в ситуации столкновения интересо</w:t>
            </w:r>
            <w:r>
              <w:rPr>
                <w:sz w:val="22"/>
                <w:szCs w:val="22"/>
              </w:rPr>
              <w:t>в</w:t>
            </w: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lastRenderedPageBreak/>
              <w:t>работа с текстом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08.04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55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Расстояние от точки </w:t>
            </w:r>
            <w:proofErr w:type="gramStart"/>
            <w:r w:rsidRPr="00BA50CB">
              <w:rPr>
                <w:sz w:val="22"/>
                <w:szCs w:val="22"/>
              </w:rPr>
              <w:t>до</w:t>
            </w:r>
            <w:proofErr w:type="gramEnd"/>
            <w:r w:rsidRPr="00BA50CB">
              <w:rPr>
                <w:sz w:val="22"/>
                <w:szCs w:val="22"/>
              </w:rPr>
              <w:t xml:space="preserve"> прямой. Расстояние между </w:t>
            </w:r>
            <w:proofErr w:type="gramStart"/>
            <w:r w:rsidRPr="00BA50CB">
              <w:rPr>
                <w:sz w:val="22"/>
                <w:szCs w:val="22"/>
              </w:rPr>
              <w:t>параллельными</w:t>
            </w:r>
            <w:proofErr w:type="gramEnd"/>
            <w:r w:rsidRPr="00BA50CB">
              <w:rPr>
                <w:sz w:val="22"/>
                <w:szCs w:val="22"/>
              </w:rPr>
              <w:t xml:space="preserve"> прямыми.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13.04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56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ИНМ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Построение треугольника по трем элементам.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решение задач на построение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15.04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ЗПЗ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Построение треугольника по трем элементам.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/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решение задач на построение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20.04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 xml:space="preserve">Построение треугольника по трем элементам. Задачи на </w:t>
            </w:r>
            <w:r w:rsidRPr="00BA50CB">
              <w:rPr>
                <w:sz w:val="22"/>
                <w:szCs w:val="22"/>
              </w:rPr>
              <w:lastRenderedPageBreak/>
              <w:t>построение.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решение задач на построение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22.04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lastRenderedPageBreak/>
              <w:t>59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Построение треугольника по трем элементам. Задачи на построение.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b/>
                <w:bCs/>
                <w:i/>
                <w:iCs/>
                <w:color w:val="000000"/>
                <w:lang w:bidi="ru-RU"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решение задач на построение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27.04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УЗ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/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29.04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61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УЗ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Решение задач.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/>
        </w:tc>
        <w:tc>
          <w:tcPr>
            <w:tcW w:w="3543" w:type="dxa"/>
            <w:vMerge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04.05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62</w:t>
            </w:r>
          </w:p>
        </w:tc>
        <w:tc>
          <w:tcPr>
            <w:tcW w:w="1418" w:type="dxa"/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КЗ</w:t>
            </w:r>
          </w:p>
        </w:tc>
        <w:tc>
          <w:tcPr>
            <w:tcW w:w="2268" w:type="dxa"/>
          </w:tcPr>
          <w:p w:rsidR="00981132" w:rsidRPr="00BA50CB" w:rsidRDefault="00981132" w:rsidP="00B6204B">
            <w:pPr>
              <w:rPr>
                <w:b/>
                <w:i/>
              </w:rPr>
            </w:pPr>
            <w:r w:rsidRPr="00BA50CB">
              <w:rPr>
                <w:b/>
                <w:i/>
                <w:sz w:val="22"/>
                <w:szCs w:val="22"/>
              </w:rPr>
              <w:t xml:space="preserve">Контрольная работа №5 по теме «Свойства прямоугольных треугольников. Задачи на построение». </w:t>
            </w:r>
          </w:p>
          <w:p w:rsidR="00981132" w:rsidRPr="00BA50CB" w:rsidRDefault="00981132" w:rsidP="00B6204B">
            <w:pPr>
              <w:rPr>
                <w:b/>
                <w:i/>
              </w:rPr>
            </w:pP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b/>
                <w:bCs/>
                <w:i/>
                <w:iCs/>
                <w:lang w:bidi="ru-RU"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>
            <w:pPr>
              <w:rPr>
                <w:b/>
              </w:rPr>
            </w:pP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06.05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rPr>
          <w:trHeight w:val="325"/>
        </w:trPr>
        <w:tc>
          <w:tcPr>
            <w:tcW w:w="15310" w:type="dxa"/>
            <w:gridSpan w:val="8"/>
            <w:tcBorders>
              <w:bottom w:val="single" w:sz="4" w:space="0" w:color="auto"/>
            </w:tcBorders>
          </w:tcPr>
          <w:p w:rsidR="00981132" w:rsidRPr="008E1041" w:rsidRDefault="00981132" w:rsidP="008E1041">
            <w:pPr>
              <w:jc w:val="center"/>
              <w:rPr>
                <w:b/>
              </w:rPr>
            </w:pPr>
            <w:r w:rsidRPr="008E1041">
              <w:rPr>
                <w:b/>
              </w:rPr>
              <w:t>Повторение. Решение задач (8часов)</w:t>
            </w: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>
              <w:rPr>
                <w:sz w:val="22"/>
                <w:szCs w:val="22"/>
              </w:rPr>
              <w:t xml:space="preserve">Работа над ошибками. </w:t>
            </w:r>
            <w:r w:rsidRPr="00BA50CB">
              <w:rPr>
                <w:sz w:val="22"/>
                <w:szCs w:val="22"/>
              </w:rPr>
              <w:t xml:space="preserve">Начальные геометрические </w:t>
            </w:r>
            <w:r w:rsidRPr="00BA50CB">
              <w:rPr>
                <w:sz w:val="22"/>
                <w:szCs w:val="22"/>
              </w:rPr>
              <w:lastRenderedPageBreak/>
              <w:t>сведения.</w:t>
            </w:r>
          </w:p>
          <w:p w:rsidR="00981132" w:rsidRPr="00BA50CB" w:rsidRDefault="00981132" w:rsidP="00B6204B"/>
        </w:tc>
        <w:tc>
          <w:tcPr>
            <w:tcW w:w="3544" w:type="dxa"/>
            <w:vMerge w:val="restart"/>
          </w:tcPr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Знание: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основных понятий темы: перпендикуляр, расстояние от данной точки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до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прямой,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расстояние между параллельнымипрямыми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основных понятий темы: треугольник, равный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данному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признаки равенства треугольников, задача на построение;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способов действия по нахождению (построению) расстояния от точки до прямой и между параллельными прямыми, записи решения с помощью принятых условных обозначений;</w:t>
            </w:r>
            <w:proofErr w:type="gramEnd"/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построения с помощью циркуля и линейки треугольника по трем заданным элементам, называния их с помощью принятых условных обозначений, доказательства, что построен треугольник, равный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заданному</w:t>
            </w:r>
            <w:proofErr w:type="gramEnd"/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Умение: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грамотно выполнять алгоритмические предписания и инструкции (на примере построения треугольника по заданным элементам), развивать графическую культуру.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– составлять конспект математического текста, выделять главное, формулировать определения по описанию математических объектов;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– осуществлять перевод понятий из текстовой формы в </w:t>
            </w:r>
            <w:proofErr w:type="gramStart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графическую</w:t>
            </w:r>
            <w:proofErr w:type="gramEnd"/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:rsidR="00981132" w:rsidRPr="00D33878" w:rsidRDefault="00981132" w:rsidP="00B6204B">
            <w:pPr>
              <w:spacing w:line="18" w:lineRule="atLeast"/>
              <w:jc w:val="both"/>
              <w:rPr>
                <w:color w:val="000000"/>
              </w:rPr>
            </w:pPr>
          </w:p>
        </w:tc>
        <w:tc>
          <w:tcPr>
            <w:tcW w:w="3543" w:type="dxa"/>
            <w:vMerge w:val="restart"/>
          </w:tcPr>
          <w:p w:rsidR="00981132" w:rsidRPr="00D33878" w:rsidRDefault="00981132" w:rsidP="00B6204B">
            <w:pPr>
              <w:ind w:hanging="69"/>
              <w:rPr>
                <w:color w:val="000000"/>
              </w:rPr>
            </w:pPr>
            <w:r w:rsidRPr="00D33878">
              <w:rPr>
                <w:rStyle w:val="c0"/>
                <w:b/>
                <w:bCs/>
                <w:sz w:val="22"/>
                <w:szCs w:val="22"/>
              </w:rPr>
              <w:lastRenderedPageBreak/>
              <w:t>Л:</w:t>
            </w:r>
            <w:r w:rsidRPr="00D33878"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Pr="00D33878">
              <w:rPr>
                <w:color w:val="000000"/>
                <w:sz w:val="22"/>
                <w:szCs w:val="22"/>
              </w:rPr>
              <w:t xml:space="preserve"> независимость и критичность мышления; </w:t>
            </w:r>
          </w:p>
          <w:p w:rsidR="00981132" w:rsidRPr="00D33878" w:rsidRDefault="00981132" w:rsidP="00B6204B">
            <w:pPr>
              <w:ind w:hanging="69"/>
              <w:rPr>
                <w:color w:val="000000"/>
              </w:rPr>
            </w:pPr>
            <w:r w:rsidRPr="00D33878">
              <w:rPr>
                <w:b/>
                <w:bCs/>
                <w:color w:val="000000"/>
                <w:sz w:val="22"/>
                <w:szCs w:val="22"/>
              </w:rPr>
              <w:t xml:space="preserve"> –</w:t>
            </w:r>
            <w:r w:rsidRPr="00D33878">
              <w:rPr>
                <w:color w:val="000000"/>
                <w:sz w:val="22"/>
                <w:szCs w:val="22"/>
              </w:rPr>
              <w:t xml:space="preserve"> воля и настойчивость в достижении цели.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lastRenderedPageBreak/>
              <w:t>П</w:t>
            </w:r>
            <w:proofErr w:type="gramEnd"/>
            <w:r w:rsidRPr="00D33878">
              <w:rPr>
                <w:sz w:val="22"/>
                <w:szCs w:val="22"/>
              </w:rPr>
              <w:t xml:space="preserve"> - использовать поиск необходимой информации для выполнения учебных заданий с использованием учебной литературы.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</w:rPr>
              <w:t xml:space="preserve"> -  </w:t>
            </w: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строить речевое высказывание в устной и письменной форме.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ориентироваться на разнообразие способов решения задач. 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 проводить сравнение и классификацию по заданным критериям</w:t>
            </w:r>
          </w:p>
          <w:p w:rsidR="00981132" w:rsidRPr="00D33878" w:rsidRDefault="00981132" w:rsidP="00B6204B">
            <w:pPr>
              <w:pStyle w:val="ParagraphStyle"/>
              <w:spacing w:line="18" w:lineRule="atLeast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D33878">
              <w:rPr>
                <w:rFonts w:ascii="Times New Roman" w:hAnsi="Times New Roman" w:cs="Times New Roman"/>
                <w:sz w:val="22"/>
                <w:szCs w:val="22"/>
              </w:rPr>
              <w:t xml:space="preserve"> - владеть общим приемом решения задач.</w:t>
            </w:r>
          </w:p>
          <w:p w:rsidR="00981132" w:rsidRPr="00D33878" w:rsidRDefault="00981132" w:rsidP="00B6204B">
            <w:pPr>
              <w:ind w:left="-69"/>
            </w:pPr>
            <w:r w:rsidRPr="00D33878">
              <w:rPr>
                <w:rStyle w:val="c0"/>
                <w:sz w:val="22"/>
                <w:szCs w:val="22"/>
              </w:rPr>
              <w:t>- уметь планировать и осуществлять деятельность, направленную на решение задач исследовательского характера;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t>Р</w:t>
            </w:r>
            <w:r w:rsidRPr="00D33878">
              <w:rPr>
                <w:sz w:val="22"/>
                <w:szCs w:val="22"/>
              </w:rPr>
              <w:t>-</w:t>
            </w:r>
            <w:proofErr w:type="gramEnd"/>
            <w:r w:rsidRPr="00D33878">
              <w:rPr>
                <w:sz w:val="22"/>
                <w:szCs w:val="22"/>
              </w:rPr>
              <w:t xml:space="preserve"> учитывать правило в планировании и контроле способа решения. 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r w:rsidRPr="00D33878">
              <w:rPr>
                <w:sz w:val="22"/>
                <w:szCs w:val="22"/>
              </w:rPr>
              <w:t xml:space="preserve"> - различать способ и результат действия.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r w:rsidRPr="00D33878">
              <w:rPr>
                <w:sz w:val="22"/>
                <w:szCs w:val="22"/>
              </w:rPr>
              <w:t xml:space="preserve"> -  вносить необходимые коррективы в действие после его завершения на основе учета характера сделанных ошибок.</w:t>
            </w:r>
          </w:p>
          <w:p w:rsidR="00981132" w:rsidRPr="00D33878" w:rsidRDefault="00981132" w:rsidP="00B6204B">
            <w:pPr>
              <w:ind w:left="-69"/>
              <w:rPr>
                <w:rStyle w:val="c0"/>
              </w:rPr>
            </w:pPr>
            <w:r w:rsidRPr="00D33878">
              <w:rPr>
                <w:sz w:val="22"/>
                <w:szCs w:val="22"/>
              </w:rPr>
              <w:t xml:space="preserve"> -  </w:t>
            </w:r>
            <w:r w:rsidRPr="00D33878">
              <w:rPr>
                <w:rStyle w:val="c0"/>
                <w:sz w:val="22"/>
                <w:szCs w:val="22"/>
              </w:rPr>
              <w:t>уметь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proofErr w:type="gramStart"/>
            <w:r w:rsidRPr="00D33878">
              <w:rPr>
                <w:rStyle w:val="c0"/>
                <w:b/>
                <w:bCs/>
                <w:sz w:val="22"/>
                <w:szCs w:val="22"/>
              </w:rPr>
              <w:t>К</w:t>
            </w:r>
            <w:r w:rsidRPr="00D33878">
              <w:rPr>
                <w:sz w:val="22"/>
                <w:szCs w:val="22"/>
              </w:rPr>
              <w:t xml:space="preserve"> - учитывать разные мнения и стремиться к координации различных позиций в </w:t>
            </w:r>
            <w:r w:rsidRPr="00D33878">
              <w:rPr>
                <w:sz w:val="22"/>
                <w:szCs w:val="22"/>
              </w:rPr>
              <w:lastRenderedPageBreak/>
              <w:t>сотрудничестве;</w:t>
            </w:r>
            <w:proofErr w:type="gramEnd"/>
          </w:p>
          <w:p w:rsidR="00981132" w:rsidRPr="00D33878" w:rsidRDefault="00981132" w:rsidP="00B6204B">
            <w:pPr>
              <w:ind w:left="-69"/>
            </w:pPr>
            <w:r w:rsidRPr="00D33878">
              <w:rPr>
                <w:sz w:val="22"/>
                <w:szCs w:val="22"/>
              </w:rPr>
              <w:t xml:space="preserve"> -  контролировать действия партнера </w:t>
            </w:r>
          </w:p>
          <w:p w:rsidR="00981132" w:rsidRPr="00D33878" w:rsidRDefault="00981132" w:rsidP="00B6204B">
            <w:pPr>
              <w:ind w:left="-69"/>
            </w:pPr>
            <w:r w:rsidRPr="00D33878">
              <w:rPr>
                <w:rStyle w:val="c0"/>
                <w:sz w:val="22"/>
                <w:szCs w:val="22"/>
              </w:rPr>
              <w:t>- слушать партнера; формулировать, аргументировать и отстаивать свое мнение</w:t>
            </w:r>
          </w:p>
          <w:p w:rsidR="00981132" w:rsidRPr="00D33878" w:rsidRDefault="00981132" w:rsidP="00B6204B">
            <w:pPr>
              <w:spacing w:line="18" w:lineRule="atLeast"/>
              <w:ind w:hanging="108"/>
            </w:pPr>
            <w:r w:rsidRPr="00D33878">
              <w:rPr>
                <w:sz w:val="22"/>
                <w:szCs w:val="22"/>
              </w:rPr>
              <w:t xml:space="preserve"> - договариваться и приходить к общему решению в совместной деятельности, в том числе в ситуации столкновения интересо</w:t>
            </w:r>
            <w:r>
              <w:rPr>
                <w:sz w:val="22"/>
                <w:szCs w:val="22"/>
              </w:rPr>
              <w:t>в</w:t>
            </w: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lastRenderedPageBreak/>
              <w:t>проверочная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11.05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lastRenderedPageBreak/>
              <w:t>64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</w:rPr>
            </w:pPr>
            <w:r w:rsidRPr="00BA50CB">
              <w:rPr>
                <w:sz w:val="22"/>
                <w:szCs w:val="22"/>
              </w:rPr>
              <w:t>Смежные и вертикальные углы.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/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13.05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Признаки параллельности двух  прямых.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работа в парах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18.05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r w:rsidRPr="00BA50CB">
              <w:rPr>
                <w:sz w:val="22"/>
                <w:szCs w:val="22"/>
              </w:rPr>
              <w:t>Признаки равенства треугольников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фронтальная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20.05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</w:rPr>
            </w:pPr>
            <w:r w:rsidRPr="00BA50CB">
              <w:rPr>
                <w:sz w:val="22"/>
                <w:szCs w:val="22"/>
              </w:rPr>
              <w:t>Признаки равенства треугольников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/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самостоятельная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25.05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ИКЗ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</w:rPr>
            </w:pPr>
            <w:r w:rsidRPr="00BA50CB">
              <w:rPr>
                <w:b/>
                <w:sz w:val="22"/>
                <w:szCs w:val="22"/>
              </w:rPr>
              <w:t xml:space="preserve">Итоговая контрольная работа. 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b/>
                <w:bCs/>
                <w:i/>
                <w:iCs/>
                <w:lang w:bidi="ru-RU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850" w:type="dxa"/>
          </w:tcPr>
          <w:p w:rsidR="00981132" w:rsidRPr="00BA50CB" w:rsidRDefault="00981132" w:rsidP="00495BC2">
            <w:pPr>
              <w:jc w:val="center"/>
            </w:pPr>
            <w:r>
              <w:t>27.05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</w:rPr>
            </w:pPr>
            <w:r>
              <w:rPr>
                <w:sz w:val="22"/>
                <w:szCs w:val="22"/>
              </w:rPr>
              <w:t xml:space="preserve">Работа над ошибками. </w:t>
            </w:r>
            <w:r w:rsidRPr="00BA50CB">
              <w:rPr>
                <w:sz w:val="22"/>
                <w:szCs w:val="22"/>
              </w:rPr>
              <w:t>Теорема о сумме углов треугольника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rPr>
                <w:rStyle w:val="29pt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981132" w:rsidRPr="00BA50CB" w:rsidRDefault="00981132" w:rsidP="00B6204B"/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850" w:type="dxa"/>
          </w:tcPr>
          <w:p w:rsidR="00981132" w:rsidRPr="00BA50CB" w:rsidRDefault="00981132" w:rsidP="00B6204B">
            <w:pPr>
              <w:jc w:val="center"/>
            </w:pPr>
            <w:r>
              <w:t>01.06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  <w:tr w:rsidR="00981132" w:rsidRPr="00BA50CB" w:rsidTr="00B6204B">
        <w:tc>
          <w:tcPr>
            <w:tcW w:w="851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 w:rsidRPr="00BA50CB">
              <w:rPr>
                <w:sz w:val="22"/>
                <w:szCs w:val="22"/>
              </w:rPr>
              <w:t>70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jc w:val="center"/>
            </w:pPr>
            <w:r>
              <w:rPr>
                <w:sz w:val="22"/>
                <w:szCs w:val="22"/>
              </w:rPr>
              <w:t>УКПЗ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81132" w:rsidRPr="00BA50CB" w:rsidRDefault="00981132" w:rsidP="00B6204B">
            <w:pPr>
              <w:rPr>
                <w:b/>
              </w:rPr>
            </w:pPr>
            <w:r w:rsidRPr="00BA50CB">
              <w:rPr>
                <w:sz w:val="22"/>
                <w:szCs w:val="22"/>
              </w:rPr>
              <w:t>Построение треугольника по трем элементам. Задачи на построение.</w:t>
            </w:r>
          </w:p>
        </w:tc>
        <w:tc>
          <w:tcPr>
            <w:tcW w:w="3544" w:type="dxa"/>
            <w:vMerge/>
          </w:tcPr>
          <w:p w:rsidR="00981132" w:rsidRPr="00BA50CB" w:rsidRDefault="00981132" w:rsidP="00B6204B">
            <w:pPr>
              <w:jc w:val="center"/>
              <w:rPr>
                <w:b/>
              </w:rPr>
            </w:pPr>
          </w:p>
        </w:tc>
        <w:tc>
          <w:tcPr>
            <w:tcW w:w="3543" w:type="dxa"/>
            <w:vMerge/>
          </w:tcPr>
          <w:p w:rsidR="00981132" w:rsidRPr="00BA50CB" w:rsidRDefault="00981132" w:rsidP="00B6204B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981132" w:rsidRPr="00BA50CB" w:rsidRDefault="00981132" w:rsidP="00B6204B">
            <w:r>
              <w:rPr>
                <w:sz w:val="22"/>
                <w:szCs w:val="22"/>
              </w:rPr>
              <w:t>решение задач на построение</w:t>
            </w:r>
          </w:p>
        </w:tc>
        <w:tc>
          <w:tcPr>
            <w:tcW w:w="850" w:type="dxa"/>
          </w:tcPr>
          <w:p w:rsidR="00981132" w:rsidRPr="00BA50CB" w:rsidRDefault="00981132" w:rsidP="00B6204B">
            <w:pPr>
              <w:jc w:val="center"/>
            </w:pPr>
            <w:r>
              <w:t>03.06</w:t>
            </w:r>
          </w:p>
        </w:tc>
        <w:tc>
          <w:tcPr>
            <w:tcW w:w="851" w:type="dxa"/>
          </w:tcPr>
          <w:p w:rsidR="00981132" w:rsidRPr="00BA50CB" w:rsidRDefault="00981132" w:rsidP="00B6204B">
            <w:pPr>
              <w:jc w:val="center"/>
            </w:pPr>
          </w:p>
        </w:tc>
      </w:tr>
    </w:tbl>
    <w:p w:rsidR="008C6F7C" w:rsidRDefault="008C6F7C"/>
    <w:p w:rsidR="003022EC" w:rsidRDefault="003022EC" w:rsidP="003022EC">
      <w:pPr>
        <w:pStyle w:val="a4"/>
        <w:spacing w:after="0"/>
        <w:jc w:val="both"/>
        <w:rPr>
          <w:b/>
          <w:u w:val="single"/>
        </w:rPr>
      </w:pPr>
    </w:p>
    <w:p w:rsidR="003022EC" w:rsidRDefault="003022EC" w:rsidP="003022EC">
      <w:pPr>
        <w:jc w:val="center"/>
        <w:rPr>
          <w:sz w:val="28"/>
          <w:szCs w:val="28"/>
        </w:rPr>
      </w:pPr>
      <w:r w:rsidRPr="00C36115">
        <w:rPr>
          <w:sz w:val="28"/>
          <w:szCs w:val="28"/>
        </w:rPr>
        <w:t>В  раздел «Тип</w:t>
      </w:r>
      <w:r>
        <w:rPr>
          <w:sz w:val="28"/>
          <w:szCs w:val="28"/>
        </w:rPr>
        <w:t xml:space="preserve"> урока»  календарно-тематического планирования</w:t>
      </w:r>
      <w:r w:rsidRPr="00C36115">
        <w:rPr>
          <w:sz w:val="28"/>
          <w:szCs w:val="28"/>
        </w:rPr>
        <w:t xml:space="preserve"> внесены следующие условные обозначения:</w:t>
      </w:r>
    </w:p>
    <w:p w:rsidR="003022EC" w:rsidRDefault="003022EC" w:rsidP="003022E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4678"/>
        <w:gridCol w:w="8788"/>
      </w:tblGrid>
      <w:tr w:rsidR="003022EC" w:rsidRPr="002A5793" w:rsidTr="00B6204B">
        <w:trPr>
          <w:trHeight w:val="286"/>
        </w:trPr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  <w:rPr>
                <w:b/>
              </w:rPr>
            </w:pPr>
            <w:r w:rsidRPr="002A5793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2A5793">
              <w:rPr>
                <w:b/>
                <w:sz w:val="22"/>
                <w:szCs w:val="22"/>
              </w:rPr>
              <w:t>п</w:t>
            </w:r>
            <w:proofErr w:type="gramEnd"/>
            <w:r w:rsidRPr="002A5793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  <w:rPr>
                <w:b/>
              </w:rPr>
            </w:pPr>
            <w:r w:rsidRPr="002A5793">
              <w:rPr>
                <w:b/>
                <w:sz w:val="22"/>
                <w:szCs w:val="22"/>
              </w:rPr>
              <w:t>Сокращённое обозначение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  <w:rPr>
                <w:b/>
              </w:rPr>
            </w:pPr>
            <w:r w:rsidRPr="002A5793">
              <w:rPr>
                <w:b/>
                <w:sz w:val="22"/>
                <w:szCs w:val="22"/>
              </w:rPr>
              <w:t>Учебное занятие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ВК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Входной контроль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2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КЗПР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Контроль знаний в форме проверочной работы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ИНМ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Изучение нового материала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4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ЗПЗ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Закрепление первичных знаний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5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УКПЗ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Урок комплексного применения знаний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6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КЗ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Контроль знаний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7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УЗ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Урок закрепления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8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>
              <w:rPr>
                <w:sz w:val="22"/>
                <w:szCs w:val="22"/>
              </w:rPr>
              <w:t>ОСЗ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Урок обобщения и систематизации знаний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9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ПКЗ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Промежуточный контроль знаний</w:t>
            </w:r>
          </w:p>
        </w:tc>
      </w:tr>
      <w:tr w:rsidR="003022EC" w:rsidRPr="002A5793" w:rsidTr="00B6204B">
        <w:tc>
          <w:tcPr>
            <w:tcW w:w="817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10</w:t>
            </w:r>
          </w:p>
        </w:tc>
        <w:tc>
          <w:tcPr>
            <w:tcW w:w="467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center"/>
            </w:pPr>
            <w:r w:rsidRPr="002A5793">
              <w:rPr>
                <w:sz w:val="22"/>
                <w:szCs w:val="22"/>
              </w:rPr>
              <w:t>ИКЗ</w:t>
            </w:r>
          </w:p>
        </w:tc>
        <w:tc>
          <w:tcPr>
            <w:tcW w:w="8788" w:type="dxa"/>
          </w:tcPr>
          <w:p w:rsidR="003022EC" w:rsidRPr="002A5793" w:rsidRDefault="003022EC" w:rsidP="00B6204B">
            <w:pPr>
              <w:widowControl w:val="0"/>
              <w:tabs>
                <w:tab w:val="left" w:pos="480"/>
              </w:tabs>
              <w:spacing w:after="120"/>
              <w:jc w:val="both"/>
            </w:pPr>
            <w:r w:rsidRPr="002A5793">
              <w:rPr>
                <w:sz w:val="22"/>
                <w:szCs w:val="22"/>
              </w:rPr>
              <w:t>Итоговый контроль знаний</w:t>
            </w:r>
          </w:p>
        </w:tc>
      </w:tr>
    </w:tbl>
    <w:p w:rsidR="003022EC" w:rsidRDefault="003022EC" w:rsidP="003022EC">
      <w:pPr>
        <w:widowControl w:val="0"/>
        <w:tabs>
          <w:tab w:val="left" w:pos="33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022EC" w:rsidRPr="0066534E" w:rsidRDefault="003022EC" w:rsidP="003022EC">
      <w:pPr>
        <w:pStyle w:val="a4"/>
        <w:spacing w:after="0"/>
        <w:jc w:val="both"/>
        <w:rPr>
          <w:b/>
        </w:rPr>
      </w:pPr>
    </w:p>
    <w:p w:rsidR="003022EC" w:rsidRDefault="003022EC"/>
    <w:sectPr w:rsidR="003022EC" w:rsidSect="003022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83971"/>
    <w:multiLevelType w:val="multilevel"/>
    <w:tmpl w:val="9FC49BF0"/>
    <w:lvl w:ilvl="0">
      <w:start w:val="1"/>
      <w:numFmt w:val="upperRoman"/>
      <w:lvlText w:val="%1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2EC"/>
    <w:rsid w:val="003022EC"/>
    <w:rsid w:val="003B3D1F"/>
    <w:rsid w:val="00503EFB"/>
    <w:rsid w:val="00622D2F"/>
    <w:rsid w:val="008C6F7C"/>
    <w:rsid w:val="008E1041"/>
    <w:rsid w:val="00963B1F"/>
    <w:rsid w:val="00981132"/>
    <w:rsid w:val="00BF7181"/>
    <w:rsid w:val="00CC4F25"/>
    <w:rsid w:val="00DD7C4C"/>
    <w:rsid w:val="00EE2155"/>
    <w:rsid w:val="00EE6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2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9pt">
    <w:name w:val="Основной текст (2) + 9 pt;Полужирный;Курсив"/>
    <w:basedOn w:val="a0"/>
    <w:rsid w:val="003022E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ParagraphStyle">
    <w:name w:val="Paragraph Style"/>
    <w:uiPriority w:val="99"/>
    <w:rsid w:val="003022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c0">
    <w:name w:val="c0"/>
    <w:basedOn w:val="a0"/>
    <w:uiPriority w:val="99"/>
    <w:rsid w:val="003022EC"/>
  </w:style>
  <w:style w:type="paragraph" w:styleId="a4">
    <w:name w:val="Body Text"/>
    <w:basedOn w:val="a"/>
    <w:link w:val="a5"/>
    <w:rsid w:val="003022EC"/>
    <w:pPr>
      <w:spacing w:after="120"/>
    </w:pPr>
  </w:style>
  <w:style w:type="character" w:customStyle="1" w:styleId="a5">
    <w:name w:val="Основной текст Знак"/>
    <w:basedOn w:val="a0"/>
    <w:link w:val="a4"/>
    <w:rsid w:val="003022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03E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3E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2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9pt">
    <w:name w:val="Основной текст (2) + 9 pt;Полужирный;Курсив"/>
    <w:basedOn w:val="a0"/>
    <w:rsid w:val="003022E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ParagraphStyle">
    <w:name w:val="Paragraph Style"/>
    <w:uiPriority w:val="99"/>
    <w:rsid w:val="003022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c0">
    <w:name w:val="c0"/>
    <w:basedOn w:val="a0"/>
    <w:uiPriority w:val="99"/>
    <w:rsid w:val="003022EC"/>
  </w:style>
  <w:style w:type="paragraph" w:styleId="a4">
    <w:name w:val="Body Text"/>
    <w:basedOn w:val="a"/>
    <w:link w:val="a5"/>
    <w:rsid w:val="003022EC"/>
    <w:pPr>
      <w:spacing w:after="120"/>
    </w:pPr>
  </w:style>
  <w:style w:type="character" w:customStyle="1" w:styleId="a5">
    <w:name w:val="Основной текст Знак"/>
    <w:basedOn w:val="a0"/>
    <w:link w:val="a4"/>
    <w:rsid w:val="003022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3331</Words>
  <Characters>18993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Учитель</cp:lastModifiedBy>
  <cp:revision>9</cp:revision>
  <cp:lastPrinted>2020-09-11T03:36:00Z</cp:lastPrinted>
  <dcterms:created xsi:type="dcterms:W3CDTF">2020-05-03T06:44:00Z</dcterms:created>
  <dcterms:modified xsi:type="dcterms:W3CDTF">2020-10-09T16:06:00Z</dcterms:modified>
</cp:coreProperties>
</file>