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C49" w:rsidRPr="007D7CA5" w:rsidRDefault="00BE1C49" w:rsidP="00BE1C49">
      <w:pPr>
        <w:jc w:val="center"/>
        <w:rPr>
          <w:b/>
        </w:rPr>
      </w:pPr>
      <w:r w:rsidRPr="007D7CA5">
        <w:rPr>
          <w:b/>
        </w:rPr>
        <w:t>МУНИЦИПАЛЬНОЕ ОБЩЕОБРАЗОВАТЕЛЬНОЕ УЧРЕЖДЕНИЕ</w:t>
      </w:r>
    </w:p>
    <w:p w:rsidR="00BE1C49" w:rsidRPr="007D7CA5" w:rsidRDefault="00BE1C49" w:rsidP="00BE1C49">
      <w:pPr>
        <w:jc w:val="center"/>
        <w:rPr>
          <w:b/>
        </w:rPr>
      </w:pPr>
      <w:r w:rsidRPr="007D7CA5">
        <w:rPr>
          <w:b/>
        </w:rPr>
        <w:t>СРЕДНЯЯ ОБЩЕОБРАЗОВАТЕЛЬНАЯ ШКОЛА</w:t>
      </w:r>
    </w:p>
    <w:p w:rsidR="00BE1C49" w:rsidRPr="007D7CA5" w:rsidRDefault="00BE1C49" w:rsidP="00BE1C49">
      <w:pPr>
        <w:jc w:val="center"/>
        <w:rPr>
          <w:b/>
        </w:rPr>
      </w:pPr>
      <w:r w:rsidRPr="007D7CA5">
        <w:rPr>
          <w:b/>
        </w:rPr>
        <w:t>"СОЗВЕЗДИЕ ВЕНТА"</w:t>
      </w:r>
    </w:p>
    <w:p w:rsidR="00BE1C49" w:rsidRPr="007D7CA5" w:rsidRDefault="00BE1C49" w:rsidP="00BE1C49">
      <w:pPr>
        <w:jc w:val="center"/>
        <w:rPr>
          <w:b/>
        </w:rPr>
      </w:pPr>
    </w:p>
    <w:p w:rsidR="00BE1C49" w:rsidRPr="007D7CA5" w:rsidRDefault="00BE1C49" w:rsidP="00BE1C49">
      <w:pPr>
        <w:jc w:val="both"/>
        <w:rPr>
          <w:b/>
        </w:rPr>
      </w:pPr>
    </w:p>
    <w:p w:rsidR="00BE1C49" w:rsidRPr="007D7CA5" w:rsidRDefault="00BE1C49" w:rsidP="00BE1C49">
      <w:pPr>
        <w:jc w:val="both"/>
        <w:rPr>
          <w:b/>
        </w:rPr>
      </w:pPr>
    </w:p>
    <w:tbl>
      <w:tblPr>
        <w:tblpPr w:leftFromText="180" w:rightFromText="180" w:vertAnchor="text" w:horzAnchor="page" w:tblpX="7163" w:tblpY="143"/>
        <w:tblW w:w="5000" w:type="pct"/>
        <w:tblLook w:val="01E0" w:firstRow="1" w:lastRow="1" w:firstColumn="1" w:lastColumn="1" w:noHBand="0" w:noVBand="0"/>
      </w:tblPr>
      <w:tblGrid>
        <w:gridCol w:w="9571"/>
      </w:tblGrid>
      <w:tr w:rsidR="00BE1C49" w:rsidRPr="007D7CA5" w:rsidTr="00AB36B9">
        <w:tc>
          <w:tcPr>
            <w:tcW w:w="5000" w:type="pct"/>
            <w:hideMark/>
          </w:tcPr>
          <w:p w:rsidR="00BE1C49" w:rsidRPr="007D7CA5" w:rsidRDefault="00BE1C49" w:rsidP="00AB36B9">
            <w:pPr>
              <w:jc w:val="both"/>
              <w:rPr>
                <w:b/>
              </w:rPr>
            </w:pPr>
          </w:p>
          <w:p w:rsidR="00BE1C49" w:rsidRPr="007D7CA5" w:rsidRDefault="00BE1C49" w:rsidP="00AB36B9">
            <w:pPr>
              <w:jc w:val="both"/>
              <w:rPr>
                <w:b/>
              </w:rPr>
            </w:pPr>
          </w:p>
          <w:p w:rsidR="00BE1C49" w:rsidRPr="007D7CA5" w:rsidRDefault="00BE1C49" w:rsidP="00AB36B9">
            <w:pPr>
              <w:jc w:val="both"/>
              <w:rPr>
                <w:b/>
              </w:rPr>
            </w:pPr>
          </w:p>
          <w:p w:rsidR="00BE1C49" w:rsidRPr="007D7CA5" w:rsidRDefault="00BE1C49" w:rsidP="00AB36B9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</w:t>
            </w:r>
            <w:r w:rsidRPr="007D7CA5">
              <w:rPr>
                <w:b/>
              </w:rPr>
              <w:t>УТВЕРЖДАЮ.</w:t>
            </w:r>
          </w:p>
        </w:tc>
      </w:tr>
      <w:tr w:rsidR="00BE1C49" w:rsidRPr="007D7CA5" w:rsidTr="00AB36B9">
        <w:tc>
          <w:tcPr>
            <w:tcW w:w="5000" w:type="pct"/>
            <w:hideMark/>
          </w:tcPr>
          <w:p w:rsidR="00BE1C49" w:rsidRPr="007D7CA5" w:rsidRDefault="00BE1C49" w:rsidP="00AB36B9">
            <w:pPr>
              <w:jc w:val="both"/>
            </w:pPr>
            <w:r>
              <w:t xml:space="preserve">                               </w:t>
            </w:r>
            <w:r w:rsidRPr="007D7CA5">
              <w:t>Директор школы</w:t>
            </w:r>
          </w:p>
        </w:tc>
      </w:tr>
      <w:tr w:rsidR="00BE1C49" w:rsidRPr="007D7CA5" w:rsidTr="00AB36B9">
        <w:tc>
          <w:tcPr>
            <w:tcW w:w="5000" w:type="pct"/>
            <w:hideMark/>
          </w:tcPr>
          <w:p w:rsidR="00BE1C49" w:rsidRPr="007D7CA5" w:rsidRDefault="00BE1C49" w:rsidP="00AB36B9">
            <w:pPr>
              <w:ind w:left="64" w:hanging="64"/>
              <w:jc w:val="both"/>
            </w:pPr>
            <w:r>
              <w:t xml:space="preserve">         </w:t>
            </w:r>
            <w:r w:rsidRPr="007D7CA5">
              <w:t xml:space="preserve">________________  </w:t>
            </w:r>
            <w:proofErr w:type="spellStart"/>
            <w:r w:rsidRPr="007D7CA5">
              <w:t>В.В.Петухова</w:t>
            </w:r>
            <w:proofErr w:type="spellEnd"/>
          </w:p>
        </w:tc>
      </w:tr>
      <w:tr w:rsidR="00BE1C49" w:rsidRPr="007D7CA5" w:rsidTr="00AB36B9">
        <w:tc>
          <w:tcPr>
            <w:tcW w:w="5000" w:type="pct"/>
          </w:tcPr>
          <w:p w:rsidR="00BE1C49" w:rsidRPr="007D7CA5" w:rsidRDefault="00BE1C49" w:rsidP="00AB36B9">
            <w:pPr>
              <w:jc w:val="both"/>
            </w:pPr>
          </w:p>
        </w:tc>
      </w:tr>
      <w:tr w:rsidR="00BE1C49" w:rsidRPr="007D7CA5" w:rsidTr="00AB36B9">
        <w:tc>
          <w:tcPr>
            <w:tcW w:w="5000" w:type="pct"/>
            <w:hideMark/>
          </w:tcPr>
          <w:p w:rsidR="00BE1C49" w:rsidRPr="007D7CA5" w:rsidRDefault="00BE1C49" w:rsidP="00AB36B9">
            <w:pPr>
              <w:jc w:val="both"/>
            </w:pPr>
            <w:r>
              <w:t xml:space="preserve">                    </w:t>
            </w:r>
            <w:r w:rsidRPr="007D7CA5">
              <w:t>«____»_____________2020</w:t>
            </w:r>
          </w:p>
          <w:p w:rsidR="00BE1C49" w:rsidRPr="007D7CA5" w:rsidRDefault="00BE1C49" w:rsidP="00AB36B9">
            <w:pPr>
              <w:jc w:val="both"/>
            </w:pPr>
          </w:p>
          <w:p w:rsidR="00BE1C49" w:rsidRPr="007D7CA5" w:rsidRDefault="00BE1C49" w:rsidP="00AB36B9">
            <w:pPr>
              <w:jc w:val="both"/>
            </w:pPr>
          </w:p>
          <w:p w:rsidR="00BE1C49" w:rsidRPr="007D7CA5" w:rsidRDefault="00BE1C49" w:rsidP="00AB36B9">
            <w:pPr>
              <w:tabs>
                <w:tab w:val="left" w:pos="2520"/>
              </w:tabs>
              <w:ind w:left="5245"/>
              <w:jc w:val="both"/>
              <w:rPr>
                <w:color w:val="FF0000"/>
              </w:rPr>
            </w:pPr>
            <w:r w:rsidRPr="007D7CA5">
              <w:rPr>
                <w:color w:val="FF0000"/>
              </w:rPr>
              <w:t>,</w:t>
            </w:r>
          </w:p>
          <w:p w:rsidR="00BE1C49" w:rsidRPr="007D7CA5" w:rsidRDefault="00BE1C49" w:rsidP="00AB36B9">
            <w:pPr>
              <w:tabs>
                <w:tab w:val="left" w:pos="2520"/>
              </w:tabs>
              <w:ind w:left="5245"/>
              <w:jc w:val="both"/>
              <w:rPr>
                <w:color w:val="FF0000"/>
              </w:rPr>
            </w:pPr>
            <w:r w:rsidRPr="007D7CA5">
              <w:rPr>
                <w:color w:val="FF0000"/>
              </w:rPr>
              <w:t>учитель физики высшей категории</w:t>
            </w:r>
          </w:p>
          <w:p w:rsidR="00BE1C49" w:rsidRPr="007D7CA5" w:rsidRDefault="00BE1C49" w:rsidP="00AB36B9">
            <w:pPr>
              <w:jc w:val="both"/>
            </w:pPr>
          </w:p>
          <w:p w:rsidR="00BE1C49" w:rsidRPr="007D7CA5" w:rsidRDefault="00BE1C49" w:rsidP="00AB36B9">
            <w:pPr>
              <w:jc w:val="both"/>
            </w:pPr>
          </w:p>
        </w:tc>
      </w:tr>
    </w:tbl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tabs>
          <w:tab w:val="left" w:pos="2520"/>
        </w:tabs>
        <w:jc w:val="center"/>
        <w:rPr>
          <w:b/>
        </w:rPr>
      </w:pPr>
      <w:r>
        <w:rPr>
          <w:b/>
        </w:rPr>
        <w:t xml:space="preserve">                                      </w:t>
      </w:r>
      <w:r w:rsidRPr="007D7CA5">
        <w:rPr>
          <w:b/>
        </w:rPr>
        <w:t>РАБОЧАЯ ПРОГРАММА</w:t>
      </w:r>
    </w:p>
    <w:p w:rsidR="00BE1C49" w:rsidRPr="007D7CA5" w:rsidRDefault="00BE1C49" w:rsidP="00BE1C49">
      <w:pPr>
        <w:tabs>
          <w:tab w:val="left" w:pos="2520"/>
        </w:tabs>
        <w:jc w:val="center"/>
      </w:pPr>
    </w:p>
    <w:p w:rsidR="00BE1C49" w:rsidRDefault="00BE1C49" w:rsidP="00BE1C49">
      <w:pPr>
        <w:tabs>
          <w:tab w:val="left" w:pos="2520"/>
        </w:tabs>
        <w:jc w:val="center"/>
      </w:pPr>
    </w:p>
    <w:p w:rsidR="00BE1C49" w:rsidRPr="007D7CA5" w:rsidRDefault="00BE1C49" w:rsidP="00BE1C49">
      <w:pPr>
        <w:tabs>
          <w:tab w:val="left" w:pos="2520"/>
        </w:tabs>
        <w:jc w:val="center"/>
      </w:pPr>
      <w:r>
        <w:t>п</w:t>
      </w:r>
      <w:r w:rsidRPr="007D7CA5">
        <w:t>о учебному предмету «Двигательное развитие».</w:t>
      </w:r>
    </w:p>
    <w:p w:rsidR="00BE1C49" w:rsidRPr="007D7CA5" w:rsidRDefault="00BE1C49" w:rsidP="00BE1C49">
      <w:pPr>
        <w:tabs>
          <w:tab w:val="left" w:pos="1704"/>
          <w:tab w:val="left" w:pos="2520"/>
        </w:tabs>
        <w:jc w:val="center"/>
      </w:pPr>
      <w:r w:rsidRPr="007D7CA5">
        <w:t xml:space="preserve">Для </w:t>
      </w:r>
      <w:proofErr w:type="gramStart"/>
      <w:r w:rsidRPr="007D7CA5">
        <w:t>обучающихся</w:t>
      </w:r>
      <w:proofErr w:type="gramEnd"/>
      <w:r w:rsidRPr="007D7CA5">
        <w:t xml:space="preserve"> с умеренной, тяжелой и глубокой умственной отсталостью</w:t>
      </w:r>
    </w:p>
    <w:p w:rsidR="00BE1C49" w:rsidRPr="007D7CA5" w:rsidRDefault="00BE1C49" w:rsidP="00BE1C49">
      <w:pPr>
        <w:tabs>
          <w:tab w:val="left" w:pos="1704"/>
          <w:tab w:val="left" w:pos="2520"/>
        </w:tabs>
        <w:jc w:val="center"/>
      </w:pPr>
      <w:r w:rsidRPr="007D7CA5">
        <w:t>( интеллектуальными нарушениям), тяжелыми и множественными нарушениями развития                           (вариант 2, на дому).</w:t>
      </w:r>
    </w:p>
    <w:p w:rsidR="00BE1C49" w:rsidRPr="007D7CA5" w:rsidRDefault="00BE1C49" w:rsidP="00BE1C49">
      <w:pPr>
        <w:tabs>
          <w:tab w:val="left" w:pos="2520"/>
        </w:tabs>
        <w:jc w:val="center"/>
      </w:pPr>
    </w:p>
    <w:p w:rsidR="00BE1C49" w:rsidRPr="007D7CA5" w:rsidRDefault="00BE1C49" w:rsidP="00BE1C49">
      <w:pPr>
        <w:tabs>
          <w:tab w:val="left" w:pos="2520"/>
        </w:tabs>
        <w:jc w:val="center"/>
      </w:pPr>
      <w:r>
        <w:t>Класс 2.1</w:t>
      </w:r>
    </w:p>
    <w:p w:rsidR="00BE1C49" w:rsidRPr="007D7CA5" w:rsidRDefault="00BE1C49" w:rsidP="00BE1C49">
      <w:pPr>
        <w:tabs>
          <w:tab w:val="left" w:pos="2520"/>
        </w:tabs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7D7CA5" w:rsidRDefault="00BE1C49" w:rsidP="00BE1C49">
      <w:pPr>
        <w:tabs>
          <w:tab w:val="left" w:pos="2520"/>
        </w:tabs>
        <w:ind w:left="5245"/>
        <w:jc w:val="both"/>
      </w:pPr>
    </w:p>
    <w:p w:rsidR="00BE1C49" w:rsidRPr="001365AD" w:rsidRDefault="00BE1C49" w:rsidP="00BE1C49">
      <w:pPr>
        <w:tabs>
          <w:tab w:val="left" w:pos="2520"/>
        </w:tabs>
        <w:ind w:left="5245"/>
        <w:jc w:val="center"/>
      </w:pPr>
      <w:r>
        <w:t>Составитель:</w:t>
      </w:r>
      <w:r>
        <w:rPr>
          <w:color w:val="000000" w:themeColor="text1"/>
        </w:rPr>
        <w:t xml:space="preserve"> Рахимова Александра Тихоновна</w:t>
      </w:r>
      <w:r w:rsidRPr="007D7CA5">
        <w:rPr>
          <w:color w:val="000000" w:themeColor="text1"/>
        </w:rPr>
        <w:t>, учитель начальных классов.</w:t>
      </w:r>
    </w:p>
    <w:p w:rsidR="00BE1C49" w:rsidRPr="007D7CA5" w:rsidRDefault="00BE1C49" w:rsidP="00BE1C49">
      <w:pPr>
        <w:jc w:val="center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jc w:val="both"/>
        <w:rPr>
          <w:b/>
        </w:rPr>
      </w:pPr>
    </w:p>
    <w:p w:rsidR="00BE1C49" w:rsidRDefault="00BE1C49" w:rsidP="00BE1C49">
      <w:pPr>
        <w:jc w:val="both"/>
        <w:rPr>
          <w:b/>
        </w:rPr>
      </w:pPr>
      <w:r>
        <w:rPr>
          <w:b/>
        </w:rPr>
        <w:t xml:space="preserve">                                                                 </w:t>
      </w:r>
    </w:p>
    <w:p w:rsidR="00BE1C49" w:rsidRPr="007D7CA5" w:rsidRDefault="00BE1C49" w:rsidP="00BE1C49">
      <w:pPr>
        <w:jc w:val="both"/>
        <w:rPr>
          <w:b/>
        </w:rPr>
      </w:pPr>
      <w:r>
        <w:rPr>
          <w:b/>
        </w:rPr>
        <w:t xml:space="preserve">                                                                   </w:t>
      </w:r>
      <w:r w:rsidRPr="007D7CA5">
        <w:rPr>
          <w:b/>
        </w:rPr>
        <w:t>2020</w:t>
      </w:r>
    </w:p>
    <w:p w:rsidR="00BB0AF3" w:rsidRDefault="00AC1815"/>
    <w:p w:rsidR="00BE1C49" w:rsidRPr="007D7CA5" w:rsidRDefault="00BE1C49" w:rsidP="00BE1C49">
      <w:pPr>
        <w:jc w:val="both"/>
        <w:rPr>
          <w:b/>
        </w:rPr>
      </w:pPr>
      <w:r>
        <w:rPr>
          <w:b/>
        </w:rPr>
        <w:lastRenderedPageBreak/>
        <w:t xml:space="preserve">                                                                </w:t>
      </w:r>
      <w:r w:rsidRPr="007D7CA5">
        <w:rPr>
          <w:b/>
        </w:rPr>
        <w:t>Введение</w:t>
      </w:r>
    </w:p>
    <w:p w:rsidR="00BE1C49" w:rsidRPr="007D7CA5" w:rsidRDefault="00BE1C49" w:rsidP="00BE1C49">
      <w:pPr>
        <w:jc w:val="both"/>
      </w:pPr>
    </w:p>
    <w:p w:rsidR="00BE1C49" w:rsidRPr="007D7CA5" w:rsidRDefault="00BE1C49" w:rsidP="00BE1C49">
      <w:pPr>
        <w:ind w:left="-567" w:right="283"/>
        <w:jc w:val="both"/>
      </w:pPr>
      <w:r w:rsidRPr="007D7CA5">
        <w:t>Данная программа составлена на основе примерной адаптированной основной общеобразовательной программы образования обучающихся с умственной отсталостью(интеллектуальными нарушениями) М-во образования и науки</w:t>
      </w:r>
      <w:proofErr w:type="gramStart"/>
      <w:r w:rsidRPr="007D7CA5">
        <w:t xml:space="preserve"> Р</w:t>
      </w:r>
      <w:proofErr w:type="gramEnd"/>
      <w:r w:rsidRPr="007D7CA5">
        <w:t xml:space="preserve">ос. Федерации.-3-у изд.- М.: Просвещение, 2019.-365.с.- </w:t>
      </w:r>
      <w:r w:rsidRPr="007D7CA5">
        <w:rPr>
          <w:lang w:val="en-US"/>
        </w:rPr>
        <w:t>ISBN</w:t>
      </w:r>
      <w:r w:rsidRPr="007D7CA5">
        <w:t xml:space="preserve"> 978-5-09-068646-4.</w:t>
      </w:r>
    </w:p>
    <w:p w:rsidR="00BE1C49" w:rsidRPr="007D7CA5" w:rsidRDefault="00BE1C49" w:rsidP="00BE1C49">
      <w:pPr>
        <w:ind w:left="-567" w:right="283"/>
        <w:jc w:val="both"/>
      </w:pPr>
    </w:p>
    <w:p w:rsidR="00BE1C49" w:rsidRPr="007D7CA5" w:rsidRDefault="00BE1C49" w:rsidP="00BE1C49">
      <w:pPr>
        <w:ind w:left="-567" w:right="283"/>
        <w:jc w:val="both"/>
      </w:pPr>
    </w:p>
    <w:p w:rsidR="00BE1C49" w:rsidRPr="007D7CA5" w:rsidRDefault="00BE1C49" w:rsidP="00BE1C49">
      <w:pPr>
        <w:ind w:left="-567" w:right="283"/>
        <w:jc w:val="both"/>
      </w:pPr>
    </w:p>
    <w:p w:rsidR="00BE1C49" w:rsidRPr="007D7CA5" w:rsidRDefault="00BE1C49" w:rsidP="00BE1C49">
      <w:pPr>
        <w:ind w:left="-567" w:right="283"/>
        <w:jc w:val="both"/>
        <w:rPr>
          <w:b/>
        </w:rPr>
      </w:pPr>
      <w:r w:rsidRPr="007D7CA5">
        <w:rPr>
          <w:b/>
        </w:rPr>
        <w:t>Планируемы результаты освоения</w:t>
      </w:r>
    </w:p>
    <w:p w:rsidR="00BE1C49" w:rsidRPr="007D7CA5" w:rsidRDefault="00BE1C49" w:rsidP="00BE1C49">
      <w:pPr>
        <w:ind w:left="-567" w:right="283"/>
        <w:jc w:val="both"/>
      </w:pPr>
    </w:p>
    <w:p w:rsidR="00BE1C49" w:rsidRPr="007D7CA5" w:rsidRDefault="00BE1C49" w:rsidP="00BE1C49">
      <w:pPr>
        <w:ind w:left="-567" w:right="283"/>
        <w:jc w:val="both"/>
        <w:rPr>
          <w:b/>
          <w:color w:val="000000"/>
          <w:lang w:eastAsia="ru-RU"/>
        </w:rPr>
      </w:pPr>
      <w:r w:rsidRPr="007D7CA5">
        <w:rPr>
          <w:b/>
          <w:color w:val="000000"/>
          <w:lang w:eastAsia="ru-RU"/>
        </w:rPr>
        <w:t>Личностные.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Положительно относиться к учению, уважительное отношение к собеседнику.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Уметь соблюдать правила поведения на уроке.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 xml:space="preserve">- Уметь сотрудничать </w:t>
      </w:r>
      <w:proofErr w:type="gramStart"/>
      <w:r w:rsidRPr="007D7CA5">
        <w:rPr>
          <w:color w:val="000000"/>
          <w:lang w:eastAsia="ru-RU"/>
        </w:rPr>
        <w:t>со</w:t>
      </w:r>
      <w:proofErr w:type="gramEnd"/>
      <w:r w:rsidRPr="007D7CA5">
        <w:rPr>
          <w:color w:val="000000"/>
          <w:lang w:eastAsia="ru-RU"/>
        </w:rPr>
        <w:t xml:space="preserve"> взрослыми и сверстниками в разных социальных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proofErr w:type="gramStart"/>
      <w:r w:rsidRPr="007D7CA5">
        <w:rPr>
          <w:color w:val="000000"/>
          <w:lang w:eastAsia="ru-RU"/>
        </w:rPr>
        <w:t>ситуациях</w:t>
      </w:r>
      <w:proofErr w:type="gramEnd"/>
      <w:r w:rsidRPr="007D7CA5">
        <w:rPr>
          <w:color w:val="000000"/>
          <w:lang w:eastAsia="ru-RU"/>
        </w:rPr>
        <w:t>, умения не создавать конфликтов и находить выходы из спорных</w:t>
      </w:r>
      <w:r>
        <w:rPr>
          <w:color w:val="000000"/>
          <w:lang w:eastAsia="ru-RU"/>
        </w:rPr>
        <w:t xml:space="preserve"> </w:t>
      </w:r>
      <w:r w:rsidRPr="007D7CA5">
        <w:rPr>
          <w:color w:val="000000"/>
          <w:lang w:eastAsia="ru-RU"/>
        </w:rPr>
        <w:t>ситуаций.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Осуществлять элементы самоконтроля в деятельности, принимать внешний</w:t>
      </w:r>
      <w:r>
        <w:rPr>
          <w:color w:val="000000"/>
          <w:lang w:eastAsia="ru-RU"/>
        </w:rPr>
        <w:t xml:space="preserve"> </w:t>
      </w:r>
      <w:r w:rsidRPr="007D7CA5">
        <w:rPr>
          <w:color w:val="000000"/>
          <w:lang w:eastAsia="ru-RU"/>
        </w:rPr>
        <w:t>контроль и оценку учителя.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Наличие эстетических потребностей, ценностей и чувств.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Установка на безопасный, здоровый образ жизни.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Наличие мотивации к творческому труду, работе на результат.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</w:p>
    <w:p w:rsidR="00BE1C49" w:rsidRPr="007D7CA5" w:rsidRDefault="00BE1C49" w:rsidP="00BE1C49">
      <w:pPr>
        <w:ind w:left="-567" w:right="283"/>
        <w:jc w:val="both"/>
        <w:rPr>
          <w:b/>
          <w:color w:val="000000"/>
          <w:lang w:eastAsia="ru-RU"/>
        </w:rPr>
      </w:pPr>
      <w:r w:rsidRPr="007D7CA5">
        <w:rPr>
          <w:b/>
          <w:color w:val="000000"/>
          <w:lang w:eastAsia="ru-RU"/>
        </w:rPr>
        <w:t>Предметные.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Уметь повторять и выполнять простые поручения по словесной инструкции,</w:t>
      </w:r>
      <w:r>
        <w:rPr>
          <w:color w:val="000000"/>
          <w:lang w:eastAsia="ru-RU"/>
        </w:rPr>
        <w:t xml:space="preserve"> </w:t>
      </w:r>
      <w:r w:rsidRPr="007D7CA5">
        <w:rPr>
          <w:color w:val="000000"/>
          <w:lang w:eastAsia="ru-RU"/>
        </w:rPr>
        <w:t>полностью называть свое имя, фамилию.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Уметь внятно выражать свои просьбы, желания;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proofErr w:type="gramStart"/>
      <w:r w:rsidRPr="007D7CA5">
        <w:rPr>
          <w:color w:val="000000"/>
          <w:lang w:eastAsia="ru-RU"/>
        </w:rPr>
        <w:t>- Уметь называть и показывать части тела, предметы, находящиеся в классе;</w:t>
      </w:r>
      <w:r>
        <w:rPr>
          <w:color w:val="000000"/>
          <w:lang w:eastAsia="ru-RU"/>
        </w:rPr>
        <w:t xml:space="preserve"> </w:t>
      </w:r>
      <w:r w:rsidRPr="007D7CA5">
        <w:rPr>
          <w:color w:val="000000"/>
          <w:lang w:eastAsia="ru-RU"/>
        </w:rPr>
        <w:t>называть и применять слова (используя как вербальные, так и невербальные</w:t>
      </w:r>
      <w:proofErr w:type="gramEnd"/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средства);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Владеть приёмами мыслительной деятельности (анализ, синтез, сравнение,</w:t>
      </w:r>
      <w:r>
        <w:rPr>
          <w:color w:val="000000"/>
          <w:lang w:eastAsia="ru-RU"/>
        </w:rPr>
        <w:t xml:space="preserve"> классификация, </w:t>
      </w:r>
      <w:r w:rsidRPr="007D7CA5">
        <w:rPr>
          <w:color w:val="000000"/>
          <w:lang w:eastAsia="ru-RU"/>
        </w:rPr>
        <w:t>обобщение).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  <w:r w:rsidRPr="007D7CA5">
        <w:rPr>
          <w:color w:val="000000"/>
          <w:lang w:eastAsia="ru-RU"/>
        </w:rPr>
        <w:t>- Уметь пользоваться средствами альтернативной коммуникации: жестом,</w:t>
      </w:r>
      <w:r>
        <w:rPr>
          <w:color w:val="000000"/>
          <w:lang w:eastAsia="ru-RU"/>
        </w:rPr>
        <w:t xml:space="preserve"> </w:t>
      </w:r>
      <w:r w:rsidRPr="007D7CA5">
        <w:rPr>
          <w:color w:val="000000"/>
          <w:lang w:eastAsia="ru-RU"/>
        </w:rPr>
        <w:t>взглядом.</w:t>
      </w:r>
    </w:p>
    <w:p w:rsidR="00BE1C49" w:rsidRPr="007D7CA5" w:rsidRDefault="00BE1C49" w:rsidP="00BE1C49">
      <w:pPr>
        <w:ind w:left="-567" w:right="283"/>
        <w:jc w:val="both"/>
        <w:rPr>
          <w:color w:val="000000"/>
          <w:lang w:eastAsia="ru-RU"/>
        </w:rPr>
      </w:pPr>
    </w:p>
    <w:p w:rsidR="00BE1C49" w:rsidRDefault="00BE1C49" w:rsidP="00BE1C49">
      <w:pPr>
        <w:ind w:left="-567" w:right="283"/>
        <w:jc w:val="center"/>
        <w:rPr>
          <w:b/>
        </w:rPr>
      </w:pPr>
      <w:r w:rsidRPr="00BE1C49">
        <w:rPr>
          <w:b/>
        </w:rPr>
        <w:t>Содержание программы</w:t>
      </w:r>
    </w:p>
    <w:p w:rsidR="00BE1C49" w:rsidRPr="00BE1C49" w:rsidRDefault="00BE1C49" w:rsidP="00BE1C49">
      <w:pPr>
        <w:ind w:left="-567" w:right="283"/>
        <w:jc w:val="center"/>
        <w:rPr>
          <w:b/>
        </w:rPr>
      </w:pPr>
    </w:p>
    <w:p w:rsidR="00BE1C49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Style w:val="c22"/>
          <w:color w:val="000000"/>
        </w:rPr>
      </w:pPr>
      <w:r>
        <w:rPr>
          <w:rStyle w:val="c11"/>
          <w:b/>
          <w:bCs/>
          <w:color w:val="05080F"/>
        </w:rPr>
        <w:t xml:space="preserve">1 Раздел: Общеразвивающие и </w:t>
      </w:r>
      <w:proofErr w:type="gramStart"/>
      <w:r>
        <w:rPr>
          <w:rStyle w:val="c11"/>
          <w:b/>
          <w:bCs/>
          <w:color w:val="05080F"/>
        </w:rPr>
        <w:t>корригирующее</w:t>
      </w:r>
      <w:proofErr w:type="gramEnd"/>
      <w:r>
        <w:rPr>
          <w:rStyle w:val="c11"/>
          <w:b/>
          <w:bCs/>
          <w:color w:val="05080F"/>
        </w:rPr>
        <w:t xml:space="preserve"> упражнения</w:t>
      </w:r>
      <w:r w:rsidR="007002C0">
        <w:rPr>
          <w:rStyle w:val="c22"/>
          <w:color w:val="000000"/>
        </w:rPr>
        <w:t> </w:t>
      </w:r>
    </w:p>
    <w:p w:rsidR="007002C0" w:rsidRDefault="007002C0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</w:p>
    <w:p w:rsidR="00BE1C49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Style w:val="c14"/>
          <w:color w:val="05080F"/>
        </w:rPr>
      </w:pPr>
      <w:r>
        <w:rPr>
          <w:rStyle w:val="c14"/>
          <w:color w:val="05080F"/>
        </w:rPr>
        <w:t xml:space="preserve">Дыхательные упражнения </w:t>
      </w:r>
      <w:r w:rsidR="007002C0">
        <w:rPr>
          <w:rStyle w:val="c14"/>
          <w:color w:val="05080F"/>
        </w:rPr>
        <w:t>в образном оформлении. Дыхательн</w:t>
      </w:r>
      <w:r>
        <w:rPr>
          <w:rStyle w:val="c14"/>
          <w:color w:val="05080F"/>
        </w:rPr>
        <w:t>ые упражнения по подражанию, под хлопки, под счет. Грудное, брюшное и полное дыхание в исходном положении «лежа на спине», «сидя», «стоя». Дыхание через нос, через рот. Изменение длительности вдоха и выдоха. Дыхание в ходьбе с имитацией. Движение руками в исходном положении. Движение предплечий и кистей рук в различных направлениях. Наклоны</w:t>
      </w:r>
      <w:proofErr w:type="gramStart"/>
      <w:r>
        <w:rPr>
          <w:rStyle w:val="c14"/>
          <w:color w:val="05080F"/>
        </w:rPr>
        <w:t>.</w:t>
      </w:r>
      <w:proofErr w:type="gramEnd"/>
      <w:r>
        <w:rPr>
          <w:rStyle w:val="c14"/>
          <w:color w:val="05080F"/>
        </w:rPr>
        <w:t xml:space="preserve"> </w:t>
      </w:r>
      <w:r w:rsidR="007002C0">
        <w:rPr>
          <w:rStyle w:val="c14"/>
          <w:color w:val="05080F"/>
        </w:rPr>
        <w:t>П</w:t>
      </w:r>
      <w:r>
        <w:rPr>
          <w:rStyle w:val="c14"/>
          <w:color w:val="05080F"/>
        </w:rPr>
        <w:t>риседания</w:t>
      </w:r>
      <w:r w:rsidR="007002C0">
        <w:rPr>
          <w:rStyle w:val="c14"/>
          <w:color w:val="05080F"/>
        </w:rPr>
        <w:t>.</w:t>
      </w:r>
    </w:p>
    <w:p w:rsidR="007002C0" w:rsidRDefault="007002C0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</w:p>
    <w:p w:rsidR="007002C0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Style w:val="c11"/>
          <w:b/>
          <w:bCs/>
          <w:color w:val="05080F"/>
        </w:rPr>
      </w:pPr>
      <w:r>
        <w:rPr>
          <w:rStyle w:val="c11"/>
          <w:b/>
          <w:bCs/>
          <w:color w:val="05080F"/>
        </w:rPr>
        <w:t>2 Раздел:</w:t>
      </w:r>
      <w:r w:rsidR="007002C0">
        <w:rPr>
          <w:rStyle w:val="c11"/>
          <w:b/>
          <w:bCs/>
          <w:color w:val="05080F"/>
        </w:rPr>
        <w:t xml:space="preserve"> Прикладные упражнения </w:t>
      </w:r>
    </w:p>
    <w:p w:rsidR="00BE1C49" w:rsidRDefault="007002C0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5080F"/>
        </w:rPr>
        <w:t xml:space="preserve"> </w:t>
      </w:r>
    </w:p>
    <w:p w:rsidR="00BE1C49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5080F"/>
        </w:rPr>
        <w:t>Ходьба - ровным шагом, в колонне, по кругу, взявшись за руки, на носках, в медленном и быстром темпе</w:t>
      </w:r>
    </w:p>
    <w:p w:rsidR="00BE1C49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5080F"/>
        </w:rPr>
        <w:t>Равновесие – ходьба по линии, на носках.</w:t>
      </w:r>
    </w:p>
    <w:p w:rsidR="00BE1C49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Style w:val="c14"/>
          <w:color w:val="05080F"/>
        </w:rPr>
      </w:pPr>
      <w:r>
        <w:rPr>
          <w:rStyle w:val="c14"/>
          <w:color w:val="05080F"/>
        </w:rPr>
        <w:t>Броски, ловля, передача предметов - правильный захват различных по величине и форме предметов одной и двумя руками, передача и перекаты мяча.</w:t>
      </w:r>
    </w:p>
    <w:p w:rsidR="007002C0" w:rsidRDefault="007002C0" w:rsidP="007002C0">
      <w:pPr>
        <w:pStyle w:val="c8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BE1C49" w:rsidRDefault="007002C0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Style w:val="c11"/>
          <w:b/>
          <w:bCs/>
          <w:color w:val="05080F"/>
        </w:rPr>
      </w:pPr>
      <w:r>
        <w:rPr>
          <w:rStyle w:val="c11"/>
          <w:b/>
          <w:bCs/>
          <w:color w:val="05080F"/>
        </w:rPr>
        <w:lastRenderedPageBreak/>
        <w:t xml:space="preserve">3 Раздел: Игры </w:t>
      </w:r>
    </w:p>
    <w:p w:rsidR="007002C0" w:rsidRDefault="007002C0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</w:p>
    <w:p w:rsidR="00BE1C49" w:rsidRDefault="00BE1C49" w:rsidP="00BE1C49">
      <w:pPr>
        <w:pStyle w:val="c8"/>
        <w:shd w:val="clear" w:color="auto" w:fill="FFFFFF"/>
        <w:spacing w:before="0" w:beforeAutospacing="0" w:after="0" w:afterAutospacing="0"/>
        <w:ind w:firstLine="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5080F"/>
        </w:rPr>
        <w:t>«Кошка и мышки», «Волшебный мешочек», «Вот так позы», «Аист ходит по болоту», «Запомни порядок», «Третий лишний», «Мышеловка».</w:t>
      </w:r>
    </w:p>
    <w:p w:rsidR="00BE1C49" w:rsidRDefault="00BE1C49"/>
    <w:p w:rsidR="007002C0" w:rsidRDefault="007002C0" w:rsidP="007002C0">
      <w:pPr>
        <w:jc w:val="center"/>
        <w:rPr>
          <w:b/>
        </w:rPr>
      </w:pPr>
      <w:r w:rsidRPr="007002C0">
        <w:rPr>
          <w:b/>
        </w:rPr>
        <w:t>Тематическое планирование</w:t>
      </w:r>
    </w:p>
    <w:p w:rsidR="007002C0" w:rsidRDefault="007002C0" w:rsidP="007002C0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2233"/>
      </w:tblGrid>
      <w:tr w:rsidR="007002C0" w:rsidTr="007002C0">
        <w:tc>
          <w:tcPr>
            <w:tcW w:w="7338" w:type="dxa"/>
          </w:tcPr>
          <w:p w:rsidR="007002C0" w:rsidRDefault="007002C0" w:rsidP="007002C0">
            <w:pPr>
              <w:jc w:val="center"/>
              <w:rPr>
                <w:b/>
              </w:rPr>
            </w:pPr>
            <w:r>
              <w:rPr>
                <w:b/>
              </w:rPr>
              <w:t>Темы разделов</w:t>
            </w:r>
          </w:p>
        </w:tc>
        <w:tc>
          <w:tcPr>
            <w:tcW w:w="2233" w:type="dxa"/>
          </w:tcPr>
          <w:p w:rsidR="007002C0" w:rsidRDefault="007002C0" w:rsidP="007002C0">
            <w:pPr>
              <w:jc w:val="center"/>
              <w:rPr>
                <w:b/>
              </w:rPr>
            </w:pPr>
            <w:r>
              <w:rPr>
                <w:b/>
              </w:rPr>
              <w:t>Рабочая программа</w:t>
            </w:r>
          </w:p>
        </w:tc>
      </w:tr>
      <w:tr w:rsidR="007002C0" w:rsidTr="007002C0">
        <w:tc>
          <w:tcPr>
            <w:tcW w:w="7338" w:type="dxa"/>
          </w:tcPr>
          <w:p w:rsidR="007002C0" w:rsidRPr="007002C0" w:rsidRDefault="007002C0" w:rsidP="007002C0">
            <w:r w:rsidRPr="007002C0">
              <w:rPr>
                <w:rStyle w:val="c11"/>
                <w:bCs/>
                <w:color w:val="05080F"/>
              </w:rPr>
              <w:t xml:space="preserve">Общеразвивающие и </w:t>
            </w:r>
            <w:proofErr w:type="gramStart"/>
            <w:r w:rsidRPr="007002C0">
              <w:rPr>
                <w:rStyle w:val="c11"/>
                <w:bCs/>
                <w:color w:val="05080F"/>
              </w:rPr>
              <w:t>корригирующее</w:t>
            </w:r>
            <w:proofErr w:type="gramEnd"/>
            <w:r w:rsidRPr="007002C0">
              <w:rPr>
                <w:rStyle w:val="c11"/>
                <w:bCs/>
                <w:color w:val="05080F"/>
              </w:rPr>
              <w:t xml:space="preserve"> упражнения</w:t>
            </w:r>
            <w:r w:rsidRPr="007002C0">
              <w:rPr>
                <w:rStyle w:val="c22"/>
                <w:color w:val="000000"/>
              </w:rPr>
              <w:t> </w:t>
            </w:r>
          </w:p>
        </w:tc>
        <w:tc>
          <w:tcPr>
            <w:tcW w:w="2233" w:type="dxa"/>
          </w:tcPr>
          <w:p w:rsidR="007002C0" w:rsidRDefault="007002C0" w:rsidP="007002C0">
            <w:pPr>
              <w:jc w:val="center"/>
              <w:rPr>
                <w:b/>
              </w:rPr>
            </w:pPr>
          </w:p>
        </w:tc>
      </w:tr>
      <w:tr w:rsidR="007002C0" w:rsidTr="007002C0">
        <w:tc>
          <w:tcPr>
            <w:tcW w:w="7338" w:type="dxa"/>
          </w:tcPr>
          <w:p w:rsidR="007002C0" w:rsidRPr="007002C0" w:rsidRDefault="007002C0" w:rsidP="007002C0">
            <w:r w:rsidRPr="007002C0">
              <w:rPr>
                <w:rStyle w:val="c11"/>
                <w:bCs/>
                <w:color w:val="05080F"/>
              </w:rPr>
              <w:t>Прикладные упражнения</w:t>
            </w:r>
          </w:p>
        </w:tc>
        <w:tc>
          <w:tcPr>
            <w:tcW w:w="2233" w:type="dxa"/>
          </w:tcPr>
          <w:p w:rsidR="007002C0" w:rsidRDefault="007002C0" w:rsidP="007002C0">
            <w:pPr>
              <w:jc w:val="center"/>
              <w:rPr>
                <w:b/>
              </w:rPr>
            </w:pPr>
          </w:p>
        </w:tc>
      </w:tr>
      <w:tr w:rsidR="007002C0" w:rsidTr="007002C0">
        <w:tc>
          <w:tcPr>
            <w:tcW w:w="7338" w:type="dxa"/>
          </w:tcPr>
          <w:p w:rsidR="007002C0" w:rsidRPr="007002C0" w:rsidRDefault="007002C0" w:rsidP="007002C0">
            <w:r w:rsidRPr="007002C0">
              <w:rPr>
                <w:rStyle w:val="c11"/>
                <w:bCs/>
                <w:color w:val="05080F"/>
              </w:rPr>
              <w:t xml:space="preserve">Игры </w:t>
            </w:r>
          </w:p>
        </w:tc>
        <w:tc>
          <w:tcPr>
            <w:tcW w:w="2233" w:type="dxa"/>
          </w:tcPr>
          <w:p w:rsidR="007002C0" w:rsidRDefault="007002C0" w:rsidP="007002C0">
            <w:pPr>
              <w:jc w:val="center"/>
              <w:rPr>
                <w:b/>
              </w:rPr>
            </w:pPr>
          </w:p>
        </w:tc>
      </w:tr>
      <w:tr w:rsidR="007002C0" w:rsidTr="007002C0">
        <w:tc>
          <w:tcPr>
            <w:tcW w:w="7338" w:type="dxa"/>
          </w:tcPr>
          <w:p w:rsidR="007002C0" w:rsidRPr="007002C0" w:rsidRDefault="007002C0" w:rsidP="007002C0">
            <w:r w:rsidRPr="007002C0">
              <w:t>Итого:</w:t>
            </w:r>
          </w:p>
        </w:tc>
        <w:tc>
          <w:tcPr>
            <w:tcW w:w="2233" w:type="dxa"/>
          </w:tcPr>
          <w:p w:rsidR="007002C0" w:rsidRDefault="007002C0" w:rsidP="007002C0">
            <w:pPr>
              <w:jc w:val="center"/>
              <w:rPr>
                <w:b/>
              </w:rPr>
            </w:pPr>
          </w:p>
        </w:tc>
      </w:tr>
    </w:tbl>
    <w:p w:rsidR="007002C0" w:rsidRDefault="007002C0" w:rsidP="007002C0">
      <w:pPr>
        <w:jc w:val="center"/>
        <w:rPr>
          <w:b/>
        </w:rPr>
      </w:pPr>
    </w:p>
    <w:p w:rsidR="00AC1815" w:rsidRPr="007D7CA5" w:rsidRDefault="00AC1815" w:rsidP="00AC1815">
      <w:pPr>
        <w:ind w:firstLine="708"/>
        <w:jc w:val="both"/>
        <w:rPr>
          <w:b/>
          <w:u w:val="single"/>
        </w:rPr>
      </w:pPr>
    </w:p>
    <w:p w:rsidR="00AC1815" w:rsidRPr="007D7CA5" w:rsidRDefault="00AC1815" w:rsidP="00AC1815">
      <w:pPr>
        <w:jc w:val="both"/>
        <w:rPr>
          <w:b/>
          <w:u w:val="single"/>
        </w:rPr>
      </w:pPr>
      <w:r>
        <w:t xml:space="preserve">                                         </w:t>
      </w:r>
      <w:r w:rsidRPr="007D7CA5">
        <w:rPr>
          <w:b/>
          <w:u w:val="single"/>
        </w:rPr>
        <w:t>КАЛЕНДАРНО-ТЕМАТИЧЕСКИЙ ПЛАН</w:t>
      </w:r>
    </w:p>
    <w:p w:rsidR="00AC1815" w:rsidRPr="007D7CA5" w:rsidRDefault="00AC1815" w:rsidP="00AC1815">
      <w:pPr>
        <w:ind w:firstLine="708"/>
        <w:jc w:val="both"/>
        <w:rPr>
          <w:b/>
          <w:u w:val="single"/>
        </w:rPr>
      </w:pP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5245"/>
        <w:gridCol w:w="1842"/>
        <w:gridCol w:w="1276"/>
      </w:tblGrid>
      <w:tr w:rsidR="00AC1815" w:rsidRPr="007D7CA5" w:rsidTr="00AB36B9">
        <w:trPr>
          <w:trHeight w:val="8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815" w:rsidRPr="007D7CA5" w:rsidRDefault="00AC1815" w:rsidP="00AB36B9">
            <w:pPr>
              <w:snapToGrid w:val="0"/>
              <w:jc w:val="both"/>
              <w:rPr>
                <w:color w:val="000000"/>
              </w:rPr>
            </w:pPr>
            <w:r w:rsidRPr="007D7CA5">
              <w:rPr>
                <w:color w:val="000000"/>
              </w:rPr>
              <w:t>№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815" w:rsidRPr="002C10AC" w:rsidRDefault="00AC1815" w:rsidP="00AB36B9">
            <w:pPr>
              <w:snapToGrid w:val="0"/>
              <w:jc w:val="center"/>
              <w:rPr>
                <w:b/>
              </w:rPr>
            </w:pPr>
            <w:r w:rsidRPr="002C10AC">
              <w:rPr>
                <w:b/>
                <w:bCs/>
              </w:rPr>
              <w:t>Тема урока</w:t>
            </w:r>
            <w:r w:rsidRPr="002C10AC">
              <w:rPr>
                <w:b/>
              </w:rPr>
              <w:br/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815" w:rsidRPr="002C10AC" w:rsidRDefault="00AC1815" w:rsidP="00AB36B9">
            <w:pPr>
              <w:snapToGrid w:val="0"/>
              <w:jc w:val="center"/>
              <w:rPr>
                <w:b/>
                <w:bCs/>
              </w:rPr>
            </w:pPr>
            <w:r w:rsidRPr="002C10AC">
              <w:rPr>
                <w:b/>
                <w:bCs/>
              </w:rPr>
              <w:t>Дата</w:t>
            </w: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815" w:rsidRPr="007D7CA5" w:rsidRDefault="00AC1815" w:rsidP="00AB36B9">
            <w:pPr>
              <w:jc w:val="both"/>
              <w:rPr>
                <w:color w:val="00000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815" w:rsidRPr="007D7CA5" w:rsidRDefault="00AC1815" w:rsidP="00AB36B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815" w:rsidRPr="002C10AC" w:rsidRDefault="00AC1815" w:rsidP="00AB36B9">
            <w:pPr>
              <w:snapToGrid w:val="0"/>
              <w:jc w:val="center"/>
              <w:rPr>
                <w:b/>
                <w:bCs/>
              </w:rPr>
            </w:pPr>
            <w:r w:rsidRPr="002C10AC">
              <w:rPr>
                <w:b/>
                <w:bCs/>
              </w:rPr>
              <w:t>По плану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1815" w:rsidRPr="002C10AC" w:rsidRDefault="00AC1815" w:rsidP="00AB36B9">
            <w:pPr>
              <w:snapToGrid w:val="0"/>
              <w:jc w:val="center"/>
              <w:rPr>
                <w:b/>
                <w:bCs/>
              </w:rPr>
            </w:pPr>
            <w:r w:rsidRPr="002C10AC">
              <w:rPr>
                <w:b/>
                <w:bCs/>
              </w:rPr>
              <w:t>Коррекция</w:t>
            </w: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r w:rsidRPr="007D7CA5">
              <w:rPr>
                <w:b/>
                <w:bCs/>
                <w:color w:val="05080F"/>
                <w:shd w:val="clear" w:color="auto" w:fill="FFFFFF"/>
              </w:rPr>
              <w:t xml:space="preserve">Общеразвивающие и </w:t>
            </w:r>
            <w:proofErr w:type="gramStart"/>
            <w:r w:rsidRPr="007D7CA5">
              <w:rPr>
                <w:b/>
                <w:bCs/>
                <w:color w:val="05080F"/>
                <w:shd w:val="clear" w:color="auto" w:fill="FFFFFF"/>
              </w:rPr>
              <w:t>корригирующее</w:t>
            </w:r>
            <w:proofErr w:type="gramEnd"/>
            <w:r w:rsidRPr="007D7CA5">
              <w:rPr>
                <w:b/>
                <w:bCs/>
                <w:color w:val="05080F"/>
                <w:shd w:val="clear" w:color="auto" w:fill="FFFFFF"/>
              </w:rPr>
              <w:t xml:space="preserve"> упражнения</w:t>
            </w:r>
            <w:r>
              <w:rPr>
                <w:b/>
                <w:bCs/>
                <w:color w:val="05080F"/>
                <w:shd w:val="clear" w:color="auto" w:fill="FFFFFF"/>
              </w:rPr>
              <w:t xml:space="preserve"> (10ч.)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 xml:space="preserve">Формирование знаний о положении тела </w:t>
            </w:r>
            <w:proofErr w:type="gramStart"/>
            <w:r w:rsidRPr="007D7CA5">
              <w:rPr>
                <w:color w:val="000000"/>
              </w:rPr>
              <w:t>при</w:t>
            </w:r>
            <w:proofErr w:type="gramEnd"/>
          </w:p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правильной осанке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1.09-04.09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Разучивание основных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положений рук, ног,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туловища, головы.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7.09-11.09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Выполнение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головой: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повороты.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14.09-18.09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proofErr w:type="gramStart"/>
            <w:r w:rsidRPr="007D7CA5">
              <w:rPr>
                <w:color w:val="000000"/>
              </w:rPr>
              <w:t>Упражнения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гимнастической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стенки</w:t>
            </w:r>
            <w:r>
              <w:rPr>
                <w:color w:val="000000"/>
              </w:rPr>
              <w:t xml:space="preserve"> (движения </w:t>
            </w:r>
            <w:r w:rsidRPr="007D7CA5">
              <w:rPr>
                <w:color w:val="000000"/>
              </w:rPr>
              <w:t>головы, рук,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Ног.</w:t>
            </w:r>
            <w:proofErr w:type="gramEnd"/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Смешанные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висы.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21.09-25.09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proofErr w:type="gramStart"/>
            <w:r w:rsidRPr="007D7CA5">
              <w:rPr>
                <w:color w:val="000000"/>
                <w:shd w:val="clear" w:color="auto" w:fill="FFFFFF"/>
              </w:rPr>
              <w:t>Туловище (сгибание/разгибание, вращения.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28.09-02.10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Опора на предплечья, на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кисти рук.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Выполнение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движение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плечами.</w:t>
            </w:r>
          </w:p>
          <w:p w:rsidR="00AC1815" w:rsidRPr="007D7CA5" w:rsidRDefault="00AC1815" w:rsidP="00AB36B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12.10-16-10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Приседания.</w:t>
            </w:r>
          </w:p>
          <w:p w:rsidR="00AC1815" w:rsidRPr="007D7CA5" w:rsidRDefault="00AC1815" w:rsidP="00AB36B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19.10-23.10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Скольжение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спиной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стенке.</w:t>
            </w:r>
          </w:p>
          <w:p w:rsidR="00AC1815" w:rsidRPr="007D7CA5" w:rsidRDefault="00AC1815" w:rsidP="00AB36B9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26.10-30-10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lastRenderedPageBreak/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r>
              <w:rPr>
                <w:color w:val="000000"/>
              </w:rPr>
              <w:t xml:space="preserve">Ноги (сгибание/разгибание, </w:t>
            </w:r>
            <w:r w:rsidRPr="007D7CA5">
              <w:rPr>
                <w:color w:val="000000"/>
              </w:rPr>
              <w:t>отведение/приведение). ОРУ на месте, в движении.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02.11-06.11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  <w:shd w:val="clear" w:color="auto" w:fill="FFFFFF"/>
              </w:rPr>
              <w:t>Упражнения на координацию движений.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09.11-13.11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  <w:shd w:val="clear" w:color="auto" w:fill="FFFFFF"/>
              </w:rPr>
            </w:pPr>
            <w:r w:rsidRPr="007D7CA5">
              <w:rPr>
                <w:b/>
                <w:bCs/>
                <w:color w:val="05080F"/>
                <w:shd w:val="clear" w:color="auto" w:fill="FFFFFF"/>
              </w:rPr>
              <w:t>Прикладные упражнения</w:t>
            </w:r>
            <w:r>
              <w:rPr>
                <w:b/>
                <w:bCs/>
                <w:color w:val="05080F"/>
                <w:shd w:val="clear" w:color="auto" w:fill="FFFFFF"/>
              </w:rPr>
              <w:t xml:space="preserve"> (19ч.)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pStyle w:val="c4"/>
              <w:spacing w:before="0" w:beforeAutospacing="0" w:after="0" w:afterAutospacing="0"/>
              <w:rPr>
                <w:color w:val="000000"/>
              </w:rPr>
            </w:pPr>
            <w:r w:rsidRPr="007D7CA5">
              <w:rPr>
                <w:rStyle w:val="c6"/>
                <w:color w:val="000000"/>
              </w:rPr>
              <w:t>Ходьба по линии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23.11-27.11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rStyle w:val="c6"/>
                <w:color w:val="000000"/>
              </w:rPr>
              <w:t xml:space="preserve">Ходьба </w:t>
            </w:r>
            <w:r w:rsidRPr="007D7CA5">
              <w:rPr>
                <w:color w:val="000000"/>
                <w:shd w:val="clear" w:color="auto" w:fill="FFFFFF"/>
              </w:rPr>
              <w:t>по кругу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30.11-04.12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Ходьба на носках, пятках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</w:rPr>
              <w:t>высоко поднимая бедро.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07.12-11.12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rStyle w:val="c6"/>
                <w:color w:val="000000"/>
              </w:rPr>
              <w:t xml:space="preserve">Ходьба </w:t>
            </w:r>
            <w:r w:rsidRPr="007D7CA5">
              <w:rPr>
                <w:color w:val="000000"/>
                <w:shd w:val="clear" w:color="auto" w:fill="FFFFFF"/>
              </w:rPr>
              <w:t>на носках/на пятках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14.12-18.12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Ходьба в различном темпе по команде учителя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21.12-25.12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Бег</w:t>
            </w:r>
            <w:r w:rsidRPr="007D7CA5">
              <w:t xml:space="preserve"> за </w:t>
            </w:r>
            <w:r w:rsidRPr="007D7CA5">
              <w:rPr>
                <w:color w:val="000000"/>
                <w:shd w:val="clear" w:color="auto" w:fill="FFFFFF"/>
              </w:rPr>
              <w:t xml:space="preserve"> учителем в медленном темпе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28.12-31.12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Интервальный бег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11.01-15.01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Прыжки</w:t>
            </w:r>
            <w:r w:rsidRPr="007D7CA5">
              <w:t xml:space="preserve"> </w:t>
            </w:r>
            <w:r w:rsidRPr="007D7CA5">
              <w:rPr>
                <w:color w:val="000000"/>
                <w:shd w:val="clear" w:color="auto" w:fill="FFFFFF"/>
              </w:rPr>
              <w:t>на одной/двух ногах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18.01-22.01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Прыжки через предметы разной высоты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25.01-29.01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Прыжки по линии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01.02-05.02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00000"/>
                <w:shd w:val="clear" w:color="auto" w:fill="FFFFFF"/>
              </w:rPr>
              <w:t>Ползание.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08.02-12.02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Ходьба на носках, пятках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высоко поднимая бедро.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15.02-26.02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Ходьба по ребристой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доске, передвижение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боком.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01.03-05.03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Вставание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четвереньки.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Ползание на животе.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08.03-12.03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lastRenderedPageBreak/>
              <w:t>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Упражнения на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ортопедических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ковриках.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Ходьба на коленях.</w:t>
            </w:r>
          </w:p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15.03-19.03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proofErr w:type="gramStart"/>
            <w:r w:rsidRPr="007D7CA5">
              <w:rPr>
                <w:color w:val="000000"/>
              </w:rPr>
              <w:t>Ходьба с мешочками на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голове, руки на поясе (за</w:t>
            </w:r>
            <w:proofErr w:type="gramEnd"/>
          </w:p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направляющим)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22.03-26.03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Ходьбой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залу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«следам»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обходом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кеглей и т.д.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29.03-02.04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Ходьба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приставным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шагом.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12.04-16.04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rPr>
                <w:color w:val="000000"/>
              </w:rPr>
            </w:pPr>
            <w:r w:rsidRPr="007D7CA5">
              <w:rPr>
                <w:color w:val="000000"/>
              </w:rPr>
              <w:t>Ходьба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носках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с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закрытыми глазами.</w:t>
            </w:r>
            <w:r>
              <w:rPr>
                <w:color w:val="000000"/>
              </w:rPr>
              <w:t xml:space="preserve"> </w:t>
            </w:r>
            <w:r w:rsidRPr="007D7CA5">
              <w:rPr>
                <w:color w:val="000000"/>
              </w:rPr>
              <w:t>Упражнение «Аист»</w:t>
            </w:r>
          </w:p>
          <w:p w:rsidR="00AC1815" w:rsidRPr="007D7CA5" w:rsidRDefault="00AC1815" w:rsidP="00AB36B9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19.04-23.04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79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r w:rsidRPr="007D7CA5">
              <w:rPr>
                <w:b/>
                <w:bCs/>
                <w:color w:val="05080F"/>
                <w:shd w:val="clear" w:color="auto" w:fill="FFFFFF"/>
              </w:rPr>
              <w:t>Подвижные игры</w:t>
            </w:r>
            <w:r>
              <w:rPr>
                <w:b/>
                <w:bCs/>
                <w:color w:val="05080F"/>
                <w:shd w:val="clear" w:color="auto" w:fill="FFFFFF"/>
              </w:rPr>
              <w:t xml:space="preserve"> (5ч.)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C1815">
            <w:r w:rsidRPr="007D7CA5">
              <w:rPr>
                <w:color w:val="05080F"/>
                <w:shd w:val="clear" w:color="auto" w:fill="FFFFFF"/>
              </w:rPr>
              <w:t>«</w:t>
            </w:r>
            <w:r>
              <w:rPr>
                <w:color w:val="05080F"/>
                <w:shd w:val="clear" w:color="auto" w:fill="FFFFFF"/>
              </w:rPr>
              <w:t>Кошки и мышки</w:t>
            </w:r>
            <w:r w:rsidRPr="007D7CA5">
              <w:rPr>
                <w:color w:val="05080F"/>
                <w:shd w:val="clear" w:color="auto" w:fill="FFFFFF"/>
              </w:rPr>
              <w:t xml:space="preserve">»,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26.04-30.04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31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C1815">
            <w:r w:rsidRPr="007D7CA5">
              <w:rPr>
                <w:color w:val="05080F"/>
                <w:shd w:val="clear" w:color="auto" w:fill="FFFFFF"/>
              </w:rPr>
              <w:t xml:space="preserve">«Светофор».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04.05-07.05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31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C1815">
            <w:r>
              <w:rPr>
                <w:color w:val="05080F"/>
                <w:shd w:val="clear" w:color="auto" w:fill="FFFFFF"/>
              </w:rPr>
              <w:t>«Запомни порядок»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11.05-14.05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33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 w:rsidRPr="007D7CA5">
              <w:rPr>
                <w:color w:val="05080F"/>
                <w:shd w:val="clear" w:color="auto" w:fill="FFFFFF"/>
              </w:rPr>
              <w:t>«Фигуры».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17.05-21.05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8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  <w:r w:rsidRPr="007D7CA5">
              <w:t>34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rPr>
                <w:color w:val="05080F"/>
                <w:shd w:val="clear" w:color="auto" w:fill="FFFFFF"/>
              </w:rPr>
            </w:pPr>
            <w:bookmarkStart w:id="0" w:name="_GoBack"/>
            <w:r w:rsidRPr="007D7CA5">
              <w:rPr>
                <w:color w:val="05080F"/>
                <w:shd w:val="clear" w:color="auto" w:fill="FFFFFF"/>
              </w:rPr>
              <w:t>«</w:t>
            </w:r>
            <w:r>
              <w:rPr>
                <w:color w:val="05080F"/>
                <w:shd w:val="clear" w:color="auto" w:fill="FFFFFF"/>
              </w:rPr>
              <w:t>Волшебный мешочек</w:t>
            </w:r>
            <w:r w:rsidRPr="007D7CA5">
              <w:rPr>
                <w:color w:val="05080F"/>
                <w:shd w:val="clear" w:color="auto" w:fill="FFFFFF"/>
              </w:rPr>
              <w:t>»</w:t>
            </w:r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24.05-28.05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  <w:tr w:rsidR="00AC1815" w:rsidRPr="007D7CA5" w:rsidTr="00AB36B9">
        <w:trPr>
          <w:trHeight w:val="7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</w:pPr>
            <w:r>
              <w:t xml:space="preserve">                                                             </w:t>
            </w:r>
            <w:r w:rsidRPr="007D7CA5">
              <w:t>Итого</w:t>
            </w:r>
            <w:proofErr w:type="gramStart"/>
            <w:r w:rsidRPr="007D7CA5">
              <w:t xml:space="preserve"> </w:t>
            </w:r>
            <w:r>
              <w:t>:</w:t>
            </w:r>
            <w:proofErr w:type="gram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center"/>
            </w:pPr>
            <w:r w:rsidRPr="007D7CA5">
              <w:t>34 часа.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815" w:rsidRPr="007D7CA5" w:rsidRDefault="00AC1815" w:rsidP="00AB36B9">
            <w:pPr>
              <w:tabs>
                <w:tab w:val="left" w:pos="2160"/>
              </w:tabs>
              <w:snapToGrid w:val="0"/>
              <w:jc w:val="both"/>
            </w:pPr>
          </w:p>
        </w:tc>
      </w:tr>
    </w:tbl>
    <w:p w:rsidR="00AC1815" w:rsidRPr="007D7CA5" w:rsidRDefault="00AC1815" w:rsidP="00AC1815">
      <w:pPr>
        <w:pStyle w:val="a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002C0" w:rsidRPr="007002C0" w:rsidRDefault="007002C0" w:rsidP="007002C0">
      <w:pPr>
        <w:jc w:val="center"/>
        <w:rPr>
          <w:b/>
        </w:rPr>
      </w:pPr>
    </w:p>
    <w:sectPr w:rsidR="007002C0" w:rsidRPr="00700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297"/>
    <w:rsid w:val="0033621A"/>
    <w:rsid w:val="007002C0"/>
    <w:rsid w:val="00726E2D"/>
    <w:rsid w:val="00753457"/>
    <w:rsid w:val="00AC1815"/>
    <w:rsid w:val="00B83297"/>
    <w:rsid w:val="00BE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BE1C49"/>
    <w:pPr>
      <w:spacing w:before="100" w:beforeAutospacing="1" w:after="100" w:afterAutospacing="1"/>
    </w:pPr>
    <w:rPr>
      <w:lang w:eastAsia="ru-RU"/>
    </w:rPr>
  </w:style>
  <w:style w:type="character" w:customStyle="1" w:styleId="c11">
    <w:name w:val="c11"/>
    <w:basedOn w:val="a0"/>
    <w:rsid w:val="00BE1C49"/>
  </w:style>
  <w:style w:type="character" w:customStyle="1" w:styleId="c22">
    <w:name w:val="c22"/>
    <w:basedOn w:val="a0"/>
    <w:rsid w:val="00BE1C49"/>
  </w:style>
  <w:style w:type="character" w:customStyle="1" w:styleId="c16">
    <w:name w:val="c16"/>
    <w:basedOn w:val="a0"/>
    <w:rsid w:val="00BE1C49"/>
  </w:style>
  <w:style w:type="character" w:customStyle="1" w:styleId="c14">
    <w:name w:val="c14"/>
    <w:basedOn w:val="a0"/>
    <w:rsid w:val="00BE1C49"/>
  </w:style>
  <w:style w:type="table" w:styleId="a3">
    <w:name w:val="Table Grid"/>
    <w:basedOn w:val="a1"/>
    <w:uiPriority w:val="59"/>
    <w:rsid w:val="0070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semiHidden/>
    <w:unhideWhenUsed/>
    <w:rsid w:val="00AC1815"/>
    <w:pPr>
      <w:spacing w:before="75" w:after="150"/>
    </w:pPr>
    <w:rPr>
      <w:rFonts w:ascii="Verdana" w:hAnsi="Verdana"/>
      <w:sz w:val="18"/>
      <w:szCs w:val="18"/>
    </w:rPr>
  </w:style>
  <w:style w:type="paragraph" w:customStyle="1" w:styleId="c4">
    <w:name w:val="c4"/>
    <w:basedOn w:val="a"/>
    <w:rsid w:val="00AC1815"/>
    <w:pPr>
      <w:spacing w:before="100" w:beforeAutospacing="1" w:after="100" w:afterAutospacing="1"/>
    </w:pPr>
    <w:rPr>
      <w:lang w:eastAsia="ru-RU"/>
    </w:rPr>
  </w:style>
  <w:style w:type="character" w:customStyle="1" w:styleId="c6">
    <w:name w:val="c6"/>
    <w:basedOn w:val="a0"/>
    <w:rsid w:val="00AC1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BE1C49"/>
    <w:pPr>
      <w:spacing w:before="100" w:beforeAutospacing="1" w:after="100" w:afterAutospacing="1"/>
    </w:pPr>
    <w:rPr>
      <w:lang w:eastAsia="ru-RU"/>
    </w:rPr>
  </w:style>
  <w:style w:type="character" w:customStyle="1" w:styleId="c11">
    <w:name w:val="c11"/>
    <w:basedOn w:val="a0"/>
    <w:rsid w:val="00BE1C49"/>
  </w:style>
  <w:style w:type="character" w:customStyle="1" w:styleId="c22">
    <w:name w:val="c22"/>
    <w:basedOn w:val="a0"/>
    <w:rsid w:val="00BE1C49"/>
  </w:style>
  <w:style w:type="character" w:customStyle="1" w:styleId="c16">
    <w:name w:val="c16"/>
    <w:basedOn w:val="a0"/>
    <w:rsid w:val="00BE1C49"/>
  </w:style>
  <w:style w:type="character" w:customStyle="1" w:styleId="c14">
    <w:name w:val="c14"/>
    <w:basedOn w:val="a0"/>
    <w:rsid w:val="00BE1C49"/>
  </w:style>
  <w:style w:type="table" w:styleId="a3">
    <w:name w:val="Table Grid"/>
    <w:basedOn w:val="a1"/>
    <w:uiPriority w:val="59"/>
    <w:rsid w:val="00700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semiHidden/>
    <w:unhideWhenUsed/>
    <w:rsid w:val="00AC1815"/>
    <w:pPr>
      <w:spacing w:before="75" w:after="150"/>
    </w:pPr>
    <w:rPr>
      <w:rFonts w:ascii="Verdana" w:hAnsi="Verdana"/>
      <w:sz w:val="18"/>
      <w:szCs w:val="18"/>
    </w:rPr>
  </w:style>
  <w:style w:type="paragraph" w:customStyle="1" w:styleId="c4">
    <w:name w:val="c4"/>
    <w:basedOn w:val="a"/>
    <w:rsid w:val="00AC1815"/>
    <w:pPr>
      <w:spacing w:before="100" w:beforeAutospacing="1" w:after="100" w:afterAutospacing="1"/>
    </w:pPr>
    <w:rPr>
      <w:lang w:eastAsia="ru-RU"/>
    </w:rPr>
  </w:style>
  <w:style w:type="character" w:customStyle="1" w:styleId="c6">
    <w:name w:val="c6"/>
    <w:basedOn w:val="a0"/>
    <w:rsid w:val="00AC1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1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2020-08-28T06:34:00Z</dcterms:created>
  <dcterms:modified xsi:type="dcterms:W3CDTF">2020-08-28T07:13:00Z</dcterms:modified>
</cp:coreProperties>
</file>