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BA1" w:rsidRDefault="000E3BA1" w:rsidP="000E3BA1">
      <w:pPr>
        <w:spacing w:line="275" w:lineRule="auto"/>
        <w:ind w:left="1425" w:right="1836"/>
        <w:jc w:val="center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М</w:t>
      </w:r>
      <w:r>
        <w:rPr>
          <w:color w:val="000000"/>
          <w:spacing w:val="-7"/>
          <w:sz w:val="24"/>
          <w:szCs w:val="24"/>
        </w:rPr>
        <w:t>у</w:t>
      </w:r>
      <w:r>
        <w:rPr>
          <w:color w:val="000000"/>
          <w:spacing w:val="2"/>
          <w:sz w:val="24"/>
          <w:szCs w:val="24"/>
        </w:rPr>
        <w:t>н</w:t>
      </w:r>
      <w:r>
        <w:rPr>
          <w:color w:val="000000"/>
          <w:sz w:val="24"/>
          <w:szCs w:val="24"/>
        </w:rPr>
        <w:t xml:space="preserve">иципальное 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z w:val="24"/>
          <w:szCs w:val="24"/>
        </w:rPr>
        <w:t>втономное о</w:t>
      </w:r>
      <w:r>
        <w:rPr>
          <w:color w:val="000000"/>
          <w:spacing w:val="2"/>
          <w:sz w:val="24"/>
          <w:szCs w:val="24"/>
        </w:rPr>
        <w:t>б</w:t>
      </w:r>
      <w:r>
        <w:rPr>
          <w:color w:val="000000"/>
          <w:sz w:val="24"/>
          <w:szCs w:val="24"/>
        </w:rPr>
        <w:t>щ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z w:val="24"/>
          <w:szCs w:val="24"/>
        </w:rPr>
        <w:t>о</w:t>
      </w:r>
      <w:r>
        <w:rPr>
          <w:color w:val="000000"/>
          <w:spacing w:val="2"/>
          <w:sz w:val="24"/>
          <w:szCs w:val="24"/>
        </w:rPr>
        <w:t>б</w:t>
      </w:r>
      <w:r>
        <w:rPr>
          <w:color w:val="000000"/>
          <w:sz w:val="24"/>
          <w:szCs w:val="24"/>
        </w:rPr>
        <w:t>р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pacing w:val="-1"/>
          <w:sz w:val="24"/>
          <w:szCs w:val="24"/>
        </w:rPr>
        <w:t>з</w:t>
      </w:r>
      <w:r>
        <w:rPr>
          <w:color w:val="000000"/>
          <w:sz w:val="24"/>
          <w:szCs w:val="24"/>
        </w:rPr>
        <w:t>о</w:t>
      </w:r>
      <w:r>
        <w:rPr>
          <w:color w:val="000000"/>
          <w:spacing w:val="-1"/>
          <w:sz w:val="24"/>
          <w:szCs w:val="24"/>
        </w:rPr>
        <w:t>в</w:t>
      </w:r>
      <w:r>
        <w:rPr>
          <w:color w:val="000000"/>
          <w:sz w:val="24"/>
          <w:szCs w:val="24"/>
        </w:rPr>
        <w:t>ательное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>у</w:t>
      </w:r>
      <w:r>
        <w:rPr>
          <w:color w:val="000000"/>
          <w:spacing w:val="-1"/>
          <w:sz w:val="24"/>
          <w:szCs w:val="24"/>
        </w:rPr>
        <w:t>ч</w:t>
      </w:r>
      <w:r>
        <w:rPr>
          <w:color w:val="000000"/>
          <w:sz w:val="24"/>
          <w:szCs w:val="24"/>
        </w:rPr>
        <w:t>реждение Домо</w:t>
      </w:r>
      <w:r>
        <w:rPr>
          <w:color w:val="000000"/>
          <w:spacing w:val="2"/>
          <w:sz w:val="24"/>
          <w:szCs w:val="24"/>
        </w:rPr>
        <w:t>д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pacing w:val="2"/>
          <w:sz w:val="24"/>
          <w:szCs w:val="24"/>
        </w:rPr>
        <w:t>д</w:t>
      </w:r>
      <w:r>
        <w:rPr>
          <w:color w:val="000000"/>
          <w:sz w:val="24"/>
          <w:szCs w:val="24"/>
        </w:rPr>
        <w:t>овс</w:t>
      </w:r>
      <w:r>
        <w:rPr>
          <w:color w:val="000000"/>
          <w:spacing w:val="-2"/>
          <w:sz w:val="24"/>
          <w:szCs w:val="24"/>
        </w:rPr>
        <w:t>к</w:t>
      </w:r>
      <w:r>
        <w:rPr>
          <w:color w:val="000000"/>
          <w:sz w:val="24"/>
          <w:szCs w:val="24"/>
        </w:rPr>
        <w:t>ая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с</w:t>
      </w:r>
      <w:r>
        <w:rPr>
          <w:color w:val="000000"/>
          <w:spacing w:val="-2"/>
          <w:sz w:val="24"/>
          <w:szCs w:val="24"/>
        </w:rPr>
        <w:t>р</w:t>
      </w:r>
      <w:r>
        <w:rPr>
          <w:color w:val="000000"/>
          <w:sz w:val="24"/>
          <w:szCs w:val="24"/>
        </w:rPr>
        <w:t>е</w:t>
      </w:r>
      <w:r>
        <w:rPr>
          <w:color w:val="000000"/>
          <w:spacing w:val="1"/>
          <w:sz w:val="24"/>
          <w:szCs w:val="24"/>
        </w:rPr>
        <w:t>д</w:t>
      </w:r>
      <w:r>
        <w:rPr>
          <w:color w:val="000000"/>
          <w:spacing w:val="-2"/>
          <w:sz w:val="24"/>
          <w:szCs w:val="24"/>
        </w:rPr>
        <w:t>н</w:t>
      </w:r>
      <w:r>
        <w:rPr>
          <w:color w:val="000000"/>
          <w:sz w:val="24"/>
          <w:szCs w:val="24"/>
        </w:rPr>
        <w:t>яя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</w:t>
      </w:r>
      <w:r>
        <w:rPr>
          <w:color w:val="000000"/>
          <w:spacing w:val="2"/>
          <w:sz w:val="24"/>
          <w:szCs w:val="24"/>
        </w:rPr>
        <w:t>б</w:t>
      </w:r>
      <w:r>
        <w:rPr>
          <w:color w:val="000000"/>
          <w:spacing w:val="-3"/>
          <w:sz w:val="24"/>
          <w:szCs w:val="24"/>
        </w:rPr>
        <w:t>щ</w:t>
      </w:r>
      <w:r>
        <w:rPr>
          <w:color w:val="000000"/>
          <w:sz w:val="24"/>
          <w:szCs w:val="24"/>
        </w:rPr>
        <w:t>еобр</w:t>
      </w:r>
      <w:r>
        <w:rPr>
          <w:color w:val="000000"/>
          <w:spacing w:val="-1"/>
          <w:sz w:val="24"/>
          <w:szCs w:val="24"/>
        </w:rPr>
        <w:t>а</w:t>
      </w:r>
      <w:r>
        <w:rPr>
          <w:color w:val="000000"/>
          <w:sz w:val="24"/>
          <w:szCs w:val="24"/>
        </w:rPr>
        <w:t>зова</w:t>
      </w:r>
      <w:r>
        <w:rPr>
          <w:color w:val="000000"/>
          <w:spacing w:val="-3"/>
          <w:sz w:val="24"/>
          <w:szCs w:val="24"/>
        </w:rPr>
        <w:t>т</w:t>
      </w:r>
      <w:r>
        <w:rPr>
          <w:color w:val="000000"/>
          <w:sz w:val="24"/>
          <w:szCs w:val="24"/>
        </w:rPr>
        <w:t>ельная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школа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№1</w:t>
      </w:r>
    </w:p>
    <w:p w:rsidR="000E3BA1" w:rsidRDefault="000E3BA1" w:rsidP="000E3BA1">
      <w:pPr>
        <w:spacing w:before="4" w:line="277" w:lineRule="auto"/>
        <w:ind w:left="228" w:right="633"/>
        <w:jc w:val="center"/>
      </w:pPr>
      <w:r>
        <w:rPr>
          <w:b/>
          <w:bCs/>
          <w:i/>
          <w:iCs/>
          <w:color w:val="000000"/>
          <w:sz w:val="24"/>
          <w:szCs w:val="24"/>
          <w:u w:val="single"/>
        </w:rPr>
        <w:t xml:space="preserve">142001, </w:t>
      </w:r>
      <w:r>
        <w:rPr>
          <w:b/>
          <w:bCs/>
          <w:i/>
          <w:iCs/>
          <w:color w:val="000000"/>
          <w:spacing w:val="-1"/>
          <w:sz w:val="24"/>
          <w:szCs w:val="24"/>
          <w:u w:val="single"/>
        </w:rPr>
        <w:t>М</w:t>
      </w:r>
      <w:r>
        <w:rPr>
          <w:b/>
          <w:bCs/>
          <w:i/>
          <w:iCs/>
          <w:color w:val="000000"/>
          <w:sz w:val="24"/>
          <w:szCs w:val="24"/>
          <w:u w:val="single"/>
        </w:rPr>
        <w:t>осков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b/>
          <w:bCs/>
          <w:i/>
          <w:iCs/>
          <w:color w:val="000000"/>
          <w:sz w:val="24"/>
          <w:szCs w:val="24"/>
          <w:u w:val="single"/>
        </w:rPr>
        <w:t>кая обл., г. Домод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ед</w:t>
      </w:r>
      <w:r>
        <w:rPr>
          <w:b/>
          <w:bCs/>
          <w:i/>
          <w:iCs/>
          <w:color w:val="000000"/>
          <w:sz w:val="24"/>
          <w:szCs w:val="24"/>
          <w:u w:val="single"/>
        </w:rPr>
        <w:t>о</w:t>
      </w:r>
      <w:r>
        <w:rPr>
          <w:b/>
          <w:bCs/>
          <w:i/>
          <w:iCs/>
          <w:color w:val="000000"/>
          <w:spacing w:val="-2"/>
          <w:sz w:val="24"/>
          <w:szCs w:val="24"/>
          <w:u w:val="single"/>
        </w:rPr>
        <w:t>в</w:t>
      </w:r>
      <w:r>
        <w:rPr>
          <w:b/>
          <w:bCs/>
          <w:i/>
          <w:iCs/>
          <w:color w:val="000000"/>
          <w:sz w:val="24"/>
          <w:szCs w:val="24"/>
          <w:u w:val="single"/>
        </w:rPr>
        <w:t>о, м</w:t>
      </w:r>
      <w:r>
        <w:rPr>
          <w:b/>
          <w:bCs/>
          <w:i/>
          <w:iCs/>
          <w:color w:val="000000"/>
          <w:spacing w:val="-2"/>
          <w:sz w:val="24"/>
          <w:szCs w:val="24"/>
          <w:u w:val="single"/>
        </w:rPr>
        <w:t>ик</w:t>
      </w:r>
      <w:r>
        <w:rPr>
          <w:b/>
          <w:bCs/>
          <w:i/>
          <w:iCs/>
          <w:color w:val="000000"/>
          <w:sz w:val="24"/>
          <w:szCs w:val="24"/>
          <w:u w:val="single"/>
        </w:rPr>
        <w:t>рора</w:t>
      </w:r>
      <w:r>
        <w:rPr>
          <w:b/>
          <w:bCs/>
          <w:i/>
          <w:iCs/>
          <w:color w:val="000000"/>
          <w:spacing w:val="-1"/>
          <w:sz w:val="24"/>
          <w:szCs w:val="24"/>
          <w:u w:val="single"/>
        </w:rPr>
        <w:t>й</w:t>
      </w:r>
      <w:r>
        <w:rPr>
          <w:b/>
          <w:bCs/>
          <w:i/>
          <w:iCs/>
          <w:color w:val="000000"/>
          <w:spacing w:val="3"/>
          <w:sz w:val="24"/>
          <w:szCs w:val="24"/>
          <w:u w:val="single"/>
        </w:rPr>
        <w:t>о</w:t>
      </w:r>
      <w:r>
        <w:rPr>
          <w:b/>
          <w:bCs/>
          <w:i/>
          <w:iCs/>
          <w:color w:val="000000"/>
          <w:sz w:val="24"/>
          <w:szCs w:val="24"/>
          <w:u w:val="single"/>
        </w:rPr>
        <w:t>н</w:t>
      </w:r>
      <w:r>
        <w:rPr>
          <w:b/>
          <w:bCs/>
          <w:i/>
          <w:iCs/>
          <w:color w:val="000000"/>
          <w:spacing w:val="3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u w:val="single"/>
        </w:rPr>
        <w:t>С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еве</w:t>
      </w:r>
      <w:r>
        <w:rPr>
          <w:b/>
          <w:bCs/>
          <w:i/>
          <w:iCs/>
          <w:color w:val="000000"/>
          <w:sz w:val="24"/>
          <w:szCs w:val="24"/>
          <w:u w:val="single"/>
        </w:rPr>
        <w:t xml:space="preserve">рный, 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ул</w:t>
      </w:r>
      <w:r>
        <w:rPr>
          <w:b/>
          <w:bCs/>
          <w:i/>
          <w:iCs/>
          <w:color w:val="000000"/>
          <w:sz w:val="24"/>
          <w:szCs w:val="24"/>
          <w:u w:val="single"/>
        </w:rPr>
        <w:t>.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u w:val="single"/>
        </w:rPr>
        <w:t>Совет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b/>
          <w:bCs/>
          <w:i/>
          <w:iCs/>
          <w:color w:val="000000"/>
          <w:sz w:val="24"/>
          <w:szCs w:val="24"/>
          <w:u w:val="single"/>
        </w:rPr>
        <w:t xml:space="preserve">кая, 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b/>
          <w:bCs/>
          <w:i/>
          <w:iCs/>
          <w:color w:val="000000"/>
          <w:sz w:val="24"/>
          <w:szCs w:val="24"/>
          <w:u w:val="single"/>
        </w:rPr>
        <w:t>. 70</w:t>
      </w:r>
      <w:r>
        <w:rPr>
          <w:color w:val="000000"/>
          <w:sz w:val="24"/>
          <w:szCs w:val="24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ел/</w:t>
      </w:r>
      <w:r>
        <w:rPr>
          <w:b/>
          <w:bCs/>
          <w:i/>
          <w:iCs/>
          <w:color w:val="000000"/>
          <w:sz w:val="24"/>
          <w:szCs w:val="24"/>
          <w:u w:val="single"/>
        </w:rPr>
        <w:t>факс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u w:val="single"/>
        </w:rPr>
        <w:t>(496)793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-</w:t>
      </w:r>
      <w:r>
        <w:rPr>
          <w:b/>
          <w:bCs/>
          <w:i/>
          <w:iCs/>
          <w:color w:val="000000"/>
          <w:sz w:val="24"/>
          <w:szCs w:val="24"/>
          <w:u w:val="single"/>
        </w:rPr>
        <w:t>50 -37,</w:t>
      </w:r>
      <w:r>
        <w:rPr>
          <w:b/>
          <w:bCs/>
          <w:i/>
          <w:iCs/>
          <w:color w:val="000000"/>
          <w:spacing w:val="-3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000000"/>
          <w:sz w:val="24"/>
          <w:szCs w:val="24"/>
          <w:u w:val="single"/>
        </w:rPr>
        <w:t>e</w:t>
      </w:r>
      <w:r>
        <w:rPr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r>
        <w:rPr>
          <w:b/>
          <w:bCs/>
          <w:i/>
          <w:iCs/>
          <w:color w:val="000000"/>
          <w:spacing w:val="3"/>
          <w:sz w:val="24"/>
          <w:szCs w:val="24"/>
          <w:u w:val="single"/>
        </w:rPr>
        <w:t>m</w:t>
      </w:r>
      <w:r>
        <w:rPr>
          <w:b/>
          <w:bCs/>
          <w:i/>
          <w:iCs/>
          <w:color w:val="000000"/>
          <w:sz w:val="24"/>
          <w:szCs w:val="24"/>
          <w:u w:val="single"/>
        </w:rPr>
        <w:t>a</w:t>
      </w:r>
      <w:r>
        <w:rPr>
          <w:b/>
          <w:bCs/>
          <w:i/>
          <w:iCs/>
          <w:color w:val="000000"/>
          <w:spacing w:val="-1"/>
          <w:sz w:val="24"/>
          <w:szCs w:val="24"/>
          <w:u w:val="single"/>
        </w:rPr>
        <w:t>i</w:t>
      </w:r>
      <w:r>
        <w:rPr>
          <w:b/>
          <w:bCs/>
          <w:i/>
          <w:iCs/>
          <w:color w:val="000000"/>
          <w:sz w:val="24"/>
          <w:szCs w:val="24"/>
          <w:u w:val="single"/>
        </w:rPr>
        <w:t>l</w:t>
      </w:r>
      <w:r>
        <w:rPr>
          <w:b/>
          <w:bCs/>
          <w:i/>
          <w:iCs/>
          <w:color w:val="000000"/>
          <w:spacing w:val="1"/>
          <w:sz w:val="24"/>
          <w:szCs w:val="24"/>
          <w:u w:val="single"/>
        </w:rPr>
        <w:t>:</w:t>
      </w:r>
      <w:hyperlink r:id="rId7">
        <w:r>
          <w:rPr>
            <w:b/>
            <w:bCs/>
            <w:i/>
            <w:iCs/>
            <w:color w:val="000000"/>
            <w:sz w:val="24"/>
            <w:szCs w:val="24"/>
            <w:u w:val="single"/>
          </w:rPr>
          <w:t xml:space="preserve"> </w:t>
        </w:r>
        <w:r>
          <w:rPr>
            <w:b/>
            <w:bCs/>
            <w:i/>
            <w:iCs/>
            <w:color w:val="000000"/>
            <w:spacing w:val="-4"/>
            <w:sz w:val="24"/>
            <w:szCs w:val="24"/>
            <w:u w:val="single"/>
          </w:rPr>
          <w:t>d</w:t>
        </w:r>
        <w:r>
          <w:rPr>
            <w:b/>
            <w:bCs/>
            <w:i/>
            <w:iCs/>
            <w:color w:val="000000"/>
            <w:spacing w:val="5"/>
            <w:sz w:val="24"/>
            <w:szCs w:val="24"/>
            <w:u w:val="single"/>
          </w:rPr>
          <w:t>m</w:t>
        </w:r>
        <w:r>
          <w:rPr>
            <w:b/>
            <w:bCs/>
            <w:i/>
            <w:iCs/>
            <w:color w:val="000000"/>
            <w:spacing w:val="-5"/>
            <w:sz w:val="24"/>
            <w:szCs w:val="24"/>
            <w:u w:val="single"/>
          </w:rPr>
          <w:t>s</w:t>
        </w:r>
        <w:r>
          <w:rPr>
            <w:b/>
            <w:bCs/>
            <w:i/>
            <w:iCs/>
            <w:color w:val="000000"/>
            <w:sz w:val="24"/>
            <w:szCs w:val="24"/>
            <w:u w:val="single"/>
          </w:rPr>
          <w:t>o</w:t>
        </w:r>
        <w:r>
          <w:rPr>
            <w:b/>
            <w:bCs/>
            <w:i/>
            <w:iCs/>
            <w:color w:val="000000"/>
            <w:spacing w:val="-1"/>
            <w:sz w:val="24"/>
            <w:szCs w:val="24"/>
            <w:u w:val="single"/>
          </w:rPr>
          <w:t>sh</w:t>
        </w:r>
        <w:r>
          <w:rPr>
            <w:b/>
            <w:bCs/>
            <w:i/>
            <w:iCs/>
            <w:color w:val="000000"/>
            <w:sz w:val="24"/>
            <w:szCs w:val="24"/>
            <w:u w:val="single"/>
          </w:rPr>
          <w:t>1@yandex.ru</w:t>
        </w:r>
      </w:hyperlink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after="18" w:line="200" w:lineRule="exact"/>
        <w:rPr>
          <w:sz w:val="20"/>
          <w:szCs w:val="20"/>
        </w:rPr>
      </w:pPr>
    </w:p>
    <w:p w:rsidR="000E3BA1" w:rsidRDefault="000E3BA1" w:rsidP="000E3BA1">
      <w:pPr>
        <w:ind w:left="5434" w:right="-59" w:firstLine="3196"/>
        <w:rPr>
          <w:color w:val="000000"/>
          <w:sz w:val="24"/>
          <w:szCs w:val="24"/>
        </w:rPr>
      </w:pPr>
      <w:r>
        <w:rPr>
          <w:noProof/>
          <w:lang w:bidi="ar-SA"/>
        </w:rPr>
        <w:drawing>
          <wp:anchor distT="0" distB="0" distL="114300" distR="114300" simplePos="0" relativeHeight="251658752" behindDoc="1" locked="0" layoutInCell="0" allowOverlap="1" wp14:anchorId="4FA5D504" wp14:editId="27E9E48E">
            <wp:simplePos x="0" y="0"/>
            <wp:positionH relativeFrom="page">
              <wp:posOffset>4257040</wp:posOffset>
            </wp:positionH>
            <wp:positionV relativeFrom="paragraph">
              <wp:posOffset>-173292</wp:posOffset>
            </wp:positionV>
            <wp:extent cx="1950720" cy="15798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95072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000000"/>
          <w:sz w:val="24"/>
          <w:szCs w:val="24"/>
        </w:rPr>
        <w:t>Ут</w:t>
      </w:r>
      <w:r>
        <w:rPr>
          <w:color w:val="000000"/>
          <w:spacing w:val="-2"/>
          <w:sz w:val="24"/>
          <w:szCs w:val="24"/>
        </w:rPr>
        <w:t>в</w:t>
      </w:r>
      <w:r>
        <w:rPr>
          <w:color w:val="000000"/>
          <w:sz w:val="24"/>
          <w:szCs w:val="24"/>
        </w:rPr>
        <w:t xml:space="preserve">ерждаю </w:t>
      </w:r>
      <w:r>
        <w:rPr>
          <w:color w:val="000000"/>
          <w:spacing w:val="1"/>
          <w:sz w:val="24"/>
          <w:szCs w:val="24"/>
        </w:rPr>
        <w:t>д</w:t>
      </w:r>
      <w:r>
        <w:rPr>
          <w:color w:val="000000"/>
          <w:sz w:val="24"/>
          <w:szCs w:val="24"/>
        </w:rPr>
        <w:t>ир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pacing w:val="-3"/>
          <w:sz w:val="24"/>
          <w:szCs w:val="24"/>
        </w:rPr>
        <w:t>к</w:t>
      </w:r>
      <w:r>
        <w:rPr>
          <w:color w:val="000000"/>
          <w:spacing w:val="-5"/>
          <w:sz w:val="24"/>
          <w:szCs w:val="24"/>
        </w:rPr>
        <w:t>т</w:t>
      </w:r>
      <w:r>
        <w:rPr>
          <w:color w:val="000000"/>
          <w:sz w:val="24"/>
          <w:szCs w:val="24"/>
        </w:rPr>
        <w:t xml:space="preserve">ор </w:t>
      </w:r>
      <w:r>
        <w:rPr>
          <w:color w:val="000000"/>
          <w:spacing w:val="2"/>
          <w:sz w:val="24"/>
          <w:szCs w:val="24"/>
        </w:rPr>
        <w:t>М</w:t>
      </w:r>
      <w:r>
        <w:rPr>
          <w:color w:val="000000"/>
          <w:spacing w:val="-17"/>
          <w:sz w:val="24"/>
          <w:szCs w:val="24"/>
        </w:rPr>
        <w:t>А</w:t>
      </w:r>
      <w:r>
        <w:rPr>
          <w:color w:val="000000"/>
          <w:spacing w:val="-13"/>
          <w:sz w:val="24"/>
          <w:szCs w:val="24"/>
        </w:rPr>
        <w:t>О</w:t>
      </w:r>
      <w:r>
        <w:rPr>
          <w:color w:val="000000"/>
          <w:sz w:val="24"/>
          <w:szCs w:val="24"/>
        </w:rPr>
        <w:t>У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</w:t>
      </w:r>
      <w:r>
        <w:rPr>
          <w:color w:val="000000"/>
          <w:spacing w:val="-2"/>
          <w:sz w:val="24"/>
          <w:szCs w:val="24"/>
        </w:rPr>
        <w:t>о</w:t>
      </w:r>
      <w:r>
        <w:rPr>
          <w:color w:val="000000"/>
          <w:sz w:val="24"/>
          <w:szCs w:val="24"/>
        </w:rPr>
        <w:t>м</w:t>
      </w:r>
      <w:r>
        <w:rPr>
          <w:color w:val="000000"/>
          <w:spacing w:val="-8"/>
          <w:sz w:val="24"/>
          <w:szCs w:val="24"/>
        </w:rPr>
        <w:t>о</w:t>
      </w:r>
      <w:r>
        <w:rPr>
          <w:color w:val="000000"/>
          <w:sz w:val="24"/>
          <w:szCs w:val="24"/>
        </w:rPr>
        <w:t>д</w:t>
      </w:r>
      <w:r>
        <w:rPr>
          <w:color w:val="000000"/>
          <w:spacing w:val="-1"/>
          <w:sz w:val="24"/>
          <w:szCs w:val="24"/>
        </w:rPr>
        <w:t>е</w:t>
      </w:r>
      <w:r>
        <w:rPr>
          <w:color w:val="000000"/>
          <w:sz w:val="24"/>
          <w:szCs w:val="24"/>
        </w:rPr>
        <w:t>довс</w:t>
      </w:r>
      <w:r>
        <w:rPr>
          <w:color w:val="000000"/>
          <w:spacing w:val="-11"/>
          <w:sz w:val="24"/>
          <w:szCs w:val="24"/>
        </w:rPr>
        <w:t>к</w:t>
      </w:r>
      <w:r>
        <w:rPr>
          <w:color w:val="000000"/>
          <w:sz w:val="24"/>
          <w:szCs w:val="24"/>
        </w:rPr>
        <w:t>ой С</w:t>
      </w:r>
      <w:r>
        <w:rPr>
          <w:color w:val="000000"/>
          <w:spacing w:val="-1"/>
          <w:sz w:val="24"/>
          <w:szCs w:val="24"/>
        </w:rPr>
        <w:t>О</w:t>
      </w:r>
      <w:r>
        <w:rPr>
          <w:color w:val="000000"/>
          <w:sz w:val="24"/>
          <w:szCs w:val="24"/>
        </w:rPr>
        <w:t>Ш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№1</w:t>
      </w:r>
    </w:p>
    <w:p w:rsidR="000E3BA1" w:rsidRDefault="000E3BA1" w:rsidP="000E3BA1">
      <w:pPr>
        <w:ind w:left="5494" w:right="-56" w:firstLine="20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 С.</w:t>
      </w:r>
      <w:r>
        <w:rPr>
          <w:color w:val="000000"/>
          <w:spacing w:val="-5"/>
          <w:sz w:val="24"/>
          <w:szCs w:val="24"/>
        </w:rPr>
        <w:t>А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pacing w:val="-15"/>
          <w:sz w:val="24"/>
          <w:szCs w:val="24"/>
        </w:rPr>
        <w:t>А</w:t>
      </w:r>
      <w:r>
        <w:rPr>
          <w:color w:val="000000"/>
          <w:sz w:val="24"/>
          <w:szCs w:val="24"/>
        </w:rPr>
        <w:t>бр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z w:val="24"/>
          <w:szCs w:val="24"/>
        </w:rPr>
        <w:t>мки</w:t>
      </w:r>
      <w:r>
        <w:rPr>
          <w:color w:val="000000"/>
          <w:spacing w:val="2"/>
          <w:sz w:val="24"/>
          <w:szCs w:val="24"/>
        </w:rPr>
        <w:t>н</w:t>
      </w:r>
      <w:r>
        <w:rPr>
          <w:color w:val="000000"/>
          <w:sz w:val="24"/>
          <w:szCs w:val="24"/>
        </w:rPr>
        <w:t xml:space="preserve">а </w:t>
      </w:r>
      <w:r>
        <w:rPr>
          <w:color w:val="000000"/>
          <w:spacing w:val="-4"/>
          <w:sz w:val="24"/>
          <w:szCs w:val="24"/>
        </w:rPr>
        <w:t>П</w:t>
      </w:r>
      <w:r>
        <w:rPr>
          <w:color w:val="000000"/>
          <w:sz w:val="24"/>
          <w:szCs w:val="24"/>
        </w:rPr>
        <w:t>р</w:t>
      </w:r>
      <w:r>
        <w:rPr>
          <w:color w:val="000000"/>
          <w:spacing w:val="2"/>
          <w:sz w:val="24"/>
          <w:szCs w:val="24"/>
        </w:rPr>
        <w:t>и</w:t>
      </w:r>
      <w:r>
        <w:rPr>
          <w:color w:val="000000"/>
          <w:spacing w:val="-3"/>
          <w:sz w:val="24"/>
          <w:szCs w:val="24"/>
        </w:rPr>
        <w:t>к</w:t>
      </w:r>
      <w:r>
        <w:rPr>
          <w:color w:val="000000"/>
          <w:sz w:val="24"/>
          <w:szCs w:val="24"/>
        </w:rPr>
        <w:t>аз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-3"/>
          <w:sz w:val="24"/>
          <w:szCs w:val="24"/>
        </w:rPr>
        <w:t>о</w:t>
      </w:r>
      <w:r>
        <w:rPr>
          <w:color w:val="000000"/>
          <w:sz w:val="24"/>
          <w:szCs w:val="24"/>
        </w:rPr>
        <w:t>т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31.08. 2020 </w:t>
      </w:r>
      <w:r>
        <w:rPr>
          <w:color w:val="000000"/>
          <w:spacing w:val="-27"/>
          <w:sz w:val="24"/>
          <w:szCs w:val="24"/>
        </w:rPr>
        <w:t>г</w:t>
      </w:r>
      <w:r>
        <w:rPr>
          <w:color w:val="000000"/>
          <w:sz w:val="24"/>
          <w:szCs w:val="24"/>
        </w:rPr>
        <w:t>. №</w:t>
      </w:r>
      <w:r>
        <w:rPr>
          <w:color w:val="000000"/>
          <w:spacing w:val="3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133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- О</w:t>
      </w: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0E3BA1" w:rsidRDefault="000E3BA1" w:rsidP="000E3BA1">
      <w:pPr>
        <w:spacing w:line="240" w:lineRule="exact"/>
        <w:rPr>
          <w:sz w:val="24"/>
          <w:szCs w:val="24"/>
        </w:rPr>
      </w:pPr>
    </w:p>
    <w:p w:rsidR="0035255F" w:rsidRDefault="0035255F">
      <w:pPr>
        <w:pStyle w:val="a3"/>
        <w:ind w:left="0"/>
        <w:jc w:val="left"/>
        <w:rPr>
          <w:sz w:val="20"/>
        </w:rPr>
      </w:pPr>
    </w:p>
    <w:p w:rsidR="0035255F" w:rsidRDefault="0035255F">
      <w:pPr>
        <w:pStyle w:val="a3"/>
        <w:ind w:left="0"/>
        <w:jc w:val="left"/>
        <w:rPr>
          <w:sz w:val="20"/>
        </w:rPr>
      </w:pPr>
    </w:p>
    <w:p w:rsidR="0035255F" w:rsidRDefault="0035255F">
      <w:pPr>
        <w:pStyle w:val="a3"/>
        <w:ind w:left="0"/>
        <w:jc w:val="left"/>
        <w:rPr>
          <w:sz w:val="20"/>
        </w:rPr>
      </w:pPr>
    </w:p>
    <w:p w:rsidR="0035255F" w:rsidRDefault="0035255F">
      <w:pPr>
        <w:pStyle w:val="a3"/>
        <w:ind w:left="0"/>
        <w:jc w:val="left"/>
        <w:rPr>
          <w:sz w:val="20"/>
        </w:rPr>
      </w:pPr>
    </w:p>
    <w:p w:rsidR="0035255F" w:rsidRDefault="0035255F">
      <w:pPr>
        <w:pStyle w:val="a3"/>
        <w:ind w:left="0"/>
        <w:jc w:val="left"/>
        <w:rPr>
          <w:sz w:val="20"/>
        </w:rPr>
      </w:pPr>
    </w:p>
    <w:p w:rsidR="0035255F" w:rsidRDefault="0035255F">
      <w:pPr>
        <w:pStyle w:val="a3"/>
        <w:ind w:left="0"/>
        <w:jc w:val="left"/>
        <w:rPr>
          <w:sz w:val="20"/>
        </w:rPr>
      </w:pPr>
    </w:p>
    <w:p w:rsidR="0035255F" w:rsidRDefault="000B6770">
      <w:pPr>
        <w:spacing w:before="210" w:line="276" w:lineRule="auto"/>
        <w:ind w:left="3502" w:right="3791"/>
        <w:jc w:val="center"/>
        <w:rPr>
          <w:b/>
          <w:sz w:val="32"/>
        </w:rPr>
      </w:pPr>
      <w:r>
        <w:rPr>
          <w:b/>
          <w:sz w:val="32"/>
        </w:rPr>
        <w:t>Рабочая программа по музыке</w:t>
      </w:r>
    </w:p>
    <w:p w:rsidR="0035255F" w:rsidRDefault="000B6770">
      <w:pPr>
        <w:spacing w:before="1"/>
        <w:ind w:left="1142" w:right="1427"/>
        <w:jc w:val="center"/>
        <w:rPr>
          <w:b/>
          <w:sz w:val="32"/>
        </w:rPr>
      </w:pPr>
      <w:r>
        <w:rPr>
          <w:b/>
          <w:sz w:val="32"/>
        </w:rPr>
        <w:t>для 4-ых классов</w:t>
      </w:r>
    </w:p>
    <w:p w:rsidR="00BB32AD" w:rsidRDefault="00BB32AD">
      <w:pPr>
        <w:spacing w:before="1"/>
        <w:ind w:left="1142" w:right="1427"/>
        <w:jc w:val="center"/>
        <w:rPr>
          <w:b/>
          <w:sz w:val="32"/>
        </w:rPr>
      </w:pPr>
      <w:r>
        <w:rPr>
          <w:b/>
          <w:sz w:val="32"/>
        </w:rPr>
        <w:t>«А,Б,В,Г,Д,Е»</w:t>
      </w:r>
    </w:p>
    <w:p w:rsidR="0035255F" w:rsidRDefault="000B6770">
      <w:pPr>
        <w:spacing w:before="55"/>
        <w:ind w:left="1142" w:right="1429"/>
        <w:jc w:val="center"/>
        <w:rPr>
          <w:b/>
          <w:sz w:val="32"/>
        </w:rPr>
      </w:pPr>
      <w:r>
        <w:rPr>
          <w:b/>
          <w:sz w:val="32"/>
        </w:rPr>
        <w:t>на 2020-2021 учебный год</w:t>
      </w: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35255F">
      <w:pPr>
        <w:pStyle w:val="a3"/>
        <w:ind w:left="0"/>
        <w:jc w:val="left"/>
        <w:rPr>
          <w:b/>
          <w:sz w:val="34"/>
        </w:rPr>
      </w:pPr>
    </w:p>
    <w:p w:rsidR="0035255F" w:rsidRDefault="000B6770" w:rsidP="000E3BA1">
      <w:pPr>
        <w:spacing w:before="274" w:line="276" w:lineRule="auto"/>
        <w:ind w:left="5737" w:right="543"/>
        <w:rPr>
          <w:sz w:val="28"/>
        </w:rPr>
      </w:pPr>
      <w:r>
        <w:rPr>
          <w:spacing w:val="-1"/>
          <w:sz w:val="28"/>
        </w:rPr>
        <w:t xml:space="preserve">Составитель: </w:t>
      </w:r>
      <w:r w:rsidR="000E3BA1">
        <w:rPr>
          <w:sz w:val="28"/>
        </w:rPr>
        <w:t>Мазина Ирина Викторовна</w:t>
      </w:r>
    </w:p>
    <w:p w:rsidR="000E3BA1" w:rsidRDefault="000E3BA1" w:rsidP="000E3BA1">
      <w:pPr>
        <w:spacing w:before="274" w:line="276" w:lineRule="auto"/>
        <w:ind w:right="543"/>
        <w:rPr>
          <w:sz w:val="28"/>
        </w:rPr>
      </w:pPr>
      <w:r>
        <w:rPr>
          <w:sz w:val="28"/>
        </w:rPr>
        <w:t xml:space="preserve">                                                                                  Учитель музыки</w:t>
      </w:r>
    </w:p>
    <w:p w:rsidR="0035255F" w:rsidRDefault="0035255F">
      <w:pPr>
        <w:pStyle w:val="a3"/>
        <w:ind w:left="0"/>
        <w:jc w:val="left"/>
        <w:rPr>
          <w:sz w:val="30"/>
        </w:rPr>
      </w:pPr>
    </w:p>
    <w:p w:rsidR="0035255F" w:rsidRDefault="0035255F">
      <w:pPr>
        <w:pStyle w:val="a3"/>
        <w:ind w:left="0"/>
        <w:jc w:val="left"/>
        <w:rPr>
          <w:sz w:val="30"/>
        </w:rPr>
      </w:pPr>
    </w:p>
    <w:p w:rsidR="0035255F" w:rsidRDefault="0035255F">
      <w:pPr>
        <w:pStyle w:val="a3"/>
        <w:ind w:left="0"/>
        <w:jc w:val="left"/>
        <w:rPr>
          <w:sz w:val="30"/>
        </w:rPr>
      </w:pPr>
    </w:p>
    <w:p w:rsidR="0035255F" w:rsidRDefault="0035255F">
      <w:pPr>
        <w:pStyle w:val="a3"/>
        <w:ind w:left="0"/>
        <w:jc w:val="left"/>
        <w:rPr>
          <w:sz w:val="30"/>
        </w:rPr>
      </w:pPr>
    </w:p>
    <w:p w:rsidR="0035255F" w:rsidRDefault="0035255F">
      <w:pPr>
        <w:pStyle w:val="a3"/>
        <w:ind w:left="0"/>
        <w:jc w:val="left"/>
        <w:rPr>
          <w:sz w:val="30"/>
        </w:rPr>
      </w:pPr>
    </w:p>
    <w:p w:rsidR="00BB32AD" w:rsidRDefault="00BB32AD" w:rsidP="000E3BA1">
      <w:pPr>
        <w:ind w:right="812"/>
        <w:rPr>
          <w:sz w:val="30"/>
          <w:szCs w:val="24"/>
        </w:rPr>
      </w:pPr>
    </w:p>
    <w:p w:rsidR="00BB32AD" w:rsidRDefault="00BB32AD" w:rsidP="000E3BA1">
      <w:pPr>
        <w:ind w:right="812"/>
        <w:rPr>
          <w:sz w:val="30"/>
          <w:szCs w:val="24"/>
        </w:rPr>
      </w:pPr>
    </w:p>
    <w:p w:rsidR="00BB32AD" w:rsidRDefault="00BB32AD" w:rsidP="000E3BA1">
      <w:pPr>
        <w:ind w:right="812"/>
        <w:rPr>
          <w:sz w:val="30"/>
          <w:szCs w:val="24"/>
        </w:rPr>
      </w:pPr>
    </w:p>
    <w:p w:rsidR="00BB32AD" w:rsidRDefault="00BB32AD" w:rsidP="000E3BA1">
      <w:pPr>
        <w:ind w:right="812"/>
        <w:rPr>
          <w:sz w:val="30"/>
          <w:szCs w:val="24"/>
        </w:rPr>
      </w:pPr>
    </w:p>
    <w:p w:rsidR="0035255F" w:rsidRDefault="00BB32AD" w:rsidP="000E3BA1">
      <w:pPr>
        <w:ind w:right="812"/>
        <w:rPr>
          <w:sz w:val="28"/>
        </w:rPr>
      </w:pPr>
      <w:r>
        <w:rPr>
          <w:sz w:val="30"/>
          <w:szCs w:val="24"/>
        </w:rPr>
        <w:t xml:space="preserve">                                             </w:t>
      </w:r>
      <w:bookmarkStart w:id="0" w:name="_GoBack"/>
      <w:bookmarkEnd w:id="0"/>
      <w:r w:rsidR="000B6770">
        <w:rPr>
          <w:sz w:val="28"/>
        </w:rPr>
        <w:t>г. Домодедово, 2020 год</w:t>
      </w:r>
    </w:p>
    <w:p w:rsidR="0035255F" w:rsidRDefault="0035255F">
      <w:pPr>
        <w:jc w:val="center"/>
        <w:rPr>
          <w:sz w:val="28"/>
        </w:rPr>
        <w:sectPr w:rsidR="0035255F">
          <w:type w:val="continuous"/>
          <w:pgSz w:w="11910" w:h="16840"/>
          <w:pgMar w:top="480" w:right="300" w:bottom="280" w:left="1440" w:header="720" w:footer="720" w:gutter="0"/>
          <w:cols w:space="720"/>
        </w:sectPr>
      </w:pPr>
    </w:p>
    <w:p w:rsidR="0035255F" w:rsidRDefault="000B6770">
      <w:pPr>
        <w:pStyle w:val="1"/>
        <w:spacing w:before="69" w:line="240" w:lineRule="auto"/>
        <w:ind w:left="1142" w:right="1429"/>
        <w:jc w:val="center"/>
      </w:pPr>
      <w:r>
        <w:lastRenderedPageBreak/>
        <w:t>Пояснительная записка</w:t>
      </w:r>
    </w:p>
    <w:p w:rsidR="0035255F" w:rsidRDefault="0035255F">
      <w:pPr>
        <w:pStyle w:val="a3"/>
        <w:spacing w:before="6"/>
        <w:ind w:left="0"/>
        <w:jc w:val="left"/>
        <w:rPr>
          <w:b/>
          <w:sz w:val="30"/>
        </w:rPr>
      </w:pPr>
    </w:p>
    <w:p w:rsidR="0035255F" w:rsidRDefault="000B6770">
      <w:pPr>
        <w:pStyle w:val="a3"/>
        <w:ind w:right="539" w:firstLine="479"/>
      </w:pPr>
      <w:r>
        <w:t>Рабочая программа по музыке для 4-ых классов составлена на основе авторской программы Е. Д. Критская «Музыка» и учебно-методического комплекта «Школа России» (автор: А. Плешаков). Учебник «Музыка», Е. Д. Критская, М. Просвещение, 2019 год, входящего в Федеральный перечень учебников на 2020 – 2021 учебный год.</w:t>
      </w:r>
    </w:p>
    <w:p w:rsidR="0035255F" w:rsidRDefault="0035255F">
      <w:pPr>
        <w:pStyle w:val="a3"/>
        <w:ind w:left="0"/>
        <w:jc w:val="left"/>
      </w:pPr>
    </w:p>
    <w:p w:rsidR="0035255F" w:rsidRDefault="000B6770">
      <w:pPr>
        <w:pStyle w:val="a3"/>
        <w:ind w:right="553"/>
      </w:pPr>
      <w:r>
        <w:t>Актуальность создания данной программы на основе указанного УМК заключается в следующем: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/>
        <w:ind w:left="981" w:right="548" w:hanging="360"/>
        <w:rPr>
          <w:sz w:val="24"/>
        </w:rPr>
      </w:pPr>
      <w:r>
        <w:rPr>
          <w:sz w:val="24"/>
        </w:rPr>
        <w:t>содержание УМК соответствует Федеральному государственному образовательному стандарту основного общего образования второго поколения и учебному плану Муниципального автономного общеобразовательного учреждения Зарёвской средней общеобразовательной школы с углублённым изучением 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 w:line="237" w:lineRule="auto"/>
        <w:ind w:left="981" w:right="557" w:hanging="360"/>
        <w:rPr>
          <w:sz w:val="24"/>
        </w:rPr>
      </w:pPr>
      <w:r>
        <w:rPr>
          <w:sz w:val="24"/>
        </w:rPr>
        <w:t>предметное содержание УМК соответствует возрасту обучающихся и отражает круг интересов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школьников;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/>
        <w:ind w:left="981" w:right="544" w:hanging="360"/>
        <w:rPr>
          <w:sz w:val="24"/>
        </w:rPr>
      </w:pPr>
      <w:r>
        <w:rPr>
          <w:sz w:val="24"/>
        </w:rPr>
        <w:t>разработанные в авторской программе цели, задачи, содержание, методико- дидактические принципы, обеспечивающие личностно-ориентированный характер обучения, сохранены и в рабочей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программе.</w:t>
      </w:r>
    </w:p>
    <w:p w:rsidR="0035255F" w:rsidRDefault="0035255F">
      <w:pPr>
        <w:pStyle w:val="a3"/>
        <w:spacing w:before="2"/>
        <w:ind w:left="0"/>
        <w:jc w:val="left"/>
      </w:pPr>
    </w:p>
    <w:p w:rsidR="0035255F" w:rsidRDefault="000B6770">
      <w:pPr>
        <w:pStyle w:val="a3"/>
        <w:spacing w:line="237" w:lineRule="auto"/>
        <w:ind w:right="548"/>
      </w:pPr>
      <w:r>
        <w:t>Данная рабочая программа рассчитана на 1 учебный часа в неделю, что составляет 34 часа в год.</w:t>
      </w:r>
    </w:p>
    <w:p w:rsidR="0035255F" w:rsidRDefault="0035255F">
      <w:pPr>
        <w:spacing w:line="237" w:lineRule="auto"/>
        <w:sectPr w:rsidR="0035255F">
          <w:footerReference w:type="default" r:id="rId9"/>
          <w:pgSz w:w="11910" w:h="16840"/>
          <w:pgMar w:top="480" w:right="300" w:bottom="1680" w:left="1440" w:header="0" w:footer="1480" w:gutter="0"/>
          <w:pgNumType w:start="1"/>
          <w:cols w:space="720"/>
        </w:sectPr>
      </w:pPr>
    </w:p>
    <w:p w:rsidR="0035255F" w:rsidRDefault="000B6770">
      <w:pPr>
        <w:pStyle w:val="1"/>
        <w:spacing w:before="69" w:line="240" w:lineRule="auto"/>
        <w:ind w:left="1142" w:right="1200"/>
        <w:jc w:val="center"/>
      </w:pPr>
      <w:r>
        <w:lastRenderedPageBreak/>
        <w:t>Планируемые результаты освоения учебного предмета.</w:t>
      </w:r>
    </w:p>
    <w:p w:rsidR="0035255F" w:rsidRDefault="0035255F">
      <w:pPr>
        <w:pStyle w:val="a3"/>
        <w:spacing w:before="8"/>
        <w:ind w:left="0"/>
        <w:jc w:val="left"/>
        <w:rPr>
          <w:b/>
          <w:sz w:val="20"/>
        </w:rPr>
      </w:pPr>
    </w:p>
    <w:p w:rsidR="0035255F" w:rsidRDefault="000B6770">
      <w:pPr>
        <w:spacing w:line="274" w:lineRule="exact"/>
        <w:ind w:right="283"/>
        <w:jc w:val="center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Предметные результаты</w:t>
      </w:r>
    </w:p>
    <w:p w:rsidR="0035255F" w:rsidRDefault="000B6770">
      <w:pPr>
        <w:spacing w:line="274" w:lineRule="exact"/>
        <w:ind w:right="4884"/>
        <w:jc w:val="center"/>
        <w:rPr>
          <w:b/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научатся: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/>
        <w:ind w:left="981" w:right="545" w:hanging="360"/>
        <w:rPr>
          <w:sz w:val="24"/>
        </w:rPr>
      </w:pPr>
      <w:r>
        <w:rPr>
          <w:sz w:val="24"/>
        </w:rPr>
        <w:t>воспринимать музыку различных жанров, размышлять о музыкальных произведениях как способе выражения чувств и мыслей человека, эмоционально откликаться на искусство, выражая своё отношение к нему в различных видах деятельности;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ind w:left="981" w:right="544" w:hanging="360"/>
        <w:rPr>
          <w:sz w:val="24"/>
        </w:rPr>
      </w:pPr>
      <w:r>
        <w:rPr>
          <w:sz w:val="24"/>
        </w:rPr>
        <w:t>ориентироваться в музыкально-поэтическом творчестве, и  многообразии фольклора России, сопоставлять различные образцы народной и профессиональной музыки, ценить отечественные народные музыкальные</w:t>
      </w:r>
      <w:r>
        <w:rPr>
          <w:spacing w:val="-9"/>
          <w:sz w:val="24"/>
        </w:rPr>
        <w:t xml:space="preserve"> </w:t>
      </w:r>
      <w:r>
        <w:rPr>
          <w:sz w:val="24"/>
        </w:rPr>
        <w:t>традиции;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 w:line="237" w:lineRule="auto"/>
        <w:ind w:left="981" w:right="551" w:hanging="360"/>
        <w:rPr>
          <w:sz w:val="24"/>
        </w:rPr>
      </w:pPr>
      <w:r>
        <w:rPr>
          <w:sz w:val="24"/>
        </w:rPr>
        <w:t>соотносить выразительные и изобразительные интонации, узнавать характерные черты музыкальной речи разных композиторов, воплощать особенности музыки в исполнительской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8" w:line="237" w:lineRule="auto"/>
        <w:ind w:left="981" w:right="548" w:hanging="360"/>
        <w:rPr>
          <w:sz w:val="24"/>
        </w:rPr>
      </w:pPr>
      <w:r>
        <w:rPr>
          <w:sz w:val="24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 w:line="237" w:lineRule="auto"/>
        <w:ind w:left="981" w:right="545" w:hanging="360"/>
        <w:rPr>
          <w:sz w:val="24"/>
        </w:rPr>
      </w:pPr>
      <w:r>
        <w:rPr>
          <w:sz w:val="24"/>
        </w:rPr>
        <w:t>исполнять музыкальные произведения разных форм и жанров (пение, драматизация, музыкально-пластическое движение, инструментальное музицирование, импровизация и</w:t>
      </w:r>
      <w:r>
        <w:rPr>
          <w:spacing w:val="-4"/>
          <w:sz w:val="24"/>
        </w:rPr>
        <w:t xml:space="preserve"> </w:t>
      </w:r>
      <w:r>
        <w:rPr>
          <w:sz w:val="24"/>
        </w:rPr>
        <w:t>др.)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7" w:line="237" w:lineRule="auto"/>
        <w:ind w:left="981" w:right="555" w:hanging="360"/>
        <w:rPr>
          <w:sz w:val="24"/>
        </w:rPr>
      </w:pPr>
      <w:r>
        <w:rPr>
          <w:sz w:val="24"/>
        </w:rPr>
        <w:t>определять виды музыки, сопоставлять музыкальные образы в звучании различных музыкальных инструментов;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 w:line="237" w:lineRule="auto"/>
        <w:ind w:left="981" w:right="555" w:hanging="360"/>
        <w:rPr>
          <w:sz w:val="24"/>
        </w:rPr>
      </w:pPr>
      <w:r>
        <w:rPr>
          <w:sz w:val="24"/>
        </w:rPr>
        <w:t>оценивать и соотносить содержание и музыкальный язык народного и профессионального музыкального творчества разных стран</w:t>
      </w:r>
      <w:r>
        <w:rPr>
          <w:spacing w:val="-4"/>
          <w:sz w:val="24"/>
        </w:rPr>
        <w:t xml:space="preserve"> </w:t>
      </w:r>
      <w:r>
        <w:rPr>
          <w:sz w:val="24"/>
        </w:rPr>
        <w:t>мира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54" w:hanging="360"/>
        <w:rPr>
          <w:sz w:val="24"/>
        </w:rPr>
      </w:pPr>
      <w:r>
        <w:rPr>
          <w:sz w:val="24"/>
        </w:rPr>
        <w:t>Иметь представления о выразительных возможностях и особенностях музыкальных форм: типах развития (повтор, контраст), простых двухчастной и трехчастной формы, вариаций,</w:t>
      </w:r>
      <w:r>
        <w:rPr>
          <w:spacing w:val="-1"/>
          <w:sz w:val="24"/>
        </w:rPr>
        <w:t xml:space="preserve"> </w:t>
      </w:r>
      <w:r>
        <w:rPr>
          <w:sz w:val="24"/>
        </w:rPr>
        <w:t>рондо.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/>
        <w:ind w:left="981" w:right="543" w:hanging="360"/>
        <w:rPr>
          <w:sz w:val="24"/>
        </w:rPr>
      </w:pPr>
      <w:r>
        <w:rPr>
          <w:sz w:val="24"/>
        </w:rPr>
        <w:t>Грамотно и выразительно исполнять песни с сопровождением и без сопровождения в соответствии с их образным строем и</w:t>
      </w:r>
      <w:r>
        <w:rPr>
          <w:spacing w:val="-5"/>
          <w:sz w:val="24"/>
        </w:rPr>
        <w:t xml:space="preserve"> </w:t>
      </w:r>
      <w:r>
        <w:rPr>
          <w:sz w:val="24"/>
        </w:rPr>
        <w:t>содержанием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55" w:hanging="360"/>
        <w:rPr>
          <w:sz w:val="24"/>
        </w:rPr>
      </w:pPr>
      <w:r>
        <w:rPr>
          <w:sz w:val="24"/>
        </w:rPr>
        <w:t>Соблюдать при пении певческую установку. Использовать в процессе пения правильное певческое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дыхание.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57" w:hanging="360"/>
        <w:rPr>
          <w:sz w:val="24"/>
        </w:rPr>
      </w:pPr>
      <w:r>
        <w:rPr>
          <w:sz w:val="24"/>
        </w:rPr>
        <w:t>Исполнять одноголосные произведения, а также произведения с элементами двухголосия.</w:t>
      </w:r>
    </w:p>
    <w:p w:rsidR="0035255F" w:rsidRDefault="000B6770">
      <w:pPr>
        <w:spacing w:before="1"/>
        <w:ind w:left="262"/>
        <w:jc w:val="both"/>
        <w:rPr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получат возможность научиться</w:t>
      </w:r>
      <w:r>
        <w:rPr>
          <w:sz w:val="24"/>
        </w:rPr>
        <w:t>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/>
        <w:ind w:left="981" w:right="548" w:hanging="360"/>
        <w:rPr>
          <w:sz w:val="24"/>
        </w:rPr>
      </w:pPr>
      <w:r>
        <w:rPr>
          <w:sz w:val="24"/>
        </w:rPr>
        <w:t>реализовывать творческий потенциал, собственные творческие замыслы в различных видах музыкальной деятельности (в пении и интерпретации музыки, игре на детских и других музыкальных инструментах, музыкально-пластическом движении и</w:t>
      </w:r>
      <w:r>
        <w:rPr>
          <w:spacing w:val="-3"/>
          <w:sz w:val="24"/>
        </w:rPr>
        <w:t xml:space="preserve"> </w:t>
      </w:r>
      <w:r>
        <w:rPr>
          <w:sz w:val="24"/>
        </w:rPr>
        <w:t>импровизации);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1" w:line="237" w:lineRule="auto"/>
        <w:ind w:left="981" w:right="546" w:hanging="360"/>
        <w:rPr>
          <w:sz w:val="24"/>
        </w:rPr>
      </w:pPr>
      <w:r>
        <w:rPr>
          <w:sz w:val="24"/>
        </w:rPr>
        <w:t>организовывать культурный досуг, самостоятельную музыкально-творческую деятельность;</w:t>
      </w:r>
      <w:r>
        <w:rPr>
          <w:spacing w:val="-1"/>
          <w:sz w:val="24"/>
        </w:rPr>
        <w:t xml:space="preserve"> </w:t>
      </w:r>
      <w:r>
        <w:rPr>
          <w:sz w:val="24"/>
        </w:rPr>
        <w:t>музицировать;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 w:line="237" w:lineRule="auto"/>
        <w:ind w:left="981" w:right="554" w:hanging="360"/>
        <w:rPr>
          <w:sz w:val="24"/>
        </w:rPr>
      </w:pPr>
      <w:r>
        <w:rPr>
          <w:sz w:val="24"/>
        </w:rPr>
        <w:t>использовать систему графических знаков для ориентации в нотном письме при пении простейших</w:t>
      </w:r>
      <w:r>
        <w:rPr>
          <w:spacing w:val="1"/>
          <w:sz w:val="24"/>
        </w:rPr>
        <w:t xml:space="preserve"> </w:t>
      </w:r>
      <w:r>
        <w:rPr>
          <w:sz w:val="24"/>
        </w:rPr>
        <w:t>мелодий;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/>
        <w:ind w:left="981" w:right="550" w:hanging="360"/>
        <w:rPr>
          <w:sz w:val="24"/>
        </w:rPr>
      </w:pPr>
      <w:r>
        <w:rPr>
          <w:sz w:val="24"/>
        </w:rPr>
        <w:t>владеть певческим голосом как инструментом духовного самовыражения и участвовать в коллективной творческой деятельности при воплощении заинтересовавших его музыкальных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ind w:left="981" w:right="548" w:hanging="360"/>
        <w:rPr>
          <w:sz w:val="24"/>
        </w:rPr>
      </w:pPr>
      <w:r>
        <w:rPr>
          <w:sz w:val="24"/>
        </w:rPr>
        <w:t>адекватно оценивать явления музыкальной культуры и проявлять инициативу в выборе образцов профессионального и музыкально-поэтического творчества народов</w:t>
      </w:r>
      <w:r>
        <w:rPr>
          <w:spacing w:val="-1"/>
          <w:sz w:val="24"/>
        </w:rPr>
        <w:t xml:space="preserve"> </w:t>
      </w:r>
      <w:r>
        <w:rPr>
          <w:sz w:val="24"/>
        </w:rPr>
        <w:t>мира;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ind w:left="981" w:right="544" w:hanging="360"/>
        <w:rPr>
          <w:sz w:val="24"/>
        </w:rPr>
      </w:pPr>
      <w:r>
        <w:rPr>
          <w:sz w:val="24"/>
        </w:rPr>
        <w:t>оказывать помощь в организации и проведении школьных культурно-массовых мероприятий; представлять широкой публике результаты собственной музыкально- творческой деятельности (пение, музицирование, драматизация и др.); собирать музыкальные коллекции (фонотека,</w:t>
      </w:r>
      <w:r>
        <w:rPr>
          <w:spacing w:val="-3"/>
          <w:sz w:val="24"/>
        </w:rPr>
        <w:t xml:space="preserve"> </w:t>
      </w:r>
      <w:r>
        <w:rPr>
          <w:sz w:val="24"/>
        </w:rPr>
        <w:t>видеотека).</w:t>
      </w:r>
    </w:p>
    <w:p w:rsidR="0035255F" w:rsidRDefault="0035255F">
      <w:pPr>
        <w:jc w:val="both"/>
        <w:rPr>
          <w:sz w:val="24"/>
        </w:r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spacing w:before="63"/>
        <w:ind w:right="283"/>
        <w:jc w:val="center"/>
        <w:rPr>
          <w:b/>
          <w:sz w:val="24"/>
        </w:rPr>
      </w:pPr>
      <w:r>
        <w:rPr>
          <w:spacing w:val="-60"/>
          <w:sz w:val="24"/>
          <w:u w:val="thick"/>
        </w:rPr>
        <w:lastRenderedPageBreak/>
        <w:t xml:space="preserve"> </w:t>
      </w:r>
      <w:r>
        <w:rPr>
          <w:b/>
          <w:sz w:val="24"/>
          <w:u w:val="thick"/>
        </w:rPr>
        <w:t>Метапредметные результаты:</w:t>
      </w:r>
    </w:p>
    <w:p w:rsidR="0035255F" w:rsidRDefault="000B6770">
      <w:pPr>
        <w:ind w:right="7438"/>
        <w:jc w:val="center"/>
        <w:rPr>
          <w:b/>
          <w:sz w:val="24"/>
        </w:rPr>
      </w:pPr>
      <w:r>
        <w:rPr>
          <w:b/>
          <w:sz w:val="24"/>
        </w:rPr>
        <w:t>Регулятивные УУД.</w:t>
      </w:r>
    </w:p>
    <w:p w:rsidR="0035255F" w:rsidRDefault="000B6770">
      <w:pPr>
        <w:spacing w:line="272" w:lineRule="exact"/>
        <w:ind w:left="262"/>
        <w:jc w:val="both"/>
        <w:rPr>
          <w:b/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научатся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51" w:hanging="360"/>
        <w:rPr>
          <w:sz w:val="24"/>
        </w:rPr>
      </w:pPr>
      <w:r>
        <w:rPr>
          <w:sz w:val="24"/>
        </w:rPr>
        <w:t>овладение способностями принимать и сохранять цели и задачи учебной деятельности, поиска средств ее осуществления в разных формах и видах музыкальной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7" w:line="237" w:lineRule="auto"/>
        <w:ind w:left="981" w:right="550" w:hanging="360"/>
        <w:rPr>
          <w:sz w:val="24"/>
        </w:rPr>
      </w:pPr>
      <w:r>
        <w:rPr>
          <w:sz w:val="24"/>
        </w:rPr>
        <w:t>освоение способов решения проблем творческого и поискового характера в процессе восприятия, исполнения, оценки музыкальных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сочинений;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 w:line="237" w:lineRule="auto"/>
        <w:ind w:left="981" w:right="546" w:hanging="360"/>
        <w:rPr>
          <w:sz w:val="24"/>
        </w:rPr>
      </w:pPr>
      <w:r>
        <w:rPr>
          <w:sz w:val="24"/>
        </w:rPr>
        <w:t>формирование умения планировать, контролировать и оценивать учебные действия в соответствии с поставленной задачей и условием ее реализации в</w:t>
      </w:r>
      <w:r>
        <w:rPr>
          <w:spacing w:val="-18"/>
          <w:sz w:val="24"/>
        </w:rPr>
        <w:t xml:space="preserve"> </w:t>
      </w:r>
      <w:r>
        <w:rPr>
          <w:sz w:val="24"/>
        </w:rPr>
        <w:t>процессе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50" w:hanging="360"/>
        <w:rPr>
          <w:sz w:val="24"/>
        </w:rPr>
      </w:pPr>
      <w:r>
        <w:rPr>
          <w:sz w:val="24"/>
        </w:rPr>
        <w:t>познания содержания музыкальных образов; определять наиболее эффективные способы достижения результата в исполнительской и творческой деятельности;</w:t>
      </w:r>
      <w:r>
        <w:rPr>
          <w:spacing w:val="-10"/>
          <w:sz w:val="24"/>
        </w:rPr>
        <w:t xml:space="preserve"> </w:t>
      </w:r>
      <w:r>
        <w:rPr>
          <w:sz w:val="24"/>
        </w:rPr>
        <w:t>–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/>
        <w:ind w:left="981" w:right="547" w:hanging="360"/>
        <w:rPr>
          <w:sz w:val="24"/>
        </w:rPr>
      </w:pPr>
      <w:r>
        <w:rPr>
          <w:sz w:val="24"/>
        </w:rPr>
        <w:t>продуктивное сотрудничество (общение, взаимодействие) со сверстниками при решении различных музыкально-творческих задач на уроках музыки, во внеурочной и внешкольной музыкально-эстетической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ind w:left="981" w:right="547" w:hanging="360"/>
        <w:rPr>
          <w:sz w:val="24"/>
        </w:rPr>
      </w:pPr>
      <w:r>
        <w:rPr>
          <w:sz w:val="24"/>
        </w:rPr>
        <w:t>освоение начальных форм познавательной и личностной рефлексии; позитивная самооценка своих музыкально-творческих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53" w:hanging="360"/>
        <w:rPr>
          <w:sz w:val="24"/>
        </w:rPr>
      </w:pPr>
      <w:r>
        <w:rPr>
          <w:sz w:val="24"/>
        </w:rPr>
        <w:t>овладение навыками смыслового прочтения содержания «текстов» различных музыкальных стилей и жанров в соответствии с целями и задачами деятельности;</w:t>
      </w:r>
      <w:r>
        <w:rPr>
          <w:spacing w:val="-20"/>
          <w:sz w:val="24"/>
        </w:rPr>
        <w:t xml:space="preserve"> </w:t>
      </w:r>
      <w:r>
        <w:rPr>
          <w:sz w:val="24"/>
        </w:rPr>
        <w:t>–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4" w:line="237" w:lineRule="auto"/>
        <w:ind w:left="981" w:right="546" w:hanging="360"/>
        <w:rPr>
          <w:sz w:val="24"/>
        </w:rPr>
      </w:pPr>
      <w:r>
        <w:rPr>
          <w:sz w:val="24"/>
        </w:rPr>
        <w:t>приобретение умения осознанного построения речевого высказывания о содержании, характере, особенностях языка музыкальных произведений разных эпох,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 w:line="293" w:lineRule="exact"/>
        <w:ind w:left="970" w:hanging="349"/>
        <w:rPr>
          <w:sz w:val="24"/>
        </w:rPr>
      </w:pPr>
      <w:r>
        <w:rPr>
          <w:sz w:val="24"/>
        </w:rPr>
        <w:t>творческих направлений в соответствии с задачами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коммуникации;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 w:line="237" w:lineRule="auto"/>
        <w:ind w:left="981" w:right="552" w:hanging="360"/>
        <w:rPr>
          <w:sz w:val="24"/>
        </w:rPr>
      </w:pPr>
      <w:r>
        <w:rPr>
          <w:sz w:val="24"/>
        </w:rPr>
        <w:t>формирование у младших школьников умения составлять тексты, связанные с размышлениями о музыке и личностной оценкой ее содержания, в устной и письменной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форме;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/>
        <w:ind w:left="981" w:right="546" w:hanging="360"/>
        <w:rPr>
          <w:sz w:val="24"/>
        </w:rPr>
      </w:pPr>
      <w:r>
        <w:rPr>
          <w:sz w:val="24"/>
        </w:rPr>
        <w:t>овладение логическими действиями сравнения, анализа, синтеза, обобщения, установления аналогий в процессе интонационно-образного и жанрового, стилевого анализа музыкальных сочинений и других видов музыкально-творческой деятельности;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ind w:left="981" w:right="547" w:hanging="360"/>
        <w:rPr>
          <w:sz w:val="24"/>
        </w:rPr>
      </w:pPr>
      <w:r>
        <w:rPr>
          <w:sz w:val="24"/>
        </w:rPr>
        <w:t>умение осуществлять информационную, познавательную и практическую деятельность с использованием различных средств информации и коммуникации (включая пособия на электронных носителях, обучающие музыкальные программы, цифровые образовательные ресурсы, мультимедийные презентации и т. п.).</w:t>
      </w:r>
    </w:p>
    <w:p w:rsidR="0035255F" w:rsidRDefault="000B6770">
      <w:pPr>
        <w:spacing w:line="273" w:lineRule="exact"/>
        <w:ind w:left="1161"/>
        <w:jc w:val="both"/>
        <w:rPr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получат возможность научиться</w:t>
      </w:r>
      <w:r>
        <w:rPr>
          <w:sz w:val="24"/>
        </w:rPr>
        <w:t>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1"/>
        <w:ind w:left="970" w:hanging="349"/>
        <w:jc w:val="left"/>
        <w:rPr>
          <w:sz w:val="24"/>
        </w:rPr>
      </w:pPr>
      <w:r>
        <w:rPr>
          <w:sz w:val="24"/>
        </w:rPr>
        <w:t>Проговаривать последовательность действий 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уроке.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2" w:line="293" w:lineRule="exact"/>
        <w:ind w:left="970" w:hanging="349"/>
        <w:jc w:val="left"/>
        <w:rPr>
          <w:sz w:val="24"/>
        </w:rPr>
      </w:pPr>
      <w:r>
        <w:rPr>
          <w:sz w:val="24"/>
        </w:rPr>
        <w:t>Учиться работать по предложенному учителем</w:t>
      </w:r>
      <w:r>
        <w:rPr>
          <w:spacing w:val="-5"/>
          <w:sz w:val="24"/>
        </w:rPr>
        <w:t xml:space="preserve"> </w:t>
      </w:r>
      <w:r>
        <w:rPr>
          <w:sz w:val="24"/>
        </w:rPr>
        <w:t>плану.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line="293" w:lineRule="exact"/>
        <w:ind w:left="970" w:hanging="349"/>
        <w:jc w:val="left"/>
        <w:rPr>
          <w:sz w:val="24"/>
        </w:rPr>
      </w:pPr>
      <w:r>
        <w:rPr>
          <w:sz w:val="24"/>
        </w:rPr>
        <w:t>Учиться отличать верно выполненное задание от</w:t>
      </w:r>
      <w:r>
        <w:rPr>
          <w:spacing w:val="-4"/>
          <w:sz w:val="24"/>
        </w:rPr>
        <w:t xml:space="preserve"> </w:t>
      </w:r>
      <w:r>
        <w:rPr>
          <w:sz w:val="24"/>
        </w:rPr>
        <w:t>неверного.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1" w:line="237" w:lineRule="auto"/>
        <w:ind w:left="981" w:right="551" w:hanging="360"/>
        <w:jc w:val="left"/>
        <w:rPr>
          <w:sz w:val="24"/>
        </w:rPr>
      </w:pPr>
      <w:r>
        <w:rPr>
          <w:sz w:val="24"/>
        </w:rPr>
        <w:t>Учиться совместно с учителем и другими учениками давать эмоциональную оценку деятельности класса на</w:t>
      </w:r>
      <w:r>
        <w:rPr>
          <w:spacing w:val="-3"/>
          <w:sz w:val="24"/>
        </w:rPr>
        <w:t xml:space="preserve"> </w:t>
      </w:r>
      <w:r>
        <w:rPr>
          <w:sz w:val="24"/>
        </w:rPr>
        <w:t>уроке.</w:t>
      </w:r>
    </w:p>
    <w:p w:rsidR="0035255F" w:rsidRDefault="000B6770">
      <w:pPr>
        <w:pStyle w:val="1"/>
        <w:spacing w:before="5"/>
      </w:pPr>
      <w:r>
        <w:t>Познавательные УУД.</w:t>
      </w:r>
    </w:p>
    <w:p w:rsidR="0035255F" w:rsidRDefault="000B6770">
      <w:pPr>
        <w:spacing w:line="274" w:lineRule="exact"/>
        <w:ind w:left="262"/>
        <w:rPr>
          <w:b/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научатся: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5" w:line="237" w:lineRule="auto"/>
        <w:ind w:left="981" w:right="552" w:hanging="360"/>
        <w:jc w:val="left"/>
        <w:rPr>
          <w:sz w:val="24"/>
        </w:rPr>
      </w:pPr>
      <w:r>
        <w:rPr>
          <w:sz w:val="24"/>
        </w:rPr>
        <w:t xml:space="preserve">Ориентироваться в своей системе знаний: отличать новое от </w:t>
      </w:r>
      <w:r>
        <w:rPr>
          <w:spacing w:val="-3"/>
          <w:sz w:val="24"/>
        </w:rPr>
        <w:t xml:space="preserve">уже </w:t>
      </w:r>
      <w:r>
        <w:rPr>
          <w:sz w:val="24"/>
        </w:rPr>
        <w:t>известного с помощью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4" w:line="237" w:lineRule="auto"/>
        <w:ind w:left="981" w:right="555" w:hanging="360"/>
        <w:jc w:val="left"/>
        <w:rPr>
          <w:sz w:val="24"/>
        </w:rPr>
      </w:pPr>
      <w:r>
        <w:rPr>
          <w:sz w:val="24"/>
        </w:rPr>
        <w:t>Делать предварительный отбор источников информации: ориентироваться в учебнике (на развороте, в оглавлении, в</w:t>
      </w:r>
      <w:r>
        <w:rPr>
          <w:spacing w:val="-8"/>
          <w:sz w:val="24"/>
        </w:rPr>
        <w:t xml:space="preserve"> </w:t>
      </w:r>
      <w:r>
        <w:rPr>
          <w:sz w:val="24"/>
        </w:rPr>
        <w:t>словаре).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3"/>
        <w:ind w:left="981" w:right="545" w:hanging="360"/>
        <w:jc w:val="left"/>
        <w:rPr>
          <w:sz w:val="24"/>
        </w:rPr>
      </w:pPr>
      <w:r>
        <w:rPr>
          <w:sz w:val="24"/>
        </w:rPr>
        <w:t>Добывать новые знания: находить ответы на вопросы, используя учебник, свой жизненный опыт и информацию, полученную 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уроке;</w:t>
      </w:r>
    </w:p>
    <w:p w:rsidR="0035255F" w:rsidRDefault="0035255F">
      <w:pPr>
        <w:rPr>
          <w:sz w:val="24"/>
        </w:rPr>
        <w:sectPr w:rsidR="0035255F">
          <w:pgSz w:w="11910" w:h="16840"/>
          <w:pgMar w:top="760" w:right="300" w:bottom="1680" w:left="1440" w:header="0" w:footer="1480" w:gutter="0"/>
          <w:cols w:space="720"/>
        </w:sectPr>
      </w:pP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86" w:line="237" w:lineRule="auto"/>
        <w:ind w:left="981" w:right="1350" w:hanging="360"/>
      </w:pPr>
      <w:r>
        <w:lastRenderedPageBreak/>
        <w:t>находить и извлекать информацию в различном контексте; объяснять и описывать явления на основе полученной информации; анализировать и интегрировать полученную информацию; формулировать проблему, интерпретировать и оценивать её; делать выводы; строить прогнозы; предлагать пути</w:t>
      </w:r>
      <w:r>
        <w:rPr>
          <w:spacing w:val="-8"/>
        </w:rPr>
        <w:t xml:space="preserve"> </w:t>
      </w:r>
      <w:r>
        <w:t>решения.</w:t>
      </w:r>
    </w:p>
    <w:p w:rsidR="0035255F" w:rsidRDefault="000B6770">
      <w:pPr>
        <w:ind w:left="262"/>
        <w:jc w:val="both"/>
        <w:rPr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получат возможность научиться</w:t>
      </w:r>
      <w:r>
        <w:rPr>
          <w:sz w:val="24"/>
        </w:rPr>
        <w:t>:</w:t>
      </w:r>
    </w:p>
    <w:p w:rsidR="0035255F" w:rsidRDefault="000B6770">
      <w:pPr>
        <w:pStyle w:val="a4"/>
        <w:numPr>
          <w:ilvl w:val="0"/>
          <w:numId w:val="2"/>
        </w:numPr>
        <w:tabs>
          <w:tab w:val="left" w:pos="970"/>
        </w:tabs>
        <w:ind w:left="981" w:right="553" w:hanging="360"/>
        <w:rPr>
          <w:sz w:val="24"/>
        </w:rPr>
      </w:pPr>
      <w:r>
        <w:rPr>
          <w:sz w:val="24"/>
        </w:rPr>
        <w:t>Перерабатывать полученную информацию: делать выводы в результате совместной работы всего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класса.</w:t>
      </w:r>
    </w:p>
    <w:p w:rsidR="0035255F" w:rsidRDefault="000B6770">
      <w:pPr>
        <w:pStyle w:val="a4"/>
        <w:numPr>
          <w:ilvl w:val="0"/>
          <w:numId w:val="2"/>
        </w:numPr>
        <w:tabs>
          <w:tab w:val="left" w:pos="970"/>
        </w:tabs>
        <w:ind w:left="981" w:right="547" w:hanging="360"/>
        <w:rPr>
          <w:sz w:val="24"/>
        </w:rPr>
      </w:pPr>
      <w:r>
        <w:rPr>
          <w:sz w:val="24"/>
        </w:rPr>
        <w:t>Сравнивать и группировать произведения музыкального искусства (по музыкальным средствам изобразительности, выразительности, жанрам и</w:t>
      </w:r>
      <w:r>
        <w:rPr>
          <w:spacing w:val="-13"/>
          <w:sz w:val="24"/>
        </w:rPr>
        <w:t xml:space="preserve"> </w:t>
      </w:r>
      <w:r>
        <w:rPr>
          <w:sz w:val="24"/>
        </w:rPr>
        <w:t>т.д.).</w:t>
      </w:r>
    </w:p>
    <w:p w:rsidR="0035255F" w:rsidRDefault="000B6770">
      <w:pPr>
        <w:pStyle w:val="a4"/>
        <w:numPr>
          <w:ilvl w:val="0"/>
          <w:numId w:val="2"/>
        </w:numPr>
        <w:tabs>
          <w:tab w:val="left" w:pos="970"/>
        </w:tabs>
        <w:spacing w:before="1"/>
        <w:ind w:left="981" w:right="545" w:hanging="360"/>
        <w:rPr>
          <w:sz w:val="24"/>
        </w:rPr>
      </w:pPr>
      <w:r>
        <w:rPr>
          <w:sz w:val="24"/>
        </w:rPr>
        <w:t>Преобразовывать информацию из одной формы в другую на основе заданных в учебнике и рабочей тетради алгоритмов самостоятельно выполнять творческие задания.</w:t>
      </w:r>
    </w:p>
    <w:p w:rsidR="0035255F" w:rsidRDefault="000B6770">
      <w:pPr>
        <w:pStyle w:val="1"/>
        <w:spacing w:before="4"/>
        <w:jc w:val="both"/>
      </w:pPr>
      <w:r>
        <w:t>Коммуникативные</w:t>
      </w:r>
      <w:r>
        <w:rPr>
          <w:spacing w:val="-5"/>
        </w:rPr>
        <w:t xml:space="preserve"> </w:t>
      </w:r>
      <w:r>
        <w:t>УУД:</w:t>
      </w:r>
    </w:p>
    <w:p w:rsidR="0035255F" w:rsidRDefault="000B6770">
      <w:pPr>
        <w:spacing w:line="274" w:lineRule="exact"/>
        <w:ind w:left="262"/>
        <w:jc w:val="both"/>
        <w:rPr>
          <w:b/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научатся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5" w:line="237" w:lineRule="auto"/>
        <w:ind w:left="981" w:right="3694" w:hanging="360"/>
        <w:rPr>
          <w:sz w:val="24"/>
        </w:rPr>
      </w:pPr>
      <w:r>
        <w:rPr>
          <w:sz w:val="24"/>
        </w:rPr>
        <w:t>Уметь пользоваться языком музыкального</w:t>
      </w:r>
      <w:r>
        <w:rPr>
          <w:spacing w:val="-17"/>
          <w:sz w:val="24"/>
        </w:rPr>
        <w:t xml:space="preserve"> </w:t>
      </w:r>
      <w:r>
        <w:rPr>
          <w:sz w:val="24"/>
        </w:rPr>
        <w:t>искусства: а) донести свою позицию до</w:t>
      </w:r>
      <w:r>
        <w:rPr>
          <w:spacing w:val="-4"/>
          <w:sz w:val="24"/>
        </w:rPr>
        <w:t xml:space="preserve"> </w:t>
      </w:r>
      <w:r>
        <w:rPr>
          <w:sz w:val="24"/>
        </w:rPr>
        <w:t>собеседника;</w:t>
      </w:r>
    </w:p>
    <w:p w:rsidR="0035255F" w:rsidRDefault="000B6770">
      <w:pPr>
        <w:pStyle w:val="a3"/>
        <w:spacing w:before="1"/>
        <w:ind w:left="981" w:right="543"/>
      </w:pPr>
      <w:r>
        <w:t>б) оформить свою мысль в устной и письменной форме (на уровне одного предложения или небольшого текста).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spacing w:before="2" w:line="293" w:lineRule="exact"/>
        <w:ind w:left="970" w:hanging="349"/>
        <w:rPr>
          <w:sz w:val="24"/>
        </w:rPr>
      </w:pPr>
      <w:r>
        <w:rPr>
          <w:sz w:val="24"/>
        </w:rPr>
        <w:t>Уметь слушать и понимать высказывания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собеседников.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70"/>
        </w:tabs>
        <w:ind w:left="262" w:right="2579" w:firstLine="359"/>
        <w:rPr>
          <w:sz w:val="24"/>
        </w:rPr>
      </w:pPr>
      <w:r>
        <w:rPr>
          <w:sz w:val="24"/>
        </w:rPr>
        <w:t xml:space="preserve">Уметь выразительно читать и пересказывать содержание текста. По окончании 4-го класса </w:t>
      </w:r>
      <w:r>
        <w:rPr>
          <w:b/>
          <w:sz w:val="24"/>
        </w:rPr>
        <w:t>ученики получат возможность</w:t>
      </w:r>
      <w:r>
        <w:rPr>
          <w:b/>
          <w:spacing w:val="-18"/>
          <w:sz w:val="24"/>
        </w:rPr>
        <w:t xml:space="preserve"> </w:t>
      </w:r>
      <w:r>
        <w:rPr>
          <w:b/>
          <w:sz w:val="24"/>
        </w:rPr>
        <w:t>научиться</w:t>
      </w:r>
      <w:r>
        <w:rPr>
          <w:sz w:val="24"/>
        </w:rPr>
        <w:t>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3" w:line="237" w:lineRule="auto"/>
        <w:ind w:left="981" w:right="552" w:hanging="360"/>
        <w:jc w:val="left"/>
        <w:rPr>
          <w:sz w:val="24"/>
        </w:rPr>
      </w:pPr>
      <w:r>
        <w:rPr>
          <w:sz w:val="24"/>
        </w:rPr>
        <w:t>Совместно договариваться о правилах общения и поведения в школе и на уроках музыки и следовать им.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4" w:line="237" w:lineRule="auto"/>
        <w:ind w:left="981" w:right="4899" w:hanging="360"/>
        <w:jc w:val="left"/>
        <w:rPr>
          <w:sz w:val="24"/>
        </w:rPr>
      </w:pPr>
      <w:r>
        <w:rPr>
          <w:sz w:val="24"/>
        </w:rPr>
        <w:t>Учиться согласованно, работать в</w:t>
      </w:r>
      <w:r>
        <w:rPr>
          <w:spacing w:val="-17"/>
          <w:sz w:val="24"/>
        </w:rPr>
        <w:t xml:space="preserve"> </w:t>
      </w:r>
      <w:r>
        <w:rPr>
          <w:sz w:val="24"/>
        </w:rPr>
        <w:t>группе: а) учиться планировать работу в</w:t>
      </w:r>
      <w:r>
        <w:rPr>
          <w:spacing w:val="-13"/>
          <w:sz w:val="24"/>
        </w:rPr>
        <w:t xml:space="preserve"> </w:t>
      </w:r>
      <w:r>
        <w:rPr>
          <w:sz w:val="24"/>
        </w:rPr>
        <w:t>группе;</w:t>
      </w:r>
    </w:p>
    <w:p w:rsidR="0035255F" w:rsidRDefault="000B6770">
      <w:pPr>
        <w:pStyle w:val="a3"/>
        <w:ind w:left="981"/>
        <w:jc w:val="left"/>
      </w:pPr>
      <w:r>
        <w:t>б) учиться распределять работу между участниками проекта;</w:t>
      </w:r>
    </w:p>
    <w:p w:rsidR="0035255F" w:rsidRDefault="000B6770">
      <w:pPr>
        <w:pStyle w:val="a3"/>
        <w:spacing w:before="1"/>
        <w:ind w:left="981"/>
        <w:jc w:val="left"/>
      </w:pPr>
      <w:r>
        <w:t>в) понимать общую задачу проекта и точно выполнять свою часть работы;</w:t>
      </w:r>
    </w:p>
    <w:p w:rsidR="0035255F" w:rsidRDefault="000B6770">
      <w:pPr>
        <w:pStyle w:val="a3"/>
        <w:ind w:left="981"/>
        <w:jc w:val="left"/>
      </w:pPr>
      <w:r>
        <w:t>г) уметь выполнять различные роли в группе (лидера, исполнителя, критика).</w:t>
      </w:r>
    </w:p>
    <w:p w:rsidR="0035255F" w:rsidRDefault="000B6770">
      <w:pPr>
        <w:spacing w:before="4" w:line="274" w:lineRule="exact"/>
        <w:ind w:left="3555"/>
        <w:rPr>
          <w:b/>
          <w:sz w:val="24"/>
        </w:rPr>
      </w:pPr>
      <w:r>
        <w:rPr>
          <w:spacing w:val="-60"/>
          <w:sz w:val="24"/>
          <w:u w:val="thick"/>
        </w:rPr>
        <w:t xml:space="preserve"> </w:t>
      </w:r>
      <w:r>
        <w:rPr>
          <w:b/>
          <w:sz w:val="24"/>
          <w:u w:val="thick"/>
        </w:rPr>
        <w:t>Личностные результаты:</w:t>
      </w:r>
    </w:p>
    <w:p w:rsidR="0035255F" w:rsidRDefault="000B6770">
      <w:pPr>
        <w:spacing w:line="274" w:lineRule="exact"/>
        <w:ind w:left="262"/>
        <w:rPr>
          <w:b/>
          <w:sz w:val="24"/>
        </w:rPr>
      </w:pPr>
      <w:r>
        <w:rPr>
          <w:sz w:val="24"/>
        </w:rPr>
        <w:t xml:space="preserve">По окончании 4-го класса у </w:t>
      </w:r>
      <w:r>
        <w:rPr>
          <w:b/>
          <w:sz w:val="24"/>
        </w:rPr>
        <w:t>учеников будут сформированы: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spacing w:before="2"/>
        <w:ind w:left="1101" w:right="550" w:hanging="360"/>
        <w:rPr>
          <w:sz w:val="24"/>
        </w:rPr>
      </w:pPr>
      <w:r>
        <w:rPr>
          <w:sz w:val="24"/>
        </w:rPr>
        <w:t>Чувству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композиторов, музыки Русской православной церкви, различных направлений современного музыкального искусства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России;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ind w:left="1101" w:right="551" w:hanging="360"/>
        <w:rPr>
          <w:sz w:val="24"/>
        </w:rPr>
      </w:pPr>
      <w:r>
        <w:rPr>
          <w:sz w:val="24"/>
        </w:rPr>
        <w:t>целостный, социально ориентированный взгляд на мир в его органичном единстве и разнообразии природы, культур, народов и религий на основе сопоставления произведений русской музыки и музыки других стран, народов, национальных стилей;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ind w:left="1101" w:right="547" w:hanging="360"/>
        <w:rPr>
          <w:sz w:val="24"/>
        </w:rPr>
      </w:pPr>
      <w:r>
        <w:rPr>
          <w:sz w:val="24"/>
        </w:rPr>
        <w:t>умение наблюдать за разнообразными явлениями жизни и искусства в учебной и внеурочной деятельности, их понимание и оценка – умение ориентироваться в культурном многообразии окружающей действительности, участие в  музыкальной жизни класса, школы и</w:t>
      </w:r>
      <w:r>
        <w:rPr>
          <w:spacing w:val="-3"/>
          <w:sz w:val="24"/>
        </w:rPr>
        <w:t xml:space="preserve"> </w:t>
      </w:r>
      <w:r>
        <w:rPr>
          <w:sz w:val="24"/>
        </w:rPr>
        <w:t>др.;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spacing w:line="237" w:lineRule="auto"/>
        <w:ind w:left="1101" w:right="545" w:hanging="360"/>
        <w:rPr>
          <w:sz w:val="24"/>
        </w:rPr>
      </w:pPr>
      <w:r>
        <w:rPr>
          <w:sz w:val="24"/>
        </w:rPr>
        <w:t>уважительное отношение к культуре других народов; сформированность эстетических потребностей, ценностей и</w:t>
      </w:r>
      <w:r>
        <w:rPr>
          <w:spacing w:val="-5"/>
          <w:sz w:val="24"/>
        </w:rPr>
        <w:t xml:space="preserve"> </w:t>
      </w:r>
      <w:r>
        <w:rPr>
          <w:sz w:val="24"/>
        </w:rPr>
        <w:t>чувств;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spacing w:before="2"/>
        <w:ind w:left="1101" w:right="550" w:hanging="360"/>
        <w:rPr>
          <w:sz w:val="24"/>
        </w:rPr>
      </w:pPr>
      <w:r>
        <w:rPr>
          <w:sz w:val="24"/>
        </w:rPr>
        <w:t>развитие мотивов учебной деятельности и личностного смысла учения; овладение навыками сотрудничества с учителем и</w:t>
      </w:r>
      <w:r>
        <w:rPr>
          <w:spacing w:val="-2"/>
          <w:sz w:val="24"/>
        </w:rPr>
        <w:t xml:space="preserve"> </w:t>
      </w:r>
      <w:r>
        <w:rPr>
          <w:sz w:val="24"/>
        </w:rPr>
        <w:t>сверстниками;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spacing w:before="4" w:line="237" w:lineRule="auto"/>
        <w:ind w:left="1101" w:right="549" w:hanging="360"/>
        <w:rPr>
          <w:sz w:val="24"/>
        </w:rPr>
      </w:pPr>
      <w:r>
        <w:rPr>
          <w:sz w:val="24"/>
        </w:rPr>
        <w:t>ориентация в культурном многообразии окружающей действительности, участие в музыкальной жизни класса, школы и</w:t>
      </w:r>
      <w:r>
        <w:rPr>
          <w:spacing w:val="-3"/>
          <w:sz w:val="24"/>
        </w:rPr>
        <w:t xml:space="preserve"> </w:t>
      </w:r>
      <w:r>
        <w:rPr>
          <w:sz w:val="24"/>
        </w:rPr>
        <w:t>др;</w:t>
      </w:r>
    </w:p>
    <w:p w:rsidR="0035255F" w:rsidRDefault="000B6770">
      <w:pPr>
        <w:pStyle w:val="a4"/>
        <w:numPr>
          <w:ilvl w:val="1"/>
          <w:numId w:val="3"/>
        </w:numPr>
        <w:tabs>
          <w:tab w:val="left" w:pos="970"/>
        </w:tabs>
        <w:spacing w:before="5" w:line="237" w:lineRule="auto"/>
        <w:ind w:left="1101" w:right="1358" w:hanging="360"/>
        <w:rPr>
          <w:sz w:val="24"/>
        </w:rPr>
      </w:pPr>
      <w:r>
        <w:rPr>
          <w:sz w:val="24"/>
        </w:rPr>
        <w:t>освоение функциональной грамотности, предполагающей умение формулировать и объяснять собственную позицию в конкретных ситуациях</w:t>
      </w:r>
      <w:r>
        <w:rPr>
          <w:spacing w:val="2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21"/>
          <w:sz w:val="24"/>
        </w:rPr>
        <w:t xml:space="preserve"> </w:t>
      </w:r>
      <w:r>
        <w:rPr>
          <w:sz w:val="24"/>
        </w:rPr>
        <w:t>жизни</w:t>
      </w:r>
      <w:r>
        <w:rPr>
          <w:spacing w:val="21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9"/>
          <w:sz w:val="24"/>
        </w:rPr>
        <w:t xml:space="preserve"> </w:t>
      </w:r>
      <w:r>
        <w:rPr>
          <w:sz w:val="24"/>
        </w:rPr>
        <w:t>полученных</w:t>
      </w:r>
      <w:r>
        <w:rPr>
          <w:spacing w:val="2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21"/>
          <w:sz w:val="24"/>
        </w:rPr>
        <w:t xml:space="preserve"> </w:t>
      </w:r>
      <w:r>
        <w:rPr>
          <w:sz w:val="24"/>
        </w:rPr>
        <w:t>с</w:t>
      </w:r>
      <w:r>
        <w:rPr>
          <w:spacing w:val="19"/>
          <w:sz w:val="24"/>
        </w:rPr>
        <w:t xml:space="preserve"> </w:t>
      </w:r>
      <w:r>
        <w:rPr>
          <w:sz w:val="24"/>
        </w:rPr>
        <w:t>позиции</w:t>
      </w:r>
    </w:p>
    <w:p w:rsidR="0035255F" w:rsidRDefault="0035255F">
      <w:pPr>
        <w:spacing w:line="237" w:lineRule="auto"/>
        <w:jc w:val="both"/>
        <w:rPr>
          <w:sz w:val="24"/>
        </w:rPr>
        <w:sectPr w:rsidR="0035255F">
          <w:pgSz w:w="11910" w:h="16840"/>
          <w:pgMar w:top="460" w:right="300" w:bottom="1680" w:left="1440" w:header="0" w:footer="1480" w:gutter="0"/>
          <w:cols w:space="720"/>
        </w:sectPr>
      </w:pPr>
    </w:p>
    <w:p w:rsidR="0035255F" w:rsidRDefault="000B6770">
      <w:pPr>
        <w:pStyle w:val="a3"/>
        <w:spacing w:before="62"/>
        <w:ind w:left="1101" w:right="1916"/>
        <w:jc w:val="left"/>
      </w:pPr>
      <w:r>
        <w:lastRenderedPageBreak/>
        <w:t>норм морали и общечеловеческих ценностей, прав и обязанностей гражданина.</w:t>
      </w:r>
    </w:p>
    <w:p w:rsidR="0035255F" w:rsidRDefault="000B6770">
      <w:pPr>
        <w:ind w:left="262"/>
        <w:rPr>
          <w:sz w:val="24"/>
        </w:rPr>
      </w:pPr>
      <w:r>
        <w:rPr>
          <w:sz w:val="24"/>
        </w:rPr>
        <w:t xml:space="preserve">По окончании 4-го класса </w:t>
      </w:r>
      <w:r>
        <w:rPr>
          <w:b/>
          <w:sz w:val="24"/>
        </w:rPr>
        <w:t>ученики получат возможность сформировать</w:t>
      </w:r>
      <w:r>
        <w:rPr>
          <w:sz w:val="24"/>
        </w:rPr>
        <w:t>: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5" w:line="237" w:lineRule="auto"/>
        <w:ind w:left="981" w:right="1120" w:hanging="360"/>
        <w:jc w:val="left"/>
        <w:rPr>
          <w:sz w:val="24"/>
        </w:rPr>
      </w:pPr>
      <w:r>
        <w:rPr>
          <w:sz w:val="24"/>
        </w:rPr>
        <w:t>развивать музыкально-эстетическое чувство, проявляющееся в эмоционально- ценностном отношении к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искусству;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2" w:line="292" w:lineRule="exact"/>
        <w:ind w:left="970" w:hanging="349"/>
        <w:jc w:val="left"/>
        <w:rPr>
          <w:sz w:val="24"/>
        </w:rPr>
      </w:pPr>
      <w:r>
        <w:rPr>
          <w:sz w:val="24"/>
        </w:rPr>
        <w:t>реализовывать творческого потенциала в процессе</w:t>
      </w:r>
      <w:r>
        <w:rPr>
          <w:spacing w:val="-18"/>
          <w:sz w:val="24"/>
        </w:rPr>
        <w:t xml:space="preserve"> </w:t>
      </w:r>
      <w:r>
        <w:rPr>
          <w:sz w:val="24"/>
        </w:rPr>
        <w:t>коллективного</w:t>
      </w:r>
    </w:p>
    <w:p w:rsidR="0035255F" w:rsidRDefault="000B6770">
      <w:pPr>
        <w:pStyle w:val="a3"/>
        <w:spacing w:line="274" w:lineRule="exact"/>
        <w:ind w:left="981"/>
        <w:jc w:val="left"/>
      </w:pPr>
      <w:r>
        <w:t>(индивидуального) музицирования при воплощении музыкальных</w:t>
      </w:r>
      <w:r>
        <w:rPr>
          <w:spacing w:val="-30"/>
        </w:rPr>
        <w:t xml:space="preserve"> </w:t>
      </w:r>
      <w:r>
        <w:t>образов;</w:t>
      </w:r>
    </w:p>
    <w:p w:rsidR="0035255F" w:rsidRDefault="000B6770">
      <w:pPr>
        <w:pStyle w:val="a4"/>
        <w:numPr>
          <w:ilvl w:val="0"/>
          <w:numId w:val="3"/>
        </w:numPr>
        <w:tabs>
          <w:tab w:val="left" w:pos="969"/>
          <w:tab w:val="left" w:pos="970"/>
        </w:tabs>
        <w:spacing w:before="2"/>
        <w:ind w:left="970" w:hanging="349"/>
        <w:jc w:val="left"/>
        <w:rPr>
          <w:sz w:val="24"/>
        </w:rPr>
      </w:pPr>
      <w:r>
        <w:rPr>
          <w:sz w:val="24"/>
        </w:rPr>
        <w:t>давать позитивную самооценку своих музыкально- творческих</w:t>
      </w:r>
      <w:r>
        <w:rPr>
          <w:spacing w:val="-9"/>
          <w:sz w:val="24"/>
        </w:rPr>
        <w:t xml:space="preserve"> </w:t>
      </w:r>
      <w:r>
        <w:rPr>
          <w:sz w:val="24"/>
        </w:rPr>
        <w:t>возможностей.</w:t>
      </w:r>
    </w:p>
    <w:p w:rsidR="0035255F" w:rsidRDefault="0035255F">
      <w:pPr>
        <w:rPr>
          <w:sz w:val="24"/>
        </w:r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pStyle w:val="1"/>
        <w:spacing w:before="69" w:line="273" w:lineRule="auto"/>
        <w:ind w:right="3753" w:firstLine="3490"/>
        <w:jc w:val="both"/>
      </w:pPr>
      <w:r>
        <w:lastRenderedPageBreak/>
        <w:t>Содержание программы Раздел 1: «Россия – Родина моя» (3 ч.)</w:t>
      </w:r>
    </w:p>
    <w:p w:rsidR="0035255F" w:rsidRDefault="000B6770">
      <w:pPr>
        <w:pStyle w:val="a3"/>
        <w:spacing w:line="232" w:lineRule="exact"/>
      </w:pPr>
      <w:r>
        <w:t>Мелодия. Ты запой мне ту песню... «Что не выразишь словами, звуком на душу навей...»</w:t>
      </w:r>
    </w:p>
    <w:p w:rsidR="0035255F" w:rsidRDefault="000B6770">
      <w:pPr>
        <w:pStyle w:val="a3"/>
        <w:spacing w:before="1"/>
        <w:ind w:right="543"/>
      </w:pPr>
      <w:r>
        <w:t>Народная и профессиональная музыка. Сочинения отечественных композиторов о Родине (С. Рахманинов «Концерт №3», В. Локтев «Песня о России»). Интонация как внутреннее озвученное состояние, выражение эмоций и отражение мыслей. («Ты, река ль, моя реченька», русская народная песня) и музыки русских композиторов (С. Рахманинова, М. Мусоргского, П. Чайковского). Знакомство с жанром вокализ</w:t>
      </w:r>
      <w:r>
        <w:rPr>
          <w:spacing w:val="54"/>
        </w:rPr>
        <w:t xml:space="preserve"> </w:t>
      </w:r>
      <w:r>
        <w:t>(С.В. Рахманинов</w:t>
      </w:r>
    </w:p>
    <w:p w:rsidR="0035255F" w:rsidRDefault="000B6770">
      <w:pPr>
        <w:pStyle w:val="a3"/>
        <w:jc w:val="left"/>
      </w:pPr>
      <w:r>
        <w:t>«Вокализ»).</w:t>
      </w:r>
    </w:p>
    <w:p w:rsidR="0035255F" w:rsidRDefault="000B6770">
      <w:pPr>
        <w:pStyle w:val="a3"/>
        <w:jc w:val="left"/>
      </w:pPr>
      <w:r>
        <w:t>Как сложили песню. Звучащие картины. «Ты откуда русская, зародилась, музыка?»</w:t>
      </w:r>
    </w:p>
    <w:p w:rsidR="0035255F" w:rsidRDefault="000B6770">
      <w:pPr>
        <w:pStyle w:val="a3"/>
        <w:ind w:right="546"/>
      </w:pPr>
      <w:r>
        <w:t>Наблюдение народного творчества. Музыкальный и поэтический фольклор России: песни. Рассказ М. Горького «Как сложили песню». Выразительность и изобразительность в музыке. Сравнение музыкальных произведений разных жанров с картиной К. Петрова- Водкина «Полдень». Размышления учащихся над поэтическими строками: «Вся Россия просится в песню» и «Жизнь дает для песни образы и звуки…».</w:t>
      </w:r>
    </w:p>
    <w:p w:rsidR="0035255F" w:rsidRDefault="000B6770">
      <w:pPr>
        <w:pStyle w:val="a3"/>
        <w:spacing w:before="1"/>
        <w:ind w:right="760"/>
        <w:jc w:val="left"/>
      </w:pPr>
      <w:r>
        <w:t>Я пойду по полю белому... На великий праздник собралася Русь! Обобщение. Патриотическая тема в русской классике. Образы защитников Отечества. Обобщенное представление исторического прошлого в музыкальных образах. Общность интонаций народной музыки и музыки русских композиторов (Кантата «Александр Невский» С. Прокофьев, опера «Иван Сусанин» М. Глинка).</w:t>
      </w:r>
    </w:p>
    <w:p w:rsidR="0035255F" w:rsidRDefault="000B6770">
      <w:pPr>
        <w:pStyle w:val="1"/>
        <w:spacing w:before="4"/>
      </w:pPr>
      <w:r>
        <w:t>Раздел: «О России петь – что стремиться в храм» (4 ч.)</w:t>
      </w:r>
    </w:p>
    <w:p w:rsidR="0035255F" w:rsidRDefault="000B6770">
      <w:pPr>
        <w:pStyle w:val="a3"/>
        <w:spacing w:line="274" w:lineRule="exact"/>
        <w:jc w:val="left"/>
      </w:pPr>
      <w:r>
        <w:t>Святые земли Русской. Илья Муромец.</w:t>
      </w:r>
    </w:p>
    <w:p w:rsidR="0035255F" w:rsidRDefault="000B6770">
      <w:pPr>
        <w:pStyle w:val="a3"/>
        <w:ind w:right="544"/>
      </w:pPr>
      <w:r>
        <w:t>Святые земли Русской. Народная и профессиональная музыка. Духовная музыка в творчестве композиторов. Стихира. («Богатырские ворота» М.П. Мусоргский,</w:t>
      </w:r>
    </w:p>
    <w:p w:rsidR="0035255F" w:rsidRDefault="000B6770">
      <w:pPr>
        <w:pStyle w:val="a3"/>
        <w:spacing w:before="1"/>
      </w:pPr>
      <w:r>
        <w:t>«Богатырская симфония» А. Бородин).</w:t>
      </w:r>
    </w:p>
    <w:p w:rsidR="0035255F" w:rsidRDefault="000B6770">
      <w:pPr>
        <w:pStyle w:val="a3"/>
      </w:pPr>
      <w:r>
        <w:t>Праздников праздник, торжество из торжеств. Ангел вопияше.</w:t>
      </w:r>
    </w:p>
    <w:p w:rsidR="0035255F" w:rsidRDefault="000B6770">
      <w:pPr>
        <w:pStyle w:val="a3"/>
        <w:ind w:right="548"/>
      </w:pPr>
      <w:r>
        <w:t>Праздники Русской православной церкви. Пасха. Музыкальный фольклор России. Народные музыкальные традиции Отечества. Духовная музыка в творчестве композиторов. («Богородице Дево, радуйся!» С.В. Рахманинов). Церковные песнопения: тропарь, молитва, величание. («Ангел вопияше» П. Чесноков – молитва).</w:t>
      </w:r>
    </w:p>
    <w:p w:rsidR="0035255F" w:rsidRDefault="000B6770">
      <w:pPr>
        <w:pStyle w:val="a3"/>
      </w:pPr>
      <w:r>
        <w:t>Родной обычай старины.</w:t>
      </w:r>
    </w:p>
    <w:p w:rsidR="0035255F" w:rsidRDefault="000B6770">
      <w:pPr>
        <w:pStyle w:val="a3"/>
        <w:ind w:right="547"/>
      </w:pPr>
      <w:r>
        <w:t>Праздники Русской православной церкви. Пасха. Народные музыкальные традиции родного края. Духовная музыка в творчестве композиторов. (Сюита для двух фортепиано</w:t>
      </w:r>
    </w:p>
    <w:p w:rsidR="0035255F" w:rsidRDefault="000B6770">
      <w:pPr>
        <w:pStyle w:val="a3"/>
      </w:pPr>
      <w:r>
        <w:t>«Светлый праздник.</w:t>
      </w:r>
    </w:p>
    <w:p w:rsidR="0035255F" w:rsidRDefault="000B6770">
      <w:pPr>
        <w:pStyle w:val="a3"/>
      </w:pPr>
      <w:r>
        <w:t>Кирилл и Мефодий. Обобщение.</w:t>
      </w:r>
    </w:p>
    <w:p w:rsidR="0035255F" w:rsidRDefault="000B6770">
      <w:pPr>
        <w:pStyle w:val="a3"/>
        <w:ind w:right="551"/>
      </w:pPr>
      <w:r>
        <w:t>Обобщенное представление исторического прошлого в музыкальных образах. Гимн, величание. Святые земли Русской.</w:t>
      </w:r>
    </w:p>
    <w:p w:rsidR="0035255F" w:rsidRDefault="000B6770">
      <w:pPr>
        <w:pStyle w:val="1"/>
        <w:spacing w:before="6"/>
        <w:jc w:val="both"/>
      </w:pPr>
      <w:r>
        <w:t>Раздел: «День, полный событий» (6 ч.)</w:t>
      </w:r>
    </w:p>
    <w:p w:rsidR="0035255F" w:rsidRDefault="000B6770">
      <w:pPr>
        <w:pStyle w:val="a3"/>
        <w:spacing w:line="274" w:lineRule="exact"/>
      </w:pPr>
      <w:r>
        <w:t>В краю великих вдохновений.</w:t>
      </w:r>
    </w:p>
    <w:p w:rsidR="0035255F" w:rsidRDefault="000B6770">
      <w:pPr>
        <w:pStyle w:val="a3"/>
        <w:ind w:right="552"/>
      </w:pPr>
      <w:r>
        <w:t>Интонация как внутреннее озвученное состояние, выражение эмоций и отражение мыслей. Музыкально-поэтические образы. Лирика в поэзии А.С.Пушкина, в музыке русских композиторов (Г. Свиридов, П. Чайковский) и в изобразительном искусстве (В. Попков «Осенние</w:t>
      </w:r>
      <w:r>
        <w:rPr>
          <w:spacing w:val="2"/>
        </w:rPr>
        <w:t xml:space="preserve"> </w:t>
      </w:r>
      <w:r>
        <w:t>дожди»).</w:t>
      </w:r>
    </w:p>
    <w:p w:rsidR="0035255F" w:rsidRDefault="000B6770">
      <w:pPr>
        <w:pStyle w:val="a3"/>
        <w:spacing w:line="274" w:lineRule="exact"/>
      </w:pPr>
      <w:r>
        <w:t>Что за прелесть эти сказки! Три чуда.</w:t>
      </w:r>
    </w:p>
    <w:p w:rsidR="0035255F" w:rsidRDefault="000B6770">
      <w:pPr>
        <w:pStyle w:val="a3"/>
        <w:ind w:right="547"/>
      </w:pPr>
      <w:r>
        <w:t>Музыкально-поэтические образы в сказке А.С. Пушкина и в опере Н.А. Римского – Корсакова «Сказка о царе Салтане».</w:t>
      </w:r>
    </w:p>
    <w:p w:rsidR="0035255F" w:rsidRDefault="000B6770">
      <w:pPr>
        <w:pStyle w:val="a3"/>
      </w:pPr>
      <w:r>
        <w:t>Ярмарочное гулянье.</w:t>
      </w:r>
    </w:p>
    <w:p w:rsidR="0035255F" w:rsidRDefault="000B6770">
      <w:pPr>
        <w:pStyle w:val="a3"/>
        <w:ind w:right="545"/>
      </w:pPr>
      <w:r>
        <w:t>Народная и профессиональная музыка. Музыка в народном стиле (Хор из оперы «Евгений Онегин» П. Чайковского - «Девицы, красавицы», «Уж как по мосту, мосточку»; «Детский альбом» П. Чайковского - «Камаринская», «Мужик на гармонике играет»; Вступление к опере «Борис Годунов» М. Мусоргский).</w:t>
      </w:r>
    </w:p>
    <w:p w:rsidR="0035255F" w:rsidRDefault="000B6770">
      <w:pPr>
        <w:pStyle w:val="a3"/>
      </w:pPr>
      <w:r>
        <w:t>Святогорский монастырь.</w:t>
      </w:r>
    </w:p>
    <w:p w:rsidR="0035255F" w:rsidRDefault="0035255F">
      <w:p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pStyle w:val="a3"/>
        <w:spacing w:before="62"/>
        <w:ind w:left="322"/>
      </w:pPr>
      <w:r>
        <w:lastRenderedPageBreak/>
        <w:t xml:space="preserve">Народная </w:t>
      </w:r>
      <w:r>
        <w:rPr>
          <w:spacing w:val="39"/>
        </w:rPr>
        <w:t xml:space="preserve"> </w:t>
      </w:r>
      <w:r>
        <w:t xml:space="preserve">и </w:t>
      </w:r>
      <w:r>
        <w:rPr>
          <w:spacing w:val="41"/>
        </w:rPr>
        <w:t xml:space="preserve"> </w:t>
      </w:r>
      <w:r>
        <w:t xml:space="preserve">профессиональная </w:t>
      </w:r>
      <w:r>
        <w:rPr>
          <w:spacing w:val="40"/>
        </w:rPr>
        <w:t xml:space="preserve"> </w:t>
      </w:r>
      <w:r>
        <w:t xml:space="preserve">музыка. </w:t>
      </w:r>
      <w:r>
        <w:rPr>
          <w:spacing w:val="40"/>
        </w:rPr>
        <w:t xml:space="preserve"> </w:t>
      </w:r>
      <w:r>
        <w:t xml:space="preserve">Музыка </w:t>
      </w:r>
      <w:r>
        <w:rPr>
          <w:spacing w:val="40"/>
        </w:rPr>
        <w:t xml:space="preserve"> </w:t>
      </w:r>
      <w:r>
        <w:t xml:space="preserve">в </w:t>
      </w:r>
      <w:r>
        <w:rPr>
          <w:spacing w:val="40"/>
        </w:rPr>
        <w:t xml:space="preserve"> </w:t>
      </w:r>
      <w:r>
        <w:t xml:space="preserve">народном </w:t>
      </w:r>
      <w:r>
        <w:rPr>
          <w:spacing w:val="40"/>
        </w:rPr>
        <w:t xml:space="preserve"> </w:t>
      </w:r>
      <w:r>
        <w:t xml:space="preserve">стиле </w:t>
      </w:r>
      <w:r>
        <w:rPr>
          <w:spacing w:val="40"/>
        </w:rPr>
        <w:t xml:space="preserve"> </w:t>
      </w:r>
      <w:r>
        <w:t xml:space="preserve">(Хор </w:t>
      </w:r>
      <w:r>
        <w:rPr>
          <w:spacing w:val="40"/>
        </w:rPr>
        <w:t xml:space="preserve"> </w:t>
      </w:r>
      <w:r>
        <w:t xml:space="preserve">из </w:t>
      </w:r>
      <w:r>
        <w:rPr>
          <w:spacing w:val="39"/>
        </w:rPr>
        <w:t xml:space="preserve"> </w:t>
      </w:r>
      <w:r>
        <w:t>оперы</w:t>
      </w:r>
    </w:p>
    <w:p w:rsidR="0035255F" w:rsidRDefault="000B6770">
      <w:pPr>
        <w:pStyle w:val="a3"/>
      </w:pPr>
      <w:r>
        <w:t>«Евгений</w:t>
      </w:r>
      <w:r>
        <w:rPr>
          <w:spacing w:val="8"/>
        </w:rPr>
        <w:t xml:space="preserve"> </w:t>
      </w:r>
      <w:r>
        <w:t>Онегин» П.</w:t>
      </w:r>
      <w:r>
        <w:rPr>
          <w:spacing w:val="12"/>
        </w:rPr>
        <w:t xml:space="preserve"> </w:t>
      </w:r>
      <w:r>
        <w:t>Чайковского</w:t>
      </w:r>
      <w:r>
        <w:rPr>
          <w:spacing w:val="8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«Девицы,</w:t>
      </w:r>
      <w:r>
        <w:rPr>
          <w:spacing w:val="7"/>
        </w:rPr>
        <w:t xml:space="preserve"> </w:t>
      </w:r>
      <w:r>
        <w:t>красавицы»,</w:t>
      </w:r>
      <w:r>
        <w:rPr>
          <w:spacing w:val="12"/>
        </w:rPr>
        <w:t xml:space="preserve"> </w:t>
      </w:r>
      <w:r>
        <w:rPr>
          <w:spacing w:val="-3"/>
        </w:rPr>
        <w:t>«Уж</w:t>
      </w:r>
      <w:r>
        <w:rPr>
          <w:spacing w:val="8"/>
        </w:rPr>
        <w:t xml:space="preserve"> </w:t>
      </w:r>
      <w:r>
        <w:t>как</w:t>
      </w:r>
      <w:r>
        <w:rPr>
          <w:spacing w:val="8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мосту,</w:t>
      </w:r>
      <w:r>
        <w:rPr>
          <w:spacing w:val="8"/>
        </w:rPr>
        <w:t xml:space="preserve"> </w:t>
      </w:r>
      <w:r>
        <w:t>мосточку»;</w:t>
      </w:r>
    </w:p>
    <w:p w:rsidR="0035255F" w:rsidRDefault="000B6770">
      <w:pPr>
        <w:pStyle w:val="a3"/>
        <w:ind w:right="552"/>
      </w:pPr>
      <w:r>
        <w:t>«Детский альбом» П. Чайковского - «Камаринская», «Мужик на гармонике играет»; Вступление к опере «Борис Годунов» М. Мусоргский).</w:t>
      </w:r>
    </w:p>
    <w:p w:rsidR="0035255F" w:rsidRDefault="000B6770">
      <w:pPr>
        <w:pStyle w:val="a3"/>
        <w:spacing w:before="1"/>
      </w:pPr>
      <w:r>
        <w:t>Зимнее утро. Зимний вечер.</w:t>
      </w:r>
    </w:p>
    <w:p w:rsidR="0035255F" w:rsidRDefault="000B6770">
      <w:pPr>
        <w:pStyle w:val="a3"/>
        <w:ind w:right="549"/>
      </w:pPr>
      <w:r>
        <w:t>Музыкально-поэтические образы. Музыкальное прочтение стихотворения (стихи А. Пушкина, пьеса «Зимнее утро» из «Детского альбома» П. Чайковского, русская народная песня «Зимняя дорога», хор В. Шебалина «Зимняя дорога»).</w:t>
      </w:r>
    </w:p>
    <w:p w:rsidR="0035255F" w:rsidRDefault="000B6770">
      <w:pPr>
        <w:pStyle w:val="a3"/>
      </w:pPr>
      <w:r>
        <w:t>Приют, сияньем муз одетый. Обобщение.</w:t>
      </w:r>
    </w:p>
    <w:p w:rsidR="0035255F" w:rsidRDefault="000B6770">
      <w:pPr>
        <w:pStyle w:val="a3"/>
        <w:ind w:right="546"/>
      </w:pPr>
      <w:r>
        <w:t>Интонация как внутреннее озвученное состояние, выражение эмоций и отражение мыслей. Музыкально-поэтические образы. Лирика в поэзии А.С. Пушкина, в музыке русских композиторов (Г. Свиридов, П. Чайковский) и в изобразительном искусстве (В. Попков «Осенние</w:t>
      </w:r>
      <w:r>
        <w:rPr>
          <w:spacing w:val="2"/>
        </w:rPr>
        <w:t xml:space="preserve"> </w:t>
      </w:r>
      <w:r>
        <w:t>дожди»).</w:t>
      </w:r>
    </w:p>
    <w:p w:rsidR="0035255F" w:rsidRDefault="000B6770">
      <w:pPr>
        <w:pStyle w:val="1"/>
        <w:spacing w:before="5"/>
        <w:jc w:val="both"/>
      </w:pPr>
      <w:r>
        <w:t>Раздел: «Гори, гори ясно, чтобы не погасло!» (3 ч.)</w:t>
      </w:r>
    </w:p>
    <w:p w:rsidR="0035255F" w:rsidRDefault="000B6770">
      <w:pPr>
        <w:pStyle w:val="a3"/>
        <w:spacing w:line="274" w:lineRule="exact"/>
      </w:pPr>
      <w:r>
        <w:t>Композитор- имя ему народ. Музыкальные инструменты России.</w:t>
      </w:r>
    </w:p>
    <w:p w:rsidR="0035255F" w:rsidRDefault="000B6770">
      <w:pPr>
        <w:pStyle w:val="a3"/>
        <w:ind w:right="552"/>
      </w:pPr>
      <w:r>
        <w:t>Народная и профессиональная музыка. Народное музыкальное творчество разных стран мира. Музыкальные инструменты России, история их возникновения и бытования, их звучание в руках современных исполнителей. Музыка в народном стиле. Народная песня</w:t>
      </w:r>
    </w:p>
    <w:p w:rsidR="0035255F" w:rsidRDefault="000B6770">
      <w:pPr>
        <w:pStyle w:val="a3"/>
        <w:ind w:right="554"/>
      </w:pPr>
      <w:r>
        <w:t>– летопись жизни народа и источник вдохновения композиторов. Песни разных народов мира о природе, размышления о характерных национальных особенностях, отличающих музыкальный язык одной песни от другой.</w:t>
      </w:r>
    </w:p>
    <w:p w:rsidR="0035255F" w:rsidRDefault="000B6770">
      <w:pPr>
        <w:pStyle w:val="a3"/>
        <w:jc w:val="left"/>
      </w:pPr>
      <w:r>
        <w:t>Оркестр русских народных инструментов.</w:t>
      </w:r>
    </w:p>
    <w:p w:rsidR="0035255F" w:rsidRDefault="000B6770">
      <w:pPr>
        <w:pStyle w:val="a3"/>
        <w:tabs>
          <w:tab w:val="left" w:pos="2919"/>
        </w:tabs>
        <w:ind w:right="2581"/>
        <w:jc w:val="left"/>
      </w:pPr>
      <w:r>
        <w:t>Музыкальные инструменты. Оркестр русских народных</w:t>
      </w:r>
      <w:r>
        <w:rPr>
          <w:spacing w:val="-25"/>
        </w:rPr>
        <w:t xml:space="preserve"> </w:t>
      </w:r>
      <w:r>
        <w:t>инструментов. Народные</w:t>
      </w:r>
      <w:r>
        <w:rPr>
          <w:spacing w:val="-4"/>
        </w:rPr>
        <w:t xml:space="preserve"> </w:t>
      </w:r>
      <w:r>
        <w:t>праздники.</w:t>
      </w:r>
      <w:r>
        <w:tab/>
        <w:t>«Троица».</w:t>
      </w:r>
    </w:p>
    <w:p w:rsidR="0035255F" w:rsidRDefault="000B6770">
      <w:pPr>
        <w:pStyle w:val="a3"/>
        <w:ind w:right="760"/>
        <w:jc w:val="left"/>
      </w:pPr>
      <w:r>
        <w:t>Музыка в народных обрядах и обычаях. Народные музыкальные традиции родного края. Народные музыкальные игры. Обобщение.</w:t>
      </w:r>
    </w:p>
    <w:p w:rsidR="0035255F" w:rsidRDefault="000B6770">
      <w:pPr>
        <w:pStyle w:val="a3"/>
        <w:jc w:val="left"/>
      </w:pPr>
      <w:r>
        <w:t>Музыкальный фольклор народов России. Праздники русского народа. Троицын день.</w:t>
      </w:r>
    </w:p>
    <w:p w:rsidR="0035255F" w:rsidRDefault="000B6770">
      <w:pPr>
        <w:pStyle w:val="1"/>
        <w:spacing w:before="3"/>
      </w:pPr>
      <w:r>
        <w:t>Раздел: «В концертном зале» (5 ч.)</w:t>
      </w:r>
    </w:p>
    <w:p w:rsidR="0035255F" w:rsidRDefault="000B6770">
      <w:pPr>
        <w:pStyle w:val="a3"/>
        <w:spacing w:line="274" w:lineRule="exact"/>
        <w:jc w:val="left"/>
      </w:pPr>
      <w:r>
        <w:t>Музыкальные инструменты (скрипка, виолончель).</w:t>
      </w:r>
    </w:p>
    <w:p w:rsidR="0035255F" w:rsidRDefault="000B6770">
      <w:pPr>
        <w:pStyle w:val="a3"/>
        <w:ind w:right="545"/>
      </w:pPr>
      <w:r>
        <w:t>Накопление музыкальных впечатлений, связанных с восприятием и исполнением музыки таких композиторов, как А. Бородин («Ноктюрн»), П. Чайковский («Вариации на тему рококо» для виолончели с оркестром)</w:t>
      </w:r>
    </w:p>
    <w:p w:rsidR="0035255F" w:rsidRDefault="000B6770">
      <w:pPr>
        <w:pStyle w:val="a3"/>
      </w:pPr>
      <w:r>
        <w:t>Счастье в сирени живет…</w:t>
      </w:r>
    </w:p>
    <w:p w:rsidR="0035255F" w:rsidRDefault="000B6770">
      <w:pPr>
        <w:pStyle w:val="a3"/>
        <w:ind w:right="544"/>
      </w:pPr>
      <w:r>
        <w:t>Знакомство с жанром романса на примере творчества С. Рахманинова (романс «Сирень» С.</w:t>
      </w:r>
      <w:r>
        <w:rPr>
          <w:spacing w:val="-1"/>
        </w:rPr>
        <w:t xml:space="preserve"> </w:t>
      </w:r>
      <w:r>
        <w:t>Рахманинов).</w:t>
      </w:r>
    </w:p>
    <w:p w:rsidR="0035255F" w:rsidRDefault="000B6770">
      <w:pPr>
        <w:pStyle w:val="a3"/>
      </w:pPr>
      <w:r>
        <w:t>«Не молкнет сердце чуткое Шопена…»</w:t>
      </w:r>
    </w:p>
    <w:p w:rsidR="0035255F" w:rsidRDefault="000B6770">
      <w:pPr>
        <w:pStyle w:val="a3"/>
      </w:pPr>
      <w:r>
        <w:t>Интонации народных танцев в музыке Ф. Шопена («Полонез №3», «Вальс №10»,</w:t>
      </w:r>
    </w:p>
    <w:p w:rsidR="0035255F" w:rsidRDefault="000B6770">
      <w:pPr>
        <w:pStyle w:val="a3"/>
        <w:spacing w:before="1"/>
        <w:jc w:val="left"/>
      </w:pPr>
      <w:r>
        <w:t>«Мазурка»).</w:t>
      </w:r>
    </w:p>
    <w:p w:rsidR="0035255F" w:rsidRDefault="000B6770">
      <w:pPr>
        <w:pStyle w:val="a3"/>
        <w:jc w:val="left"/>
      </w:pPr>
      <w:r>
        <w:t>«Патетическая» соната.</w:t>
      </w:r>
    </w:p>
    <w:p w:rsidR="0035255F" w:rsidRDefault="000B6770">
      <w:pPr>
        <w:pStyle w:val="a3"/>
        <w:ind w:right="1916"/>
        <w:jc w:val="left"/>
      </w:pPr>
      <w:r>
        <w:t>Музыкальная драматургия сонаты. (Соната №8 «Патетическая» Л. Бетховен). Царит гармония оркестра. Обобщение.</w:t>
      </w:r>
    </w:p>
    <w:p w:rsidR="0035255F" w:rsidRDefault="000B6770">
      <w:pPr>
        <w:pStyle w:val="a3"/>
        <w:ind w:right="550"/>
      </w:pPr>
      <w:r>
        <w:t>Накопление и обобщение музыкально-слуховых впечатлений. Исполнение разученных произведений, участие в коллективном пении, музицирование на элементарных музыкальных инструментах.</w:t>
      </w:r>
    </w:p>
    <w:p w:rsidR="0035255F" w:rsidRDefault="000B6770">
      <w:pPr>
        <w:pStyle w:val="1"/>
        <w:spacing w:before="5"/>
        <w:jc w:val="both"/>
      </w:pPr>
      <w:r>
        <w:t>Раздел: «В музыкальном театре» (6 ч.)</w:t>
      </w:r>
    </w:p>
    <w:p w:rsidR="0035255F" w:rsidRDefault="000B6770">
      <w:pPr>
        <w:pStyle w:val="a3"/>
        <w:spacing w:line="274" w:lineRule="exact"/>
      </w:pPr>
      <w:r>
        <w:t>Опера «Иван Сусанин».</w:t>
      </w:r>
    </w:p>
    <w:p w:rsidR="0035255F" w:rsidRDefault="000B6770">
      <w:pPr>
        <w:pStyle w:val="a3"/>
        <w:ind w:right="541"/>
        <w:jc w:val="left"/>
      </w:pPr>
      <w:r>
        <w:t>Песенность, танцевальность, маршевость как основа становления более сложных жанров – оперы.</w:t>
      </w:r>
    </w:p>
    <w:p w:rsidR="0035255F" w:rsidRDefault="000B6770">
      <w:pPr>
        <w:pStyle w:val="a3"/>
        <w:jc w:val="left"/>
      </w:pPr>
      <w:r>
        <w:t>Музыкальное развитие в сопоставлении и столкновении человеческих чувств, тем, художественных образов. Драматургическое развитие в опере. Контраст. Основные темы</w:t>
      </w:r>
    </w:p>
    <w:p w:rsidR="0035255F" w:rsidRDefault="000B6770">
      <w:pPr>
        <w:pStyle w:val="a3"/>
        <w:spacing w:before="1"/>
        <w:jc w:val="left"/>
      </w:pPr>
      <w:r>
        <w:t>– музыкальная характеристика действующих лиц. (Опера «Иван Сусанин» М. Глинка - интродукция, танцы из 2 действия, хор из 3 действия).</w:t>
      </w:r>
    </w:p>
    <w:p w:rsidR="0035255F" w:rsidRDefault="0035255F">
      <w:p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pStyle w:val="a3"/>
        <w:spacing w:before="62"/>
        <w:jc w:val="left"/>
      </w:pPr>
      <w:r>
        <w:lastRenderedPageBreak/>
        <w:t>Основные средства музыкальной выразительности.</w:t>
      </w:r>
    </w:p>
    <w:p w:rsidR="0035255F" w:rsidRDefault="000B6770">
      <w:pPr>
        <w:pStyle w:val="a3"/>
        <w:jc w:val="left"/>
      </w:pPr>
      <w:r>
        <w:t>Музыкальная интонация как основа музыкального искусства, отличающая его от других искусств.</w:t>
      </w:r>
    </w:p>
    <w:p w:rsidR="0035255F" w:rsidRDefault="000B6770">
      <w:pPr>
        <w:pStyle w:val="a3"/>
        <w:spacing w:before="1"/>
        <w:ind w:right="541"/>
        <w:jc w:val="left"/>
      </w:pPr>
      <w:r>
        <w:t>Линии драматургического развитие в опере «Иван Сусанин» (Сцена из 4 действия). Интонация как внутренне озвученное состояние, выражение эмоций и отражений мыслей. Исходила младешенька.</w:t>
      </w:r>
    </w:p>
    <w:p w:rsidR="0035255F" w:rsidRDefault="000B6770">
      <w:pPr>
        <w:pStyle w:val="a3"/>
        <w:ind w:right="541"/>
        <w:jc w:val="left"/>
      </w:pPr>
      <w:r>
        <w:t>Песенность, танцевальность, маршевость как основа становления более сложных жанров – оперы.</w:t>
      </w:r>
    </w:p>
    <w:p w:rsidR="0035255F" w:rsidRDefault="000B6770">
      <w:pPr>
        <w:pStyle w:val="a3"/>
        <w:jc w:val="left"/>
      </w:pPr>
      <w:r>
        <w:t>Музыкальное развитие в сопоставлении и столкновении человеческих чувств, тем, художественных образов. Драматургическое развитие в опере. Контраст. Основные темы</w:t>
      </w:r>
    </w:p>
    <w:p w:rsidR="0035255F" w:rsidRDefault="000B6770">
      <w:pPr>
        <w:pStyle w:val="a4"/>
        <w:numPr>
          <w:ilvl w:val="0"/>
          <w:numId w:val="1"/>
        </w:numPr>
        <w:tabs>
          <w:tab w:val="left" w:pos="483"/>
        </w:tabs>
        <w:ind w:right="546" w:firstLine="0"/>
        <w:jc w:val="left"/>
        <w:rPr>
          <w:sz w:val="24"/>
        </w:rPr>
      </w:pPr>
      <w:r>
        <w:rPr>
          <w:sz w:val="24"/>
        </w:rPr>
        <w:t>музыкальная характеристика действующих лиц. (Опера «Иван Сусанин» М. Глинка - интродукция, танцы из 2 действия, хор из 3</w:t>
      </w:r>
      <w:r>
        <w:rPr>
          <w:spacing w:val="-6"/>
          <w:sz w:val="24"/>
        </w:rPr>
        <w:t xml:space="preserve"> </w:t>
      </w:r>
      <w:r>
        <w:rPr>
          <w:sz w:val="24"/>
        </w:rPr>
        <w:t>действия).</w:t>
      </w:r>
    </w:p>
    <w:p w:rsidR="0035255F" w:rsidRDefault="000B6770">
      <w:pPr>
        <w:pStyle w:val="a3"/>
        <w:jc w:val="left"/>
      </w:pPr>
      <w:r>
        <w:t>Основные средства музыкальной выразительности.</w:t>
      </w:r>
    </w:p>
    <w:p w:rsidR="0035255F" w:rsidRDefault="000B6770">
      <w:pPr>
        <w:pStyle w:val="a3"/>
        <w:jc w:val="left"/>
      </w:pPr>
      <w:r>
        <w:t>Музыкальная интонация как основа музыкального искусства, отличающая его от других искусств.</w:t>
      </w:r>
    </w:p>
    <w:p w:rsidR="0035255F" w:rsidRDefault="000B6770">
      <w:pPr>
        <w:pStyle w:val="a3"/>
        <w:ind w:right="541"/>
        <w:jc w:val="left"/>
      </w:pPr>
      <w:r>
        <w:t>Линии драматургического развитие в опере «Иван Сусанин» (Сцена из 4 действия). Интонация как внутренне озвученное состояние, выражение эмоций и отражений мыслей. Русский восток.</w:t>
      </w:r>
    </w:p>
    <w:p w:rsidR="0035255F" w:rsidRDefault="000B6770">
      <w:pPr>
        <w:pStyle w:val="a3"/>
        <w:tabs>
          <w:tab w:val="left" w:pos="1451"/>
          <w:tab w:val="left" w:pos="1784"/>
          <w:tab w:val="left" w:pos="3888"/>
          <w:tab w:val="left" w:pos="4898"/>
          <w:tab w:val="left" w:pos="6291"/>
          <w:tab w:val="left" w:pos="6600"/>
          <w:tab w:val="left" w:pos="8085"/>
        </w:tabs>
        <w:ind w:right="553"/>
        <w:jc w:val="left"/>
      </w:pPr>
      <w:r>
        <w:t>Народная</w:t>
      </w:r>
      <w:r>
        <w:tab/>
        <w:t>и</w:t>
      </w:r>
      <w:r>
        <w:tab/>
        <w:t>профессиональная</w:t>
      </w:r>
      <w:r>
        <w:tab/>
        <w:t>музыка.</w:t>
      </w:r>
      <w:r>
        <w:tab/>
        <w:t>Знакомство</w:t>
      </w:r>
      <w:r>
        <w:tab/>
        <w:t>с</w:t>
      </w:r>
      <w:r>
        <w:tab/>
        <w:t>творчеством</w:t>
      </w:r>
      <w:r>
        <w:tab/>
      </w:r>
      <w:r>
        <w:rPr>
          <w:spacing w:val="-3"/>
        </w:rPr>
        <w:t xml:space="preserve">отечественных </w:t>
      </w:r>
      <w:r>
        <w:t>композиторов.</w:t>
      </w:r>
    </w:p>
    <w:p w:rsidR="0035255F" w:rsidRDefault="000B6770">
      <w:pPr>
        <w:pStyle w:val="a3"/>
        <w:ind w:right="546"/>
      </w:pPr>
      <w:r>
        <w:t>Интонационно-образная природа музыкального искусства. Обобщенное представление исторического прошлого в музыкальных образах. Песня – ария. Куплетно-вариационная форма. Вариационность. («Рассвет на Москве-реке», «Исходила младешенька» из оперы</w:t>
      </w:r>
    </w:p>
    <w:p w:rsidR="0035255F" w:rsidRDefault="000B6770">
      <w:pPr>
        <w:pStyle w:val="a3"/>
      </w:pPr>
      <w:r>
        <w:t>«Хованщина» М. Мусоргского).</w:t>
      </w:r>
    </w:p>
    <w:p w:rsidR="0035255F" w:rsidRDefault="000B6770">
      <w:pPr>
        <w:pStyle w:val="a3"/>
        <w:ind w:left="322"/>
      </w:pPr>
      <w:r>
        <w:t>Учащиеся знакомятся еще с несколькими оперными фрагментами: повторяют вступление</w:t>
      </w:r>
    </w:p>
    <w:p w:rsidR="0035255F" w:rsidRDefault="000B6770">
      <w:pPr>
        <w:pStyle w:val="a3"/>
        <w:ind w:right="549"/>
      </w:pPr>
      <w:r>
        <w:t>«Рассвет на Москве-реке» к опере «Хованщина» М. Мусоргского, разучивают песню Марфы «Исходила младешенька»,</w:t>
      </w:r>
    </w:p>
    <w:p w:rsidR="0035255F" w:rsidRDefault="000B6770">
      <w:pPr>
        <w:pStyle w:val="a3"/>
      </w:pPr>
      <w:r>
        <w:t>Балет «Петрушка»</w:t>
      </w:r>
    </w:p>
    <w:p w:rsidR="0035255F" w:rsidRDefault="000B6770">
      <w:pPr>
        <w:pStyle w:val="a3"/>
        <w:ind w:right="553"/>
      </w:pPr>
      <w:r>
        <w:t>Народные музыкальные традиции Отечества. Народная и профессиональная музыка. Балет. (И.Ф. Стравинский «Петрушка»). Музыка в народном стиле.</w:t>
      </w:r>
    </w:p>
    <w:p w:rsidR="0035255F" w:rsidRDefault="000B6770">
      <w:pPr>
        <w:pStyle w:val="a3"/>
        <w:ind w:right="6892"/>
        <w:jc w:val="left"/>
      </w:pPr>
      <w:r>
        <w:t>Театр музыкальной комедии. Обобщение.</w:t>
      </w:r>
    </w:p>
    <w:p w:rsidR="0035255F" w:rsidRDefault="000B6770">
      <w:pPr>
        <w:pStyle w:val="a3"/>
        <w:ind w:right="541"/>
        <w:jc w:val="left"/>
      </w:pPr>
      <w:r>
        <w:t>Песенность, танцевальность, маршевость как основа становления более сложных жанров – оперетта и мюзикл.</w:t>
      </w:r>
    </w:p>
    <w:p w:rsidR="0035255F" w:rsidRDefault="000B6770">
      <w:pPr>
        <w:pStyle w:val="a3"/>
        <w:jc w:val="left"/>
      </w:pPr>
      <w:r>
        <w:t>Мюзикл, оперетта. Жанры легкой музыки.</w:t>
      </w:r>
    </w:p>
    <w:p w:rsidR="0035255F" w:rsidRDefault="000B6770">
      <w:pPr>
        <w:pStyle w:val="1"/>
        <w:spacing w:before="4"/>
      </w:pPr>
      <w:r>
        <w:t>Раздел: «Чтоб музыкантом быть, так надобно уменье…» (7 ч.)</w:t>
      </w:r>
    </w:p>
    <w:p w:rsidR="0035255F" w:rsidRDefault="000B6770">
      <w:pPr>
        <w:pStyle w:val="a3"/>
        <w:spacing w:line="274" w:lineRule="exact"/>
        <w:jc w:val="left"/>
      </w:pPr>
      <w:r>
        <w:t>Служенье муз не терпит суеты. Прелюдия.</w:t>
      </w:r>
    </w:p>
    <w:p w:rsidR="0035255F" w:rsidRDefault="000B6770">
      <w:pPr>
        <w:pStyle w:val="a3"/>
        <w:ind w:right="760"/>
        <w:jc w:val="left"/>
      </w:pPr>
      <w:r>
        <w:t>Интонация как внутреннее озвученное состояние, выражение эмоций и отражение мыслей. Различные жанры фортепианной музыки. («Прелюдия» С.В.</w:t>
      </w:r>
      <w:r>
        <w:rPr>
          <w:spacing w:val="26"/>
        </w:rPr>
        <w:t xml:space="preserve"> </w:t>
      </w:r>
      <w:r>
        <w:t>Рахманинов,</w:t>
      </w:r>
    </w:p>
    <w:p w:rsidR="0035255F" w:rsidRDefault="000B6770">
      <w:pPr>
        <w:pStyle w:val="a3"/>
        <w:ind w:right="2874"/>
        <w:jc w:val="left"/>
      </w:pPr>
      <w:r>
        <w:t>«Революционный этюд» Ф. Шопен). Развитие музыкального образа. Исповедь души. Революционный этюд.</w:t>
      </w:r>
    </w:p>
    <w:p w:rsidR="0035255F" w:rsidRDefault="000B6770">
      <w:pPr>
        <w:pStyle w:val="a3"/>
        <w:ind w:right="760"/>
        <w:jc w:val="left"/>
      </w:pPr>
      <w:r>
        <w:t>Интонация как внутреннее озвученное состояние, выражение эмоций и отражение мыслей. Различные жанры фортепианной музыки. («Прелюдия» С.В.</w:t>
      </w:r>
      <w:r>
        <w:rPr>
          <w:spacing w:val="26"/>
        </w:rPr>
        <w:t xml:space="preserve"> </w:t>
      </w:r>
      <w:r>
        <w:t>Рахманинов,</w:t>
      </w:r>
    </w:p>
    <w:p w:rsidR="0035255F" w:rsidRDefault="000B6770">
      <w:pPr>
        <w:pStyle w:val="a3"/>
        <w:ind w:right="2874"/>
        <w:jc w:val="left"/>
      </w:pPr>
      <w:r>
        <w:t>«Революционный этюд» Ф. Шопен). Развитие музыкального образа. Мастерство исполнителя.</w:t>
      </w:r>
    </w:p>
    <w:p w:rsidR="0035255F" w:rsidRDefault="000B6770">
      <w:pPr>
        <w:pStyle w:val="a3"/>
        <w:ind w:right="542"/>
      </w:pPr>
      <w:r>
        <w:t>Музыкальные инструменты. Выразительные возможности гитары. Композитор – исполнитель – слушатель. Многообразие жанров музыки. Авторская песня. Произведения композиторов-классиков («Шутка» И. Бах, «Патетическая соната» Л. Бетховен, «Утро» Э. Григ) и мастерство известных исполнителей («Пожелание друзьям» Б. Окуджава, «Песня о друге» В.</w:t>
      </w:r>
      <w:r>
        <w:rPr>
          <w:spacing w:val="-4"/>
        </w:rPr>
        <w:t xml:space="preserve"> </w:t>
      </w:r>
      <w:r>
        <w:t>Высоцкий).</w:t>
      </w:r>
    </w:p>
    <w:p w:rsidR="0035255F" w:rsidRDefault="000B6770">
      <w:pPr>
        <w:pStyle w:val="a3"/>
        <w:spacing w:before="1"/>
      </w:pPr>
      <w:r>
        <w:t>В интонации спрятан человек.</w:t>
      </w:r>
    </w:p>
    <w:p w:rsidR="0035255F" w:rsidRDefault="0035255F">
      <w:p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pStyle w:val="a3"/>
        <w:spacing w:before="62"/>
        <w:ind w:right="545"/>
      </w:pPr>
      <w:r>
        <w:lastRenderedPageBreak/>
        <w:t>Выразительность и изобразительность в музыке. Интонация как внутреннее озвученное состояние, выражение эмоций и отражение мыслей. Интонационное богатство мира. Интонационная выразительность музыкальной речи композиторов: Л. Бетховена</w:t>
      </w:r>
    </w:p>
    <w:p w:rsidR="0035255F" w:rsidRDefault="000B6770">
      <w:pPr>
        <w:pStyle w:val="a3"/>
        <w:spacing w:before="1"/>
        <w:ind w:right="546"/>
      </w:pPr>
      <w:r>
        <w:t>«Патетическая соната», Э. Грига «Песня Сольвейг», М. Мусоргский «Исходила младешенька». Размышления на тему «Могут ли иссякнуть мелодии?»</w:t>
      </w:r>
    </w:p>
    <w:p w:rsidR="0035255F" w:rsidRDefault="000B6770">
      <w:pPr>
        <w:pStyle w:val="a3"/>
      </w:pPr>
      <w:r>
        <w:t>Музыкальные инструменты- гитара.</w:t>
      </w:r>
    </w:p>
    <w:p w:rsidR="0035255F" w:rsidRDefault="000B6770">
      <w:pPr>
        <w:pStyle w:val="a3"/>
        <w:ind w:right="542"/>
      </w:pPr>
      <w:r>
        <w:t>Музыкальные инструменты. Выразительные возможности гитары. Композитор – исполнитель – слушатель. Многообразие жанров музыки. Авторская песня. Произведения композиторов-классиков («Шутка» И. Бах, «Патетическая соната» Л. Бетховен, «Утро» Э. Григ) и мастерство известных исполнителей («Пожелание друзьям» Б. Окуджава, «Песня о друге» В.</w:t>
      </w:r>
      <w:r>
        <w:rPr>
          <w:spacing w:val="-4"/>
        </w:rPr>
        <w:t xml:space="preserve"> </w:t>
      </w:r>
      <w:r>
        <w:t>Высоцкий).</w:t>
      </w:r>
    </w:p>
    <w:p w:rsidR="0035255F" w:rsidRDefault="000B6770">
      <w:pPr>
        <w:pStyle w:val="a3"/>
      </w:pPr>
      <w:r>
        <w:t>Музыкальный сказочник.</w:t>
      </w:r>
    </w:p>
    <w:p w:rsidR="0035255F" w:rsidRDefault="000B6770">
      <w:pPr>
        <w:pStyle w:val="a3"/>
        <w:ind w:right="552"/>
      </w:pPr>
      <w:r>
        <w:t>Выразительность и изобразительность в музыке. Опера. Сюита. Музыкальные образы в произведениях Н. Римского-Корсакова (Оперы «Садко», «Сказка о царе Салтане», сюита</w:t>
      </w:r>
    </w:p>
    <w:p w:rsidR="0035255F" w:rsidRDefault="000B6770">
      <w:pPr>
        <w:pStyle w:val="a3"/>
        <w:jc w:val="left"/>
      </w:pPr>
      <w:r>
        <w:t>«Шахеразада»).</w:t>
      </w:r>
    </w:p>
    <w:p w:rsidR="0035255F" w:rsidRDefault="000B6770">
      <w:pPr>
        <w:pStyle w:val="a3"/>
        <w:jc w:val="left"/>
      </w:pPr>
      <w:r>
        <w:t>«Рассвет на Москве-реке» Обобщение.</w:t>
      </w:r>
    </w:p>
    <w:p w:rsidR="0035255F" w:rsidRDefault="000B6770">
      <w:pPr>
        <w:pStyle w:val="a3"/>
        <w:spacing w:before="3" w:line="237" w:lineRule="auto"/>
        <w:ind w:right="549"/>
      </w:pPr>
      <w:r>
        <w:t>Многозначность музыкальной речи, выразительность и смысл. Музыкальные образы в произведении М.П. Мусоргского. («Рассвет на Москве-реке» - вступление к опере</w:t>
      </w:r>
    </w:p>
    <w:p w:rsidR="0035255F" w:rsidRDefault="000B6770">
      <w:pPr>
        <w:pStyle w:val="a3"/>
        <w:spacing w:before="1"/>
        <w:ind w:right="554"/>
      </w:pPr>
      <w:r>
        <w:t>«Хованщина»). Обобщение музыкальных впечатлений четвероклассников за 4 четверть и год. Составление афиши и программы концерта. Исполнение выученных и полюбившихся песен всего учебного года.</w:t>
      </w:r>
    </w:p>
    <w:p w:rsidR="0035255F" w:rsidRDefault="0035255F">
      <w:p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pStyle w:val="1"/>
        <w:spacing w:before="67" w:line="240" w:lineRule="auto"/>
        <w:ind w:left="2621"/>
      </w:pPr>
      <w:r>
        <w:lastRenderedPageBreak/>
        <w:t>Тематическое планирование.</w:t>
      </w:r>
    </w:p>
    <w:p w:rsidR="0035255F" w:rsidRDefault="0035255F">
      <w:pPr>
        <w:pStyle w:val="a3"/>
        <w:ind w:left="0"/>
        <w:jc w:val="left"/>
        <w:rPr>
          <w:b/>
          <w:sz w:val="20"/>
        </w:rPr>
      </w:pPr>
    </w:p>
    <w:p w:rsidR="0035255F" w:rsidRDefault="0035255F">
      <w:pPr>
        <w:pStyle w:val="a3"/>
        <w:spacing w:before="1"/>
        <w:ind w:left="0"/>
        <w:jc w:val="left"/>
        <w:rPr>
          <w:b/>
          <w:sz w:val="14"/>
        </w:r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753"/>
        <w:gridCol w:w="1486"/>
        <w:gridCol w:w="2268"/>
      </w:tblGrid>
      <w:tr w:rsidR="0035255F">
        <w:trPr>
          <w:trHeight w:val="1386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75" w:lineRule="exact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№п/п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75" w:lineRule="exact"/>
              <w:ind w:left="1617" w:right="16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 (тема)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40" w:lineRule="auto"/>
              <w:ind w:left="241" w:right="74" w:hanging="152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часов на изучение раздела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72" w:lineRule="exact"/>
              <w:ind w:left="272"/>
              <w:rPr>
                <w:b/>
                <w:sz w:val="24"/>
              </w:rPr>
            </w:pPr>
            <w:r>
              <w:rPr>
                <w:b/>
                <w:sz w:val="24"/>
              </w:rPr>
              <w:t>Виды контроля</w:t>
            </w:r>
          </w:p>
        </w:tc>
      </w:tr>
      <w:tr w:rsidR="0035255F">
        <w:trPr>
          <w:trHeight w:val="275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5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55" w:lineRule="exact"/>
              <w:ind w:left="-1"/>
              <w:rPr>
                <w:sz w:val="24"/>
              </w:rPr>
            </w:pPr>
            <w:r>
              <w:rPr>
                <w:sz w:val="24"/>
              </w:rPr>
              <w:t>Россия – Родина моя!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5" w:lineRule="exact"/>
              <w:ind w:left="366"/>
              <w:rPr>
                <w:sz w:val="24"/>
              </w:rPr>
            </w:pPr>
            <w:r>
              <w:rPr>
                <w:sz w:val="24"/>
              </w:rPr>
              <w:t>3часа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55" w:lineRule="exact"/>
              <w:ind w:left="59"/>
              <w:rPr>
                <w:sz w:val="24"/>
              </w:rPr>
            </w:pPr>
            <w:r>
              <w:rPr>
                <w:sz w:val="24"/>
              </w:rPr>
              <w:t>Входной контроль</w:t>
            </w:r>
          </w:p>
        </w:tc>
      </w:tr>
      <w:tr w:rsidR="0035255F">
        <w:trPr>
          <w:trHeight w:val="275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5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55" w:lineRule="exact"/>
              <w:ind w:left="-1"/>
              <w:rPr>
                <w:sz w:val="24"/>
              </w:rPr>
            </w:pPr>
            <w:r>
              <w:rPr>
                <w:sz w:val="24"/>
              </w:rPr>
              <w:t>«О России петь - что стремиться в храм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5" w:lineRule="exact"/>
              <w:ind w:left="366"/>
              <w:rPr>
                <w:sz w:val="24"/>
              </w:rPr>
            </w:pPr>
            <w:r>
              <w:rPr>
                <w:sz w:val="24"/>
              </w:rPr>
              <w:t>1час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7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58" w:lineRule="exact"/>
              <w:ind w:left="-1"/>
              <w:rPr>
                <w:sz w:val="24"/>
              </w:rPr>
            </w:pPr>
            <w:r>
              <w:rPr>
                <w:sz w:val="24"/>
              </w:rPr>
              <w:t>« День, полный событий»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8" w:lineRule="exact"/>
              <w:ind w:left="366"/>
              <w:rPr>
                <w:sz w:val="24"/>
              </w:rPr>
            </w:pPr>
            <w:r>
              <w:rPr>
                <w:sz w:val="24"/>
              </w:rPr>
              <w:t>4часа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5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55" w:lineRule="exact"/>
              <w:ind w:left="-1"/>
              <w:rPr>
                <w:sz w:val="24"/>
              </w:rPr>
            </w:pPr>
            <w:r>
              <w:rPr>
                <w:sz w:val="24"/>
              </w:rPr>
              <w:t>«Гори, гори ясно, чтобы не погасло»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5" w:lineRule="exact"/>
              <w:ind w:left="366"/>
              <w:rPr>
                <w:sz w:val="24"/>
              </w:rPr>
            </w:pPr>
            <w:r>
              <w:rPr>
                <w:sz w:val="24"/>
              </w:rPr>
              <w:t>2часа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51"/>
        </w:trPr>
        <w:tc>
          <w:tcPr>
            <w:tcW w:w="850" w:type="dxa"/>
          </w:tcPr>
          <w:p w:rsidR="0035255F" w:rsidRDefault="0035255F">
            <w:pPr>
              <w:pStyle w:val="TableParagraph"/>
              <w:spacing w:before="3" w:line="240" w:lineRule="auto"/>
              <w:ind w:left="0"/>
              <w:rPr>
                <w:b/>
                <w:sz w:val="23"/>
              </w:rPr>
            </w:pPr>
          </w:p>
          <w:p w:rsidR="0035255F" w:rsidRDefault="000B6770">
            <w:pPr>
              <w:pStyle w:val="TableParagraph"/>
              <w:spacing w:line="264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753" w:type="dxa"/>
          </w:tcPr>
          <w:p w:rsidR="0035255F" w:rsidRDefault="0035255F">
            <w:pPr>
              <w:pStyle w:val="TableParagraph"/>
              <w:spacing w:before="3" w:line="240" w:lineRule="auto"/>
              <w:ind w:left="0"/>
              <w:rPr>
                <w:b/>
                <w:sz w:val="23"/>
              </w:rPr>
            </w:pPr>
          </w:p>
          <w:p w:rsidR="0035255F" w:rsidRDefault="000B6770">
            <w:pPr>
              <w:pStyle w:val="TableParagraph"/>
              <w:spacing w:line="264" w:lineRule="exact"/>
              <w:ind w:left="-1"/>
              <w:rPr>
                <w:sz w:val="24"/>
              </w:rPr>
            </w:pPr>
            <w:r>
              <w:rPr>
                <w:sz w:val="24"/>
              </w:rPr>
              <w:t>«День, полный событий»</w:t>
            </w:r>
          </w:p>
        </w:tc>
        <w:tc>
          <w:tcPr>
            <w:tcW w:w="1486" w:type="dxa"/>
          </w:tcPr>
          <w:p w:rsidR="0035255F" w:rsidRDefault="0035255F">
            <w:pPr>
              <w:pStyle w:val="TableParagraph"/>
              <w:spacing w:before="3" w:line="240" w:lineRule="auto"/>
              <w:ind w:left="0"/>
              <w:rPr>
                <w:b/>
                <w:sz w:val="23"/>
              </w:rPr>
            </w:pPr>
          </w:p>
          <w:p w:rsidR="0035255F" w:rsidRDefault="000B6770">
            <w:pPr>
              <w:pStyle w:val="TableParagraph"/>
              <w:spacing w:line="264" w:lineRule="exact"/>
              <w:ind w:left="366"/>
              <w:rPr>
                <w:sz w:val="24"/>
              </w:rPr>
            </w:pPr>
            <w:r>
              <w:rPr>
                <w:sz w:val="24"/>
              </w:rPr>
              <w:t>5часов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-1"/>
              <w:rPr>
                <w:sz w:val="24"/>
              </w:rPr>
            </w:pPr>
            <w:r>
              <w:rPr>
                <w:sz w:val="24"/>
              </w:rPr>
              <w:t>Контроль</w:t>
            </w:r>
          </w:p>
          <w:p w:rsidR="0035255F" w:rsidRDefault="000B6770">
            <w:pPr>
              <w:pStyle w:val="TableParagraph"/>
              <w:spacing w:line="264" w:lineRule="exact"/>
              <w:ind w:left="-1"/>
              <w:rPr>
                <w:sz w:val="24"/>
              </w:rPr>
            </w:pPr>
            <w:r>
              <w:rPr>
                <w:sz w:val="24"/>
              </w:rPr>
              <w:t>за полугодие</w:t>
            </w:r>
          </w:p>
        </w:tc>
      </w:tr>
      <w:tr w:rsidR="0035255F">
        <w:trPr>
          <w:trHeight w:val="277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58" w:lineRule="exact"/>
              <w:ind w:left="-1"/>
              <w:rPr>
                <w:sz w:val="24"/>
              </w:rPr>
            </w:pPr>
            <w:r>
              <w:rPr>
                <w:sz w:val="24"/>
              </w:rPr>
              <w:t>« В музыкальном театре»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8" w:lineRule="exact"/>
              <w:ind w:left="366"/>
              <w:rPr>
                <w:sz w:val="24"/>
              </w:rPr>
            </w:pPr>
            <w:r>
              <w:rPr>
                <w:sz w:val="24"/>
              </w:rPr>
              <w:t>1час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56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6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68" w:lineRule="exact"/>
              <w:ind w:left="-1"/>
              <w:rPr>
                <w:sz w:val="24"/>
              </w:rPr>
            </w:pPr>
            <w:r>
              <w:rPr>
                <w:sz w:val="24"/>
              </w:rPr>
              <w:t>«Чтоб музыкантом быть, так надобно</w:t>
            </w:r>
          </w:p>
          <w:p w:rsidR="0035255F" w:rsidRDefault="000B6770">
            <w:pPr>
              <w:pStyle w:val="TableParagraph"/>
              <w:spacing w:before="5" w:line="264" w:lineRule="exact"/>
              <w:ind w:left="-1"/>
              <w:rPr>
                <w:sz w:val="24"/>
              </w:rPr>
            </w:pPr>
            <w:r>
              <w:rPr>
                <w:sz w:val="24"/>
              </w:rPr>
              <w:t>уменье…»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68" w:lineRule="exact"/>
              <w:ind w:left="366"/>
              <w:rPr>
                <w:sz w:val="24"/>
              </w:rPr>
            </w:pPr>
            <w:r>
              <w:rPr>
                <w:sz w:val="24"/>
              </w:rPr>
              <w:t>6часов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</w:pPr>
          </w:p>
        </w:tc>
      </w:tr>
      <w:tr w:rsidR="0035255F">
        <w:trPr>
          <w:trHeight w:val="558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6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68" w:lineRule="exact"/>
              <w:ind w:left="-1"/>
              <w:rPr>
                <w:sz w:val="24"/>
              </w:rPr>
            </w:pPr>
            <w:r>
              <w:rPr>
                <w:sz w:val="24"/>
              </w:rPr>
              <w:t>«О России петь – что стремиться в</w:t>
            </w:r>
          </w:p>
          <w:p w:rsidR="0035255F" w:rsidRDefault="000B6770">
            <w:pPr>
              <w:pStyle w:val="TableParagraph"/>
              <w:spacing w:before="7" w:line="264" w:lineRule="exact"/>
              <w:ind w:left="-1"/>
              <w:rPr>
                <w:sz w:val="24"/>
              </w:rPr>
            </w:pPr>
            <w:r>
              <w:rPr>
                <w:sz w:val="24"/>
              </w:rPr>
              <w:t>храм»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68" w:lineRule="exact"/>
              <w:ind w:left="366"/>
              <w:rPr>
                <w:sz w:val="24"/>
              </w:rPr>
            </w:pPr>
            <w:r>
              <w:rPr>
                <w:sz w:val="24"/>
              </w:rPr>
              <w:t>3часа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</w:pPr>
          </w:p>
        </w:tc>
      </w:tr>
      <w:tr w:rsidR="0035255F">
        <w:trPr>
          <w:trHeight w:val="275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5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55" w:lineRule="exact"/>
              <w:ind w:left="-1"/>
              <w:rPr>
                <w:sz w:val="24"/>
              </w:rPr>
            </w:pPr>
            <w:r>
              <w:rPr>
                <w:sz w:val="24"/>
              </w:rPr>
              <w:t>«Гори, гори ясно, чтобы не погасло!»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5" w:lineRule="exact"/>
              <w:ind w:left="366"/>
              <w:rPr>
                <w:sz w:val="24"/>
              </w:rPr>
            </w:pPr>
            <w:r>
              <w:rPr>
                <w:sz w:val="24"/>
              </w:rPr>
              <w:t>3часа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56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68" w:lineRule="exact"/>
              <w:ind w:left="284" w:right="26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753" w:type="dxa"/>
          </w:tcPr>
          <w:p w:rsidR="0035255F" w:rsidRDefault="000B6770">
            <w:pPr>
              <w:pStyle w:val="TableParagraph"/>
              <w:spacing w:line="268" w:lineRule="exact"/>
              <w:ind w:left="-1"/>
              <w:rPr>
                <w:sz w:val="24"/>
              </w:rPr>
            </w:pPr>
            <w:r>
              <w:rPr>
                <w:sz w:val="24"/>
              </w:rPr>
              <w:t>«Чтоб музыкантом быть, так надобно</w:t>
            </w:r>
          </w:p>
          <w:p w:rsidR="0035255F" w:rsidRDefault="000B6770">
            <w:pPr>
              <w:pStyle w:val="TableParagraph"/>
              <w:spacing w:before="5" w:line="264" w:lineRule="exact"/>
              <w:ind w:left="-1"/>
              <w:rPr>
                <w:sz w:val="24"/>
              </w:rPr>
            </w:pPr>
            <w:r>
              <w:rPr>
                <w:sz w:val="24"/>
              </w:rPr>
              <w:t>уменье…»</w:t>
            </w: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68" w:lineRule="exact"/>
              <w:ind w:left="366"/>
              <w:rPr>
                <w:sz w:val="24"/>
              </w:rPr>
            </w:pPr>
            <w:r>
              <w:rPr>
                <w:sz w:val="24"/>
              </w:rPr>
              <w:t>5часов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19"/>
              <w:rPr>
                <w:sz w:val="24"/>
              </w:rPr>
            </w:pPr>
            <w:r>
              <w:rPr>
                <w:sz w:val="24"/>
              </w:rPr>
              <w:t>Итоговый контроль</w:t>
            </w:r>
          </w:p>
        </w:tc>
      </w:tr>
      <w:tr w:rsidR="0035255F">
        <w:trPr>
          <w:trHeight w:val="277"/>
        </w:trPr>
        <w:tc>
          <w:tcPr>
            <w:tcW w:w="850" w:type="dxa"/>
          </w:tcPr>
          <w:p w:rsidR="0035255F" w:rsidRDefault="000B6770">
            <w:pPr>
              <w:pStyle w:val="TableParagraph"/>
              <w:spacing w:line="258" w:lineRule="exact"/>
              <w:ind w:left="9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4753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486" w:type="dxa"/>
          </w:tcPr>
          <w:p w:rsidR="0035255F" w:rsidRDefault="000B6770">
            <w:pPr>
              <w:pStyle w:val="TableParagraph"/>
              <w:spacing w:line="258" w:lineRule="exact"/>
              <w:ind w:left="361"/>
              <w:rPr>
                <w:sz w:val="24"/>
              </w:rPr>
            </w:pPr>
            <w:r>
              <w:rPr>
                <w:sz w:val="24"/>
              </w:rPr>
              <w:t>34 часа</w:t>
            </w: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35255F" w:rsidRDefault="0035255F">
      <w:pPr>
        <w:rPr>
          <w:sz w:val="20"/>
        </w:rPr>
        <w:sectPr w:rsidR="0035255F">
          <w:pgSz w:w="11910" w:h="16840"/>
          <w:pgMar w:top="480" w:right="300" w:bottom="1680" w:left="1440" w:header="0" w:footer="1480" w:gutter="0"/>
          <w:cols w:space="720"/>
        </w:sectPr>
      </w:pPr>
    </w:p>
    <w:p w:rsidR="0035255F" w:rsidRDefault="000B6770">
      <w:pPr>
        <w:spacing w:before="78"/>
        <w:ind w:left="1142" w:right="1428"/>
        <w:jc w:val="center"/>
        <w:rPr>
          <w:b/>
          <w:sz w:val="24"/>
        </w:rPr>
      </w:pPr>
      <w:r>
        <w:rPr>
          <w:b/>
          <w:sz w:val="24"/>
        </w:rPr>
        <w:lastRenderedPageBreak/>
        <w:t>Календарно-тематическое планирование</w:t>
      </w:r>
    </w:p>
    <w:p w:rsidR="0035255F" w:rsidRDefault="0035255F">
      <w:pPr>
        <w:pStyle w:val="a3"/>
        <w:ind w:left="0"/>
        <w:jc w:val="left"/>
        <w:rPr>
          <w:b/>
          <w:sz w:val="21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280"/>
        <w:gridCol w:w="993"/>
        <w:gridCol w:w="2268"/>
        <w:gridCol w:w="1699"/>
      </w:tblGrid>
      <w:tr w:rsidR="0035255F">
        <w:trPr>
          <w:trHeight w:val="1103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73" w:lineRule="exact"/>
              <w:ind w:left="111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тем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40" w:lineRule="auto"/>
              <w:ind w:right="133"/>
              <w:rPr>
                <w:b/>
                <w:sz w:val="24"/>
              </w:rPr>
            </w:pPr>
            <w:r>
              <w:rPr>
                <w:b/>
                <w:sz w:val="24"/>
              </w:rPr>
              <w:t>кол-во часов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40" w:lineRule="auto"/>
              <w:ind w:left="106" w:right="596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 сроки прохождения</w:t>
            </w:r>
          </w:p>
        </w:tc>
        <w:tc>
          <w:tcPr>
            <w:tcW w:w="1699" w:type="dxa"/>
          </w:tcPr>
          <w:p w:rsidR="0035255F" w:rsidRDefault="000B6770">
            <w:pPr>
              <w:pStyle w:val="TableParagraph"/>
              <w:spacing w:line="240" w:lineRule="auto"/>
              <w:ind w:left="106" w:right="126"/>
              <w:rPr>
                <w:b/>
                <w:sz w:val="24"/>
              </w:rPr>
            </w:pPr>
            <w:r>
              <w:rPr>
                <w:b/>
                <w:sz w:val="24"/>
              </w:rPr>
              <w:t>Скорректиро ванные сроки</w:t>
            </w:r>
          </w:p>
          <w:p w:rsidR="0035255F" w:rsidRDefault="000B6770">
            <w:pPr>
              <w:pStyle w:val="TableParagraph"/>
              <w:spacing w:line="259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прохождения</w:t>
            </w:r>
          </w:p>
        </w:tc>
      </w:tr>
      <w:tr w:rsidR="0035255F">
        <w:trPr>
          <w:trHeight w:val="1105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40" w:lineRule="auto"/>
              <w:ind w:right="305"/>
              <w:rPr>
                <w:sz w:val="24"/>
              </w:rPr>
            </w:pPr>
            <w:r>
              <w:rPr>
                <w:sz w:val="24"/>
              </w:rPr>
              <w:t>Инструктаж по ТБ №10 Мелодия. Ты запой мне ту песню... «Что не выразишь словами, звуком на душу</w:t>
            </w:r>
          </w:p>
          <w:p w:rsidR="0035255F" w:rsidRDefault="000B677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навей...»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01.09.20- 04.09.20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1380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40" w:lineRule="auto"/>
              <w:ind w:right="981"/>
              <w:rPr>
                <w:sz w:val="24"/>
              </w:rPr>
            </w:pPr>
            <w:r>
              <w:rPr>
                <w:sz w:val="24"/>
              </w:rPr>
              <w:t>Как сложили песню. Звучащие картины. «Ты откуда русская, зародилась, музыка?»</w:t>
            </w:r>
          </w:p>
          <w:p w:rsidR="0035255F" w:rsidRDefault="000B6770">
            <w:pPr>
              <w:pStyle w:val="TableParagraph"/>
              <w:spacing w:line="270" w:lineRule="atLeast"/>
              <w:ind w:right="146"/>
              <w:rPr>
                <w:sz w:val="24"/>
              </w:rPr>
            </w:pPr>
            <w:r>
              <w:rPr>
                <w:b/>
                <w:sz w:val="24"/>
              </w:rPr>
              <w:t xml:space="preserve">Входной контроль по теме: </w:t>
            </w:r>
            <w:r>
              <w:rPr>
                <w:sz w:val="24"/>
              </w:rPr>
              <w:t>Проверка знаний за 3 класс.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07.09.20- 11.09.20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551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Я пойду по полю белому... На великий</w:t>
            </w:r>
          </w:p>
          <w:p w:rsidR="0035255F" w:rsidRDefault="000B677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праздник собралася Русь!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14.09.20-18.09.20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Святые земли Русской. Илья Муромец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21.09.20-25.09.20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51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Праздников праздник, торжество из</w:t>
            </w:r>
          </w:p>
          <w:p w:rsidR="0035255F" w:rsidRDefault="000B677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торжеств. Ангел вопияше.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28.09.20-02.10.20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Родной обычай старины.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05.10.20-09.10.20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Кирилл и Мефодий.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12.10.20-16.10.20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8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 краю великих вдохновений.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19.10.20 -23.10.20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Что за прелесть эти сказки! Три чуда.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02.11.20-06.11.20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Ярмарочное гулянье.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09.11.20-13.11.20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Святогорский монастырь. Обобщение.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16.11.20-20.11.20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Зимнее утро. Зимний вечер.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23.11.20-27.11.20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301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Приют, сияньем муз одетый.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30.11.20-04.12.20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</w:pPr>
          </w:p>
        </w:tc>
      </w:tr>
      <w:tr w:rsidR="0035255F">
        <w:trPr>
          <w:trHeight w:val="551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Композитор- имя ему народ.</w:t>
            </w:r>
          </w:p>
          <w:p w:rsidR="0035255F" w:rsidRDefault="000B677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Музыкальные инструменты России.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07.12.20-.11.12.20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827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Оркестр русских народных</w:t>
            </w:r>
          </w:p>
          <w:p w:rsidR="0035255F" w:rsidRDefault="000B6770">
            <w:pPr>
              <w:pStyle w:val="TableParagraph"/>
              <w:spacing w:line="270" w:lineRule="atLeast"/>
              <w:ind w:right="79"/>
              <w:rPr>
                <w:sz w:val="24"/>
              </w:rPr>
            </w:pPr>
            <w:r>
              <w:rPr>
                <w:sz w:val="24"/>
              </w:rPr>
              <w:t xml:space="preserve">инструментов. </w:t>
            </w:r>
            <w:r>
              <w:rPr>
                <w:b/>
                <w:sz w:val="24"/>
              </w:rPr>
              <w:t xml:space="preserve">Контроль за полугодие по теме: </w:t>
            </w:r>
            <w:r>
              <w:rPr>
                <w:sz w:val="24"/>
              </w:rPr>
              <w:t>Россия – Родина моя!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14.12.20-18.12.20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278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Народные праздники. «Троица».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21.12.20-25.12.20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52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Музыкальные инструменты (скрипка,</w:t>
            </w:r>
          </w:p>
          <w:p w:rsidR="0035255F" w:rsidRDefault="000B677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виолончель).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11.01.21-15.01.21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Счастье в сирени живет…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18.01.21-22.01.21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51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«Не молкнет сердце чуткое</w:t>
            </w:r>
          </w:p>
          <w:p w:rsidR="0035255F" w:rsidRDefault="000B677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Шопена…»Обобщение.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25.01.21-29.01.21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«Патетическая» соната.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01.02.21- 05.02.21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Царит гармония оркестра.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08.02.21-12.02.21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518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Опера «Иван Сусанин».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15.02.21-19.02.21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Опера «Иван Сусанин».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22.02.21-26.02.21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Исходила младешенька.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01.03.21-05.03.21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7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25 Русский восток.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09.03.21-12.03.21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6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Балет «Петрушка» Обобщение.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15.03.21-19.03.21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Театр музыкальной комедии.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31.03.21-02.04.21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Служенье муз не терпит суеты.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05.04.21-09.04.21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35255F" w:rsidRDefault="0035255F">
      <w:pPr>
        <w:rPr>
          <w:sz w:val="20"/>
        </w:rPr>
        <w:sectPr w:rsidR="0035255F">
          <w:pgSz w:w="11910" w:h="16840"/>
          <w:pgMar w:top="980" w:right="300" w:bottom="1680" w:left="1440" w:header="0" w:footer="1480" w:gutter="0"/>
          <w:cols w:space="720"/>
        </w:sect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280"/>
        <w:gridCol w:w="993"/>
        <w:gridCol w:w="2268"/>
        <w:gridCol w:w="1699"/>
      </w:tblGrid>
      <w:tr w:rsidR="0035255F">
        <w:trPr>
          <w:trHeight w:val="275"/>
        </w:trPr>
        <w:tc>
          <w:tcPr>
            <w:tcW w:w="540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Прелюдия.</w:t>
            </w:r>
          </w:p>
        </w:tc>
        <w:tc>
          <w:tcPr>
            <w:tcW w:w="993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268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ind w:left="89" w:right="161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Исповедь души. Революционный этюд.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12.04.21-16.04.21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ind w:left="89" w:right="161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Мастерство исполнителя.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19.04.21-23.04.21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ind w:left="89" w:right="161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 интонации спрятан человек.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26.04.21-30.04.21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ind w:left="89" w:right="161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Музыкальные инструменты- гитара.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04.05.21-07.05.21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35255F">
        <w:trPr>
          <w:trHeight w:val="830"/>
        </w:trPr>
        <w:tc>
          <w:tcPr>
            <w:tcW w:w="540" w:type="dxa"/>
          </w:tcPr>
          <w:p w:rsidR="0035255F" w:rsidRDefault="000B6770">
            <w:pPr>
              <w:pStyle w:val="TableParagraph"/>
              <w:spacing w:line="261" w:lineRule="exact"/>
              <w:ind w:left="89" w:right="161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spacing w:line="237" w:lineRule="auto"/>
              <w:ind w:right="127"/>
              <w:rPr>
                <w:sz w:val="24"/>
              </w:rPr>
            </w:pPr>
            <w:r>
              <w:rPr>
                <w:b/>
                <w:sz w:val="24"/>
              </w:rPr>
              <w:t xml:space="preserve">Итоговая контрольная работа по теме: </w:t>
            </w:r>
            <w:r>
              <w:rPr>
                <w:sz w:val="24"/>
              </w:rPr>
              <w:t>«О России петь – что стремиться в храм»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11.05.21-14.05.21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</w:pPr>
          </w:p>
        </w:tc>
      </w:tr>
      <w:tr w:rsidR="0035255F">
        <w:trPr>
          <w:trHeight w:val="275"/>
        </w:trPr>
        <w:tc>
          <w:tcPr>
            <w:tcW w:w="540" w:type="dxa"/>
          </w:tcPr>
          <w:p w:rsidR="0035255F" w:rsidRDefault="000B6770">
            <w:pPr>
              <w:pStyle w:val="TableParagraph"/>
              <w:ind w:left="89" w:right="161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4280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Рассвет на Москве-реке» Обобщение.</w:t>
            </w:r>
          </w:p>
        </w:tc>
        <w:tc>
          <w:tcPr>
            <w:tcW w:w="993" w:type="dxa"/>
          </w:tcPr>
          <w:p w:rsidR="0035255F" w:rsidRDefault="000B677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35255F" w:rsidRDefault="000B677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17.05.21-21.05.21</w:t>
            </w:r>
          </w:p>
        </w:tc>
        <w:tc>
          <w:tcPr>
            <w:tcW w:w="1699" w:type="dxa"/>
          </w:tcPr>
          <w:p w:rsidR="0035255F" w:rsidRDefault="0035255F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</w:tbl>
    <w:p w:rsidR="0035255F" w:rsidRDefault="000B6770">
      <w:pPr>
        <w:spacing w:line="276" w:lineRule="auto"/>
        <w:ind w:left="4611" w:right="669" w:hanging="4221"/>
        <w:rPr>
          <w:b/>
          <w:sz w:val="24"/>
        </w:rPr>
      </w:pPr>
      <w:r>
        <w:rPr>
          <w:b/>
          <w:sz w:val="24"/>
        </w:rPr>
        <w:t>ДЛЯ РЕАЛИЗАЦИИ ДАННОЙ ПРОГРАММЫ ИСПОЛЬЗУЕТСЯ СЛЕДУЮЩИЙ УМК: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70"/>
        </w:tabs>
        <w:spacing w:before="187" w:line="237" w:lineRule="auto"/>
        <w:ind w:left="981" w:right="547" w:hanging="360"/>
        <w:rPr>
          <w:rFonts w:ascii="Symbol" w:hAnsi="Symbol"/>
          <w:sz w:val="24"/>
        </w:rPr>
      </w:pPr>
      <w:r>
        <w:rPr>
          <w:sz w:val="24"/>
        </w:rPr>
        <w:t>Учебно-методический комплект «Музыка 1-4 классы» авторов Е.Д. Критской, Г.П. Сергеевой, Т.С.</w:t>
      </w:r>
      <w:r>
        <w:rPr>
          <w:spacing w:val="-1"/>
          <w:sz w:val="24"/>
        </w:rPr>
        <w:t xml:space="preserve"> </w:t>
      </w:r>
      <w:r>
        <w:rPr>
          <w:sz w:val="24"/>
        </w:rPr>
        <w:t>Шмагиной: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70"/>
        </w:tabs>
        <w:spacing w:before="3" w:line="293" w:lineRule="exact"/>
        <w:ind w:left="970" w:hanging="349"/>
        <w:rPr>
          <w:rFonts w:ascii="Symbol" w:hAnsi="Symbol"/>
          <w:sz w:val="24"/>
        </w:rPr>
      </w:pPr>
      <w:r>
        <w:rPr>
          <w:sz w:val="24"/>
        </w:rPr>
        <w:t>«Рабочая тетрадь по музыке 4 класс» М., Просвещение, 2014</w:t>
      </w:r>
      <w:r>
        <w:rPr>
          <w:spacing w:val="-10"/>
          <w:sz w:val="24"/>
        </w:rPr>
        <w:t xml:space="preserve"> </w:t>
      </w:r>
      <w:r>
        <w:rPr>
          <w:sz w:val="24"/>
        </w:rPr>
        <w:t>г.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70"/>
        </w:tabs>
        <w:spacing w:before="1" w:line="237" w:lineRule="auto"/>
        <w:ind w:left="981" w:right="547" w:hanging="360"/>
        <w:rPr>
          <w:rFonts w:ascii="Symbol" w:hAnsi="Symbol"/>
          <w:sz w:val="24"/>
        </w:rPr>
      </w:pPr>
      <w:r>
        <w:rPr>
          <w:sz w:val="24"/>
        </w:rPr>
        <w:t>Учебно-методический комплект «Музыка 1-4 классы» авторов Е.Д. Критской, Г.П. Сергеевой, Т.С.</w:t>
      </w:r>
      <w:r>
        <w:rPr>
          <w:spacing w:val="-1"/>
          <w:sz w:val="24"/>
        </w:rPr>
        <w:t xml:space="preserve"> </w:t>
      </w:r>
      <w:r>
        <w:rPr>
          <w:sz w:val="24"/>
        </w:rPr>
        <w:t>Шмагиной: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70"/>
        </w:tabs>
        <w:spacing w:before="5" w:line="237" w:lineRule="auto"/>
        <w:ind w:left="981" w:right="548" w:hanging="360"/>
        <w:rPr>
          <w:rFonts w:ascii="Symbol" w:hAnsi="Symbol"/>
          <w:sz w:val="24"/>
        </w:rPr>
      </w:pPr>
      <w:r>
        <w:rPr>
          <w:sz w:val="24"/>
        </w:rPr>
        <w:t>На основе « Программы общеобразовательных учреждений. Музыка 1-7 классы». Авторы программы «Музыка. Начальные классы» - Е.Д. Критская, Г.П. Сергеева, Т.С. Шмагина., М., Просвещение,</w:t>
      </w:r>
      <w:r>
        <w:rPr>
          <w:spacing w:val="-2"/>
          <w:sz w:val="24"/>
        </w:rPr>
        <w:t xml:space="preserve"> </w:t>
      </w:r>
      <w:r>
        <w:rPr>
          <w:sz w:val="24"/>
        </w:rPr>
        <w:t>2010.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81"/>
          <w:tab w:val="left" w:pos="982"/>
        </w:tabs>
        <w:spacing w:before="3"/>
        <w:ind w:left="981" w:right="688" w:hanging="360"/>
        <w:jc w:val="left"/>
        <w:rPr>
          <w:rFonts w:ascii="Symbol" w:hAnsi="Symbol"/>
          <w:sz w:val="20"/>
        </w:rPr>
      </w:pPr>
      <w:r>
        <w:rPr>
          <w:sz w:val="24"/>
        </w:rPr>
        <w:t>«Методика работы с учебниками «Музыка 1-4 классы», методическое пособие для учителя М., Просвещение, 2014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81"/>
          <w:tab w:val="left" w:pos="982"/>
        </w:tabs>
        <w:ind w:left="981" w:right="1432" w:hanging="360"/>
        <w:jc w:val="left"/>
        <w:rPr>
          <w:rFonts w:ascii="Symbol" w:hAnsi="Symbol"/>
          <w:sz w:val="20"/>
        </w:rPr>
      </w:pPr>
      <w:r>
        <w:rPr>
          <w:sz w:val="24"/>
        </w:rPr>
        <w:t>«Хрестоматия музыкального материала к учебнику «Музыка. 4 класс», М., Просвещение, 2014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81"/>
          <w:tab w:val="left" w:pos="982"/>
        </w:tabs>
        <w:ind w:left="981" w:right="789" w:hanging="360"/>
        <w:jc w:val="left"/>
        <w:rPr>
          <w:rFonts w:ascii="Symbol" w:hAnsi="Symbol"/>
          <w:sz w:val="20"/>
        </w:rPr>
      </w:pPr>
      <w:r>
        <w:rPr>
          <w:sz w:val="24"/>
        </w:rPr>
        <w:t>Е.Д. Критская «Музыка 4 класс»1 СD, mp 3, Фонохрестоматия, М.,</w:t>
      </w:r>
      <w:r>
        <w:rPr>
          <w:spacing w:val="-28"/>
          <w:sz w:val="24"/>
        </w:rPr>
        <w:t xml:space="preserve"> </w:t>
      </w:r>
      <w:r>
        <w:rPr>
          <w:sz w:val="24"/>
        </w:rPr>
        <w:t>Просвещение, 2014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81"/>
          <w:tab w:val="left" w:pos="982"/>
        </w:tabs>
        <w:ind w:hanging="361"/>
        <w:jc w:val="left"/>
        <w:rPr>
          <w:rFonts w:ascii="Symbol" w:hAnsi="Symbol"/>
          <w:sz w:val="20"/>
        </w:rPr>
      </w:pPr>
      <w:r>
        <w:rPr>
          <w:sz w:val="24"/>
        </w:rPr>
        <w:t>Е.Д. Критская учебник «Музыка 4 класс», М., Просвещение, 2014</w:t>
      </w:r>
      <w:r>
        <w:rPr>
          <w:spacing w:val="2"/>
          <w:sz w:val="24"/>
        </w:rPr>
        <w:t xml:space="preserve"> </w:t>
      </w:r>
      <w:r>
        <w:rPr>
          <w:sz w:val="24"/>
        </w:rPr>
        <w:t>г.</w:t>
      </w:r>
    </w:p>
    <w:p w:rsidR="0035255F" w:rsidRDefault="0035255F">
      <w:pPr>
        <w:pStyle w:val="a3"/>
        <w:spacing w:before="5"/>
        <w:ind w:left="0"/>
        <w:jc w:val="left"/>
      </w:pPr>
    </w:p>
    <w:p w:rsidR="0035255F" w:rsidRDefault="000B6770">
      <w:pPr>
        <w:pStyle w:val="1"/>
        <w:spacing w:line="240" w:lineRule="auto"/>
        <w:ind w:left="1822"/>
      </w:pPr>
      <w:r>
        <w:t>Электронные образовательные ресурсы:</w:t>
      </w:r>
    </w:p>
    <w:p w:rsidR="0035255F" w:rsidRDefault="0035255F">
      <w:pPr>
        <w:pStyle w:val="a3"/>
        <w:spacing w:before="9"/>
        <w:ind w:left="0"/>
        <w:jc w:val="left"/>
        <w:rPr>
          <w:b/>
          <w:sz w:val="23"/>
        </w:rPr>
      </w:pPr>
    </w:p>
    <w:p w:rsidR="0035255F" w:rsidRDefault="000B6770">
      <w:pPr>
        <w:pStyle w:val="a4"/>
        <w:numPr>
          <w:ilvl w:val="1"/>
          <w:numId w:val="1"/>
        </w:numPr>
        <w:tabs>
          <w:tab w:val="left" w:pos="969"/>
          <w:tab w:val="left" w:pos="970"/>
        </w:tabs>
        <w:spacing w:line="293" w:lineRule="exact"/>
        <w:ind w:left="970" w:hanging="349"/>
        <w:jc w:val="left"/>
        <w:rPr>
          <w:rFonts w:ascii="Symbol" w:hAnsi="Symbol"/>
          <w:sz w:val="24"/>
        </w:rPr>
      </w:pPr>
      <w:r>
        <w:rPr>
          <w:sz w:val="24"/>
        </w:rPr>
        <w:t>Мультимедийная программа "Музыка в цифровом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пространстве"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69"/>
          <w:tab w:val="left" w:pos="970"/>
        </w:tabs>
        <w:spacing w:line="293" w:lineRule="exact"/>
        <w:ind w:left="970" w:hanging="349"/>
        <w:jc w:val="left"/>
        <w:rPr>
          <w:rFonts w:ascii="Symbol" w:hAnsi="Symbol"/>
          <w:sz w:val="24"/>
        </w:rPr>
      </w:pPr>
      <w:r>
        <w:rPr>
          <w:sz w:val="24"/>
        </w:rPr>
        <w:t>Мультимедийная программа «Энциклопедия Кирилла и Мефодия 2009</w:t>
      </w:r>
      <w:r>
        <w:rPr>
          <w:spacing w:val="-7"/>
          <w:sz w:val="24"/>
        </w:rPr>
        <w:t xml:space="preserve"> </w:t>
      </w:r>
      <w:r>
        <w:rPr>
          <w:sz w:val="24"/>
        </w:rPr>
        <w:t>г.»</w:t>
      </w:r>
    </w:p>
    <w:p w:rsidR="0035255F" w:rsidRDefault="000B6770">
      <w:pPr>
        <w:pStyle w:val="a4"/>
        <w:numPr>
          <w:ilvl w:val="1"/>
          <w:numId w:val="1"/>
        </w:numPr>
        <w:tabs>
          <w:tab w:val="left" w:pos="969"/>
          <w:tab w:val="left" w:pos="970"/>
        </w:tabs>
        <w:spacing w:before="1" w:line="293" w:lineRule="exact"/>
        <w:ind w:left="970" w:hanging="349"/>
        <w:jc w:val="left"/>
        <w:rPr>
          <w:rFonts w:ascii="Symbol" w:hAnsi="Symbol"/>
          <w:sz w:val="24"/>
        </w:rPr>
      </w:pPr>
      <w:r>
        <w:rPr>
          <w:sz w:val="24"/>
        </w:rPr>
        <w:t>Мультимедийная программа «История музыкальных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инструментов»</w:t>
      </w:r>
    </w:p>
    <w:p w:rsidR="0035255F" w:rsidRPr="000E3BA1" w:rsidRDefault="000B6770">
      <w:pPr>
        <w:pStyle w:val="a4"/>
        <w:numPr>
          <w:ilvl w:val="1"/>
          <w:numId w:val="1"/>
        </w:numPr>
        <w:tabs>
          <w:tab w:val="left" w:pos="969"/>
          <w:tab w:val="left" w:pos="970"/>
          <w:tab w:val="left" w:pos="1917"/>
          <w:tab w:val="left" w:pos="3190"/>
          <w:tab w:val="left" w:pos="3471"/>
        </w:tabs>
        <w:spacing w:before="2" w:line="237" w:lineRule="auto"/>
        <w:ind w:left="981" w:right="546" w:hanging="360"/>
        <w:jc w:val="left"/>
        <w:rPr>
          <w:rFonts w:ascii="Symbol" w:hAnsi="Symbol"/>
          <w:i/>
          <w:sz w:val="24"/>
          <w:lang w:val="en-US"/>
        </w:rPr>
      </w:pPr>
      <w:r>
        <w:rPr>
          <w:sz w:val="24"/>
        </w:rPr>
        <w:t>Единая</w:t>
      </w:r>
      <w:r w:rsidRPr="000E3BA1">
        <w:rPr>
          <w:sz w:val="24"/>
          <w:lang w:val="en-US"/>
        </w:rPr>
        <w:tab/>
      </w:r>
      <w:r>
        <w:rPr>
          <w:sz w:val="24"/>
        </w:rPr>
        <w:t>коллекция</w:t>
      </w:r>
      <w:r w:rsidRPr="000E3BA1">
        <w:rPr>
          <w:sz w:val="24"/>
          <w:lang w:val="en-US"/>
        </w:rPr>
        <w:tab/>
        <w:t>-</w:t>
      </w:r>
      <w:r w:rsidRPr="000E3BA1">
        <w:rPr>
          <w:sz w:val="24"/>
          <w:lang w:val="en-US"/>
        </w:rPr>
        <w:tab/>
      </w:r>
      <w:hyperlink r:id="rId10">
        <w:r w:rsidRPr="000E3BA1">
          <w:rPr>
            <w:i/>
            <w:sz w:val="24"/>
            <w:u w:val="single"/>
            <w:lang w:val="en-US"/>
          </w:rPr>
          <w:t>http://collection.cross-edu.ru/catalog/rubr/f544b3b7-f1f4-5b76-</w:t>
        </w:r>
      </w:hyperlink>
      <w:hyperlink r:id="rId11">
        <w:r w:rsidRPr="000E3BA1">
          <w:rPr>
            <w:i/>
            <w:sz w:val="24"/>
            <w:u w:val="single"/>
            <w:lang w:val="en-US"/>
          </w:rPr>
          <w:t xml:space="preserve"> f453-552f31d9b164</w:t>
        </w:r>
      </w:hyperlink>
    </w:p>
    <w:p w:rsidR="0035255F" w:rsidRDefault="000B6770">
      <w:pPr>
        <w:pStyle w:val="a4"/>
        <w:numPr>
          <w:ilvl w:val="1"/>
          <w:numId w:val="1"/>
        </w:numPr>
        <w:tabs>
          <w:tab w:val="left" w:pos="969"/>
          <w:tab w:val="left" w:pos="970"/>
        </w:tabs>
        <w:spacing w:before="2"/>
        <w:ind w:left="970" w:hanging="349"/>
        <w:jc w:val="left"/>
        <w:rPr>
          <w:rFonts w:ascii="Symbol" w:hAnsi="Symbol"/>
          <w:b/>
          <w:i/>
          <w:sz w:val="24"/>
        </w:rPr>
      </w:pPr>
      <w:r>
        <w:rPr>
          <w:sz w:val="24"/>
        </w:rPr>
        <w:t>Российский общеобразовательный портал -</w:t>
      </w:r>
      <w:r>
        <w:rPr>
          <w:spacing w:val="1"/>
          <w:sz w:val="24"/>
        </w:rPr>
        <w:t xml:space="preserve"> </w:t>
      </w:r>
      <w:hyperlink r:id="rId12">
        <w:r>
          <w:rPr>
            <w:b/>
            <w:i/>
            <w:sz w:val="24"/>
            <w:u w:val="thick"/>
          </w:rPr>
          <w:t>http://music.edu.ru/</w:t>
        </w:r>
      </w:hyperlink>
    </w:p>
    <w:p w:rsidR="0035255F" w:rsidRDefault="0035255F">
      <w:pPr>
        <w:pStyle w:val="a3"/>
        <w:ind w:left="0"/>
        <w:jc w:val="left"/>
        <w:rPr>
          <w:b/>
          <w:i/>
          <w:sz w:val="20"/>
        </w:rPr>
      </w:pPr>
    </w:p>
    <w:p w:rsidR="0035255F" w:rsidRDefault="0035255F">
      <w:pPr>
        <w:pStyle w:val="a3"/>
        <w:spacing w:before="11"/>
        <w:ind w:left="0"/>
        <w:jc w:val="left"/>
        <w:rPr>
          <w:b/>
          <w:i/>
          <w:sz w:val="19"/>
        </w:rPr>
      </w:pPr>
    </w:p>
    <w:p w:rsidR="0035255F" w:rsidRDefault="0035255F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 w:rsidP="000E3BA1">
      <w:pPr>
        <w:spacing w:line="239" w:lineRule="auto"/>
        <w:ind w:right="939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lastRenderedPageBreak/>
        <w:t>Р</w:t>
      </w:r>
      <w:r>
        <w:rPr>
          <w:color w:val="000000"/>
          <w:spacing w:val="-3"/>
          <w:sz w:val="24"/>
          <w:szCs w:val="24"/>
        </w:rPr>
        <w:t>А</w:t>
      </w:r>
      <w:r>
        <w:rPr>
          <w:color w:val="000000"/>
          <w:sz w:val="24"/>
          <w:szCs w:val="24"/>
        </w:rPr>
        <w:t>СС</w:t>
      </w:r>
      <w:r>
        <w:rPr>
          <w:color w:val="000000"/>
          <w:spacing w:val="-1"/>
          <w:sz w:val="24"/>
          <w:szCs w:val="24"/>
        </w:rPr>
        <w:t>М</w:t>
      </w:r>
      <w:r>
        <w:rPr>
          <w:color w:val="000000"/>
          <w:spacing w:val="-2"/>
          <w:sz w:val="24"/>
          <w:szCs w:val="24"/>
        </w:rPr>
        <w:t>О</w:t>
      </w:r>
      <w:r>
        <w:rPr>
          <w:color w:val="000000"/>
          <w:sz w:val="24"/>
          <w:szCs w:val="24"/>
        </w:rPr>
        <w:t>ТР</w:t>
      </w:r>
      <w:r>
        <w:rPr>
          <w:color w:val="000000"/>
          <w:spacing w:val="3"/>
          <w:sz w:val="24"/>
          <w:szCs w:val="24"/>
        </w:rPr>
        <w:t>Е</w:t>
      </w:r>
      <w:r>
        <w:rPr>
          <w:color w:val="000000"/>
          <w:sz w:val="24"/>
          <w:szCs w:val="24"/>
        </w:rPr>
        <w:t>НО</w:t>
      </w:r>
    </w:p>
    <w:p w:rsidR="000E3BA1" w:rsidRDefault="000E3BA1" w:rsidP="000E3BA1">
      <w:pPr>
        <w:spacing w:line="239" w:lineRule="auto"/>
        <w:ind w:right="93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5"/>
          <w:sz w:val="24"/>
          <w:szCs w:val="24"/>
        </w:rPr>
        <w:t>П</w:t>
      </w:r>
      <w:r>
        <w:rPr>
          <w:color w:val="000000"/>
          <w:sz w:val="24"/>
          <w:szCs w:val="24"/>
        </w:rPr>
        <w:t>р</w:t>
      </w:r>
      <w:r>
        <w:rPr>
          <w:color w:val="000000"/>
          <w:spacing w:val="3"/>
          <w:sz w:val="24"/>
          <w:szCs w:val="24"/>
        </w:rPr>
        <w:t>о</w:t>
      </w:r>
      <w:r>
        <w:rPr>
          <w:color w:val="000000"/>
          <w:sz w:val="24"/>
          <w:szCs w:val="24"/>
        </w:rPr>
        <w:t>токол з</w:t>
      </w:r>
      <w:r>
        <w:rPr>
          <w:color w:val="000000"/>
          <w:spacing w:val="1"/>
          <w:sz w:val="24"/>
          <w:szCs w:val="24"/>
        </w:rPr>
        <w:t>асе</w:t>
      </w:r>
      <w:r>
        <w:rPr>
          <w:color w:val="000000"/>
          <w:sz w:val="24"/>
          <w:szCs w:val="24"/>
        </w:rPr>
        <w:t>дания</w:t>
      </w:r>
    </w:p>
    <w:p w:rsidR="000E3BA1" w:rsidRDefault="000E3BA1" w:rsidP="000E3BA1">
      <w:pPr>
        <w:ind w:right="5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z w:val="24"/>
          <w:szCs w:val="24"/>
        </w:rPr>
        <w:t>то</w:t>
      </w:r>
      <w:r>
        <w:rPr>
          <w:color w:val="000000"/>
          <w:spacing w:val="1"/>
          <w:sz w:val="24"/>
          <w:szCs w:val="24"/>
        </w:rPr>
        <w:t>д</w:t>
      </w:r>
      <w:r>
        <w:rPr>
          <w:color w:val="000000"/>
          <w:sz w:val="24"/>
          <w:szCs w:val="24"/>
        </w:rPr>
        <w:t>иче</w:t>
      </w:r>
      <w:r>
        <w:rPr>
          <w:color w:val="000000"/>
          <w:spacing w:val="1"/>
          <w:sz w:val="24"/>
          <w:szCs w:val="24"/>
        </w:rPr>
        <w:t>с</w:t>
      </w:r>
      <w:r>
        <w:rPr>
          <w:color w:val="000000"/>
          <w:sz w:val="24"/>
          <w:szCs w:val="24"/>
        </w:rPr>
        <w:t>ко</w:t>
      </w:r>
      <w:r>
        <w:rPr>
          <w:color w:val="000000"/>
          <w:spacing w:val="1"/>
          <w:sz w:val="24"/>
          <w:szCs w:val="24"/>
        </w:rPr>
        <w:t>г</w:t>
      </w:r>
      <w:r>
        <w:rPr>
          <w:color w:val="000000"/>
          <w:sz w:val="24"/>
          <w:szCs w:val="24"/>
        </w:rPr>
        <w:t xml:space="preserve">о </w:t>
      </w:r>
      <w:r>
        <w:rPr>
          <w:color w:val="000000"/>
          <w:spacing w:val="-3"/>
          <w:sz w:val="24"/>
          <w:szCs w:val="24"/>
        </w:rPr>
        <w:t>о</w:t>
      </w:r>
      <w:r>
        <w:rPr>
          <w:color w:val="000000"/>
          <w:spacing w:val="1"/>
          <w:sz w:val="24"/>
          <w:szCs w:val="24"/>
        </w:rPr>
        <w:t>б</w:t>
      </w:r>
      <w:r>
        <w:rPr>
          <w:color w:val="000000"/>
          <w:sz w:val="24"/>
          <w:szCs w:val="24"/>
        </w:rPr>
        <w:t>ъ</w:t>
      </w:r>
      <w:r>
        <w:rPr>
          <w:color w:val="000000"/>
          <w:spacing w:val="-2"/>
          <w:sz w:val="24"/>
          <w:szCs w:val="24"/>
        </w:rPr>
        <w:t>е</w:t>
      </w:r>
      <w:r>
        <w:rPr>
          <w:color w:val="000000"/>
          <w:spacing w:val="1"/>
          <w:sz w:val="24"/>
          <w:szCs w:val="24"/>
        </w:rPr>
        <w:t>д</w:t>
      </w:r>
      <w:r>
        <w:rPr>
          <w:color w:val="000000"/>
          <w:sz w:val="24"/>
          <w:szCs w:val="24"/>
        </w:rPr>
        <w:t>ин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ния </w:t>
      </w:r>
    </w:p>
    <w:p w:rsidR="000E3BA1" w:rsidRDefault="000E3BA1" w:rsidP="000E3BA1">
      <w:pPr>
        <w:ind w:right="56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у</w:t>
      </w:r>
      <w:r>
        <w:rPr>
          <w:color w:val="000000"/>
          <w:sz w:val="24"/>
          <w:szCs w:val="24"/>
        </w:rPr>
        <w:t>ч</w:t>
      </w:r>
      <w:r>
        <w:rPr>
          <w:color w:val="000000"/>
          <w:spacing w:val="2"/>
          <w:sz w:val="24"/>
          <w:szCs w:val="24"/>
        </w:rPr>
        <w:t>и</w:t>
      </w:r>
      <w:r>
        <w:rPr>
          <w:color w:val="000000"/>
          <w:sz w:val="24"/>
          <w:szCs w:val="24"/>
        </w:rPr>
        <w:t>т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z w:val="24"/>
          <w:szCs w:val="24"/>
        </w:rPr>
        <w:t>л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z w:val="24"/>
          <w:szCs w:val="24"/>
        </w:rPr>
        <w:t>й н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z w:val="24"/>
          <w:szCs w:val="24"/>
        </w:rPr>
        <w:t>ч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z w:val="24"/>
          <w:szCs w:val="24"/>
        </w:rPr>
        <w:t>льн</w:t>
      </w:r>
      <w:r>
        <w:rPr>
          <w:color w:val="000000"/>
          <w:spacing w:val="-2"/>
          <w:sz w:val="24"/>
          <w:szCs w:val="24"/>
        </w:rPr>
        <w:t>ы</w:t>
      </w:r>
      <w:r>
        <w:rPr>
          <w:color w:val="000000"/>
          <w:sz w:val="24"/>
          <w:szCs w:val="24"/>
        </w:rPr>
        <w:t>х кла</w:t>
      </w:r>
      <w:r>
        <w:rPr>
          <w:color w:val="000000"/>
          <w:spacing w:val="1"/>
          <w:sz w:val="24"/>
          <w:szCs w:val="24"/>
        </w:rPr>
        <w:t>сс</w:t>
      </w:r>
      <w:r>
        <w:rPr>
          <w:color w:val="000000"/>
          <w:sz w:val="24"/>
          <w:szCs w:val="24"/>
        </w:rPr>
        <w:t>ов</w:t>
      </w:r>
    </w:p>
    <w:p w:rsidR="000E3BA1" w:rsidRDefault="000E3BA1" w:rsidP="000E3BA1">
      <w:pPr>
        <w:ind w:right="5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2"/>
          <w:sz w:val="24"/>
          <w:szCs w:val="24"/>
        </w:rPr>
        <w:t>М</w:t>
      </w:r>
      <w:r>
        <w:rPr>
          <w:color w:val="000000"/>
          <w:spacing w:val="-4"/>
          <w:sz w:val="24"/>
          <w:szCs w:val="24"/>
        </w:rPr>
        <w:t>А</w:t>
      </w:r>
      <w:r>
        <w:rPr>
          <w:color w:val="000000"/>
          <w:spacing w:val="-2"/>
          <w:sz w:val="24"/>
          <w:szCs w:val="24"/>
        </w:rPr>
        <w:t>О</w:t>
      </w:r>
      <w:r>
        <w:rPr>
          <w:color w:val="000000"/>
          <w:sz w:val="24"/>
          <w:szCs w:val="24"/>
        </w:rPr>
        <w:t>У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Д</w:t>
      </w:r>
      <w:r>
        <w:rPr>
          <w:color w:val="000000"/>
          <w:spacing w:val="3"/>
          <w:sz w:val="24"/>
          <w:szCs w:val="24"/>
        </w:rPr>
        <w:t>С</w:t>
      </w:r>
      <w:r>
        <w:rPr>
          <w:color w:val="000000"/>
          <w:sz w:val="24"/>
          <w:szCs w:val="24"/>
        </w:rPr>
        <w:t>ОШ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№1</w:t>
      </w:r>
    </w:p>
    <w:p w:rsidR="000E3BA1" w:rsidRDefault="000E3BA1" w:rsidP="000E3BA1">
      <w:pPr>
        <w:ind w:right="-5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</w:t>
      </w:r>
      <w:r>
        <w:rPr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  <w:u w:val="single"/>
        </w:rPr>
        <w:t>«</w:t>
      </w:r>
      <w:r>
        <w:rPr>
          <w:color w:val="000000"/>
          <w:sz w:val="24"/>
          <w:szCs w:val="24"/>
          <w:u w:val="single"/>
        </w:rPr>
        <w:t>2</w:t>
      </w:r>
      <w:r>
        <w:rPr>
          <w:color w:val="000000"/>
          <w:spacing w:val="3"/>
          <w:sz w:val="24"/>
          <w:szCs w:val="24"/>
          <w:u w:val="single"/>
        </w:rPr>
        <w:t>7</w:t>
      </w:r>
      <w:r>
        <w:rPr>
          <w:color w:val="000000"/>
          <w:sz w:val="24"/>
          <w:szCs w:val="24"/>
        </w:rPr>
        <w:t>»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/>
        </w:rPr>
        <w:t>ав</w:t>
      </w:r>
      <w:r>
        <w:rPr>
          <w:color w:val="000000"/>
          <w:spacing w:val="4"/>
          <w:sz w:val="24"/>
          <w:szCs w:val="24"/>
          <w:u w:val="single"/>
        </w:rPr>
        <w:t>г</w:t>
      </w:r>
      <w:r>
        <w:rPr>
          <w:color w:val="000000"/>
          <w:spacing w:val="-6"/>
          <w:sz w:val="24"/>
          <w:szCs w:val="24"/>
          <w:u w:val="single"/>
        </w:rPr>
        <w:t>у</w:t>
      </w:r>
      <w:r>
        <w:rPr>
          <w:color w:val="000000"/>
          <w:spacing w:val="3"/>
          <w:sz w:val="24"/>
          <w:szCs w:val="24"/>
          <w:u w:val="single"/>
        </w:rPr>
        <w:t>с</w:t>
      </w:r>
      <w:r>
        <w:rPr>
          <w:color w:val="000000"/>
          <w:sz w:val="24"/>
          <w:szCs w:val="24"/>
          <w:u w:val="single"/>
        </w:rPr>
        <w:t>та</w:t>
      </w:r>
      <w:r>
        <w:rPr>
          <w:color w:val="000000"/>
          <w:spacing w:val="2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</w:rPr>
        <w:t xml:space="preserve">2020 </w:t>
      </w:r>
      <w:r>
        <w:rPr>
          <w:color w:val="000000"/>
          <w:spacing w:val="1"/>
          <w:sz w:val="24"/>
          <w:szCs w:val="24"/>
        </w:rPr>
        <w:t>г</w:t>
      </w:r>
      <w:r>
        <w:rPr>
          <w:color w:val="000000"/>
          <w:sz w:val="24"/>
          <w:szCs w:val="24"/>
        </w:rPr>
        <w:t>о</w:t>
      </w:r>
      <w:r>
        <w:rPr>
          <w:color w:val="000000"/>
          <w:spacing w:val="2"/>
          <w:sz w:val="24"/>
          <w:szCs w:val="24"/>
        </w:rPr>
        <w:t>д</w:t>
      </w:r>
      <w:r>
        <w:rPr>
          <w:color w:val="000000"/>
          <w:sz w:val="24"/>
          <w:szCs w:val="24"/>
        </w:rPr>
        <w:t xml:space="preserve">а </w:t>
      </w:r>
    </w:p>
    <w:p w:rsidR="000E3BA1" w:rsidRDefault="000E3BA1" w:rsidP="000E3BA1">
      <w:pPr>
        <w:ind w:right="-58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</w:t>
      </w:r>
      <w:r>
        <w:rPr>
          <w:color w:val="000000"/>
          <w:spacing w:val="-3"/>
          <w:sz w:val="24"/>
          <w:szCs w:val="24"/>
        </w:rPr>
        <w:t>у</w:t>
      </w:r>
      <w:r>
        <w:rPr>
          <w:color w:val="000000"/>
          <w:sz w:val="24"/>
          <w:szCs w:val="24"/>
        </w:rPr>
        <w:t>ко</w:t>
      </w:r>
      <w:r>
        <w:rPr>
          <w:color w:val="000000"/>
          <w:spacing w:val="-2"/>
          <w:sz w:val="24"/>
          <w:szCs w:val="24"/>
        </w:rPr>
        <w:t>в</w:t>
      </w:r>
      <w:r>
        <w:rPr>
          <w:color w:val="000000"/>
          <w:sz w:val="24"/>
          <w:szCs w:val="24"/>
        </w:rPr>
        <w:t>о</w:t>
      </w:r>
      <w:r>
        <w:rPr>
          <w:color w:val="000000"/>
          <w:spacing w:val="1"/>
          <w:sz w:val="24"/>
          <w:szCs w:val="24"/>
        </w:rPr>
        <w:t>д</w:t>
      </w:r>
      <w:r>
        <w:rPr>
          <w:color w:val="000000"/>
          <w:sz w:val="24"/>
          <w:szCs w:val="24"/>
        </w:rPr>
        <w:t xml:space="preserve">итель </w:t>
      </w:r>
      <w:r>
        <w:rPr>
          <w:color w:val="000000"/>
          <w:spacing w:val="1"/>
          <w:sz w:val="24"/>
          <w:szCs w:val="24"/>
        </w:rPr>
        <w:t>Ш</w:t>
      </w:r>
      <w:r>
        <w:rPr>
          <w:color w:val="000000"/>
          <w:sz w:val="24"/>
          <w:szCs w:val="24"/>
        </w:rPr>
        <w:t>МО ____________</w:t>
      </w:r>
      <w:r>
        <w:rPr>
          <w:color w:val="000000"/>
          <w:spacing w:val="2"/>
          <w:sz w:val="24"/>
          <w:szCs w:val="24"/>
        </w:rPr>
        <w:t>М</w:t>
      </w:r>
      <w:r>
        <w:rPr>
          <w:color w:val="000000"/>
          <w:spacing w:val="-7"/>
          <w:sz w:val="24"/>
          <w:szCs w:val="24"/>
        </w:rPr>
        <w:t>у</w:t>
      </w:r>
      <w:r>
        <w:rPr>
          <w:color w:val="000000"/>
          <w:sz w:val="24"/>
          <w:szCs w:val="24"/>
        </w:rPr>
        <w:t>раш</w:t>
      </w:r>
      <w:r>
        <w:rPr>
          <w:color w:val="000000"/>
          <w:spacing w:val="4"/>
          <w:sz w:val="24"/>
          <w:szCs w:val="24"/>
        </w:rPr>
        <w:t>о</w:t>
      </w:r>
      <w:r>
        <w:rPr>
          <w:color w:val="000000"/>
          <w:spacing w:val="-1"/>
          <w:sz w:val="24"/>
          <w:szCs w:val="24"/>
        </w:rPr>
        <w:t>в</w:t>
      </w:r>
      <w:r>
        <w:rPr>
          <w:color w:val="000000"/>
          <w:sz w:val="24"/>
          <w:szCs w:val="24"/>
        </w:rPr>
        <w:t>а</w:t>
      </w:r>
      <w:r>
        <w:rPr>
          <w:color w:val="000000"/>
          <w:spacing w:val="1"/>
          <w:sz w:val="24"/>
          <w:szCs w:val="24"/>
        </w:rPr>
        <w:t xml:space="preserve"> Е</w:t>
      </w:r>
      <w:r>
        <w:rPr>
          <w:color w:val="000000"/>
          <w:sz w:val="24"/>
          <w:szCs w:val="24"/>
        </w:rPr>
        <w:t>.М.</w:t>
      </w: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p w:rsidR="000E3BA1" w:rsidRDefault="000E3BA1" w:rsidP="000E3BA1">
      <w:pPr>
        <w:ind w:right="-20"/>
        <w:rPr>
          <w:color w:val="000000"/>
          <w:sz w:val="24"/>
          <w:szCs w:val="24"/>
        </w:rPr>
      </w:pPr>
      <w:r>
        <w:rPr>
          <w:sz w:val="25"/>
        </w:rPr>
        <w:t xml:space="preserve">  </w:t>
      </w:r>
      <w:r>
        <w:rPr>
          <w:color w:val="000000"/>
          <w:sz w:val="24"/>
          <w:szCs w:val="24"/>
        </w:rPr>
        <w:t>С</w:t>
      </w:r>
      <w:r>
        <w:rPr>
          <w:color w:val="000000"/>
          <w:spacing w:val="-1"/>
          <w:sz w:val="24"/>
          <w:szCs w:val="24"/>
        </w:rPr>
        <w:t>О</w:t>
      </w:r>
      <w:r>
        <w:rPr>
          <w:color w:val="000000"/>
          <w:sz w:val="24"/>
          <w:szCs w:val="24"/>
        </w:rPr>
        <w:t>Г</w:t>
      </w:r>
      <w:r>
        <w:rPr>
          <w:color w:val="000000"/>
          <w:spacing w:val="1"/>
          <w:sz w:val="24"/>
          <w:szCs w:val="24"/>
        </w:rPr>
        <w:t>Л</w:t>
      </w:r>
      <w:r>
        <w:rPr>
          <w:color w:val="000000"/>
          <w:spacing w:val="-4"/>
          <w:sz w:val="24"/>
          <w:szCs w:val="24"/>
        </w:rPr>
        <w:t>А</w:t>
      </w:r>
      <w:r>
        <w:rPr>
          <w:color w:val="000000"/>
          <w:sz w:val="24"/>
          <w:szCs w:val="24"/>
        </w:rPr>
        <w:t>С</w:t>
      </w:r>
      <w:r>
        <w:rPr>
          <w:color w:val="000000"/>
          <w:spacing w:val="2"/>
          <w:sz w:val="24"/>
          <w:szCs w:val="24"/>
        </w:rPr>
        <w:t>О</w:t>
      </w:r>
      <w:r>
        <w:rPr>
          <w:color w:val="000000"/>
          <w:sz w:val="24"/>
          <w:szCs w:val="24"/>
        </w:rPr>
        <w:t>В</w:t>
      </w:r>
      <w:r>
        <w:rPr>
          <w:color w:val="000000"/>
          <w:spacing w:val="-1"/>
          <w:sz w:val="24"/>
          <w:szCs w:val="24"/>
        </w:rPr>
        <w:t>АН</w:t>
      </w:r>
      <w:r>
        <w:rPr>
          <w:color w:val="000000"/>
          <w:sz w:val="24"/>
          <w:szCs w:val="24"/>
        </w:rPr>
        <w:t>О</w:t>
      </w:r>
    </w:p>
    <w:p w:rsidR="000E3BA1" w:rsidRDefault="000E3BA1" w:rsidP="000E3BA1">
      <w:pPr>
        <w:spacing w:line="238" w:lineRule="auto"/>
        <w:ind w:right="74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z w:val="24"/>
          <w:szCs w:val="24"/>
        </w:rPr>
        <w:t>м</w:t>
      </w:r>
      <w:r>
        <w:rPr>
          <w:color w:val="000000"/>
          <w:spacing w:val="1"/>
          <w:sz w:val="24"/>
          <w:szCs w:val="24"/>
        </w:rPr>
        <w:t>ес</w:t>
      </w:r>
      <w:r>
        <w:rPr>
          <w:color w:val="000000"/>
          <w:sz w:val="24"/>
          <w:szCs w:val="24"/>
        </w:rPr>
        <w:t xml:space="preserve">титель </w:t>
      </w:r>
      <w:r>
        <w:rPr>
          <w:color w:val="000000"/>
          <w:spacing w:val="1"/>
          <w:sz w:val="24"/>
          <w:szCs w:val="24"/>
        </w:rPr>
        <w:t>д</w:t>
      </w:r>
      <w:r>
        <w:rPr>
          <w:color w:val="000000"/>
          <w:sz w:val="24"/>
          <w:szCs w:val="24"/>
        </w:rPr>
        <w:t>ир</w:t>
      </w:r>
      <w:r>
        <w:rPr>
          <w:color w:val="000000"/>
          <w:spacing w:val="1"/>
          <w:sz w:val="24"/>
          <w:szCs w:val="24"/>
        </w:rPr>
        <w:t>е</w:t>
      </w:r>
      <w:r>
        <w:rPr>
          <w:color w:val="000000"/>
          <w:sz w:val="24"/>
          <w:szCs w:val="24"/>
        </w:rPr>
        <w:t>ктора</w:t>
      </w:r>
    </w:p>
    <w:p w:rsidR="000E3BA1" w:rsidRDefault="000E3BA1" w:rsidP="000E3BA1">
      <w:pPr>
        <w:spacing w:line="238" w:lineRule="auto"/>
        <w:ind w:right="744"/>
        <w:rPr>
          <w:color w:val="000000"/>
          <w:spacing w:val="103"/>
          <w:sz w:val="24"/>
          <w:szCs w:val="24"/>
        </w:rPr>
      </w:pPr>
      <w:r>
        <w:rPr>
          <w:color w:val="000000"/>
          <w:sz w:val="24"/>
          <w:szCs w:val="24"/>
        </w:rPr>
        <w:t xml:space="preserve"> по </w:t>
      </w:r>
      <w:r>
        <w:rPr>
          <w:color w:val="000000"/>
          <w:spacing w:val="-1"/>
          <w:sz w:val="24"/>
          <w:szCs w:val="24"/>
        </w:rPr>
        <w:t>У</w:t>
      </w:r>
      <w:r>
        <w:rPr>
          <w:color w:val="000000"/>
          <w:spacing w:val="-4"/>
          <w:sz w:val="24"/>
          <w:szCs w:val="24"/>
        </w:rPr>
        <w:t>В</w:t>
      </w:r>
      <w:r>
        <w:rPr>
          <w:color w:val="000000"/>
          <w:sz w:val="24"/>
          <w:szCs w:val="24"/>
        </w:rPr>
        <w:t>Р ___________Ко</w:t>
      </w:r>
      <w:r>
        <w:rPr>
          <w:color w:val="000000"/>
          <w:spacing w:val="1"/>
          <w:sz w:val="24"/>
          <w:szCs w:val="24"/>
        </w:rPr>
        <w:t>з</w:t>
      </w:r>
      <w:r>
        <w:rPr>
          <w:color w:val="000000"/>
          <w:sz w:val="24"/>
          <w:szCs w:val="24"/>
        </w:rPr>
        <w:t xml:space="preserve">лова </w:t>
      </w:r>
      <w:r>
        <w:rPr>
          <w:color w:val="000000"/>
          <w:spacing w:val="-4"/>
          <w:sz w:val="24"/>
          <w:szCs w:val="24"/>
        </w:rPr>
        <w:t>И</w:t>
      </w:r>
      <w:r>
        <w:rPr>
          <w:color w:val="000000"/>
          <w:spacing w:val="3"/>
          <w:sz w:val="24"/>
          <w:szCs w:val="24"/>
        </w:rPr>
        <w:t>.</w:t>
      </w:r>
      <w:r>
        <w:rPr>
          <w:color w:val="000000"/>
          <w:spacing w:val="-5"/>
          <w:sz w:val="24"/>
          <w:szCs w:val="24"/>
        </w:rPr>
        <w:t>А</w:t>
      </w:r>
      <w:r>
        <w:rPr>
          <w:color w:val="000000"/>
          <w:sz w:val="24"/>
          <w:szCs w:val="24"/>
        </w:rPr>
        <w:t>.</w:t>
      </w:r>
      <w:r>
        <w:rPr>
          <w:color w:val="000000"/>
          <w:spacing w:val="103"/>
          <w:sz w:val="24"/>
          <w:szCs w:val="24"/>
        </w:rPr>
        <w:t xml:space="preserve"> </w:t>
      </w:r>
    </w:p>
    <w:p w:rsidR="000E3BA1" w:rsidRDefault="000E3BA1" w:rsidP="000E3BA1">
      <w:pPr>
        <w:spacing w:line="238" w:lineRule="auto"/>
        <w:ind w:right="744"/>
        <w:rPr>
          <w:color w:val="000000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«</w:t>
      </w:r>
      <w:r>
        <w:rPr>
          <w:color w:val="000000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>8</w:t>
      </w:r>
      <w:r>
        <w:rPr>
          <w:color w:val="000000"/>
          <w:sz w:val="24"/>
          <w:szCs w:val="24"/>
        </w:rPr>
        <w:t>»</w:t>
      </w:r>
      <w:r>
        <w:rPr>
          <w:color w:val="000000"/>
          <w:spacing w:val="-3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/>
        </w:rPr>
        <w:t>ав</w:t>
      </w:r>
      <w:r>
        <w:rPr>
          <w:color w:val="000000"/>
          <w:spacing w:val="4"/>
          <w:sz w:val="24"/>
          <w:szCs w:val="24"/>
          <w:u w:val="single"/>
        </w:rPr>
        <w:t>г</w:t>
      </w:r>
      <w:r>
        <w:rPr>
          <w:color w:val="000000"/>
          <w:spacing w:val="-6"/>
          <w:sz w:val="24"/>
          <w:szCs w:val="24"/>
          <w:u w:val="single"/>
        </w:rPr>
        <w:t>у</w:t>
      </w:r>
      <w:r>
        <w:rPr>
          <w:color w:val="000000"/>
          <w:sz w:val="24"/>
          <w:szCs w:val="24"/>
          <w:u w:val="single"/>
        </w:rPr>
        <w:t>ста</w:t>
      </w:r>
      <w:r>
        <w:rPr>
          <w:color w:val="000000"/>
          <w:spacing w:val="61"/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</w:rPr>
        <w:t xml:space="preserve">2020 </w:t>
      </w:r>
      <w:r>
        <w:rPr>
          <w:color w:val="000000"/>
          <w:spacing w:val="2"/>
          <w:sz w:val="24"/>
          <w:szCs w:val="24"/>
        </w:rPr>
        <w:t>г</w:t>
      </w:r>
      <w:r>
        <w:rPr>
          <w:color w:val="000000"/>
          <w:sz w:val="24"/>
          <w:szCs w:val="24"/>
        </w:rPr>
        <w:t>о</w:t>
      </w:r>
      <w:r>
        <w:rPr>
          <w:color w:val="000000"/>
          <w:spacing w:val="2"/>
          <w:sz w:val="24"/>
          <w:szCs w:val="24"/>
        </w:rPr>
        <w:t>д</w:t>
      </w:r>
      <w:r>
        <w:rPr>
          <w:color w:val="000000"/>
          <w:spacing w:val="1"/>
          <w:sz w:val="24"/>
          <w:szCs w:val="24"/>
        </w:rPr>
        <w:t>а</w:t>
      </w:r>
      <w:r>
        <w:rPr>
          <w:color w:val="000000"/>
          <w:sz w:val="24"/>
          <w:szCs w:val="24"/>
        </w:rPr>
        <w:t>.</w:t>
      </w:r>
    </w:p>
    <w:p w:rsidR="000E3BA1" w:rsidRDefault="000E3BA1">
      <w:pPr>
        <w:pStyle w:val="a3"/>
        <w:spacing w:before="2"/>
        <w:ind w:left="0"/>
        <w:jc w:val="left"/>
        <w:rPr>
          <w:sz w:val="25"/>
        </w:rPr>
      </w:pPr>
    </w:p>
    <w:sectPr w:rsidR="000E3BA1">
      <w:pgSz w:w="11910" w:h="16840"/>
      <w:pgMar w:top="560" w:right="300" w:bottom="1680" w:left="1440" w:header="0" w:footer="14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CCF" w:rsidRDefault="00AE0CCF">
      <w:r>
        <w:separator/>
      </w:r>
    </w:p>
  </w:endnote>
  <w:endnote w:type="continuationSeparator" w:id="0">
    <w:p w:rsidR="00AE0CCF" w:rsidRDefault="00AE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55F" w:rsidRDefault="00AE0CCF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9.8pt;margin-top:756.9pt;width:15.3pt;height:13.05pt;z-index:-251658752;mso-position-horizontal-relative:page;mso-position-vertical-relative:page" filled="f" stroked="f">
          <v:textbox inset="0,0,0,0">
            <w:txbxContent>
              <w:p w:rsidR="0035255F" w:rsidRDefault="000B6770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BB32AD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CCF" w:rsidRDefault="00AE0CCF">
      <w:r>
        <w:separator/>
      </w:r>
    </w:p>
  </w:footnote>
  <w:footnote w:type="continuationSeparator" w:id="0">
    <w:p w:rsidR="00AE0CCF" w:rsidRDefault="00AE0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E7137"/>
    <w:multiLevelType w:val="hybridMultilevel"/>
    <w:tmpl w:val="2C0E91BE"/>
    <w:lvl w:ilvl="0" w:tplc="B9D47FFE">
      <w:numFmt w:val="bullet"/>
      <w:lvlText w:val="–"/>
      <w:lvlJc w:val="left"/>
      <w:pPr>
        <w:ind w:left="262" w:hanging="2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ru-RU" w:eastAsia="ru-RU" w:bidi="ru-RU"/>
      </w:rPr>
    </w:lvl>
    <w:lvl w:ilvl="1" w:tplc="AAD2D53A">
      <w:numFmt w:val="bullet"/>
      <w:lvlText w:val=""/>
      <w:lvlJc w:val="left"/>
      <w:pPr>
        <w:ind w:left="982" w:hanging="348"/>
      </w:pPr>
      <w:rPr>
        <w:rFonts w:hint="default"/>
        <w:w w:val="100"/>
        <w:lang w:val="ru-RU" w:eastAsia="ru-RU" w:bidi="ru-RU"/>
      </w:rPr>
    </w:lvl>
    <w:lvl w:ilvl="2" w:tplc="993C0B78">
      <w:numFmt w:val="bullet"/>
      <w:lvlText w:val="•"/>
      <w:lvlJc w:val="left"/>
      <w:pPr>
        <w:ind w:left="2000" w:hanging="348"/>
      </w:pPr>
      <w:rPr>
        <w:rFonts w:hint="default"/>
        <w:lang w:val="ru-RU" w:eastAsia="ru-RU" w:bidi="ru-RU"/>
      </w:rPr>
    </w:lvl>
    <w:lvl w:ilvl="3" w:tplc="48B26070">
      <w:numFmt w:val="bullet"/>
      <w:lvlText w:val="•"/>
      <w:lvlJc w:val="left"/>
      <w:pPr>
        <w:ind w:left="3021" w:hanging="348"/>
      </w:pPr>
      <w:rPr>
        <w:rFonts w:hint="default"/>
        <w:lang w:val="ru-RU" w:eastAsia="ru-RU" w:bidi="ru-RU"/>
      </w:rPr>
    </w:lvl>
    <w:lvl w:ilvl="4" w:tplc="42BEFD7A">
      <w:numFmt w:val="bullet"/>
      <w:lvlText w:val="•"/>
      <w:lvlJc w:val="left"/>
      <w:pPr>
        <w:ind w:left="4042" w:hanging="348"/>
      </w:pPr>
      <w:rPr>
        <w:rFonts w:hint="default"/>
        <w:lang w:val="ru-RU" w:eastAsia="ru-RU" w:bidi="ru-RU"/>
      </w:rPr>
    </w:lvl>
    <w:lvl w:ilvl="5" w:tplc="FD7C20C0">
      <w:numFmt w:val="bullet"/>
      <w:lvlText w:val="•"/>
      <w:lvlJc w:val="left"/>
      <w:pPr>
        <w:ind w:left="5062" w:hanging="348"/>
      </w:pPr>
      <w:rPr>
        <w:rFonts w:hint="default"/>
        <w:lang w:val="ru-RU" w:eastAsia="ru-RU" w:bidi="ru-RU"/>
      </w:rPr>
    </w:lvl>
    <w:lvl w:ilvl="6" w:tplc="CBEEEA06">
      <w:numFmt w:val="bullet"/>
      <w:lvlText w:val="•"/>
      <w:lvlJc w:val="left"/>
      <w:pPr>
        <w:ind w:left="6083" w:hanging="348"/>
      </w:pPr>
      <w:rPr>
        <w:rFonts w:hint="default"/>
        <w:lang w:val="ru-RU" w:eastAsia="ru-RU" w:bidi="ru-RU"/>
      </w:rPr>
    </w:lvl>
    <w:lvl w:ilvl="7" w:tplc="7778A7C6">
      <w:numFmt w:val="bullet"/>
      <w:lvlText w:val="•"/>
      <w:lvlJc w:val="left"/>
      <w:pPr>
        <w:ind w:left="7104" w:hanging="348"/>
      </w:pPr>
      <w:rPr>
        <w:rFonts w:hint="default"/>
        <w:lang w:val="ru-RU" w:eastAsia="ru-RU" w:bidi="ru-RU"/>
      </w:rPr>
    </w:lvl>
    <w:lvl w:ilvl="8" w:tplc="DF3C8674">
      <w:numFmt w:val="bullet"/>
      <w:lvlText w:val="•"/>
      <w:lvlJc w:val="left"/>
      <w:pPr>
        <w:ind w:left="8124" w:hanging="348"/>
      </w:pPr>
      <w:rPr>
        <w:rFonts w:hint="default"/>
        <w:lang w:val="ru-RU" w:eastAsia="ru-RU" w:bidi="ru-RU"/>
      </w:rPr>
    </w:lvl>
  </w:abstractNum>
  <w:abstractNum w:abstractNumId="1" w15:restartNumberingAfterBreak="0">
    <w:nsid w:val="40DD3184"/>
    <w:multiLevelType w:val="hybridMultilevel"/>
    <w:tmpl w:val="A1BE786A"/>
    <w:lvl w:ilvl="0" w:tplc="E0547EB4">
      <w:numFmt w:val="bullet"/>
      <w:lvlText w:val="•"/>
      <w:lvlJc w:val="left"/>
      <w:pPr>
        <w:ind w:left="982" w:hanging="34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5FE2D584">
      <w:numFmt w:val="bullet"/>
      <w:lvlText w:val="•"/>
      <w:lvlJc w:val="left"/>
      <w:pPr>
        <w:ind w:left="1898" w:hanging="348"/>
      </w:pPr>
      <w:rPr>
        <w:rFonts w:hint="default"/>
        <w:lang w:val="ru-RU" w:eastAsia="ru-RU" w:bidi="ru-RU"/>
      </w:rPr>
    </w:lvl>
    <w:lvl w:ilvl="2" w:tplc="B3F67D5E">
      <w:numFmt w:val="bullet"/>
      <w:lvlText w:val="•"/>
      <w:lvlJc w:val="left"/>
      <w:pPr>
        <w:ind w:left="2817" w:hanging="348"/>
      </w:pPr>
      <w:rPr>
        <w:rFonts w:hint="default"/>
        <w:lang w:val="ru-RU" w:eastAsia="ru-RU" w:bidi="ru-RU"/>
      </w:rPr>
    </w:lvl>
    <w:lvl w:ilvl="3" w:tplc="DD36F3DC">
      <w:numFmt w:val="bullet"/>
      <w:lvlText w:val="•"/>
      <w:lvlJc w:val="left"/>
      <w:pPr>
        <w:ind w:left="3735" w:hanging="348"/>
      </w:pPr>
      <w:rPr>
        <w:rFonts w:hint="default"/>
        <w:lang w:val="ru-RU" w:eastAsia="ru-RU" w:bidi="ru-RU"/>
      </w:rPr>
    </w:lvl>
    <w:lvl w:ilvl="4" w:tplc="C5B07C02">
      <w:numFmt w:val="bullet"/>
      <w:lvlText w:val="•"/>
      <w:lvlJc w:val="left"/>
      <w:pPr>
        <w:ind w:left="4654" w:hanging="348"/>
      </w:pPr>
      <w:rPr>
        <w:rFonts w:hint="default"/>
        <w:lang w:val="ru-RU" w:eastAsia="ru-RU" w:bidi="ru-RU"/>
      </w:rPr>
    </w:lvl>
    <w:lvl w:ilvl="5" w:tplc="F28ED67C">
      <w:numFmt w:val="bullet"/>
      <w:lvlText w:val="•"/>
      <w:lvlJc w:val="left"/>
      <w:pPr>
        <w:ind w:left="5573" w:hanging="348"/>
      </w:pPr>
      <w:rPr>
        <w:rFonts w:hint="default"/>
        <w:lang w:val="ru-RU" w:eastAsia="ru-RU" w:bidi="ru-RU"/>
      </w:rPr>
    </w:lvl>
    <w:lvl w:ilvl="6" w:tplc="F5B4BED6">
      <w:numFmt w:val="bullet"/>
      <w:lvlText w:val="•"/>
      <w:lvlJc w:val="left"/>
      <w:pPr>
        <w:ind w:left="6491" w:hanging="348"/>
      </w:pPr>
      <w:rPr>
        <w:rFonts w:hint="default"/>
        <w:lang w:val="ru-RU" w:eastAsia="ru-RU" w:bidi="ru-RU"/>
      </w:rPr>
    </w:lvl>
    <w:lvl w:ilvl="7" w:tplc="97309546">
      <w:numFmt w:val="bullet"/>
      <w:lvlText w:val="•"/>
      <w:lvlJc w:val="left"/>
      <w:pPr>
        <w:ind w:left="7410" w:hanging="348"/>
      </w:pPr>
      <w:rPr>
        <w:rFonts w:hint="default"/>
        <w:lang w:val="ru-RU" w:eastAsia="ru-RU" w:bidi="ru-RU"/>
      </w:rPr>
    </w:lvl>
    <w:lvl w:ilvl="8" w:tplc="3CAE56DE">
      <w:numFmt w:val="bullet"/>
      <w:lvlText w:val="•"/>
      <w:lvlJc w:val="left"/>
      <w:pPr>
        <w:ind w:left="8329" w:hanging="348"/>
      </w:pPr>
      <w:rPr>
        <w:rFonts w:hint="default"/>
        <w:lang w:val="ru-RU" w:eastAsia="ru-RU" w:bidi="ru-RU"/>
      </w:rPr>
    </w:lvl>
  </w:abstractNum>
  <w:abstractNum w:abstractNumId="2" w15:restartNumberingAfterBreak="0">
    <w:nsid w:val="7EAF6241"/>
    <w:multiLevelType w:val="hybridMultilevel"/>
    <w:tmpl w:val="6988DE16"/>
    <w:lvl w:ilvl="0" w:tplc="79C602F4">
      <w:numFmt w:val="bullet"/>
      <w:lvlText w:val=""/>
      <w:lvlJc w:val="left"/>
      <w:pPr>
        <w:ind w:left="98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AE50A5EC">
      <w:numFmt w:val="bullet"/>
      <w:lvlText w:val=""/>
      <w:lvlJc w:val="left"/>
      <w:pPr>
        <w:ind w:left="1102" w:hanging="228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2" w:tplc="C922CACA">
      <w:numFmt w:val="bullet"/>
      <w:lvlText w:val="•"/>
      <w:lvlJc w:val="left"/>
      <w:pPr>
        <w:ind w:left="2107" w:hanging="228"/>
      </w:pPr>
      <w:rPr>
        <w:rFonts w:hint="default"/>
        <w:lang w:val="ru-RU" w:eastAsia="ru-RU" w:bidi="ru-RU"/>
      </w:rPr>
    </w:lvl>
    <w:lvl w:ilvl="3" w:tplc="3F78379C">
      <w:numFmt w:val="bullet"/>
      <w:lvlText w:val="•"/>
      <w:lvlJc w:val="left"/>
      <w:pPr>
        <w:ind w:left="3114" w:hanging="228"/>
      </w:pPr>
      <w:rPr>
        <w:rFonts w:hint="default"/>
        <w:lang w:val="ru-RU" w:eastAsia="ru-RU" w:bidi="ru-RU"/>
      </w:rPr>
    </w:lvl>
    <w:lvl w:ilvl="4" w:tplc="E98AFF66">
      <w:numFmt w:val="bullet"/>
      <w:lvlText w:val="•"/>
      <w:lvlJc w:val="left"/>
      <w:pPr>
        <w:ind w:left="4122" w:hanging="228"/>
      </w:pPr>
      <w:rPr>
        <w:rFonts w:hint="default"/>
        <w:lang w:val="ru-RU" w:eastAsia="ru-RU" w:bidi="ru-RU"/>
      </w:rPr>
    </w:lvl>
    <w:lvl w:ilvl="5" w:tplc="9EAE0FD2">
      <w:numFmt w:val="bullet"/>
      <w:lvlText w:val="•"/>
      <w:lvlJc w:val="left"/>
      <w:pPr>
        <w:ind w:left="5129" w:hanging="228"/>
      </w:pPr>
      <w:rPr>
        <w:rFonts w:hint="default"/>
        <w:lang w:val="ru-RU" w:eastAsia="ru-RU" w:bidi="ru-RU"/>
      </w:rPr>
    </w:lvl>
    <w:lvl w:ilvl="6" w:tplc="5EFAF9D4">
      <w:numFmt w:val="bullet"/>
      <w:lvlText w:val="•"/>
      <w:lvlJc w:val="left"/>
      <w:pPr>
        <w:ind w:left="6136" w:hanging="228"/>
      </w:pPr>
      <w:rPr>
        <w:rFonts w:hint="default"/>
        <w:lang w:val="ru-RU" w:eastAsia="ru-RU" w:bidi="ru-RU"/>
      </w:rPr>
    </w:lvl>
    <w:lvl w:ilvl="7" w:tplc="FD622CEE">
      <w:numFmt w:val="bullet"/>
      <w:lvlText w:val="•"/>
      <w:lvlJc w:val="left"/>
      <w:pPr>
        <w:ind w:left="7144" w:hanging="228"/>
      </w:pPr>
      <w:rPr>
        <w:rFonts w:hint="default"/>
        <w:lang w:val="ru-RU" w:eastAsia="ru-RU" w:bidi="ru-RU"/>
      </w:rPr>
    </w:lvl>
    <w:lvl w:ilvl="8" w:tplc="2334F4F0">
      <w:numFmt w:val="bullet"/>
      <w:lvlText w:val="•"/>
      <w:lvlJc w:val="left"/>
      <w:pPr>
        <w:ind w:left="8151" w:hanging="228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5255F"/>
    <w:rsid w:val="000B6770"/>
    <w:rsid w:val="000E3BA1"/>
    <w:rsid w:val="0035255F"/>
    <w:rsid w:val="00AE0CCF"/>
    <w:rsid w:val="00BB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D95A74E-1B5B-42BC-9DB3-4640E98E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26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2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981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56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msosh1@yandex.ru" TargetMode="External"/><Relationship Id="rId12" Type="http://schemas.openxmlformats.org/officeDocument/2006/relationships/hyperlink" Target="http://www.google.com/url?q=http%3A%2F%2Fmusic.edu.ru%2F&amp;amp;sa=D&amp;amp;sntz=1&amp;amp;usg=AFQjCNGvsQZYhdwbbzMq1us9FY6Enf9dQ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om/url?q=http%3A%2F%2Fcollection.cross-edu.ru%2Fcatalog%2Frubr%2Ff544b3b7-f1f4-5b76-f453-552f31d9b164%2F&amp;amp;sa=D&amp;amp;sntz=1&amp;amp;usg=AFQjCNG_DxADR0o2vNcHEoZ4pvObXJj0HA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google.com/url?q=http%3A%2F%2Fcollection.cross-edu.ru%2Fcatalog%2Frubr%2Ff544b3b7-f1f4-5b76-f453-552f31d9b164%2F&amp;amp;sa=D&amp;amp;sntz=1&amp;amp;usg=AFQjCNG_DxADR0o2vNcHEoZ4pvObXJj0HA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3933</Words>
  <Characters>22423</Characters>
  <Application>Microsoft Office Word</Application>
  <DocSecurity>0</DocSecurity>
  <Lines>186</Lines>
  <Paragraphs>52</Paragraphs>
  <ScaleCrop>false</ScaleCrop>
  <Company>SPecialiST RePack</Company>
  <LinksUpToDate>false</LinksUpToDate>
  <CharactersWithSpaces>26304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 музыки</cp:lastModifiedBy>
  <cp:revision>4</cp:revision>
  <dcterms:created xsi:type="dcterms:W3CDTF">2020-09-25T13:55:00Z</dcterms:created>
  <dcterms:modified xsi:type="dcterms:W3CDTF">2020-09-25T14:08:00Z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2020-09-10T00:00:00Z</vt:filetime>
  </property>
  <property fmtid="{D5CDD505-2E9C-101B-9397-08002B2CF9AE}" pid="3" name="LastSaved">
    <vt:filetime>2020-09-25T00:00:00Z</vt:filetime>
  </property>
</Properties>
</file>