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AC72E3" w:rsidRDefault="00566C9F" w:rsidP="00566C9F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11060F8" wp14:editId="7C64F0AB">
            <wp:extent cx="2865177" cy="4641252"/>
            <wp:effectExtent l="190500" t="190500" r="182880" b="197485"/>
            <wp:docPr id="4" name="Рисунок 4" descr="C:\Users\Im\Pictures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m\Pictures\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643" cy="46355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72E3" w:rsidRPr="00E165C6" w:rsidRDefault="00E02109" w:rsidP="00566C9F">
      <w:pPr>
        <w:spacing w:after="0" w:line="240" w:lineRule="auto"/>
        <w:rPr>
          <w:rFonts w:ascii="Monotype Corsiva" w:hAnsi="Monotype Corsiva"/>
          <w:b/>
          <w:sz w:val="44"/>
          <w:szCs w:val="44"/>
        </w:rPr>
      </w:pPr>
      <w:r>
        <w:rPr>
          <w:rFonts w:ascii="Monotype Corsiva" w:hAnsi="Monotype Corsiva"/>
          <w:b/>
          <w:sz w:val="44"/>
          <w:szCs w:val="44"/>
        </w:rPr>
        <w:t>«</w:t>
      </w:r>
      <w:r w:rsidR="00AC72E3" w:rsidRPr="00E165C6">
        <w:rPr>
          <w:rFonts w:ascii="Monotype Corsiva" w:hAnsi="Monotype Corsiva" w:cs="Times New Roman"/>
          <w:b/>
          <w:sz w:val="44"/>
          <w:szCs w:val="44"/>
        </w:rPr>
        <w:t>Никто</w:t>
      </w:r>
      <w:r w:rsidR="00AC72E3"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="00AC72E3" w:rsidRPr="00E165C6">
        <w:rPr>
          <w:rFonts w:ascii="Monotype Corsiva" w:hAnsi="Monotype Corsiva" w:cs="Times New Roman"/>
          <w:b/>
          <w:sz w:val="44"/>
          <w:szCs w:val="44"/>
        </w:rPr>
        <w:t>не</w:t>
      </w:r>
      <w:r w:rsidR="00AC72E3"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="00AC72E3" w:rsidRPr="00E165C6">
        <w:rPr>
          <w:rFonts w:ascii="Monotype Corsiva" w:hAnsi="Monotype Corsiva" w:cs="Times New Roman"/>
          <w:b/>
          <w:sz w:val="44"/>
          <w:szCs w:val="44"/>
        </w:rPr>
        <w:t>забыт</w:t>
      </w:r>
      <w:r w:rsidR="00AC72E3" w:rsidRPr="00E165C6">
        <w:rPr>
          <w:rFonts w:ascii="Monotype Corsiva" w:hAnsi="Monotype Corsiva"/>
          <w:b/>
          <w:sz w:val="44"/>
          <w:szCs w:val="44"/>
        </w:rPr>
        <w:t>,</w:t>
      </w:r>
    </w:p>
    <w:p w:rsidR="00AC72E3" w:rsidRPr="00E165C6" w:rsidRDefault="00AC72E3" w:rsidP="00566C9F">
      <w:pPr>
        <w:spacing w:after="0" w:line="240" w:lineRule="auto"/>
        <w:jc w:val="center"/>
        <w:rPr>
          <w:rFonts w:ascii="Monotype Corsiva" w:hAnsi="Monotype Corsiva"/>
          <w:b/>
          <w:sz w:val="44"/>
          <w:szCs w:val="44"/>
        </w:rPr>
      </w:pPr>
      <w:r w:rsidRPr="00E165C6">
        <w:rPr>
          <w:rFonts w:ascii="Monotype Corsiva" w:hAnsi="Monotype Corsiva" w:cs="Times New Roman"/>
          <w:b/>
          <w:sz w:val="44"/>
          <w:szCs w:val="44"/>
        </w:rPr>
        <w:t>Ничто</w:t>
      </w:r>
      <w:r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Pr="00E165C6">
        <w:rPr>
          <w:rFonts w:ascii="Monotype Corsiva" w:hAnsi="Monotype Corsiva" w:cs="Times New Roman"/>
          <w:b/>
          <w:sz w:val="44"/>
          <w:szCs w:val="44"/>
        </w:rPr>
        <w:t>не</w:t>
      </w:r>
      <w:r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Pr="00E165C6">
        <w:rPr>
          <w:rFonts w:ascii="Monotype Corsiva" w:hAnsi="Monotype Corsiva" w:cs="Times New Roman"/>
          <w:b/>
          <w:sz w:val="44"/>
          <w:szCs w:val="44"/>
        </w:rPr>
        <w:t>забыто</w:t>
      </w:r>
      <w:r w:rsidRPr="00E165C6">
        <w:rPr>
          <w:rFonts w:ascii="Monotype Corsiva" w:hAnsi="Monotype Corsiva"/>
          <w:b/>
          <w:sz w:val="44"/>
          <w:szCs w:val="44"/>
        </w:rPr>
        <w:t>…»</w:t>
      </w:r>
    </w:p>
    <w:p w:rsidR="00540A47" w:rsidRDefault="00AC72E3" w:rsidP="00566C9F">
      <w:pPr>
        <w:spacing w:after="0"/>
        <w:jc w:val="center"/>
        <w:rPr>
          <w:rFonts w:ascii="Monotype Corsiva" w:hAnsi="Monotype Corsiva"/>
          <w:b/>
          <w:sz w:val="44"/>
          <w:szCs w:val="44"/>
        </w:rPr>
      </w:pPr>
      <w:r w:rsidRPr="00E165C6">
        <w:rPr>
          <w:rFonts w:ascii="Monotype Corsiva" w:hAnsi="Monotype Corsiva"/>
          <w:b/>
          <w:sz w:val="44"/>
          <w:szCs w:val="44"/>
        </w:rPr>
        <w:t>(</w:t>
      </w:r>
      <w:r w:rsidRPr="00E165C6">
        <w:rPr>
          <w:rFonts w:ascii="Monotype Corsiva" w:hAnsi="Monotype Corsiva" w:cs="Times New Roman"/>
          <w:b/>
          <w:sz w:val="44"/>
          <w:szCs w:val="44"/>
        </w:rPr>
        <w:t>О</w:t>
      </w:r>
      <w:r w:rsidRPr="00E165C6">
        <w:rPr>
          <w:rFonts w:ascii="Monotype Corsiva" w:hAnsi="Monotype Corsiva"/>
          <w:b/>
          <w:sz w:val="44"/>
          <w:szCs w:val="44"/>
        </w:rPr>
        <w:t>.</w:t>
      </w:r>
      <w:r w:rsidRPr="00E165C6">
        <w:rPr>
          <w:rFonts w:ascii="Monotype Corsiva" w:hAnsi="Monotype Corsiva" w:cs="Times New Roman"/>
          <w:b/>
          <w:sz w:val="44"/>
          <w:szCs w:val="44"/>
        </w:rPr>
        <w:t>Ф</w:t>
      </w:r>
      <w:r w:rsidRPr="00E165C6">
        <w:rPr>
          <w:rFonts w:ascii="Monotype Corsiva" w:hAnsi="Monotype Corsiva"/>
          <w:b/>
          <w:sz w:val="44"/>
          <w:szCs w:val="44"/>
        </w:rPr>
        <w:t xml:space="preserve">. </w:t>
      </w:r>
      <w:proofErr w:type="spellStart"/>
      <w:r w:rsidRPr="00E165C6">
        <w:rPr>
          <w:rFonts w:ascii="Monotype Corsiva" w:hAnsi="Monotype Corsiva" w:cs="Times New Roman"/>
          <w:b/>
          <w:sz w:val="44"/>
          <w:szCs w:val="44"/>
        </w:rPr>
        <w:t>Берггольц</w:t>
      </w:r>
      <w:proofErr w:type="spellEnd"/>
      <w:r w:rsidRPr="00E165C6">
        <w:rPr>
          <w:rFonts w:ascii="Monotype Corsiva" w:hAnsi="Monotype Corsiva"/>
          <w:b/>
          <w:sz w:val="44"/>
          <w:szCs w:val="44"/>
        </w:rPr>
        <w:t>)</w:t>
      </w:r>
    </w:p>
    <w:p w:rsidR="00AC72E3" w:rsidRPr="00566C9F" w:rsidRDefault="00AC72E3" w:rsidP="00540A47">
      <w:pPr>
        <w:spacing w:after="0"/>
        <w:rPr>
          <w:rFonts w:ascii="Monotype Corsiva" w:hAnsi="Monotype Corsiva"/>
          <w:b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t xml:space="preserve">658996 </w:t>
      </w:r>
      <w:r w:rsidRPr="0046621D">
        <w:rPr>
          <w:rFonts w:ascii="Times New Roman" w:hAnsi="Times New Roman" w:cs="Times New Roman"/>
          <w:sz w:val="24"/>
          <w:szCs w:val="24"/>
        </w:rPr>
        <w:t xml:space="preserve">Алтайский край </w:t>
      </w:r>
      <w:proofErr w:type="spellStart"/>
      <w:r w:rsidRPr="0046621D">
        <w:rPr>
          <w:rFonts w:ascii="Times New Roman" w:hAnsi="Times New Roman" w:cs="Times New Roman"/>
          <w:sz w:val="24"/>
          <w:szCs w:val="24"/>
        </w:rPr>
        <w:t>Ключёвский</w:t>
      </w:r>
      <w:proofErr w:type="spellEnd"/>
      <w:r w:rsidRPr="0046621D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C72E3" w:rsidRPr="00373775" w:rsidRDefault="00AC72E3" w:rsidP="00AC72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2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621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621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621D">
        <w:rPr>
          <w:rFonts w:ascii="Times New Roman" w:hAnsi="Times New Roman" w:cs="Times New Roman"/>
          <w:sz w:val="24"/>
          <w:szCs w:val="24"/>
        </w:rPr>
        <w:t>Петухи</w:t>
      </w:r>
      <w:proofErr w:type="gramEnd"/>
      <w:r w:rsidRPr="0046621D">
        <w:rPr>
          <w:rFonts w:ascii="Times New Roman" w:hAnsi="Times New Roman" w:cs="Times New Roman"/>
          <w:sz w:val="24"/>
          <w:szCs w:val="24"/>
        </w:rPr>
        <w:t xml:space="preserve">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21D">
        <w:rPr>
          <w:rFonts w:ascii="Times New Roman" w:hAnsi="Times New Roman" w:cs="Times New Roman"/>
          <w:sz w:val="24"/>
          <w:szCs w:val="24"/>
        </w:rPr>
        <w:t>Кирова ,5</w:t>
      </w:r>
    </w:p>
    <w:p w:rsidR="00AC72E3" w:rsidRPr="00375020" w:rsidRDefault="00AC72E3" w:rsidP="00AC72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Редакторы</w:t>
      </w:r>
      <w:r w:rsidRPr="0037377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Ваколова ЛН, Бондарева ЛД</w:t>
      </w:r>
    </w:p>
    <w:p w:rsidR="00AC72E3" w:rsidRDefault="00AC72E3" w:rsidP="00E02109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AC72E3" w:rsidRDefault="00AC72E3" w:rsidP="00AC72E3">
      <w:pPr>
        <w:spacing w:after="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                    Акция</w:t>
      </w:r>
    </w:p>
    <w:p w:rsidR="007F4174" w:rsidRDefault="007F4174" w:rsidP="00AC72E3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7F4174" w:rsidRDefault="007F4174" w:rsidP="007F4174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4822645" cy="3609975"/>
            <wp:effectExtent l="0" t="0" r="0" b="0"/>
            <wp:docPr id="2" name="Рисунок 2" descr="C:\Users\Im\Desktop\858x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m\Desktop\858x5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341" cy="361049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F4174" w:rsidRDefault="007F4174" w:rsidP="00AC72E3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C72E3" w:rsidRDefault="00AC72E3" w:rsidP="00AC72E3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«Блокадный хлеб»</w:t>
      </w:r>
    </w:p>
    <w:p w:rsidR="00AC72E3" w:rsidRDefault="00AC72E3" w:rsidP="00AC72E3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566C9F" w:rsidRDefault="00566C9F" w:rsidP="007F41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2E3" w:rsidRPr="007F4174" w:rsidRDefault="007F4174" w:rsidP="007F41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Петухи 2020 г</w:t>
      </w:r>
    </w:p>
    <w:p w:rsidR="00190547" w:rsidRPr="00190547" w:rsidRDefault="00190547" w:rsidP="00566C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47">
        <w:rPr>
          <w:rFonts w:ascii="Times New Roman" w:hAnsi="Times New Roman" w:cs="Times New Roman"/>
          <w:b/>
          <w:sz w:val="28"/>
          <w:szCs w:val="28"/>
        </w:rPr>
        <w:lastRenderedPageBreak/>
        <w:t>Шестнадцать тысяч матерей</w:t>
      </w:r>
    </w:p>
    <w:p w:rsidR="00190547" w:rsidRPr="00190547" w:rsidRDefault="00190547" w:rsidP="00566C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47">
        <w:rPr>
          <w:rFonts w:ascii="Times New Roman" w:hAnsi="Times New Roman" w:cs="Times New Roman"/>
          <w:b/>
          <w:sz w:val="28"/>
          <w:szCs w:val="28"/>
        </w:rPr>
        <w:t>пайки получат на заре —</w:t>
      </w:r>
    </w:p>
    <w:p w:rsidR="00190547" w:rsidRPr="00190547" w:rsidRDefault="00190547" w:rsidP="00566C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47">
        <w:rPr>
          <w:rFonts w:ascii="Times New Roman" w:hAnsi="Times New Roman" w:cs="Times New Roman"/>
          <w:b/>
          <w:sz w:val="28"/>
          <w:szCs w:val="28"/>
        </w:rPr>
        <w:t>сто двадцать пять блокадных грамм</w:t>
      </w:r>
    </w:p>
    <w:p w:rsidR="00190547" w:rsidRDefault="00190547" w:rsidP="00566C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огнем и кровью пополам…</w:t>
      </w:r>
    </w:p>
    <w:p w:rsidR="000C45C2" w:rsidRDefault="00566C9F" w:rsidP="001938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5C2" w:rsidRDefault="00566C9F" w:rsidP="001938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28942" cy="4684889"/>
            <wp:effectExtent l="0" t="0" r="0" b="1905"/>
            <wp:docPr id="5" name="Рисунок 5" descr="C:\Users\Im\Desktop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m\Desktop\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529" cy="47029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938CF" w:rsidRPr="001938CF" w:rsidRDefault="001938CF" w:rsidP="00566C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38CF">
        <w:rPr>
          <w:rFonts w:ascii="Times New Roman" w:hAnsi="Times New Roman" w:cs="Times New Roman"/>
          <w:b/>
          <w:sz w:val="28"/>
          <w:szCs w:val="28"/>
        </w:rPr>
        <w:t>Рецептура хлеба в первую блокадную зиму:</w:t>
      </w:r>
    </w:p>
    <w:p w:rsidR="001938CF" w:rsidRDefault="001938CF" w:rsidP="00566C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38CF">
        <w:rPr>
          <w:rFonts w:ascii="Times New Roman" w:hAnsi="Times New Roman" w:cs="Times New Roman"/>
          <w:sz w:val="28"/>
          <w:szCs w:val="28"/>
        </w:rPr>
        <w:t xml:space="preserve"> с конца 1941 до начала 1942 года менялась практически ежедневно. </w:t>
      </w:r>
      <w:proofErr w:type="spellStart"/>
      <w:r w:rsidRPr="001938CF">
        <w:rPr>
          <w:rFonts w:ascii="Times New Roman" w:hAnsi="Times New Roman" w:cs="Times New Roman"/>
          <w:sz w:val="28"/>
          <w:szCs w:val="28"/>
        </w:rPr>
        <w:t>Всѐ</w:t>
      </w:r>
      <w:proofErr w:type="spellEnd"/>
      <w:r w:rsidRPr="001938CF">
        <w:rPr>
          <w:rFonts w:ascii="Times New Roman" w:hAnsi="Times New Roman" w:cs="Times New Roman"/>
          <w:sz w:val="28"/>
          <w:szCs w:val="28"/>
        </w:rPr>
        <w:t xml:space="preserve"> зависело от того сырья, что имелось в </w:t>
      </w:r>
      <w:r w:rsidRPr="001938CF">
        <w:rPr>
          <w:rFonts w:ascii="Times New Roman" w:hAnsi="Times New Roman" w:cs="Times New Roman"/>
          <w:sz w:val="28"/>
          <w:szCs w:val="28"/>
        </w:rPr>
        <w:lastRenderedPageBreak/>
        <w:t xml:space="preserve">наличии на заводах. Вместо ржаной обойной муки в хлеб клали овсяную, ячменную, кукурузную и соевую муку, мучную пыль, лузгу, рисовую мучку, отруби и соевый шрот. Иногда эти ингредиенты могли применяться одновременно – по пять-шесть добавок. Блокадный хлеб на 50 (пятьдесят) процентов состоял из несъедобных примесей, заменявших муку: </w:t>
      </w:r>
    </w:p>
    <w:p w:rsidR="001938CF" w:rsidRDefault="001938CF" w:rsidP="00566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8C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38CF">
        <w:rPr>
          <w:rFonts w:ascii="Times New Roman" w:hAnsi="Times New Roman" w:cs="Times New Roman"/>
          <w:sz w:val="28"/>
          <w:szCs w:val="28"/>
        </w:rPr>
        <w:t xml:space="preserve"> пищевая целлюлоза – 10 %, </w:t>
      </w:r>
      <w:r w:rsidRPr="001938C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38CF">
        <w:rPr>
          <w:rFonts w:ascii="Times New Roman" w:hAnsi="Times New Roman" w:cs="Times New Roman"/>
          <w:sz w:val="28"/>
          <w:szCs w:val="28"/>
        </w:rPr>
        <w:t xml:space="preserve"> жмых (остатки после </w:t>
      </w:r>
      <w:bookmarkStart w:id="0" w:name="_GoBack"/>
      <w:bookmarkEnd w:id="0"/>
      <w:r w:rsidRPr="001938CF">
        <w:rPr>
          <w:rFonts w:ascii="Times New Roman" w:hAnsi="Times New Roman" w:cs="Times New Roman"/>
          <w:sz w:val="28"/>
          <w:szCs w:val="28"/>
        </w:rPr>
        <w:t xml:space="preserve">отжима растительного масла из семян масличных культур: подсолнечника, рапса, льна) </w:t>
      </w:r>
    </w:p>
    <w:p w:rsidR="001938CF" w:rsidRDefault="001938CF" w:rsidP="00566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8CF">
        <w:rPr>
          <w:rFonts w:ascii="Times New Roman" w:hAnsi="Times New Roman" w:cs="Times New Roman"/>
          <w:sz w:val="28"/>
          <w:szCs w:val="28"/>
        </w:rPr>
        <w:t xml:space="preserve">–10 %, </w:t>
      </w:r>
      <w:r w:rsidRPr="001938C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38CF">
        <w:rPr>
          <w:rFonts w:ascii="Times New Roman" w:hAnsi="Times New Roman" w:cs="Times New Roman"/>
          <w:sz w:val="28"/>
          <w:szCs w:val="28"/>
        </w:rPr>
        <w:t xml:space="preserve"> обойная пыль </w:t>
      </w:r>
      <w:r w:rsidR="00566C9F">
        <w:rPr>
          <w:rFonts w:ascii="Times New Roman" w:hAnsi="Times New Roman" w:cs="Times New Roman"/>
          <w:sz w:val="28"/>
          <w:szCs w:val="28"/>
        </w:rPr>
        <w:t xml:space="preserve"> </w:t>
      </w:r>
      <w:r w:rsidRPr="001938CF">
        <w:rPr>
          <w:rFonts w:ascii="Times New Roman" w:hAnsi="Times New Roman" w:cs="Times New Roman"/>
          <w:sz w:val="28"/>
          <w:szCs w:val="28"/>
        </w:rPr>
        <w:t xml:space="preserve">– 2 %, </w:t>
      </w:r>
      <w:r w:rsidRPr="001938C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38CF">
        <w:rPr>
          <w:rFonts w:ascii="Times New Roman" w:hAnsi="Times New Roman" w:cs="Times New Roman"/>
          <w:sz w:val="28"/>
          <w:szCs w:val="28"/>
        </w:rPr>
        <w:t xml:space="preserve"> выбойки из мешков </w:t>
      </w:r>
    </w:p>
    <w:p w:rsidR="001938CF" w:rsidRDefault="001938CF" w:rsidP="00566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8CF">
        <w:rPr>
          <w:rFonts w:ascii="Times New Roman" w:hAnsi="Times New Roman" w:cs="Times New Roman"/>
          <w:sz w:val="28"/>
          <w:szCs w:val="28"/>
        </w:rPr>
        <w:t>– 2 %,</w:t>
      </w:r>
      <w:r w:rsidR="00566C9F">
        <w:rPr>
          <w:rFonts w:ascii="Times New Roman" w:hAnsi="Times New Roman" w:cs="Times New Roman"/>
          <w:sz w:val="28"/>
          <w:szCs w:val="28"/>
        </w:rPr>
        <w:t xml:space="preserve"> </w:t>
      </w:r>
      <w:r w:rsidRPr="001938CF">
        <w:rPr>
          <w:rFonts w:ascii="Times New Roman" w:hAnsi="Times New Roman" w:cs="Times New Roman"/>
          <w:sz w:val="28"/>
          <w:szCs w:val="28"/>
        </w:rPr>
        <w:t xml:space="preserve"> </w:t>
      </w:r>
      <w:r w:rsidRPr="001938C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38CF">
        <w:rPr>
          <w:rFonts w:ascii="Times New Roman" w:hAnsi="Times New Roman" w:cs="Times New Roman"/>
          <w:sz w:val="28"/>
          <w:szCs w:val="28"/>
        </w:rPr>
        <w:t xml:space="preserve"> хвоя</w:t>
      </w:r>
      <w:r w:rsidR="00566C9F">
        <w:rPr>
          <w:rFonts w:ascii="Times New Roman" w:hAnsi="Times New Roman" w:cs="Times New Roman"/>
          <w:sz w:val="28"/>
          <w:szCs w:val="28"/>
        </w:rPr>
        <w:t xml:space="preserve">, </w:t>
      </w:r>
      <w:r w:rsidRPr="001938CF">
        <w:rPr>
          <w:rFonts w:ascii="Times New Roman" w:hAnsi="Times New Roman" w:cs="Times New Roman"/>
          <w:sz w:val="28"/>
          <w:szCs w:val="28"/>
        </w:rPr>
        <w:t xml:space="preserve">– 1 %, </w:t>
      </w:r>
      <w:r w:rsidR="00566C9F">
        <w:rPr>
          <w:rFonts w:ascii="Times New Roman" w:hAnsi="Times New Roman" w:cs="Times New Roman"/>
          <w:sz w:val="28"/>
          <w:szCs w:val="28"/>
        </w:rPr>
        <w:t xml:space="preserve"> </w:t>
      </w:r>
      <w:r w:rsidRPr="001938C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38CF">
        <w:rPr>
          <w:rFonts w:ascii="Times New Roman" w:hAnsi="Times New Roman" w:cs="Times New Roman"/>
          <w:sz w:val="28"/>
          <w:szCs w:val="28"/>
        </w:rPr>
        <w:t xml:space="preserve"> ржаная мука – 75 %. </w:t>
      </w:r>
    </w:p>
    <w:p w:rsidR="00C1331A" w:rsidRPr="000C45C2" w:rsidRDefault="001938CF" w:rsidP="00566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8CF">
        <w:rPr>
          <w:rFonts w:ascii="Times New Roman" w:hAnsi="Times New Roman" w:cs="Times New Roman"/>
          <w:sz w:val="28"/>
          <w:szCs w:val="28"/>
        </w:rPr>
        <w:t xml:space="preserve">Использовалась также коревая мука (от слова – «корка»). Когда в Ладоге тонули машины, везшие муку в город, специальные бригады ночью, в затишье между обстрелами, крючьями на веревках поднимали мешки из воды. В середине такого мешка какое-то количество муки оставалось сухим, а внешняя промокшая часть при высыхании превращалась в твердую корку. Эти корки разбивали на куски, затем измельчали и перемалывали. Коревая мука давала возможность сократить количество других малосъедобных добавок в хлебе. В конце 1941 года, когда поступление продовольствия в город полностью прекратилось, специалисты начали искать заменители муки среди непищевого сырья. В хлеб стали добавлять </w:t>
      </w:r>
      <w:proofErr w:type="spellStart"/>
      <w:r w:rsidRPr="001938CF">
        <w:rPr>
          <w:rFonts w:ascii="Times New Roman" w:hAnsi="Times New Roman" w:cs="Times New Roman"/>
          <w:sz w:val="28"/>
          <w:szCs w:val="28"/>
        </w:rPr>
        <w:t>гидроцеллюлозу</w:t>
      </w:r>
      <w:proofErr w:type="spellEnd"/>
      <w:r w:rsidRPr="001938CF">
        <w:rPr>
          <w:rFonts w:ascii="Times New Roman" w:hAnsi="Times New Roman" w:cs="Times New Roman"/>
          <w:sz w:val="28"/>
          <w:szCs w:val="28"/>
        </w:rPr>
        <w:t xml:space="preserve"> – древесину коры дерева, сосновый луб, прошедшие обработку химическим путем</w:t>
      </w:r>
      <w:r w:rsidR="00566C9F">
        <w:rPr>
          <w:rFonts w:ascii="Times New Roman" w:hAnsi="Times New Roman" w:cs="Times New Roman"/>
          <w:sz w:val="28"/>
          <w:szCs w:val="28"/>
        </w:rPr>
        <w:t>.</w:t>
      </w:r>
    </w:p>
    <w:sectPr w:rsidR="00C1331A" w:rsidRPr="000C45C2" w:rsidSect="00566C9F">
      <w:pgSz w:w="16838" w:h="11906" w:orient="landscape"/>
      <w:pgMar w:top="568" w:right="1134" w:bottom="85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B6A"/>
    <w:rsid w:val="000C45C2"/>
    <w:rsid w:val="00190547"/>
    <w:rsid w:val="001938CF"/>
    <w:rsid w:val="00403E5A"/>
    <w:rsid w:val="00536B6A"/>
    <w:rsid w:val="00540A47"/>
    <w:rsid w:val="00566C9F"/>
    <w:rsid w:val="007F4174"/>
    <w:rsid w:val="00AC72E3"/>
    <w:rsid w:val="00C1331A"/>
    <w:rsid w:val="00E0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50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90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9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801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669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Im</cp:lastModifiedBy>
  <cp:revision>2</cp:revision>
  <dcterms:created xsi:type="dcterms:W3CDTF">2020-01-26T08:40:00Z</dcterms:created>
  <dcterms:modified xsi:type="dcterms:W3CDTF">2020-01-26T11:38:00Z</dcterms:modified>
</cp:coreProperties>
</file>