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276BBB" w:rsidRDefault="00B27D61" w:rsidP="009A20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bookmarkStart w:id="1" w:name="_GoBack"/>
      <w:r w:rsidRPr="00276BBB">
        <w:rPr>
          <w:rFonts w:ascii="Times New Roman" w:hAnsi="Times New Roman"/>
          <w:b/>
          <w:sz w:val="28"/>
          <w:szCs w:val="28"/>
        </w:rPr>
        <w:t>Практическая работа № 11</w:t>
      </w:r>
    </w:p>
    <w:bookmarkEnd w:id="0"/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BBB">
        <w:rPr>
          <w:rFonts w:ascii="Times New Roman" w:hAnsi="Times New Roman"/>
          <w:b/>
          <w:bCs/>
          <w:sz w:val="28"/>
          <w:szCs w:val="28"/>
        </w:rPr>
        <w:t>Тема:</w:t>
      </w:r>
      <w:r w:rsidR="00B31287">
        <w:rPr>
          <w:rFonts w:ascii="Times New Roman" w:hAnsi="Times New Roman"/>
          <w:bCs/>
          <w:sz w:val="28"/>
          <w:szCs w:val="28"/>
        </w:rPr>
        <w:t xml:space="preserve"> м</w:t>
      </w:r>
      <w:r w:rsidRPr="009A20E7">
        <w:rPr>
          <w:rFonts w:ascii="Times New Roman" w:hAnsi="Times New Roman"/>
          <w:bCs/>
          <w:sz w:val="28"/>
          <w:szCs w:val="28"/>
        </w:rPr>
        <w:t>оделирование случайных событий.</w:t>
      </w: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BBB">
        <w:rPr>
          <w:rFonts w:ascii="Times New Roman" w:hAnsi="Times New Roman"/>
          <w:b/>
          <w:bCs/>
          <w:sz w:val="28"/>
          <w:szCs w:val="28"/>
        </w:rPr>
        <w:t xml:space="preserve">Цель работы: </w:t>
      </w:r>
      <w:r w:rsidRPr="00276BBB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</w:t>
      </w:r>
      <w:r w:rsidRPr="009A20E7">
        <w:rPr>
          <w:rFonts w:ascii="Times New Roman" w:hAnsi="Times New Roman"/>
          <w:color w:val="000000"/>
          <w:spacing w:val="-2"/>
          <w:sz w:val="28"/>
          <w:szCs w:val="28"/>
        </w:rPr>
        <w:t xml:space="preserve">средствами электронных таблиц </w:t>
      </w:r>
      <w:r w:rsidR="00276BBB">
        <w:rPr>
          <w:rFonts w:ascii="Times New Roman" w:hAnsi="Times New Roman"/>
          <w:color w:val="000000"/>
          <w:spacing w:val="-2"/>
          <w:sz w:val="28"/>
          <w:szCs w:val="28"/>
        </w:rPr>
        <w:t xml:space="preserve">и программирования </w:t>
      </w:r>
      <w:r w:rsidRPr="009A20E7">
        <w:rPr>
          <w:rFonts w:ascii="Times New Roman" w:hAnsi="Times New Roman"/>
          <w:color w:val="000000"/>
          <w:spacing w:val="-2"/>
          <w:sz w:val="28"/>
          <w:szCs w:val="28"/>
        </w:rPr>
        <w:t>построить модель случайных событий</w:t>
      </w:r>
      <w:r w:rsidRPr="009A20E7">
        <w:rPr>
          <w:rFonts w:ascii="Times New Roman" w:hAnsi="Times New Roman"/>
          <w:sz w:val="28"/>
          <w:szCs w:val="28"/>
        </w:rPr>
        <w:t>.</w:t>
      </w: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Студен должен:</w:t>
      </w:r>
    </w:p>
    <w:p w:rsidR="009A20E7" w:rsidRPr="00B31287" w:rsidRDefault="009A20E7" w:rsidP="009A20E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31287">
        <w:rPr>
          <w:rFonts w:ascii="Times New Roman" w:hAnsi="Times New Roman"/>
          <w:b/>
          <w:sz w:val="28"/>
          <w:szCs w:val="28"/>
        </w:rPr>
        <w:t>знать:</w:t>
      </w:r>
    </w:p>
    <w:p w:rsidR="009A20E7" w:rsidRPr="009A20E7" w:rsidRDefault="009A20E7" w:rsidP="009A20E7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9A20E7">
        <w:rPr>
          <w:color w:val="000000"/>
          <w:sz w:val="28"/>
          <w:szCs w:val="28"/>
        </w:rPr>
        <w:t>основные этапы стохастического моделирования объектов;</w:t>
      </w:r>
    </w:p>
    <w:p w:rsidR="009A20E7" w:rsidRPr="00B31287" w:rsidRDefault="009A20E7" w:rsidP="009A20E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31287">
        <w:rPr>
          <w:rFonts w:ascii="Times New Roman" w:hAnsi="Times New Roman"/>
          <w:b/>
          <w:sz w:val="28"/>
          <w:szCs w:val="28"/>
        </w:rPr>
        <w:t>уметь:</w:t>
      </w:r>
    </w:p>
    <w:p w:rsidR="009A20E7" w:rsidRPr="009A20E7" w:rsidRDefault="009A20E7" w:rsidP="009A20E7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9A20E7">
        <w:rPr>
          <w:color w:val="000000"/>
          <w:sz w:val="28"/>
          <w:szCs w:val="28"/>
        </w:rPr>
        <w:t>создавать регрессионные модели.</w:t>
      </w:r>
    </w:p>
    <w:p w:rsidR="009A20E7" w:rsidRPr="009A20E7" w:rsidRDefault="009A20E7" w:rsidP="009A20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9A20E7" w:rsidRPr="0014601A" w:rsidRDefault="009A20E7" w:rsidP="009A20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4601A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9A20E7" w:rsidRPr="009A20E7" w:rsidRDefault="009A20E7" w:rsidP="009A20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9A20E7" w:rsidRPr="009A20E7" w:rsidRDefault="009A20E7" w:rsidP="0014601A">
      <w:p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 xml:space="preserve">Моделирование случайных процессов — одно из важнейших направлений современного компьютерного моделирования. Само понятие «случайный» является фундаментальным: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событие </w:t>
      </w:r>
      <w:r w:rsidRPr="009A20E7">
        <w:rPr>
          <w:rFonts w:ascii="Times New Roman" w:hAnsi="Times New Roman"/>
          <w:sz w:val="28"/>
          <w:szCs w:val="28"/>
        </w:rPr>
        <w:t xml:space="preserve">называется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случайным, </w:t>
      </w:r>
      <w:r w:rsidR="00891F0A">
        <w:rPr>
          <w:rFonts w:ascii="Times New Roman" w:hAnsi="Times New Roman"/>
          <w:sz w:val="28"/>
          <w:szCs w:val="28"/>
        </w:rPr>
        <w:t>если оно досто</w:t>
      </w:r>
      <w:r w:rsidRPr="009A20E7">
        <w:rPr>
          <w:rFonts w:ascii="Times New Roman" w:hAnsi="Times New Roman"/>
          <w:sz w:val="28"/>
          <w:szCs w:val="28"/>
        </w:rPr>
        <w:t>верно непредсказуемо.</w:t>
      </w:r>
    </w:p>
    <w:p w:rsidR="009A20E7" w:rsidRPr="009A20E7" w:rsidRDefault="009A20E7" w:rsidP="0014601A">
      <w:pPr>
        <w:shd w:val="clear" w:color="auto" w:fill="FFFFFF"/>
        <w:spacing w:after="0" w:line="240" w:lineRule="auto"/>
        <w:ind w:left="17" w:firstLine="709"/>
        <w:jc w:val="both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 xml:space="preserve">Под </w:t>
      </w:r>
      <w:r w:rsidRPr="0014601A">
        <w:rPr>
          <w:rFonts w:ascii="Times New Roman" w:hAnsi="Times New Roman"/>
          <w:b/>
          <w:sz w:val="28"/>
          <w:szCs w:val="28"/>
        </w:rPr>
        <w:t>событием</w:t>
      </w:r>
      <w:r w:rsidRPr="009A20E7">
        <w:rPr>
          <w:rFonts w:ascii="Times New Roman" w:hAnsi="Times New Roman"/>
          <w:sz w:val="28"/>
          <w:szCs w:val="28"/>
        </w:rPr>
        <w:t xml:space="preserve"> мы будем понимать</w:t>
      </w:r>
      <w:r w:rsidR="00891F0A">
        <w:rPr>
          <w:rFonts w:ascii="Times New Roman" w:hAnsi="Times New Roman"/>
          <w:sz w:val="28"/>
          <w:szCs w:val="28"/>
        </w:rPr>
        <w:t xml:space="preserve"> любой факт, кото</w:t>
      </w:r>
      <w:r w:rsidRPr="009A20E7">
        <w:rPr>
          <w:rFonts w:ascii="Times New Roman" w:hAnsi="Times New Roman"/>
          <w:sz w:val="28"/>
          <w:szCs w:val="28"/>
        </w:rPr>
        <w:t xml:space="preserve">рый может наблюдаться в данных условиях. При этом различают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достоверное событие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9A20E7">
        <w:rPr>
          <w:rFonts w:ascii="Times New Roman" w:hAnsi="Times New Roman"/>
          <w:sz w:val="28"/>
          <w:szCs w:val="28"/>
        </w:rPr>
        <w:t xml:space="preserve">которое наступает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всегда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 xml:space="preserve">при реализации определенного комплекса условий, и </w:t>
      </w:r>
      <w:r w:rsidR="00891F0A">
        <w:rPr>
          <w:rFonts w:ascii="Times New Roman" w:hAnsi="Times New Roman"/>
          <w:b/>
          <w:i/>
          <w:iCs/>
          <w:sz w:val="28"/>
          <w:szCs w:val="28"/>
        </w:rPr>
        <w:t>не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возможное (недостоверное) событие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="00891F0A">
        <w:rPr>
          <w:rFonts w:ascii="Times New Roman" w:hAnsi="Times New Roman"/>
          <w:sz w:val="28"/>
          <w:szCs w:val="28"/>
        </w:rPr>
        <w:t>которое не наступа</w:t>
      </w:r>
      <w:r w:rsidRPr="009A20E7">
        <w:rPr>
          <w:rFonts w:ascii="Times New Roman" w:hAnsi="Times New Roman"/>
          <w:sz w:val="28"/>
          <w:szCs w:val="28"/>
        </w:rPr>
        <w:t xml:space="preserve">ет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никогда.</w:t>
      </w:r>
    </w:p>
    <w:p w:rsidR="009A20E7" w:rsidRPr="009A20E7" w:rsidRDefault="009A20E7" w:rsidP="001460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Формирование компьютерных реализаций случайных событий (т. е. моделиро</w:t>
      </w:r>
      <w:r w:rsidR="00891F0A">
        <w:rPr>
          <w:rFonts w:ascii="Times New Roman" w:hAnsi="Times New Roman"/>
          <w:sz w:val="28"/>
          <w:szCs w:val="28"/>
        </w:rPr>
        <w:t>вание случайных событий) сводит</w:t>
      </w:r>
      <w:r w:rsidRPr="009A20E7">
        <w:rPr>
          <w:rFonts w:ascii="Times New Roman" w:hAnsi="Times New Roman"/>
          <w:sz w:val="28"/>
          <w:szCs w:val="28"/>
        </w:rPr>
        <w:t xml:space="preserve">ся к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генерации случайных чисел с равномерным законом распределения вероятности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 xml:space="preserve">на интервале </w:t>
      </w:r>
      <w:r w:rsidRPr="0014601A">
        <w:rPr>
          <w:rFonts w:ascii="Times New Roman" w:hAnsi="Times New Roman"/>
          <w:b/>
          <w:sz w:val="28"/>
          <w:szCs w:val="28"/>
        </w:rPr>
        <w:t xml:space="preserve">[0, 1], </w:t>
      </w:r>
      <w:r w:rsidR="00891F0A">
        <w:rPr>
          <w:rFonts w:ascii="Times New Roman" w:hAnsi="Times New Roman"/>
          <w:sz w:val="28"/>
          <w:szCs w:val="28"/>
        </w:rPr>
        <w:t>напри</w:t>
      </w:r>
      <w:r w:rsidRPr="009A20E7">
        <w:rPr>
          <w:rFonts w:ascii="Times New Roman" w:hAnsi="Times New Roman"/>
          <w:sz w:val="28"/>
          <w:szCs w:val="28"/>
        </w:rPr>
        <w:t xml:space="preserve">мер, при помощи функции электронных таблиц </w:t>
      </w:r>
      <w:r w:rsidRPr="0014601A">
        <w:rPr>
          <w:rFonts w:ascii="Times New Roman" w:hAnsi="Times New Roman"/>
          <w:b/>
          <w:sz w:val="28"/>
          <w:szCs w:val="28"/>
        </w:rPr>
        <w:t>СЛЧИС()</w:t>
      </w:r>
      <w:r w:rsidRPr="009A20E7">
        <w:rPr>
          <w:rFonts w:ascii="Times New Roman" w:hAnsi="Times New Roman"/>
          <w:sz w:val="28"/>
          <w:szCs w:val="28"/>
        </w:rPr>
        <w:t>.</w:t>
      </w:r>
    </w:p>
    <w:p w:rsidR="009A20E7" w:rsidRPr="009A20E7" w:rsidRDefault="009A20E7" w:rsidP="0014601A">
      <w:pPr>
        <w:shd w:val="clear" w:color="auto" w:fill="FFFFFF"/>
        <w:spacing w:after="0" w:line="240" w:lineRule="auto"/>
        <w:ind w:left="17" w:firstLine="709"/>
        <w:jc w:val="both"/>
        <w:rPr>
          <w:rFonts w:ascii="Times New Roman" w:hAnsi="Times New Roman"/>
          <w:sz w:val="28"/>
          <w:szCs w:val="28"/>
        </w:rPr>
      </w:pPr>
      <w:r w:rsidRPr="0014601A">
        <w:rPr>
          <w:rFonts w:ascii="Times New Roman" w:hAnsi="Times New Roman"/>
          <w:b/>
          <w:sz w:val="28"/>
          <w:szCs w:val="28"/>
        </w:rPr>
        <w:t xml:space="preserve">Пусть событие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 xml:space="preserve">А </w:t>
      </w:r>
      <w:r w:rsidRPr="0014601A">
        <w:rPr>
          <w:rFonts w:ascii="Times New Roman" w:hAnsi="Times New Roman"/>
          <w:b/>
          <w:sz w:val="28"/>
          <w:szCs w:val="28"/>
        </w:rPr>
        <w:t>наступает с заданной вероятностью р.</w:t>
      </w:r>
      <w:r w:rsidRPr="009A20E7">
        <w:rPr>
          <w:rFonts w:ascii="Times New Roman" w:hAnsi="Times New Roman"/>
          <w:sz w:val="28"/>
          <w:szCs w:val="28"/>
        </w:rPr>
        <w:t xml:space="preserve"> Пусть имеется возможн</w:t>
      </w:r>
      <w:r w:rsidR="00891F0A">
        <w:rPr>
          <w:rFonts w:ascii="Times New Roman" w:hAnsi="Times New Roman"/>
          <w:sz w:val="28"/>
          <w:szCs w:val="28"/>
        </w:rPr>
        <w:t>ость генерировать последователь</w:t>
      </w:r>
      <w:r w:rsidRPr="009A20E7">
        <w:rPr>
          <w:rFonts w:ascii="Times New Roman" w:hAnsi="Times New Roman"/>
          <w:sz w:val="28"/>
          <w:szCs w:val="28"/>
        </w:rPr>
        <w:t>ность значений случа</w:t>
      </w:r>
      <w:r w:rsidR="00891F0A">
        <w:rPr>
          <w:rFonts w:ascii="Times New Roman" w:hAnsi="Times New Roman"/>
          <w:sz w:val="28"/>
          <w:szCs w:val="28"/>
        </w:rPr>
        <w:t>йной величины с равномерным рас</w:t>
      </w:r>
      <w:r w:rsidRPr="009A20E7">
        <w:rPr>
          <w:rFonts w:ascii="Times New Roman" w:hAnsi="Times New Roman"/>
          <w:sz w:val="28"/>
          <w:szCs w:val="28"/>
        </w:rPr>
        <w:t xml:space="preserve">пределением вероятности на интервале [0, 1]: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х</w:t>
      </w:r>
      <w:r w:rsidRPr="0014601A">
        <w:rPr>
          <w:rFonts w:ascii="Times New Roman" w:hAnsi="Times New Roman"/>
          <w:b/>
          <w:i/>
          <w:iCs/>
          <w:sz w:val="28"/>
          <w:szCs w:val="28"/>
          <w:vertAlign w:val="subscript"/>
        </w:rPr>
        <w:t>1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, х</w:t>
      </w:r>
      <w:r w:rsidRPr="0014601A">
        <w:rPr>
          <w:rFonts w:ascii="Times New Roman" w:hAnsi="Times New Roman"/>
          <w:b/>
          <w:i/>
          <w:iCs/>
          <w:sz w:val="28"/>
          <w:szCs w:val="28"/>
          <w:vertAlign w:val="subscript"/>
        </w:rPr>
        <w:t>2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,</w:t>
      </w:r>
      <w:r w:rsidRPr="0014601A">
        <w:rPr>
          <w:rFonts w:ascii="Times New Roman" w:hAnsi="Times New Roman"/>
          <w:b/>
          <w:sz w:val="28"/>
          <w:szCs w:val="28"/>
        </w:rPr>
        <w:t xml:space="preserve">...,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х</w:t>
      </w:r>
      <w:r w:rsidRPr="0014601A">
        <w:rPr>
          <w:rFonts w:ascii="Times New Roman" w:hAnsi="Times New Roman"/>
          <w:b/>
          <w:i/>
          <w:iCs/>
          <w:sz w:val="28"/>
          <w:szCs w:val="28"/>
          <w:vertAlign w:val="subscript"/>
          <w:lang w:val="en-US"/>
        </w:rPr>
        <w:t>i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. </w:t>
      </w:r>
      <w:r w:rsidRPr="009A20E7">
        <w:rPr>
          <w:rFonts w:ascii="Times New Roman" w:hAnsi="Times New Roman"/>
          <w:sz w:val="28"/>
          <w:szCs w:val="28"/>
        </w:rPr>
        <w:t xml:space="preserve">Определим, что </w:t>
      </w:r>
      <w:r w:rsidRPr="0014601A">
        <w:rPr>
          <w:rFonts w:ascii="Times New Roman" w:hAnsi="Times New Roman"/>
          <w:b/>
          <w:sz w:val="28"/>
          <w:szCs w:val="28"/>
        </w:rPr>
        <w:t xml:space="preserve">событие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 xml:space="preserve">А </w:t>
      </w:r>
      <w:r w:rsidRPr="0014601A">
        <w:rPr>
          <w:rFonts w:ascii="Times New Roman" w:hAnsi="Times New Roman"/>
          <w:b/>
          <w:sz w:val="28"/>
          <w:szCs w:val="28"/>
        </w:rPr>
        <w:t>наступает в том случае</w:t>
      </w:r>
      <w:r w:rsidRPr="009A20E7">
        <w:rPr>
          <w:rFonts w:ascii="Times New Roman" w:hAnsi="Times New Roman"/>
          <w:sz w:val="28"/>
          <w:szCs w:val="28"/>
        </w:rPr>
        <w:t>, если значение сгенерирова</w:t>
      </w:r>
      <w:r w:rsidR="00891F0A">
        <w:rPr>
          <w:rFonts w:ascii="Times New Roman" w:hAnsi="Times New Roman"/>
          <w:sz w:val="28"/>
          <w:szCs w:val="28"/>
        </w:rPr>
        <w:t>нной случайной величины удовлет</w:t>
      </w:r>
      <w:r w:rsidRPr="009A20E7">
        <w:rPr>
          <w:rFonts w:ascii="Times New Roman" w:hAnsi="Times New Roman"/>
          <w:sz w:val="28"/>
          <w:szCs w:val="28"/>
        </w:rPr>
        <w:t xml:space="preserve">воряет неравенству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х</w:t>
      </w:r>
      <w:r w:rsidRPr="0014601A">
        <w:rPr>
          <w:rFonts w:ascii="Times New Roman" w:hAnsi="Times New Roman"/>
          <w:b/>
          <w:i/>
          <w:iCs/>
          <w:sz w:val="28"/>
          <w:szCs w:val="28"/>
          <w:vertAlign w:val="subscript"/>
          <w:lang w:val="en-US"/>
        </w:rPr>
        <w:t>i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 xml:space="preserve"> &lt; </w:t>
      </w:r>
      <w:r w:rsidRPr="0014601A">
        <w:rPr>
          <w:rFonts w:ascii="Times New Roman" w:hAnsi="Times New Roman"/>
          <w:b/>
          <w:sz w:val="28"/>
          <w:szCs w:val="28"/>
        </w:rPr>
        <w:t>р.</w:t>
      </w:r>
    </w:p>
    <w:p w:rsidR="009A20E7" w:rsidRPr="009A20E7" w:rsidRDefault="009A20E7" w:rsidP="001460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 xml:space="preserve">Вероятность противоположного события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</m:oMath>
      <w:r w:rsidRPr="009A20E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 xml:space="preserve">равна </w:t>
      </w:r>
      <w:r w:rsidRPr="0014601A">
        <w:rPr>
          <w:rFonts w:ascii="Times New Roman" w:hAnsi="Times New Roman"/>
          <w:b/>
          <w:i/>
          <w:iCs/>
          <w:sz w:val="28"/>
          <w:szCs w:val="28"/>
        </w:rPr>
        <w:t>Р(</w:t>
      </w:r>
      <m:oMath>
        <m:acc>
          <m:accPr>
            <m:chr m:val="̅"/>
            <m:ctrlPr>
              <w:rPr>
                <w:rFonts w:ascii="Cambria Math" w:hAnsi="Cambria Math"/>
                <w:b/>
                <w:i/>
                <w:iCs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</m:oMath>
      <w:r w:rsidRPr="0014601A">
        <w:rPr>
          <w:rFonts w:ascii="Times New Roman" w:hAnsi="Times New Roman"/>
          <w:b/>
          <w:i/>
          <w:iCs/>
          <w:sz w:val="28"/>
          <w:szCs w:val="28"/>
        </w:rPr>
        <w:t>) = 1 -р.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 xml:space="preserve">Следовательно, если соотношение </w:t>
      </w:r>
      <w:r w:rsidRPr="009A20E7">
        <w:rPr>
          <w:rFonts w:ascii="Times New Roman" w:hAnsi="Times New Roman"/>
          <w:i/>
          <w:iCs/>
          <w:sz w:val="28"/>
          <w:szCs w:val="28"/>
          <w:lang w:val="en-US"/>
        </w:rPr>
        <w:t>x</w:t>
      </w:r>
      <w:r w:rsidRPr="009A20E7">
        <w:rPr>
          <w:rFonts w:ascii="Times New Roman" w:hAnsi="Times New Roman"/>
          <w:i/>
          <w:iCs/>
          <w:sz w:val="28"/>
          <w:szCs w:val="28"/>
          <w:vertAlign w:val="subscript"/>
          <w:lang w:val="en-US"/>
        </w:rPr>
        <w:t>i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&lt; </w:t>
      </w:r>
      <w:r w:rsidRPr="009A20E7">
        <w:rPr>
          <w:rFonts w:ascii="Times New Roman" w:hAnsi="Times New Roman"/>
          <w:sz w:val="28"/>
          <w:szCs w:val="28"/>
          <w:lang w:val="en-US"/>
        </w:rPr>
        <w:t>p</w:t>
      </w:r>
      <w:r w:rsidR="00891F0A">
        <w:rPr>
          <w:rFonts w:ascii="Times New Roman" w:hAnsi="Times New Roman"/>
          <w:sz w:val="28"/>
          <w:szCs w:val="28"/>
        </w:rPr>
        <w:t xml:space="preserve"> выпол</w:t>
      </w:r>
      <w:r w:rsidRPr="009A20E7">
        <w:rPr>
          <w:rFonts w:ascii="Times New Roman" w:hAnsi="Times New Roman"/>
          <w:sz w:val="28"/>
          <w:szCs w:val="28"/>
        </w:rPr>
        <w:t xml:space="preserve">няется, то исходом испытания является событие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А; </w:t>
      </w:r>
      <w:r w:rsidR="00891F0A">
        <w:rPr>
          <w:rFonts w:ascii="Times New Roman" w:hAnsi="Times New Roman"/>
          <w:sz w:val="28"/>
          <w:szCs w:val="28"/>
        </w:rPr>
        <w:t>в про</w:t>
      </w:r>
      <w:r w:rsidRPr="009A20E7">
        <w:rPr>
          <w:rFonts w:ascii="Times New Roman" w:hAnsi="Times New Roman"/>
          <w:sz w:val="28"/>
          <w:szCs w:val="28"/>
        </w:rPr>
        <w:t xml:space="preserve">тивном случае исходом испытания является событие 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</m:oMath>
      <w:r w:rsidRPr="009A20E7">
        <w:rPr>
          <w:rFonts w:ascii="Times New Roman" w:hAnsi="Times New Roman"/>
          <w:sz w:val="28"/>
          <w:szCs w:val="28"/>
        </w:rPr>
        <w:t xml:space="preserve"> .</w:t>
      </w:r>
    </w:p>
    <w:p w:rsidR="009A20E7" w:rsidRPr="009A20E7" w:rsidRDefault="009A20E7" w:rsidP="009A20E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20E7" w:rsidRPr="00FB7B5A" w:rsidRDefault="009A20E7" w:rsidP="009A20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FB7B5A">
        <w:rPr>
          <w:rFonts w:ascii="Times New Roman" w:hAnsi="Times New Roman"/>
          <w:b/>
          <w:sz w:val="28"/>
          <w:szCs w:val="28"/>
        </w:rPr>
        <w:t>Ход работы</w:t>
      </w:r>
    </w:p>
    <w:p w:rsidR="009A20E7" w:rsidRPr="009A20E7" w:rsidRDefault="009A20E7" w:rsidP="009A20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9A20E7" w:rsidRPr="009A20E7" w:rsidRDefault="009A20E7" w:rsidP="009A20E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9A20E7" w:rsidRPr="009A20E7" w:rsidRDefault="009A20E7" w:rsidP="009A20E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9A20E7" w:rsidRPr="009A20E7" w:rsidRDefault="009A20E7" w:rsidP="009A20E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Оформить отчет.</w:t>
      </w:r>
    </w:p>
    <w:p w:rsidR="009A20E7" w:rsidRPr="009A20E7" w:rsidRDefault="009A20E7" w:rsidP="009A20E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9A20E7" w:rsidRDefault="009A20E7" w:rsidP="00891F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20E7" w:rsidRPr="00035530" w:rsidRDefault="009A20E7" w:rsidP="009A20E7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 w:rsidRPr="00035530"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9A20E7" w:rsidRPr="00AB0D45" w:rsidRDefault="009A20E7" w:rsidP="009A20E7">
      <w:pPr>
        <w:spacing w:after="0" w:line="240" w:lineRule="auto"/>
        <w:ind w:left="300"/>
        <w:jc w:val="center"/>
        <w:rPr>
          <w:rFonts w:ascii="Times New Roman" w:hAnsi="Times New Roman"/>
          <w:sz w:val="28"/>
          <w:szCs w:val="28"/>
        </w:rPr>
      </w:pP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1287">
        <w:rPr>
          <w:rFonts w:ascii="Times New Roman" w:hAnsi="Times New Roman"/>
          <w:b/>
          <w:sz w:val="28"/>
          <w:szCs w:val="28"/>
        </w:rPr>
        <w:t>Задание 1.</w:t>
      </w:r>
      <w:r w:rsidR="00AB0D45">
        <w:rPr>
          <w:rFonts w:ascii="Times New Roman" w:hAnsi="Times New Roman"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>Построение модели.</w:t>
      </w: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Построить компьютерную модель реализации случайного события с заданной вероятностью и исследовать ее свойства.</w:t>
      </w: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20E7" w:rsidRPr="009A20E7" w:rsidRDefault="00891F0A" w:rsidP="000355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9A20E7" w:rsidRPr="009A20E7">
        <w:rPr>
          <w:rFonts w:ascii="Times New Roman" w:hAnsi="Times New Roman"/>
          <w:sz w:val="28"/>
          <w:szCs w:val="28"/>
        </w:rPr>
        <w:t xml:space="preserve">абота </w:t>
      </w:r>
      <w:r>
        <w:rPr>
          <w:rFonts w:ascii="Times New Roman" w:hAnsi="Times New Roman"/>
          <w:sz w:val="28"/>
          <w:szCs w:val="28"/>
        </w:rPr>
        <w:t>выполняется в среде электрон</w:t>
      </w:r>
      <w:r w:rsidR="009A20E7" w:rsidRPr="009A20E7">
        <w:rPr>
          <w:rFonts w:ascii="Times New Roman" w:hAnsi="Times New Roman"/>
          <w:sz w:val="28"/>
          <w:szCs w:val="28"/>
        </w:rPr>
        <w:t>ных таблиц. Для решения задачи необхо</w:t>
      </w:r>
      <w:r>
        <w:rPr>
          <w:rFonts w:ascii="Times New Roman" w:hAnsi="Times New Roman"/>
          <w:sz w:val="28"/>
          <w:szCs w:val="28"/>
        </w:rPr>
        <w:t>димо построить таблицу по рис. 11.1</w:t>
      </w:r>
      <w:r w:rsidR="009A20E7" w:rsidRPr="009A20E7">
        <w:rPr>
          <w:rFonts w:ascii="Times New Roman" w:hAnsi="Times New Roman"/>
          <w:sz w:val="28"/>
          <w:szCs w:val="28"/>
        </w:rPr>
        <w:t>. И</w:t>
      </w:r>
      <w:r>
        <w:rPr>
          <w:rFonts w:ascii="Times New Roman" w:hAnsi="Times New Roman"/>
          <w:sz w:val="28"/>
          <w:szCs w:val="28"/>
        </w:rPr>
        <w:t>сходным данным в этой модели яв</w:t>
      </w:r>
      <w:r w:rsidR="009A20E7" w:rsidRPr="009A20E7">
        <w:rPr>
          <w:rFonts w:ascii="Times New Roman" w:hAnsi="Times New Roman"/>
          <w:sz w:val="28"/>
          <w:szCs w:val="28"/>
        </w:rPr>
        <w:t xml:space="preserve">ляется вероятность реализации события </w:t>
      </w:r>
      <w:r w:rsidR="009A20E7" w:rsidRPr="009A20E7">
        <w:rPr>
          <w:rFonts w:ascii="Times New Roman" w:hAnsi="Times New Roman"/>
          <w:i/>
          <w:iCs/>
          <w:sz w:val="28"/>
          <w:szCs w:val="28"/>
        </w:rPr>
        <w:t xml:space="preserve">р </w:t>
      </w:r>
      <w:r w:rsidR="009A20E7" w:rsidRPr="009A20E7">
        <w:rPr>
          <w:rFonts w:ascii="Times New Roman" w:hAnsi="Times New Roman"/>
          <w:sz w:val="28"/>
          <w:szCs w:val="28"/>
        </w:rPr>
        <w:t>— ячейка А1. В столбец В электронной таблицы вводится функция СЛЧИС(). В столбец С вводи</w:t>
      </w:r>
      <w:r w:rsidR="00035530">
        <w:rPr>
          <w:rFonts w:ascii="Times New Roman" w:hAnsi="Times New Roman"/>
          <w:sz w:val="28"/>
          <w:szCs w:val="28"/>
        </w:rPr>
        <w:t>тся функция ЕСЛИ</w:t>
      </w:r>
      <w:r w:rsidR="009A20E7" w:rsidRPr="009A20E7">
        <w:rPr>
          <w:rFonts w:ascii="Times New Roman" w:hAnsi="Times New Roman"/>
          <w:sz w:val="28"/>
          <w:szCs w:val="28"/>
        </w:rPr>
        <w:t>, которая возвращает значение, равное 1, если выполняется неравен</w:t>
      </w:r>
      <w:r w:rsidR="009A20E7" w:rsidRPr="009A20E7">
        <w:rPr>
          <w:rFonts w:ascii="Times New Roman" w:hAnsi="Times New Roman"/>
          <w:sz w:val="28"/>
          <w:szCs w:val="28"/>
        </w:rPr>
        <w:softHyphen/>
        <w:t xml:space="preserve">ство </w:t>
      </w:r>
      <w:r w:rsidR="009A20E7" w:rsidRPr="009A20E7">
        <w:rPr>
          <w:rFonts w:ascii="Times New Roman" w:hAnsi="Times New Roman"/>
          <w:i/>
          <w:iCs/>
          <w:sz w:val="28"/>
          <w:szCs w:val="28"/>
        </w:rPr>
        <w:t>х</w:t>
      </w:r>
      <w:r w:rsidR="009A20E7" w:rsidRPr="009A20E7">
        <w:rPr>
          <w:rFonts w:ascii="Times New Roman" w:hAnsi="Times New Roman"/>
          <w:i/>
          <w:iCs/>
          <w:sz w:val="28"/>
          <w:szCs w:val="28"/>
          <w:vertAlign w:val="subscript"/>
          <w:lang w:val="en-US"/>
        </w:rPr>
        <w:t>i</w:t>
      </w:r>
      <w:r w:rsidR="009A20E7" w:rsidRPr="009A20E7">
        <w:rPr>
          <w:rFonts w:ascii="Times New Roman" w:hAnsi="Times New Roman"/>
          <w:i/>
          <w:iCs/>
          <w:sz w:val="28"/>
          <w:szCs w:val="28"/>
        </w:rPr>
        <w:t xml:space="preserve"> &lt; </w:t>
      </w:r>
      <w:r w:rsidR="009A20E7" w:rsidRPr="009A20E7">
        <w:rPr>
          <w:rFonts w:ascii="Times New Roman" w:hAnsi="Times New Roman"/>
          <w:sz w:val="28"/>
          <w:szCs w:val="28"/>
        </w:rPr>
        <w:t xml:space="preserve">р, или значение 0 в противном случае. В колонку </w:t>
      </w:r>
      <w:r w:rsidR="009A20E7" w:rsidRPr="009A20E7">
        <w:rPr>
          <w:rFonts w:ascii="Times New Roman" w:hAnsi="Times New Roman"/>
          <w:sz w:val="28"/>
          <w:szCs w:val="28"/>
          <w:lang w:val="en-US"/>
        </w:rPr>
        <w:t>D</w:t>
      </w:r>
      <w:r w:rsidR="009A20E7" w:rsidRPr="009A20E7">
        <w:rPr>
          <w:rFonts w:ascii="Times New Roman" w:hAnsi="Times New Roman"/>
          <w:sz w:val="28"/>
          <w:szCs w:val="28"/>
        </w:rPr>
        <w:t xml:space="preserve"> вводится аналогичная функция, которая возвращает значение 1, если событие </w:t>
      </w:r>
      <w:r w:rsidR="009A20E7" w:rsidRPr="009A20E7">
        <w:rPr>
          <w:rFonts w:ascii="Times New Roman" w:hAnsi="Times New Roman"/>
          <w:i/>
          <w:iCs/>
          <w:sz w:val="28"/>
          <w:szCs w:val="28"/>
        </w:rPr>
        <w:t xml:space="preserve">А </w:t>
      </w:r>
      <w:r w:rsidR="009A20E7" w:rsidRPr="009A20E7">
        <w:rPr>
          <w:rFonts w:ascii="Times New Roman" w:hAnsi="Times New Roman"/>
          <w:sz w:val="28"/>
          <w:szCs w:val="28"/>
        </w:rPr>
        <w:t>не произошло.</w:t>
      </w:r>
    </w:p>
    <w:p w:rsidR="009A20E7" w:rsidRPr="009A20E7" w:rsidRDefault="009A20E7" w:rsidP="009A20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1F0A" w:rsidRDefault="00FB7B5A" w:rsidP="00891F0A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5939790" cy="2979811"/>
            <wp:effectExtent l="0" t="0" r="3810" b="0"/>
            <wp:docPr id="2" name="Рисунок 2" descr="C:\Users\TEACHER317\AppData\Local\Microsoft\Windows\INetCache\Content.Word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317\AppData\Local\Microsoft\Windows\INetCache\Content.Word\Нов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7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0E7" w:rsidRPr="00891F0A" w:rsidRDefault="00891F0A" w:rsidP="00891F0A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891F0A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="004673C7"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t xml:space="preserve">1.1 Таблица случайных чисел в </w:t>
      </w:r>
      <w:r w:rsidRPr="00891F0A">
        <w:rPr>
          <w:rFonts w:ascii="Times New Roman" w:hAnsi="Times New Roman"/>
          <w:i w:val="0"/>
          <w:color w:val="auto"/>
          <w:sz w:val="28"/>
          <w:szCs w:val="28"/>
          <w:lang w:val="en-US"/>
        </w:rPr>
        <w:t>EXCEL</w:t>
      </w:r>
    </w:p>
    <w:p w:rsidR="009A20E7" w:rsidRPr="00891F0A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20E7" w:rsidRPr="009A20E7" w:rsidRDefault="009A20E7" w:rsidP="00891F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 xml:space="preserve">В ячейках Е2 и </w:t>
      </w:r>
      <w:r w:rsidRPr="009A20E7">
        <w:rPr>
          <w:rFonts w:ascii="Times New Roman" w:hAnsi="Times New Roman"/>
          <w:sz w:val="28"/>
          <w:szCs w:val="28"/>
          <w:lang w:val="en-US"/>
        </w:rPr>
        <w:t>F</w:t>
      </w:r>
      <w:r w:rsidRPr="009A20E7">
        <w:rPr>
          <w:rFonts w:ascii="Times New Roman" w:hAnsi="Times New Roman"/>
          <w:sz w:val="28"/>
          <w:szCs w:val="28"/>
        </w:rPr>
        <w:t xml:space="preserve">2 с помощью функции СУММ() подсчитывается количество реализаций событий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А </w:t>
      </w:r>
      <w:r w:rsidRPr="009A20E7">
        <w:rPr>
          <w:rFonts w:ascii="Times New Roman" w:hAnsi="Times New Roman"/>
          <w:sz w:val="28"/>
          <w:szCs w:val="28"/>
        </w:rPr>
        <w:t xml:space="preserve">и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НЕ </w:t>
      </w:r>
      <w:r w:rsidRPr="009A20E7">
        <w:rPr>
          <w:rFonts w:ascii="Times New Roman" w:hAnsi="Times New Roman"/>
          <w:sz w:val="28"/>
          <w:szCs w:val="28"/>
        </w:rPr>
        <w:t xml:space="preserve">А. В ячейках Е4 и </w:t>
      </w:r>
      <w:r w:rsidRPr="009A20E7">
        <w:rPr>
          <w:rFonts w:ascii="Times New Roman" w:hAnsi="Times New Roman"/>
          <w:sz w:val="28"/>
          <w:szCs w:val="28"/>
          <w:lang w:val="en-US"/>
        </w:rPr>
        <w:t>F</w:t>
      </w:r>
      <w:r w:rsidRPr="009A20E7">
        <w:rPr>
          <w:rFonts w:ascii="Times New Roman" w:hAnsi="Times New Roman"/>
          <w:sz w:val="28"/>
          <w:szCs w:val="28"/>
        </w:rPr>
        <w:t>4 необходимо рассчитать частоту реализации каждого события (СРЗНАЧ()).</w:t>
      </w: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1F0A">
        <w:rPr>
          <w:rFonts w:ascii="Times New Roman" w:hAnsi="Times New Roman"/>
          <w:b/>
          <w:sz w:val="28"/>
          <w:szCs w:val="28"/>
        </w:rPr>
        <w:t>Задание 2.</w:t>
      </w:r>
      <w:r w:rsidR="00AB0D45" w:rsidRPr="00891F0A">
        <w:rPr>
          <w:rFonts w:ascii="Times New Roman" w:hAnsi="Times New Roman"/>
          <w:b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>Анализ результатов моделирования.</w:t>
      </w:r>
    </w:p>
    <w:p w:rsidR="009A20E7" w:rsidRPr="009A20E7" w:rsidRDefault="009A20E7" w:rsidP="009A20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Проведите ряд экспериментов при разном количестве реа</w:t>
      </w:r>
      <w:r w:rsidRPr="009A20E7">
        <w:rPr>
          <w:rFonts w:ascii="Times New Roman" w:hAnsi="Times New Roman"/>
          <w:sz w:val="28"/>
          <w:szCs w:val="28"/>
        </w:rPr>
        <w:softHyphen/>
        <w:t xml:space="preserve">лизаций события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А: </w:t>
      </w:r>
      <w:r w:rsidRPr="009A20E7">
        <w:rPr>
          <w:rFonts w:ascii="Times New Roman" w:hAnsi="Times New Roman"/>
          <w:sz w:val="28"/>
          <w:szCs w:val="28"/>
        </w:rPr>
        <w:t>50, 100</w:t>
      </w:r>
      <w:r w:rsidR="004673C7">
        <w:rPr>
          <w:rFonts w:ascii="Times New Roman" w:hAnsi="Times New Roman"/>
          <w:sz w:val="28"/>
          <w:szCs w:val="28"/>
        </w:rPr>
        <w:t>, 200 и т. д. и сопоставьте зна</w:t>
      </w:r>
      <w:r w:rsidRPr="009A20E7">
        <w:rPr>
          <w:rFonts w:ascii="Times New Roman" w:hAnsi="Times New Roman"/>
          <w:sz w:val="28"/>
          <w:szCs w:val="28"/>
        </w:rPr>
        <w:t xml:space="preserve">чения заданной вероятности события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р </w:t>
      </w:r>
      <w:r w:rsidRPr="009A20E7">
        <w:rPr>
          <w:rFonts w:ascii="Times New Roman" w:hAnsi="Times New Roman"/>
          <w:sz w:val="28"/>
          <w:szCs w:val="28"/>
        </w:rPr>
        <w:t xml:space="preserve">и частоты его реализации в эксперименте. (Пересчет формул производится при нажатии клавиши </w:t>
      </w:r>
      <w:r w:rsidRPr="009A20E7">
        <w:rPr>
          <w:rFonts w:ascii="Times New Roman" w:hAnsi="Times New Roman"/>
          <w:sz w:val="28"/>
          <w:szCs w:val="28"/>
          <w:lang w:val="en-US"/>
        </w:rPr>
        <w:t>F</w:t>
      </w:r>
      <w:r w:rsidRPr="009A20E7">
        <w:rPr>
          <w:rFonts w:ascii="Times New Roman" w:hAnsi="Times New Roman"/>
          <w:sz w:val="28"/>
          <w:szCs w:val="28"/>
        </w:rPr>
        <w:t>9.)</w:t>
      </w: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20E7" w:rsidRPr="009A20E7" w:rsidRDefault="009A20E7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1F0A">
        <w:rPr>
          <w:rFonts w:ascii="Times New Roman" w:hAnsi="Times New Roman"/>
          <w:b/>
          <w:sz w:val="28"/>
          <w:szCs w:val="28"/>
        </w:rPr>
        <w:t>Задание 3.</w:t>
      </w:r>
      <w:r w:rsidR="00AB0D45">
        <w:rPr>
          <w:rFonts w:ascii="Times New Roman" w:hAnsi="Times New Roman"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>Построение модели.</w:t>
      </w:r>
    </w:p>
    <w:p w:rsidR="009A20E7" w:rsidRPr="009A20E7" w:rsidRDefault="009A20E7" w:rsidP="009A20E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 xml:space="preserve">Постройте модель реализации 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полной группы событий: </w:t>
      </w:r>
      <w:r w:rsidRPr="009A20E7">
        <w:rPr>
          <w:rFonts w:ascii="Times New Roman" w:hAnsi="Times New Roman"/>
          <w:sz w:val="28"/>
          <w:szCs w:val="28"/>
        </w:rPr>
        <w:t xml:space="preserve">А, В, С с вероятностями </w:t>
      </w:r>
      <w:r w:rsidRPr="009A20E7">
        <w:rPr>
          <w:rFonts w:ascii="Times New Roman" w:hAnsi="Times New Roman"/>
          <w:i/>
          <w:iCs/>
          <w:sz w:val="28"/>
          <w:szCs w:val="28"/>
        </w:rPr>
        <w:t>Р</w:t>
      </w:r>
      <w:r w:rsidRPr="009A20E7">
        <w:rPr>
          <w:rFonts w:ascii="Times New Roman" w:hAnsi="Times New Roman"/>
          <w:i/>
          <w:iCs/>
          <w:sz w:val="28"/>
          <w:szCs w:val="28"/>
          <w:vertAlign w:val="subscript"/>
        </w:rPr>
        <w:t>а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 xml:space="preserve">, </w:t>
      </w:r>
      <w:r w:rsidRPr="009A20E7">
        <w:rPr>
          <w:rFonts w:ascii="Times New Roman" w:hAnsi="Times New Roman"/>
          <w:i/>
          <w:iCs/>
          <w:sz w:val="28"/>
          <w:szCs w:val="28"/>
        </w:rPr>
        <w:t>Р</w:t>
      </w:r>
      <w:r w:rsidRPr="009A20E7">
        <w:rPr>
          <w:rFonts w:ascii="Times New Roman" w:hAnsi="Times New Roman"/>
          <w:i/>
          <w:iCs/>
          <w:sz w:val="28"/>
          <w:szCs w:val="28"/>
          <w:vertAlign w:val="subscript"/>
        </w:rPr>
        <w:t>ь</w:t>
      </w:r>
      <w:r w:rsidRPr="009A20E7">
        <w:rPr>
          <w:rFonts w:ascii="Times New Roman" w:hAnsi="Times New Roman"/>
          <w:sz w:val="28"/>
          <w:szCs w:val="28"/>
        </w:rPr>
        <w:t xml:space="preserve">, </w:t>
      </w:r>
      <w:r w:rsidRPr="009A20E7">
        <w:rPr>
          <w:rFonts w:ascii="Times New Roman" w:hAnsi="Times New Roman"/>
          <w:i/>
          <w:iCs/>
          <w:sz w:val="28"/>
          <w:szCs w:val="28"/>
        </w:rPr>
        <w:t>Р</w:t>
      </w:r>
      <w:r w:rsidRPr="009A20E7">
        <w:rPr>
          <w:rFonts w:ascii="Times New Roman" w:hAnsi="Times New Roman"/>
          <w:i/>
          <w:iCs/>
          <w:sz w:val="28"/>
          <w:szCs w:val="28"/>
          <w:vertAlign w:val="subscript"/>
        </w:rPr>
        <w:t>с</w:t>
      </w:r>
      <w:r w:rsidRPr="009A20E7">
        <w:rPr>
          <w:rFonts w:ascii="Times New Roman" w:hAnsi="Times New Roman"/>
          <w:sz w:val="28"/>
          <w:szCs w:val="28"/>
        </w:rPr>
        <w:t xml:space="preserve">, где </w:t>
      </w:r>
      <w:r w:rsidRPr="009A20E7">
        <w:rPr>
          <w:rFonts w:ascii="Times New Roman" w:hAnsi="Times New Roman"/>
          <w:i/>
          <w:iCs/>
          <w:sz w:val="28"/>
          <w:szCs w:val="28"/>
        </w:rPr>
        <w:t>Р</w:t>
      </w:r>
      <w:r w:rsidRPr="009A20E7">
        <w:rPr>
          <w:rFonts w:ascii="Times New Roman" w:hAnsi="Times New Roman"/>
          <w:i/>
          <w:iCs/>
          <w:sz w:val="28"/>
          <w:szCs w:val="28"/>
          <w:vertAlign w:val="subscript"/>
        </w:rPr>
        <w:t>а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 xml:space="preserve">+ </w:t>
      </w:r>
      <w:r w:rsidRPr="009A20E7">
        <w:rPr>
          <w:rFonts w:ascii="Times New Roman" w:hAnsi="Times New Roman"/>
          <w:i/>
          <w:iCs/>
          <w:sz w:val="28"/>
          <w:szCs w:val="28"/>
        </w:rPr>
        <w:t>Р</w:t>
      </w:r>
      <w:r w:rsidRPr="009A20E7">
        <w:rPr>
          <w:rFonts w:ascii="Times New Roman" w:hAnsi="Times New Roman"/>
          <w:i/>
          <w:iCs/>
          <w:sz w:val="28"/>
          <w:szCs w:val="28"/>
          <w:vertAlign w:val="subscript"/>
        </w:rPr>
        <w:t>ь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A20E7">
        <w:rPr>
          <w:rFonts w:ascii="Times New Roman" w:hAnsi="Times New Roman"/>
          <w:sz w:val="28"/>
          <w:szCs w:val="28"/>
        </w:rPr>
        <w:t xml:space="preserve">+ </w:t>
      </w:r>
      <w:r w:rsidRPr="009A20E7">
        <w:rPr>
          <w:rFonts w:ascii="Times New Roman" w:hAnsi="Times New Roman"/>
          <w:i/>
          <w:iCs/>
          <w:sz w:val="28"/>
          <w:szCs w:val="28"/>
        </w:rPr>
        <w:t>Р</w:t>
      </w:r>
      <w:r w:rsidRPr="009A20E7">
        <w:rPr>
          <w:rFonts w:ascii="Times New Roman" w:hAnsi="Times New Roman"/>
          <w:i/>
          <w:iCs/>
          <w:sz w:val="28"/>
          <w:szCs w:val="28"/>
          <w:vertAlign w:val="subscript"/>
        </w:rPr>
        <w:t>с</w:t>
      </w:r>
      <w:r w:rsidRPr="009A20E7">
        <w:rPr>
          <w:rFonts w:ascii="Times New Roman" w:hAnsi="Times New Roman"/>
          <w:i/>
          <w:iCs/>
          <w:sz w:val="28"/>
          <w:szCs w:val="28"/>
        </w:rPr>
        <w:t xml:space="preserve"> = </w:t>
      </w:r>
      <w:r w:rsidR="00891F0A">
        <w:rPr>
          <w:rFonts w:ascii="Times New Roman" w:hAnsi="Times New Roman"/>
          <w:sz w:val="28"/>
          <w:szCs w:val="28"/>
        </w:rPr>
        <w:t>1 (рис. 1</w:t>
      </w:r>
      <w:r w:rsidR="00891F0A" w:rsidRPr="00891F0A">
        <w:rPr>
          <w:rFonts w:ascii="Times New Roman" w:hAnsi="Times New Roman"/>
          <w:sz w:val="28"/>
          <w:szCs w:val="28"/>
        </w:rPr>
        <w:t>1</w:t>
      </w:r>
      <w:r w:rsidR="00891F0A">
        <w:rPr>
          <w:rFonts w:ascii="Times New Roman" w:hAnsi="Times New Roman"/>
          <w:sz w:val="28"/>
          <w:szCs w:val="28"/>
        </w:rPr>
        <w:t>.</w:t>
      </w:r>
      <w:r w:rsidR="00891F0A" w:rsidRPr="00891F0A">
        <w:rPr>
          <w:rFonts w:ascii="Times New Roman" w:hAnsi="Times New Roman"/>
          <w:sz w:val="28"/>
          <w:szCs w:val="28"/>
        </w:rPr>
        <w:t>2</w:t>
      </w:r>
      <w:r w:rsidRPr="009A20E7">
        <w:rPr>
          <w:rFonts w:ascii="Times New Roman" w:hAnsi="Times New Roman"/>
          <w:sz w:val="28"/>
          <w:szCs w:val="28"/>
        </w:rPr>
        <w:t>).</w:t>
      </w:r>
    </w:p>
    <w:p w:rsidR="004673C7" w:rsidRDefault="00891F0A" w:rsidP="004673C7">
      <w:pPr>
        <w:keepNext/>
        <w:spacing w:after="0" w:line="240" w:lineRule="auto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6615" cy="2422525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0E7" w:rsidRPr="004673C7" w:rsidRDefault="004673C7" w:rsidP="004673C7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891F0A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>
        <w:rPr>
          <w:rFonts w:ascii="Times New Roman" w:hAnsi="Times New Roman"/>
          <w:i w:val="0"/>
          <w:color w:val="auto"/>
          <w:sz w:val="28"/>
          <w:szCs w:val="28"/>
        </w:rPr>
        <w:t>1.</w:t>
      </w:r>
      <w:r w:rsidRPr="004673C7">
        <w:rPr>
          <w:rFonts w:ascii="Times New Roman" w:hAnsi="Times New Roman"/>
          <w:i w:val="0"/>
          <w:color w:val="auto"/>
          <w:sz w:val="28"/>
          <w:szCs w:val="28"/>
        </w:rPr>
        <w:t>2</w:t>
      </w:r>
      <w:r w:rsidRPr="00891F0A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szCs w:val="28"/>
        </w:rPr>
        <w:t>Моделирование полной группы событий</w:t>
      </w:r>
    </w:p>
    <w:p w:rsidR="00276BBB" w:rsidRDefault="00276BBB" w:rsidP="00276B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6BBB" w:rsidRDefault="00276BBB" w:rsidP="00276BB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 w:rsidRPr="004673C7">
        <w:rPr>
          <w:rFonts w:ascii="Times New Roman" w:hAnsi="Times New Roman"/>
          <w:b/>
          <w:sz w:val="28"/>
          <w:szCs w:val="28"/>
        </w:rPr>
        <w:t>Задание 4.</w:t>
      </w:r>
      <w:r w:rsidRPr="008743AE">
        <w:rPr>
          <w:rFonts w:ascii="Times New Roman" w:hAnsi="Times New Roman"/>
          <w:sz w:val="28"/>
          <w:szCs w:val="28"/>
        </w:rPr>
        <w:t xml:space="preserve"> </w:t>
      </w:r>
      <w:r w:rsidRPr="008743AE">
        <w:rPr>
          <w:rFonts w:ascii="Times New Roman" w:eastAsia="TimesNewRomanPSMT" w:hAnsi="Times New Roman"/>
          <w:sz w:val="28"/>
          <w:szCs w:val="28"/>
        </w:rPr>
        <w:t>Составить програм</w:t>
      </w:r>
      <w:r>
        <w:rPr>
          <w:rFonts w:ascii="Times New Roman" w:eastAsia="TimesNewRomanPSMT" w:hAnsi="Times New Roman"/>
          <w:sz w:val="28"/>
          <w:szCs w:val="28"/>
        </w:rPr>
        <w:t xml:space="preserve">му моделирования случайного события с заранее известной вероятностью 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  <w:lang w:val="en-US"/>
        </w:rPr>
        <w:t>p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sz w:val="28"/>
          <w:szCs w:val="28"/>
        </w:rPr>
        <w:t>= 0</w:t>
      </w:r>
      <w:r w:rsidRPr="00BC29AA">
        <w:rPr>
          <w:rFonts w:ascii="Times New Roman" w:eastAsia="TimesNewRomanPSMT" w:hAnsi="Times New Roman"/>
          <w:sz w:val="28"/>
          <w:szCs w:val="28"/>
        </w:rPr>
        <w:t>.</w:t>
      </w:r>
      <w:r>
        <w:rPr>
          <w:rFonts w:ascii="Times New Roman" w:eastAsia="TimesNewRomanPSMT" w:hAnsi="Times New Roman"/>
          <w:sz w:val="28"/>
          <w:szCs w:val="28"/>
        </w:rPr>
        <w:t>35</w:t>
      </w:r>
    </w:p>
    <w:p w:rsidR="00276BBB" w:rsidRPr="008743AE" w:rsidRDefault="00276BBB" w:rsidP="00276BB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   </w:t>
      </w:r>
    </w:p>
    <w:p w:rsidR="00276BBB" w:rsidRPr="00A57D12" w:rsidRDefault="00276BBB" w:rsidP="00276B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3B68635" wp14:editId="7C476AEE">
            <wp:extent cx="4121785" cy="2647950"/>
            <wp:effectExtent l="19050" t="0" r="0" b="0"/>
            <wp:docPr id="1" name="Рисунок 1" descr="C:\Users\Владимир и Елена\AppData\Local\Microsoft\Windows\Temporary Internet Files\Content.Word\Новый рисунок (2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имир и Елена\AppData\Local\Microsoft\Windows\Temporary Internet Files\Content.Word\Новый рисунок (23)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78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B5A" w:rsidRPr="004673C7" w:rsidRDefault="00FB7B5A" w:rsidP="00276B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6BBB" w:rsidRPr="00F036B9" w:rsidRDefault="00276BBB" w:rsidP="00276BB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 w:rsidRPr="004673C7">
        <w:rPr>
          <w:rFonts w:ascii="Times New Roman" w:hAnsi="Times New Roman"/>
          <w:b/>
          <w:sz w:val="28"/>
          <w:szCs w:val="28"/>
        </w:rPr>
        <w:t>Задание 5.</w:t>
      </w:r>
      <w:r w:rsidRPr="00F036B9">
        <w:rPr>
          <w:rFonts w:ascii="Times New Roman" w:hAnsi="Times New Roman"/>
          <w:sz w:val="28"/>
          <w:szCs w:val="28"/>
        </w:rPr>
        <w:t xml:space="preserve"> </w:t>
      </w:r>
      <w:r w:rsidRPr="00F036B9">
        <w:rPr>
          <w:rFonts w:ascii="Times New Roman" w:eastAsia="TimesNewRomanPSMT" w:hAnsi="Times New Roman"/>
          <w:sz w:val="28"/>
          <w:szCs w:val="28"/>
        </w:rPr>
        <w:t xml:space="preserve">Пусть при попадании в мишень в тире можно набрать от 0 до 5 очков. Вероятность </w:t>
      </w:r>
      <w:r w:rsidRPr="00F036B9">
        <w:rPr>
          <w:rFonts w:ascii="Times New Roman" w:eastAsia="TimesNewRomanPS-ItalicMT" w:hAnsi="Times New Roman"/>
          <w:i/>
          <w:iCs/>
          <w:sz w:val="28"/>
          <w:szCs w:val="28"/>
        </w:rPr>
        <w:t xml:space="preserve">p </w:t>
      </w:r>
      <w:r w:rsidRPr="00F036B9">
        <w:rPr>
          <w:rFonts w:ascii="Times New Roman" w:eastAsia="TimesNewRomanPSMT" w:hAnsi="Times New Roman"/>
          <w:sz w:val="28"/>
          <w:szCs w:val="28"/>
        </w:rPr>
        <w:t xml:space="preserve">того, что стрелок одним выстрелом наберет </w:t>
      </w:r>
      <w:r w:rsidRPr="00F036B9">
        <w:rPr>
          <w:rFonts w:ascii="Times New Roman" w:eastAsia="TimesNewRomanPS-ItalicMT" w:hAnsi="Times New Roman"/>
          <w:i/>
          <w:iCs/>
          <w:sz w:val="28"/>
          <w:szCs w:val="28"/>
        </w:rPr>
        <w:t xml:space="preserve">k </w:t>
      </w:r>
      <w:r w:rsidRPr="00F036B9">
        <w:rPr>
          <w:rFonts w:ascii="Times New Roman" w:eastAsia="TimesNewRomanPSMT" w:hAnsi="Times New Roman"/>
          <w:sz w:val="28"/>
          <w:szCs w:val="28"/>
        </w:rPr>
        <w:t>очков, задана в таблице: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369"/>
        <w:gridCol w:w="1370"/>
        <w:gridCol w:w="1370"/>
        <w:gridCol w:w="1370"/>
        <w:gridCol w:w="1370"/>
        <w:gridCol w:w="1370"/>
        <w:gridCol w:w="1351"/>
      </w:tblGrid>
      <w:tr w:rsidR="00276BBB" w:rsidRPr="00F036B9" w:rsidTr="00E31EF3">
        <w:tc>
          <w:tcPr>
            <w:tcW w:w="1369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k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0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1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2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3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4</w:t>
            </w:r>
          </w:p>
        </w:tc>
        <w:tc>
          <w:tcPr>
            <w:tcW w:w="1351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5</w:t>
            </w:r>
          </w:p>
        </w:tc>
      </w:tr>
      <w:tr w:rsidR="00276BBB" w:rsidRPr="00F036B9" w:rsidTr="00E31EF3">
        <w:tc>
          <w:tcPr>
            <w:tcW w:w="1369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p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0,1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0,15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0,2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0,25</w:t>
            </w:r>
          </w:p>
        </w:tc>
        <w:tc>
          <w:tcPr>
            <w:tcW w:w="1370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0,2</w:t>
            </w:r>
          </w:p>
        </w:tc>
        <w:tc>
          <w:tcPr>
            <w:tcW w:w="1351" w:type="dxa"/>
          </w:tcPr>
          <w:p w:rsidR="00276BBB" w:rsidRPr="00F036B9" w:rsidRDefault="00276BBB" w:rsidP="00E31EF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F036B9">
              <w:rPr>
                <w:rFonts w:eastAsia="TimesNewRomanPSMT"/>
                <w:sz w:val="28"/>
                <w:szCs w:val="28"/>
                <w:lang w:val="en-US"/>
              </w:rPr>
              <w:t>0,1</w:t>
            </w:r>
          </w:p>
        </w:tc>
      </w:tr>
    </w:tbl>
    <w:p w:rsidR="00276BBB" w:rsidRPr="00F036B9" w:rsidRDefault="00276BBB" w:rsidP="00276BB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</w:p>
    <w:p w:rsidR="00276BBB" w:rsidRPr="00F036B9" w:rsidRDefault="00276BBB" w:rsidP="00276BBB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 w:rsidRPr="00F036B9">
        <w:rPr>
          <w:rFonts w:ascii="Times New Roman" w:eastAsia="TimesNewRomanPSMT" w:hAnsi="Times New Roman"/>
          <w:sz w:val="28"/>
          <w:szCs w:val="28"/>
        </w:rPr>
        <w:t>Составить программу вероятности того, что за пять выстрелов стрелок наберет более 15 очков.</w:t>
      </w:r>
    </w:p>
    <w:p w:rsidR="00276BBB" w:rsidRPr="005662D0" w:rsidRDefault="00276BBB" w:rsidP="00276B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8E4DE99" wp14:editId="7F3C822C">
            <wp:extent cx="4162425" cy="4653915"/>
            <wp:effectExtent l="19050" t="0" r="9525" b="0"/>
            <wp:docPr id="4" name="Рисунок 4" descr="C:\Users\Владимир и Елена\AppData\Local\Microsoft\Windows\Temporary Internet Files\Content.Word\Новый рисунок (2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имир и Елена\AppData\Local\Microsoft\Windows\Temporary Internet Files\Content.Word\Новый рисунок (24)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65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0E7" w:rsidRPr="005662D0" w:rsidRDefault="009A20E7" w:rsidP="00276B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1F0A" w:rsidRDefault="00891F0A" w:rsidP="009A20E7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:rsidR="00891F0A" w:rsidRPr="00FB7B5A" w:rsidRDefault="00891F0A" w:rsidP="00891F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FB7B5A"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891F0A" w:rsidRPr="009A20E7" w:rsidRDefault="00891F0A" w:rsidP="00891F0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891F0A" w:rsidRPr="009A20E7" w:rsidRDefault="00891F0A" w:rsidP="00891F0A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Название и цели работы.</w:t>
      </w:r>
    </w:p>
    <w:p w:rsidR="00891F0A" w:rsidRPr="009A20E7" w:rsidRDefault="00891F0A" w:rsidP="00891F0A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Анализ результатов моделирования.</w:t>
      </w:r>
    </w:p>
    <w:p w:rsidR="00891F0A" w:rsidRPr="009A20E7" w:rsidRDefault="00891F0A" w:rsidP="00891F0A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20E7">
        <w:rPr>
          <w:rFonts w:ascii="Times New Roman" w:hAnsi="Times New Roman"/>
          <w:sz w:val="28"/>
          <w:szCs w:val="28"/>
        </w:rPr>
        <w:t>Вывод.</w:t>
      </w:r>
    </w:p>
    <w:p w:rsidR="00891F0A" w:rsidRDefault="00891F0A" w:rsidP="004673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20E7" w:rsidRPr="00891F0A" w:rsidRDefault="009A20E7" w:rsidP="009A20E7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891F0A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9A20E7" w:rsidRPr="00AB0D45" w:rsidRDefault="009A20E7" w:rsidP="009A20E7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9A20E7" w:rsidRPr="00AB0D45" w:rsidRDefault="009A20E7" w:rsidP="009A20E7">
      <w:pPr>
        <w:pStyle w:val="35"/>
        <w:numPr>
          <w:ilvl w:val="0"/>
          <w:numId w:val="18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 w:rsidRPr="00AB0D45">
        <w:rPr>
          <w:sz w:val="28"/>
          <w:szCs w:val="28"/>
        </w:rPr>
        <w:t>Что такое событие?</w:t>
      </w:r>
    </w:p>
    <w:p w:rsidR="009A20E7" w:rsidRPr="00AB0D45" w:rsidRDefault="009A20E7" w:rsidP="009A20E7">
      <w:pPr>
        <w:pStyle w:val="35"/>
        <w:numPr>
          <w:ilvl w:val="0"/>
          <w:numId w:val="18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rFonts w:eastAsia="Batang"/>
          <w:i w:val="0"/>
          <w:iCs w:val="0"/>
          <w:color w:val="auto"/>
          <w:sz w:val="28"/>
          <w:szCs w:val="28"/>
          <w:shd w:val="clear" w:color="auto" w:fill="auto"/>
        </w:rPr>
      </w:pPr>
      <w:r w:rsidRPr="00AB0D45">
        <w:rPr>
          <w:rStyle w:val="ac"/>
          <w:rFonts w:eastAsia="Batang"/>
          <w:i w:val="0"/>
          <w:sz w:val="28"/>
          <w:szCs w:val="28"/>
        </w:rPr>
        <w:t>Что такое противоположное событие?</w:t>
      </w:r>
    </w:p>
    <w:p w:rsidR="009A20E7" w:rsidRPr="004673C7" w:rsidRDefault="009A20E7" w:rsidP="009A20E7">
      <w:pPr>
        <w:pStyle w:val="35"/>
        <w:numPr>
          <w:ilvl w:val="0"/>
          <w:numId w:val="18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rFonts w:eastAsia="Batang"/>
          <w:i w:val="0"/>
          <w:iCs w:val="0"/>
          <w:color w:val="auto"/>
          <w:sz w:val="28"/>
          <w:szCs w:val="28"/>
          <w:shd w:val="clear" w:color="auto" w:fill="auto"/>
        </w:rPr>
      </w:pPr>
      <w:r w:rsidRPr="00AB0D45">
        <w:rPr>
          <w:rStyle w:val="ac"/>
          <w:rFonts w:eastAsia="Batang"/>
          <w:i w:val="0"/>
          <w:sz w:val="28"/>
          <w:szCs w:val="28"/>
        </w:rPr>
        <w:t>Как реализуется закон распределения вероятности в электронных таблицах на отрезке (0;1)?</w:t>
      </w:r>
    </w:p>
    <w:p w:rsidR="004673C7" w:rsidRPr="004673C7" w:rsidRDefault="004673C7" w:rsidP="009A20E7">
      <w:pPr>
        <w:pStyle w:val="35"/>
        <w:numPr>
          <w:ilvl w:val="0"/>
          <w:numId w:val="18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rFonts w:eastAsia="Batang"/>
          <w:i w:val="0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rFonts w:eastAsia="Batang"/>
          <w:i w:val="0"/>
          <w:sz w:val="28"/>
          <w:szCs w:val="28"/>
        </w:rPr>
        <w:t>Каким образом осуществляется моделирование полной группы несовместных событий?</w:t>
      </w:r>
    </w:p>
    <w:p w:rsidR="004673C7" w:rsidRPr="00AB0D45" w:rsidRDefault="004673C7" w:rsidP="009A20E7">
      <w:pPr>
        <w:pStyle w:val="35"/>
        <w:numPr>
          <w:ilvl w:val="0"/>
          <w:numId w:val="18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rFonts w:eastAsia="Batang"/>
          <w:i w:val="0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rFonts w:eastAsia="Batang"/>
          <w:i w:val="0"/>
          <w:sz w:val="28"/>
          <w:szCs w:val="28"/>
        </w:rPr>
        <w:t>Какие события называется зависимыми? Как их моделировать?</w:t>
      </w:r>
    </w:p>
    <w:p w:rsidR="00AB0D45" w:rsidRDefault="00AB0D45" w:rsidP="009A20E7">
      <w:pPr>
        <w:shd w:val="clear" w:color="auto" w:fill="FFFFFF"/>
        <w:spacing w:after="0" w:line="240" w:lineRule="auto"/>
        <w:ind w:left="566"/>
        <w:jc w:val="center"/>
        <w:rPr>
          <w:rFonts w:ascii="Times New Roman" w:hAnsi="Times New Roman"/>
          <w:bCs/>
          <w:iCs/>
          <w:spacing w:val="2"/>
          <w:sz w:val="28"/>
          <w:szCs w:val="28"/>
        </w:rPr>
      </w:pPr>
    </w:p>
    <w:bookmarkEnd w:id="1"/>
    <w:p w:rsidR="001E5027" w:rsidRPr="00172AB7" w:rsidRDefault="001E5027" w:rsidP="001E5027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1E5027" w:rsidRPr="00290B08" w:rsidRDefault="001E5027" w:rsidP="001E5027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1E5027" w:rsidRDefault="001E5027" w:rsidP="001E5027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Численные методы и программирование [Электронный ресурс]: ИНФРА-М., 2016. – 336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1E5027" w:rsidRPr="002858C3" w:rsidRDefault="001E5027" w:rsidP="001E5027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Колдаев, В. Д Основы алгоритмизации и программирования [Электронный ресурс]: ИНФРА-М., 2016. – 416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1E5027" w:rsidRPr="00264980" w:rsidRDefault="001E5027" w:rsidP="001E50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44E04" w:rsidRPr="009A20E7" w:rsidRDefault="00444E04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0B7B" w:rsidRPr="009A20E7" w:rsidRDefault="008E0B7B" w:rsidP="009A2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8E0B7B" w:rsidRPr="009A20E7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EC1" w:rsidRDefault="00FF4EC1" w:rsidP="00F53946">
      <w:pPr>
        <w:spacing w:after="0" w:line="240" w:lineRule="auto"/>
      </w:pPr>
      <w:r>
        <w:separator/>
      </w:r>
    </w:p>
  </w:endnote>
  <w:endnote w:type="continuationSeparator" w:id="0">
    <w:p w:rsidR="00FF4EC1" w:rsidRDefault="00FF4EC1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EC1" w:rsidRDefault="00FF4EC1" w:rsidP="00F53946">
      <w:pPr>
        <w:spacing w:after="0" w:line="240" w:lineRule="auto"/>
      </w:pPr>
      <w:r>
        <w:separator/>
      </w:r>
    </w:p>
  </w:footnote>
  <w:footnote w:type="continuationSeparator" w:id="0">
    <w:p w:rsidR="00FF4EC1" w:rsidRDefault="00FF4EC1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42B03ED"/>
    <w:multiLevelType w:val="multilevel"/>
    <w:tmpl w:val="4CA6F5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A02C81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3B555CD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5"/>
  </w:num>
  <w:num w:numId="4">
    <w:abstractNumId w:val="1"/>
  </w:num>
  <w:num w:numId="5">
    <w:abstractNumId w:val="4"/>
  </w:num>
  <w:num w:numId="6">
    <w:abstractNumId w:val="16"/>
  </w:num>
  <w:num w:numId="7">
    <w:abstractNumId w:val="17"/>
  </w:num>
  <w:num w:numId="8">
    <w:abstractNumId w:val="7"/>
  </w:num>
  <w:num w:numId="9">
    <w:abstractNumId w:val="11"/>
  </w:num>
  <w:num w:numId="10">
    <w:abstractNumId w:val="3"/>
  </w:num>
  <w:num w:numId="11">
    <w:abstractNumId w:val="6"/>
  </w:num>
  <w:num w:numId="12">
    <w:abstractNumId w:val="2"/>
  </w:num>
  <w:num w:numId="13">
    <w:abstractNumId w:val="12"/>
  </w:num>
  <w:num w:numId="14">
    <w:abstractNumId w:val="0"/>
  </w:num>
  <w:num w:numId="15">
    <w:abstractNumId w:val="15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3"/>
  </w:num>
  <w:num w:numId="20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readOnly" w:enforcement="0"/>
  <w:defaultTabStop w:val="708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036CF"/>
    <w:rsid w:val="00010805"/>
    <w:rsid w:val="000142A5"/>
    <w:rsid w:val="00015FEB"/>
    <w:rsid w:val="000161C7"/>
    <w:rsid w:val="00035530"/>
    <w:rsid w:val="00042AE6"/>
    <w:rsid w:val="00047D37"/>
    <w:rsid w:val="00055027"/>
    <w:rsid w:val="000762E4"/>
    <w:rsid w:val="00083F68"/>
    <w:rsid w:val="00096280"/>
    <w:rsid w:val="000A6F60"/>
    <w:rsid w:val="000B5CAF"/>
    <w:rsid w:val="000D2F71"/>
    <w:rsid w:val="000F74E3"/>
    <w:rsid w:val="0010502F"/>
    <w:rsid w:val="00107C18"/>
    <w:rsid w:val="00112250"/>
    <w:rsid w:val="0011592E"/>
    <w:rsid w:val="00116725"/>
    <w:rsid w:val="001212FE"/>
    <w:rsid w:val="00126C20"/>
    <w:rsid w:val="0014601A"/>
    <w:rsid w:val="001659F9"/>
    <w:rsid w:val="00172AB7"/>
    <w:rsid w:val="00185515"/>
    <w:rsid w:val="00194BC0"/>
    <w:rsid w:val="001A03CF"/>
    <w:rsid w:val="001A2664"/>
    <w:rsid w:val="001B29CD"/>
    <w:rsid w:val="001B5322"/>
    <w:rsid w:val="001E3222"/>
    <w:rsid w:val="001E5027"/>
    <w:rsid w:val="001E526F"/>
    <w:rsid w:val="001E759B"/>
    <w:rsid w:val="002034CF"/>
    <w:rsid w:val="00256D7A"/>
    <w:rsid w:val="00262244"/>
    <w:rsid w:val="00264980"/>
    <w:rsid w:val="00276BBB"/>
    <w:rsid w:val="002858C3"/>
    <w:rsid w:val="002A1FCE"/>
    <w:rsid w:val="002B6677"/>
    <w:rsid w:val="002C04DC"/>
    <w:rsid w:val="002C4F88"/>
    <w:rsid w:val="002E4203"/>
    <w:rsid w:val="002E71FB"/>
    <w:rsid w:val="00303896"/>
    <w:rsid w:val="00310B29"/>
    <w:rsid w:val="00312C7B"/>
    <w:rsid w:val="00330516"/>
    <w:rsid w:val="00370004"/>
    <w:rsid w:val="00370A36"/>
    <w:rsid w:val="00380904"/>
    <w:rsid w:val="003844A8"/>
    <w:rsid w:val="00386250"/>
    <w:rsid w:val="00386704"/>
    <w:rsid w:val="003A6B3A"/>
    <w:rsid w:val="003A7F15"/>
    <w:rsid w:val="003C16DD"/>
    <w:rsid w:val="003D54A1"/>
    <w:rsid w:val="003D5D3B"/>
    <w:rsid w:val="003E1677"/>
    <w:rsid w:val="003E5FD7"/>
    <w:rsid w:val="003F1F55"/>
    <w:rsid w:val="003F3155"/>
    <w:rsid w:val="004228FE"/>
    <w:rsid w:val="004329E4"/>
    <w:rsid w:val="00436463"/>
    <w:rsid w:val="00442E5C"/>
    <w:rsid w:val="00444E04"/>
    <w:rsid w:val="004673C7"/>
    <w:rsid w:val="005103E2"/>
    <w:rsid w:val="00516A20"/>
    <w:rsid w:val="00520036"/>
    <w:rsid w:val="005344D0"/>
    <w:rsid w:val="0056044F"/>
    <w:rsid w:val="005662D0"/>
    <w:rsid w:val="005713D2"/>
    <w:rsid w:val="00586C83"/>
    <w:rsid w:val="00594638"/>
    <w:rsid w:val="005A0CE7"/>
    <w:rsid w:val="005C603F"/>
    <w:rsid w:val="005E017B"/>
    <w:rsid w:val="005F5193"/>
    <w:rsid w:val="00601C11"/>
    <w:rsid w:val="006056DC"/>
    <w:rsid w:val="0064209E"/>
    <w:rsid w:val="00642BAE"/>
    <w:rsid w:val="00644BAA"/>
    <w:rsid w:val="00646FAC"/>
    <w:rsid w:val="00651E97"/>
    <w:rsid w:val="00653CF3"/>
    <w:rsid w:val="0066406E"/>
    <w:rsid w:val="0068594B"/>
    <w:rsid w:val="00686950"/>
    <w:rsid w:val="00692DB0"/>
    <w:rsid w:val="006945D9"/>
    <w:rsid w:val="006B31DF"/>
    <w:rsid w:val="006C1F37"/>
    <w:rsid w:val="006D4D48"/>
    <w:rsid w:val="006F1190"/>
    <w:rsid w:val="00717F23"/>
    <w:rsid w:val="00720A29"/>
    <w:rsid w:val="007224A4"/>
    <w:rsid w:val="00724BA8"/>
    <w:rsid w:val="007259E0"/>
    <w:rsid w:val="00727EBB"/>
    <w:rsid w:val="00731FE5"/>
    <w:rsid w:val="0075259D"/>
    <w:rsid w:val="007608DE"/>
    <w:rsid w:val="007734C9"/>
    <w:rsid w:val="00782D60"/>
    <w:rsid w:val="007904CE"/>
    <w:rsid w:val="0079511C"/>
    <w:rsid w:val="007A1A2B"/>
    <w:rsid w:val="007B34B6"/>
    <w:rsid w:val="007D5766"/>
    <w:rsid w:val="007F0E82"/>
    <w:rsid w:val="00804EBD"/>
    <w:rsid w:val="0080517E"/>
    <w:rsid w:val="00820846"/>
    <w:rsid w:val="008241F8"/>
    <w:rsid w:val="0083425F"/>
    <w:rsid w:val="00835D4E"/>
    <w:rsid w:val="0084746F"/>
    <w:rsid w:val="00864A4D"/>
    <w:rsid w:val="00891F0A"/>
    <w:rsid w:val="008C491B"/>
    <w:rsid w:val="008C597D"/>
    <w:rsid w:val="008E0B7B"/>
    <w:rsid w:val="00903108"/>
    <w:rsid w:val="00932218"/>
    <w:rsid w:val="00945C03"/>
    <w:rsid w:val="009622EA"/>
    <w:rsid w:val="00964100"/>
    <w:rsid w:val="00977832"/>
    <w:rsid w:val="00981BE6"/>
    <w:rsid w:val="009835D5"/>
    <w:rsid w:val="00987DD2"/>
    <w:rsid w:val="00991618"/>
    <w:rsid w:val="009A20E7"/>
    <w:rsid w:val="009D3765"/>
    <w:rsid w:val="009D4BF1"/>
    <w:rsid w:val="009E1EAB"/>
    <w:rsid w:val="009F5CBB"/>
    <w:rsid w:val="00A06992"/>
    <w:rsid w:val="00A149D9"/>
    <w:rsid w:val="00A22F7F"/>
    <w:rsid w:val="00A3079F"/>
    <w:rsid w:val="00A32E92"/>
    <w:rsid w:val="00A44B63"/>
    <w:rsid w:val="00A524F4"/>
    <w:rsid w:val="00A54636"/>
    <w:rsid w:val="00A620CC"/>
    <w:rsid w:val="00A6585D"/>
    <w:rsid w:val="00A8292B"/>
    <w:rsid w:val="00A83846"/>
    <w:rsid w:val="00A8384A"/>
    <w:rsid w:val="00A96085"/>
    <w:rsid w:val="00AB0D45"/>
    <w:rsid w:val="00AB6699"/>
    <w:rsid w:val="00AC6C75"/>
    <w:rsid w:val="00AD1BD5"/>
    <w:rsid w:val="00AE5049"/>
    <w:rsid w:val="00B21E83"/>
    <w:rsid w:val="00B27D61"/>
    <w:rsid w:val="00B31287"/>
    <w:rsid w:val="00B5135F"/>
    <w:rsid w:val="00B92594"/>
    <w:rsid w:val="00B96670"/>
    <w:rsid w:val="00BA08FC"/>
    <w:rsid w:val="00BA372C"/>
    <w:rsid w:val="00BA4F73"/>
    <w:rsid w:val="00BA64A2"/>
    <w:rsid w:val="00BD6017"/>
    <w:rsid w:val="00BF4902"/>
    <w:rsid w:val="00C000E6"/>
    <w:rsid w:val="00C23848"/>
    <w:rsid w:val="00C358FC"/>
    <w:rsid w:val="00C4093A"/>
    <w:rsid w:val="00C5478D"/>
    <w:rsid w:val="00C54E9D"/>
    <w:rsid w:val="00C570BD"/>
    <w:rsid w:val="00C76BE0"/>
    <w:rsid w:val="00C77FE3"/>
    <w:rsid w:val="00C825CE"/>
    <w:rsid w:val="00C833BE"/>
    <w:rsid w:val="00C95DC1"/>
    <w:rsid w:val="00CB4F5C"/>
    <w:rsid w:val="00CD2830"/>
    <w:rsid w:val="00D012B9"/>
    <w:rsid w:val="00D503F5"/>
    <w:rsid w:val="00D60183"/>
    <w:rsid w:val="00D8373C"/>
    <w:rsid w:val="00D91595"/>
    <w:rsid w:val="00DA154A"/>
    <w:rsid w:val="00DB6CCA"/>
    <w:rsid w:val="00DC6E9F"/>
    <w:rsid w:val="00DD733F"/>
    <w:rsid w:val="00E03EAF"/>
    <w:rsid w:val="00E0418E"/>
    <w:rsid w:val="00E3695D"/>
    <w:rsid w:val="00E434F4"/>
    <w:rsid w:val="00E43F90"/>
    <w:rsid w:val="00E47143"/>
    <w:rsid w:val="00E771F0"/>
    <w:rsid w:val="00E94236"/>
    <w:rsid w:val="00E946E3"/>
    <w:rsid w:val="00EC0264"/>
    <w:rsid w:val="00EE26F8"/>
    <w:rsid w:val="00F06D89"/>
    <w:rsid w:val="00F23456"/>
    <w:rsid w:val="00F33DC7"/>
    <w:rsid w:val="00F53946"/>
    <w:rsid w:val="00F63C95"/>
    <w:rsid w:val="00F72466"/>
    <w:rsid w:val="00F8138F"/>
    <w:rsid w:val="00F973F8"/>
    <w:rsid w:val="00FB7B5A"/>
    <w:rsid w:val="00FF218F"/>
    <w:rsid w:val="00F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05B263D1"/>
  <w15:docId w15:val="{AE022BEA-BD58-442C-A44A-34E8397F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paragraph" w:styleId="af1">
    <w:name w:val="caption"/>
    <w:basedOn w:val="a"/>
    <w:next w:val="a"/>
    <w:uiPriority w:val="35"/>
    <w:unhideWhenUsed/>
    <w:qFormat/>
    <w:rsid w:val="00891F0A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9</cp:revision>
  <cp:lastPrinted>2017-04-29T04:14:00Z</cp:lastPrinted>
  <dcterms:created xsi:type="dcterms:W3CDTF">2017-10-17T10:57:00Z</dcterms:created>
  <dcterms:modified xsi:type="dcterms:W3CDTF">2020-09-25T12:29:00Z</dcterms:modified>
</cp:coreProperties>
</file>