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B2B" w:rsidRPr="009C0B8A" w:rsidRDefault="00662B2B" w:rsidP="00662B2B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r w:rsidRPr="009C0B8A">
        <w:rPr>
          <w:color w:val="000000"/>
        </w:rPr>
        <w:t>Муниципальное общеобразовательное учреждение</w:t>
      </w:r>
    </w:p>
    <w:p w:rsidR="00662B2B" w:rsidRDefault="00662B2B" w:rsidP="00662B2B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proofErr w:type="spellStart"/>
      <w:r>
        <w:rPr>
          <w:color w:val="000000"/>
        </w:rPr>
        <w:t>Евсеевская</w:t>
      </w:r>
      <w:proofErr w:type="spellEnd"/>
      <w:r>
        <w:rPr>
          <w:color w:val="000000"/>
        </w:rPr>
        <w:t xml:space="preserve"> средняя общеобразовательная школа</w:t>
      </w:r>
    </w:p>
    <w:p w:rsidR="00662B2B" w:rsidRPr="009C0B8A" w:rsidRDefault="00662B2B" w:rsidP="00662B2B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городского округа Павловский Посад Московской области</w:t>
      </w:r>
    </w:p>
    <w:p w:rsidR="00662B2B" w:rsidRDefault="00662B2B" w:rsidP="00662B2B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662B2B" w:rsidRDefault="00662B2B" w:rsidP="00662B2B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</w:p>
    <w:p w:rsidR="00662B2B" w:rsidRPr="009C0B8A" w:rsidRDefault="00662B2B" w:rsidP="00662B2B">
      <w:pPr>
        <w:pStyle w:val="a3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  <w:r w:rsidRPr="009C0B8A">
        <w:rPr>
          <w:b/>
          <w:color w:val="000000"/>
          <w:sz w:val="28"/>
          <w:szCs w:val="28"/>
        </w:rPr>
        <w:t>УТВЕРЖДАЮ</w:t>
      </w:r>
    </w:p>
    <w:p w:rsidR="00662B2B" w:rsidRPr="009C0B8A" w:rsidRDefault="00662B2B" w:rsidP="00662B2B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9C0B8A">
        <w:rPr>
          <w:color w:val="000000"/>
          <w:sz w:val="28"/>
          <w:szCs w:val="28"/>
        </w:rPr>
        <w:t xml:space="preserve">Директор МОУ </w:t>
      </w:r>
      <w:proofErr w:type="spellStart"/>
      <w:r w:rsidRPr="009C0B8A">
        <w:rPr>
          <w:color w:val="000000"/>
          <w:sz w:val="28"/>
          <w:szCs w:val="28"/>
        </w:rPr>
        <w:t>Евсеевской</w:t>
      </w:r>
      <w:proofErr w:type="spellEnd"/>
      <w:r w:rsidRPr="009C0B8A">
        <w:rPr>
          <w:color w:val="000000"/>
          <w:sz w:val="28"/>
          <w:szCs w:val="28"/>
        </w:rPr>
        <w:t xml:space="preserve"> СОШ</w:t>
      </w:r>
    </w:p>
    <w:p w:rsidR="00662B2B" w:rsidRPr="009C0B8A" w:rsidRDefault="00662B2B" w:rsidP="00662B2B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9C0B8A">
        <w:rPr>
          <w:color w:val="000000"/>
          <w:sz w:val="28"/>
          <w:szCs w:val="28"/>
        </w:rPr>
        <w:t xml:space="preserve">______________  Г.Г.Евдокимова                                                                          </w:t>
      </w:r>
    </w:p>
    <w:p w:rsidR="00662B2B" w:rsidRPr="009C0B8A" w:rsidRDefault="00662B2B" w:rsidP="00662B2B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9C0B8A">
        <w:rPr>
          <w:color w:val="000000"/>
          <w:sz w:val="28"/>
          <w:szCs w:val="28"/>
        </w:rPr>
        <w:t xml:space="preserve">                                              </w:t>
      </w:r>
      <w:r w:rsidR="00AC5CCD">
        <w:rPr>
          <w:color w:val="000000"/>
          <w:sz w:val="28"/>
          <w:szCs w:val="28"/>
        </w:rPr>
        <w:t xml:space="preserve">                29</w:t>
      </w:r>
      <w:r w:rsidR="00E942D2">
        <w:rPr>
          <w:color w:val="000000"/>
          <w:sz w:val="28"/>
          <w:szCs w:val="28"/>
        </w:rPr>
        <w:t xml:space="preserve"> августа 2019</w:t>
      </w:r>
      <w:r>
        <w:rPr>
          <w:color w:val="000000"/>
          <w:sz w:val="28"/>
          <w:szCs w:val="28"/>
        </w:rPr>
        <w:t xml:space="preserve"> г.</w:t>
      </w:r>
    </w:p>
    <w:p w:rsidR="00662B2B" w:rsidRPr="009C0B8A" w:rsidRDefault="00662B2B" w:rsidP="00662B2B">
      <w:pPr>
        <w:pStyle w:val="a3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662B2B" w:rsidRDefault="00662B2B" w:rsidP="00662B2B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</w:p>
    <w:p w:rsidR="00662B2B" w:rsidRDefault="00662B2B" w:rsidP="00662B2B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</w:p>
    <w:p w:rsidR="00662B2B" w:rsidRPr="009C0B8A" w:rsidRDefault="00662B2B" w:rsidP="00E942D2">
      <w:pPr>
        <w:pStyle w:val="a3"/>
        <w:spacing w:after="0" w:afterAutospacing="0" w:line="276" w:lineRule="auto"/>
        <w:jc w:val="center"/>
        <w:rPr>
          <w:b/>
          <w:color w:val="000000"/>
          <w:sz w:val="36"/>
          <w:szCs w:val="36"/>
        </w:rPr>
      </w:pPr>
      <w:r w:rsidRPr="009C0B8A">
        <w:rPr>
          <w:b/>
          <w:color w:val="000000"/>
          <w:sz w:val="36"/>
          <w:szCs w:val="36"/>
        </w:rPr>
        <w:t>РАБОЧАЯ  ПРОГРАММА</w:t>
      </w:r>
    </w:p>
    <w:p w:rsidR="00662B2B" w:rsidRPr="00E942D2" w:rsidRDefault="00662B2B" w:rsidP="00E942D2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Ру</w:t>
      </w:r>
      <w:r w:rsidR="00103B78">
        <w:rPr>
          <w:b/>
          <w:bCs/>
          <w:sz w:val="36"/>
          <w:szCs w:val="36"/>
        </w:rPr>
        <w:t>сский язык. Родной русский язык</w:t>
      </w:r>
    </w:p>
    <w:p w:rsidR="00662B2B" w:rsidRDefault="00662B2B" w:rsidP="00E942D2">
      <w:pPr>
        <w:pStyle w:val="Default"/>
        <w:jc w:val="center"/>
        <w:rPr>
          <w:sz w:val="28"/>
          <w:szCs w:val="28"/>
        </w:rPr>
      </w:pPr>
      <w:r>
        <w:rPr>
          <w:b/>
          <w:sz w:val="36"/>
          <w:szCs w:val="36"/>
        </w:rPr>
        <w:t>2</w:t>
      </w:r>
      <w:r w:rsidRPr="009C0B8A">
        <w:rPr>
          <w:b/>
          <w:sz w:val="36"/>
          <w:szCs w:val="36"/>
        </w:rPr>
        <w:t xml:space="preserve"> кл</w:t>
      </w:r>
      <w:r>
        <w:rPr>
          <w:b/>
          <w:sz w:val="36"/>
          <w:szCs w:val="36"/>
        </w:rPr>
        <w:t>асс «Б</w:t>
      </w:r>
      <w:r w:rsidRPr="009C0B8A">
        <w:rPr>
          <w:b/>
          <w:sz w:val="36"/>
          <w:szCs w:val="36"/>
        </w:rPr>
        <w:t>»</w:t>
      </w:r>
      <w:r w:rsidRPr="009C0B8A">
        <w:rPr>
          <w:b/>
          <w:sz w:val="36"/>
          <w:szCs w:val="36"/>
        </w:rPr>
        <w:cr/>
      </w:r>
      <w:r>
        <w:rPr>
          <w:b/>
          <w:bCs/>
          <w:sz w:val="28"/>
          <w:szCs w:val="28"/>
        </w:rPr>
        <w:t xml:space="preserve"> </w:t>
      </w:r>
    </w:p>
    <w:p w:rsidR="00662B2B" w:rsidRDefault="00662B2B" w:rsidP="00662B2B">
      <w:pPr>
        <w:pStyle w:val="a3"/>
        <w:spacing w:line="276" w:lineRule="auto"/>
        <w:jc w:val="right"/>
        <w:rPr>
          <w:b/>
          <w:color w:val="000000"/>
          <w:sz w:val="28"/>
          <w:szCs w:val="28"/>
        </w:rPr>
      </w:pPr>
    </w:p>
    <w:p w:rsidR="00662B2B" w:rsidRDefault="00662B2B" w:rsidP="00662B2B">
      <w:pPr>
        <w:pStyle w:val="a3"/>
        <w:spacing w:line="276" w:lineRule="auto"/>
        <w:jc w:val="right"/>
        <w:rPr>
          <w:b/>
          <w:color w:val="000000"/>
          <w:sz w:val="28"/>
          <w:szCs w:val="28"/>
        </w:rPr>
      </w:pPr>
    </w:p>
    <w:p w:rsidR="00662B2B" w:rsidRDefault="00662B2B" w:rsidP="00662B2B">
      <w:pPr>
        <w:pStyle w:val="a3"/>
        <w:spacing w:line="276" w:lineRule="auto"/>
        <w:jc w:val="right"/>
        <w:rPr>
          <w:b/>
          <w:color w:val="000000"/>
          <w:sz w:val="28"/>
          <w:szCs w:val="28"/>
        </w:rPr>
      </w:pPr>
    </w:p>
    <w:p w:rsidR="00662B2B" w:rsidRPr="009C0B8A" w:rsidRDefault="00662B2B" w:rsidP="00662B2B">
      <w:pPr>
        <w:pStyle w:val="a3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 w:rsidRPr="009C0B8A">
        <w:rPr>
          <w:color w:val="000000"/>
          <w:sz w:val="32"/>
          <w:szCs w:val="32"/>
        </w:rPr>
        <w:t xml:space="preserve">Составитель: </w:t>
      </w:r>
    </w:p>
    <w:p w:rsidR="00103B78" w:rsidRDefault="00103B78" w:rsidP="00662B2B">
      <w:pPr>
        <w:pStyle w:val="a3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proofErr w:type="spellStart"/>
      <w:r>
        <w:rPr>
          <w:color w:val="000000"/>
          <w:sz w:val="32"/>
          <w:szCs w:val="32"/>
        </w:rPr>
        <w:t>Перцева</w:t>
      </w:r>
      <w:proofErr w:type="spellEnd"/>
      <w:r>
        <w:rPr>
          <w:color w:val="000000"/>
          <w:sz w:val="32"/>
          <w:szCs w:val="32"/>
        </w:rPr>
        <w:t xml:space="preserve"> Екатерина Алексеевна</w:t>
      </w:r>
    </w:p>
    <w:p w:rsidR="00662B2B" w:rsidRDefault="00662B2B" w:rsidP="00662B2B">
      <w:pPr>
        <w:pStyle w:val="a3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 w:rsidRPr="009C0B8A">
        <w:rPr>
          <w:color w:val="000000"/>
          <w:sz w:val="32"/>
          <w:szCs w:val="32"/>
        </w:rPr>
        <w:t xml:space="preserve">учитель начальных классов </w:t>
      </w:r>
    </w:p>
    <w:p w:rsidR="00662B2B" w:rsidRPr="009C0B8A" w:rsidRDefault="00662B2B" w:rsidP="00662B2B">
      <w:pPr>
        <w:pStyle w:val="a3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</w:p>
    <w:p w:rsidR="00662B2B" w:rsidRPr="009C0B8A" w:rsidRDefault="00662B2B" w:rsidP="00662B2B">
      <w:pPr>
        <w:pStyle w:val="a3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</w:p>
    <w:p w:rsidR="00662B2B" w:rsidRPr="009C0B8A" w:rsidRDefault="00662B2B" w:rsidP="00662B2B">
      <w:pPr>
        <w:pStyle w:val="a3"/>
        <w:spacing w:line="276" w:lineRule="auto"/>
        <w:jc w:val="both"/>
        <w:rPr>
          <w:color w:val="000000"/>
          <w:sz w:val="32"/>
          <w:szCs w:val="32"/>
        </w:rPr>
      </w:pPr>
      <w:r w:rsidRPr="009C0B8A">
        <w:rPr>
          <w:color w:val="000000"/>
          <w:sz w:val="32"/>
          <w:szCs w:val="32"/>
        </w:rPr>
        <w:t xml:space="preserve">      </w:t>
      </w:r>
    </w:p>
    <w:p w:rsidR="00662B2B" w:rsidRDefault="00662B2B" w:rsidP="00662B2B">
      <w:pPr>
        <w:pStyle w:val="a3"/>
        <w:spacing w:line="276" w:lineRule="auto"/>
        <w:jc w:val="both"/>
        <w:rPr>
          <w:color w:val="000000"/>
        </w:rPr>
      </w:pPr>
    </w:p>
    <w:p w:rsidR="006A4136" w:rsidRDefault="006A4136" w:rsidP="00662B2B">
      <w:pPr>
        <w:pStyle w:val="a3"/>
        <w:spacing w:line="276" w:lineRule="auto"/>
        <w:jc w:val="both"/>
        <w:rPr>
          <w:color w:val="000000"/>
        </w:rPr>
      </w:pPr>
    </w:p>
    <w:p w:rsidR="00662B2B" w:rsidRDefault="00662B2B" w:rsidP="00662B2B">
      <w:pPr>
        <w:pStyle w:val="a3"/>
        <w:spacing w:line="276" w:lineRule="auto"/>
        <w:jc w:val="both"/>
        <w:rPr>
          <w:color w:val="000000"/>
        </w:rPr>
      </w:pPr>
    </w:p>
    <w:p w:rsidR="00662B2B" w:rsidRDefault="00103B78" w:rsidP="006A4136">
      <w:pPr>
        <w:pStyle w:val="a3"/>
        <w:spacing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2019</w:t>
      </w:r>
      <w:r w:rsidR="00662B2B">
        <w:rPr>
          <w:b/>
          <w:color w:val="000000"/>
          <w:sz w:val="32"/>
          <w:szCs w:val="32"/>
        </w:rPr>
        <w:t xml:space="preserve"> г.</w:t>
      </w:r>
    </w:p>
    <w:p w:rsidR="00E942D2" w:rsidRPr="006A4136" w:rsidRDefault="00E942D2" w:rsidP="006A4136">
      <w:pPr>
        <w:pStyle w:val="a3"/>
        <w:spacing w:line="276" w:lineRule="auto"/>
        <w:jc w:val="center"/>
        <w:rPr>
          <w:b/>
          <w:color w:val="000000"/>
          <w:sz w:val="32"/>
          <w:szCs w:val="32"/>
        </w:rPr>
      </w:pPr>
    </w:p>
    <w:p w:rsidR="00662B2B" w:rsidRPr="0096603D" w:rsidRDefault="00662B2B" w:rsidP="00662B2B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Рабочая программа составлена в соответствии с Федеральным</w:t>
      </w:r>
      <w:r w:rsidRPr="00D71634">
        <w:rPr>
          <w:color w:val="000000"/>
        </w:rPr>
        <w:t xml:space="preserve"> г</w:t>
      </w:r>
      <w:r>
        <w:rPr>
          <w:color w:val="000000"/>
        </w:rPr>
        <w:t>осударственным образовательным стандартом начального общего образования, на основе</w:t>
      </w:r>
      <w:r w:rsidRPr="00D71634">
        <w:rPr>
          <w:color w:val="000000"/>
        </w:rPr>
        <w:t xml:space="preserve"> основной образовательной программы начального общего образования </w:t>
      </w:r>
      <w:r w:rsidRPr="00E462F4">
        <w:rPr>
          <w:color w:val="000000"/>
        </w:rPr>
        <w:t xml:space="preserve">муниципального общеобразовательного учреждения </w:t>
      </w:r>
      <w:proofErr w:type="spellStart"/>
      <w:r w:rsidRPr="00E462F4">
        <w:rPr>
          <w:color w:val="000000"/>
        </w:rPr>
        <w:t>Евсеевской</w:t>
      </w:r>
      <w:proofErr w:type="spellEnd"/>
      <w:r w:rsidRPr="00E462F4">
        <w:rPr>
          <w:color w:val="000000"/>
        </w:rPr>
        <w:t xml:space="preserve"> ср</w:t>
      </w:r>
      <w:r>
        <w:rPr>
          <w:color w:val="000000"/>
        </w:rPr>
        <w:t>едней общеобразовательной школы</w:t>
      </w:r>
      <w:r w:rsidRPr="00D71634">
        <w:rPr>
          <w:color w:val="000000"/>
        </w:rPr>
        <w:t xml:space="preserve"> </w:t>
      </w:r>
      <w:r w:rsidRPr="0096603D">
        <w:rPr>
          <w:color w:val="000000"/>
        </w:rPr>
        <w:t xml:space="preserve">городского округа Павловский Посад Московской области.  </w:t>
      </w:r>
    </w:p>
    <w:p w:rsid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целью обеспечения требований достижений результатов образовательной программы, учитель использует авторскую программу </w:t>
      </w:r>
      <w:r w:rsidRPr="0096603D">
        <w:rPr>
          <w:rFonts w:ascii="Times New Roman" w:eastAsia="Calibri" w:hAnsi="Times New Roman"/>
          <w:sz w:val="24"/>
          <w:szCs w:val="24"/>
        </w:rPr>
        <w:t>В</w:t>
      </w:r>
      <w:r>
        <w:rPr>
          <w:rFonts w:ascii="Times New Roman" w:eastAsia="Calibri" w:hAnsi="Times New Roman"/>
          <w:sz w:val="24"/>
          <w:szCs w:val="24"/>
        </w:rPr>
        <w:t xml:space="preserve">. П. </w:t>
      </w:r>
      <w:proofErr w:type="spellStart"/>
      <w:r>
        <w:rPr>
          <w:rFonts w:ascii="Times New Roman" w:eastAsia="Calibri" w:hAnsi="Times New Roman"/>
          <w:sz w:val="24"/>
          <w:szCs w:val="24"/>
        </w:rPr>
        <w:t>Канакиной</w:t>
      </w:r>
      <w:proofErr w:type="spellEnd"/>
      <w:r>
        <w:rPr>
          <w:rFonts w:ascii="Times New Roman" w:eastAsia="Calibri" w:hAnsi="Times New Roman"/>
          <w:sz w:val="24"/>
          <w:szCs w:val="24"/>
        </w:rPr>
        <w:t>, В. Г. Горецкого</w:t>
      </w:r>
      <w:r w:rsidRPr="0096603D">
        <w:rPr>
          <w:rFonts w:ascii="Times New Roman" w:eastAsia="Calibri" w:hAnsi="Times New Roman"/>
          <w:sz w:val="24"/>
          <w:szCs w:val="24"/>
        </w:rPr>
        <w:t xml:space="preserve"> М. В. </w:t>
      </w:r>
      <w:proofErr w:type="spellStart"/>
      <w:r w:rsidRPr="0096603D">
        <w:rPr>
          <w:rFonts w:ascii="Times New Roman" w:eastAsia="Calibri" w:hAnsi="Times New Roman"/>
          <w:sz w:val="24"/>
          <w:szCs w:val="24"/>
        </w:rPr>
        <w:t>Бойкиной</w:t>
      </w:r>
      <w:proofErr w:type="spellEnd"/>
      <w:r w:rsidRPr="0096603D">
        <w:rPr>
          <w:rFonts w:ascii="Times New Roman" w:eastAsia="Calibri" w:hAnsi="Times New Roman"/>
          <w:sz w:val="24"/>
          <w:szCs w:val="24"/>
        </w:rPr>
        <w:t xml:space="preserve"> и др. — М.: Просвещение 2014г.</w:t>
      </w:r>
      <w:r w:rsidRPr="0096603D">
        <w:rPr>
          <w:rFonts w:ascii="Times New Roman" w:hAnsi="Times New Roman"/>
          <w:sz w:val="24"/>
          <w:szCs w:val="24"/>
        </w:rPr>
        <w:t xml:space="preserve"> и учебник: </w:t>
      </w:r>
      <w:r>
        <w:rPr>
          <w:rFonts w:ascii="Times New Roman" w:eastAsia="Calibri" w:hAnsi="Times New Roman"/>
          <w:sz w:val="24"/>
          <w:szCs w:val="24"/>
        </w:rPr>
        <w:t xml:space="preserve">В. П. </w:t>
      </w:r>
      <w:proofErr w:type="spellStart"/>
      <w:r>
        <w:rPr>
          <w:rFonts w:ascii="Times New Roman" w:eastAsia="Calibri" w:hAnsi="Times New Roman"/>
          <w:sz w:val="24"/>
          <w:szCs w:val="24"/>
        </w:rPr>
        <w:t>Канакина</w:t>
      </w:r>
      <w:proofErr w:type="spellEnd"/>
      <w:r>
        <w:rPr>
          <w:rFonts w:ascii="Times New Roman" w:eastAsia="Calibri" w:hAnsi="Times New Roman"/>
          <w:sz w:val="24"/>
          <w:szCs w:val="24"/>
        </w:rPr>
        <w:t>, В. Г. Горецкий в двух частях</w:t>
      </w:r>
      <w:r w:rsidRPr="0096603D">
        <w:rPr>
          <w:rFonts w:ascii="Times New Roman" w:hAnsi="Times New Roman"/>
          <w:sz w:val="24"/>
          <w:szCs w:val="24"/>
        </w:rPr>
        <w:t xml:space="preserve"> – М.: Просвещение,</w:t>
      </w:r>
      <w:r>
        <w:rPr>
          <w:rFonts w:ascii="Times New Roman" w:hAnsi="Times New Roman"/>
          <w:sz w:val="24"/>
          <w:szCs w:val="24"/>
        </w:rPr>
        <w:t xml:space="preserve"> 2017</w:t>
      </w:r>
      <w:r w:rsidRPr="0096603D">
        <w:rPr>
          <w:rFonts w:ascii="Times New Roman" w:hAnsi="Times New Roman"/>
          <w:sz w:val="24"/>
          <w:szCs w:val="24"/>
        </w:rPr>
        <w:t xml:space="preserve"> г. (УМК «Школа России») «Русский язык»</w:t>
      </w:r>
      <w:r>
        <w:rPr>
          <w:rFonts w:ascii="Times New Roman" w:hAnsi="Times New Roman"/>
          <w:sz w:val="24"/>
          <w:szCs w:val="24"/>
        </w:rPr>
        <w:t xml:space="preserve"> 2</w:t>
      </w:r>
      <w:r w:rsidRPr="0096603D">
        <w:rPr>
          <w:rFonts w:ascii="Times New Roman" w:hAnsi="Times New Roman"/>
          <w:sz w:val="24"/>
          <w:szCs w:val="24"/>
        </w:rPr>
        <w:t xml:space="preserve"> класс, входящий в Федеральный перечень учебников.</w:t>
      </w:r>
    </w:p>
    <w:p w:rsidR="00103B78" w:rsidRPr="00103B78" w:rsidRDefault="00103B78" w:rsidP="00103B7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3B78">
        <w:rPr>
          <w:rFonts w:ascii="Times New Roman" w:hAnsi="Times New Roman"/>
          <w:sz w:val="24"/>
          <w:szCs w:val="24"/>
        </w:rPr>
        <w:t xml:space="preserve">         Учебный предмет «Родной язык» интегрируется в предмет «Русский язык» предметной области «Русский язык и литература».  Уроки родного языка интегрируются с уроками русского языка при изучении тем, выделенных в содержании и календарно-тематическом планировании  знаком *.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62B2B" w:rsidRDefault="00662B2B" w:rsidP="00103B78">
      <w:pPr>
        <w:pStyle w:val="a3"/>
        <w:spacing w:before="0" w:beforeAutospacing="0" w:after="0" w:afterAutospacing="0" w:line="276" w:lineRule="auto"/>
        <w:ind w:firstLine="709"/>
        <w:jc w:val="both"/>
      </w:pPr>
      <w:r w:rsidRPr="004365A4">
        <w:t xml:space="preserve">Рабочая программа рассчитана на изучение </w:t>
      </w:r>
      <w:r>
        <w:t xml:space="preserve">русского языка </w:t>
      </w:r>
      <w:r w:rsidRPr="004365A4">
        <w:t xml:space="preserve">в количестве </w:t>
      </w:r>
      <w:r w:rsidR="00103B78">
        <w:t>5-ти часов в неделю, 170</w:t>
      </w:r>
      <w:r>
        <w:t xml:space="preserve"> часов</w:t>
      </w:r>
      <w:r w:rsidRPr="004365A4">
        <w:t xml:space="preserve"> в год.</w:t>
      </w:r>
    </w:p>
    <w:p w:rsidR="006A4136" w:rsidRPr="00FA0726" w:rsidRDefault="006A4136" w:rsidP="00103B78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</w:p>
    <w:p w:rsidR="006A4136" w:rsidRPr="00FA0726" w:rsidRDefault="00662B2B" w:rsidP="006A4136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FA0726">
        <w:rPr>
          <w:rFonts w:ascii="Times New Roman" w:hAnsi="Times New Roman"/>
          <w:b/>
          <w:bCs/>
          <w:sz w:val="26"/>
          <w:szCs w:val="26"/>
        </w:rPr>
        <w:t>1.Планируемые результаты освоения программы</w:t>
      </w:r>
    </w:p>
    <w:p w:rsidR="00662B2B" w:rsidRPr="00662B2B" w:rsidRDefault="00662B2B" w:rsidP="006A4136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62B2B">
        <w:rPr>
          <w:rFonts w:ascii="Times New Roman" w:hAnsi="Times New Roman"/>
          <w:b/>
          <w:sz w:val="24"/>
          <w:szCs w:val="24"/>
        </w:rPr>
        <w:t>Личностные результаты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1. Формирование 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2. Формирование 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3. Формирование уважительного отношения к иному мнению, истории и культуре других народов.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4. Овладение начальными навыками адаптации в динамично изменяющемся и развивающемся мире.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5. 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6.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7. Формирование эстетических потребностей, ценностей и чувств.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8. Развитие этических чувств, доброжелательности и эмоционально-нравственной отзывчивости, понимания чувства других людей и сопереживания им.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 xml:space="preserve">9. Развитие навыков сотрудничества </w:t>
      </w:r>
      <w:proofErr w:type="gramStart"/>
      <w:r w:rsidRPr="00662B2B">
        <w:rPr>
          <w:rFonts w:ascii="Times New Roman" w:eastAsia="Calibri" w:hAnsi="Times New Roman"/>
          <w:color w:val="231F20"/>
          <w:sz w:val="24"/>
          <w:szCs w:val="24"/>
        </w:rPr>
        <w:t>со</w:t>
      </w:r>
      <w:proofErr w:type="gramEnd"/>
      <w:r w:rsidRPr="00662B2B">
        <w:rPr>
          <w:rFonts w:ascii="Times New Roman" w:eastAsia="Calibri" w:hAnsi="Times New Roman"/>
          <w:color w:val="231F20"/>
          <w:sz w:val="24"/>
          <w:szCs w:val="24"/>
        </w:rPr>
        <w:t xml:space="preserve">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10. Формирование установки на безопасный, здоровый образ жизни, мотивации к творческому труду, работе на результат, бережному отношению к материальным и духовным ценностям.</w:t>
      </w:r>
    </w:p>
    <w:p w:rsidR="009E1E37" w:rsidRDefault="009E1E37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</w:p>
    <w:p w:rsidR="00103B78" w:rsidRPr="00662B2B" w:rsidRDefault="00103B78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</w:p>
    <w:p w:rsidR="00662B2B" w:rsidRPr="00662B2B" w:rsidRDefault="00662B2B" w:rsidP="009E1E37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662B2B">
        <w:rPr>
          <w:rFonts w:ascii="Times New Roman" w:hAnsi="Times New Roman"/>
          <w:b/>
          <w:sz w:val="24"/>
          <w:szCs w:val="24"/>
        </w:rPr>
        <w:lastRenderedPageBreak/>
        <w:t>Метапредметные</w:t>
      </w:r>
      <w:proofErr w:type="spellEnd"/>
      <w:r w:rsidRPr="00662B2B">
        <w:rPr>
          <w:rFonts w:ascii="Times New Roman" w:hAnsi="Times New Roman"/>
          <w:b/>
          <w:sz w:val="24"/>
          <w:szCs w:val="24"/>
        </w:rPr>
        <w:t xml:space="preserve"> результаты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1. Овладение способностью принимать и сохранять цели и задачи учебной деятельности, поиска средств её осуществления.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2. 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3. Использование знаково-символических сре</w:t>
      </w:r>
      <w:proofErr w:type="gramStart"/>
      <w:r w:rsidRPr="00662B2B">
        <w:rPr>
          <w:rFonts w:ascii="Times New Roman" w:eastAsia="Calibri" w:hAnsi="Times New Roman"/>
          <w:color w:val="231F20"/>
          <w:sz w:val="24"/>
          <w:szCs w:val="24"/>
        </w:rPr>
        <w:t>дств пр</w:t>
      </w:r>
      <w:proofErr w:type="gramEnd"/>
      <w:r w:rsidRPr="00662B2B">
        <w:rPr>
          <w:rFonts w:ascii="Times New Roman" w:eastAsia="Calibri" w:hAnsi="Times New Roman"/>
          <w:color w:val="231F20"/>
          <w:sz w:val="24"/>
          <w:szCs w:val="24"/>
        </w:rPr>
        <w:t>едставления информации.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4. Активное использование речевых средств и сре</w:t>
      </w:r>
      <w:proofErr w:type="gramStart"/>
      <w:r w:rsidRPr="00662B2B">
        <w:rPr>
          <w:rFonts w:ascii="Times New Roman" w:eastAsia="Calibri" w:hAnsi="Times New Roman"/>
          <w:color w:val="231F20"/>
          <w:sz w:val="24"/>
          <w:szCs w:val="24"/>
        </w:rPr>
        <w:t>дств дл</w:t>
      </w:r>
      <w:proofErr w:type="gramEnd"/>
      <w:r w:rsidRPr="00662B2B">
        <w:rPr>
          <w:rFonts w:ascii="Times New Roman" w:eastAsia="Calibri" w:hAnsi="Times New Roman"/>
          <w:color w:val="231F20"/>
          <w:sz w:val="24"/>
          <w:szCs w:val="24"/>
        </w:rPr>
        <w:t>я решения коммуникативных и познавательных задач.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5. Использование различных способов поиска (в справочных источниках), сбора, обработки, анализа, организации, передачи и интерпретации информации.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6. Овладение навыками смыслового чтения текстов различных стилей и жанров в соответствии с целями и задачами: осознанно строить речевое высказывание в соответствии с задачами коммуникации и составлять тексты в устной и письменной форме.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7.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8. 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оценки событий.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9. Определение общей цели и путей её достижения; умение договариваться о распределении функций и ролей в совместной деятельности; осуществление взаимного контроля в совместной деятельности, адекватное оценивание собственного поведения и поведения окружающих.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10. Готовность конструктивно разрешать конфликты посредством учёта интересов сторон и сотрудничества.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11. 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 xml:space="preserve">12. Овладение базовыми предметными и </w:t>
      </w:r>
      <w:proofErr w:type="spellStart"/>
      <w:r w:rsidRPr="00662B2B">
        <w:rPr>
          <w:rFonts w:ascii="Times New Roman" w:eastAsia="Calibri" w:hAnsi="Times New Roman"/>
          <w:color w:val="231F20"/>
          <w:sz w:val="24"/>
          <w:szCs w:val="24"/>
        </w:rPr>
        <w:t>межпредметными</w:t>
      </w:r>
      <w:proofErr w:type="spellEnd"/>
      <w:r w:rsidRPr="00662B2B">
        <w:rPr>
          <w:rFonts w:ascii="Times New Roman" w:eastAsia="Calibri" w:hAnsi="Times New Roman"/>
          <w:color w:val="231F20"/>
          <w:sz w:val="24"/>
          <w:szCs w:val="24"/>
        </w:rPr>
        <w:t xml:space="preserve"> понятиями, отражающими существенные связи и отношения между объектами и процессами.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13. 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«Русский язык».</w:t>
      </w:r>
    </w:p>
    <w:p w:rsidR="00662B2B" w:rsidRPr="00662B2B" w:rsidRDefault="00662B2B" w:rsidP="009E1E37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62B2B">
        <w:rPr>
          <w:rFonts w:ascii="Times New Roman" w:hAnsi="Times New Roman"/>
          <w:b/>
          <w:sz w:val="24"/>
          <w:szCs w:val="24"/>
        </w:rPr>
        <w:t>Предметные результаты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1.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2. Понимание обучающимися того, что язык представляет собой явление национальной культуры и основное средство человеческого общения; осознание значения русского языка как государственного языка Российской Федерации, языка межнационального общения.</w:t>
      </w:r>
    </w:p>
    <w:p w:rsidR="00A6050F" w:rsidRDefault="00A6050F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</w:p>
    <w:p w:rsidR="00A6050F" w:rsidRPr="00662B2B" w:rsidRDefault="00A6050F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lastRenderedPageBreak/>
        <w:t xml:space="preserve">3. </w:t>
      </w:r>
      <w:proofErr w:type="spellStart"/>
      <w:r w:rsidRPr="00662B2B">
        <w:rPr>
          <w:rFonts w:ascii="Times New Roman" w:eastAsia="Calibri" w:hAnsi="Times New Roman"/>
          <w:color w:val="231F20"/>
          <w:sz w:val="24"/>
          <w:szCs w:val="24"/>
        </w:rPr>
        <w:t>Сформированность</w:t>
      </w:r>
      <w:proofErr w:type="spellEnd"/>
      <w:r w:rsidRPr="00662B2B">
        <w:rPr>
          <w:rFonts w:ascii="Times New Roman" w:eastAsia="Calibri" w:hAnsi="Times New Roman"/>
          <w:color w:val="231F20"/>
          <w:sz w:val="24"/>
          <w:szCs w:val="24"/>
        </w:rPr>
        <w:t xml:space="preserve"> позитивного отношения к правильной устной и письменной речи как показателям общей культуры и гражданской позиции человека.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4. 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5. Формирование умения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6. 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собственных и предложенных текстов. Владение умением проверять написанное.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7. Овладение учебными действиями с языковыми единицами и формирование умения использовать знания для решения познавательных, практических и коммуникативных задач.</w:t>
      </w:r>
    </w:p>
    <w:p w:rsidR="00662B2B" w:rsidRP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8. Освоение первоначальных научных представлений о системе и структуре русского языка: фонетике и графике, лексике, словообразовании (</w:t>
      </w:r>
      <w:proofErr w:type="spellStart"/>
      <w:r w:rsidRPr="00662B2B">
        <w:rPr>
          <w:rFonts w:ascii="Times New Roman" w:eastAsia="Calibri" w:hAnsi="Times New Roman"/>
          <w:color w:val="231F20"/>
          <w:sz w:val="24"/>
          <w:szCs w:val="24"/>
        </w:rPr>
        <w:t>морфемике</w:t>
      </w:r>
      <w:proofErr w:type="spellEnd"/>
      <w:r w:rsidRPr="00662B2B">
        <w:rPr>
          <w:rFonts w:ascii="Times New Roman" w:eastAsia="Calibri" w:hAnsi="Times New Roman"/>
          <w:color w:val="231F20"/>
          <w:sz w:val="24"/>
          <w:szCs w:val="24"/>
        </w:rPr>
        <w:t>), морфологии и синтаксисе; об основных единицах языка, их признаках и особенностях употребления в речи.</w:t>
      </w:r>
    </w:p>
    <w:p w:rsidR="00662B2B" w:rsidRPr="00103B78" w:rsidRDefault="00662B2B" w:rsidP="00103B7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662B2B">
        <w:rPr>
          <w:rFonts w:ascii="Times New Roman" w:eastAsia="Calibri" w:hAnsi="Times New Roman"/>
          <w:color w:val="231F20"/>
          <w:sz w:val="24"/>
          <w:szCs w:val="24"/>
        </w:rPr>
        <w:t>9. Формирование умений опознавать и анализировать основные единицы языка, грамматические категории языка, употреблять языковые единицы адекватно ситуации речевого общения.</w:t>
      </w:r>
    </w:p>
    <w:p w:rsidR="00662B2B" w:rsidRPr="00662B2B" w:rsidRDefault="00662B2B" w:rsidP="00662B2B">
      <w:pPr>
        <w:pStyle w:val="Default"/>
        <w:spacing w:line="276" w:lineRule="auto"/>
        <w:ind w:firstLine="709"/>
        <w:jc w:val="both"/>
        <w:rPr>
          <w:b/>
        </w:rPr>
      </w:pPr>
      <w:r w:rsidRPr="00662B2B">
        <w:t xml:space="preserve">В результате изучения </w:t>
      </w:r>
      <w:r w:rsidRPr="00662B2B">
        <w:rPr>
          <w:bCs/>
        </w:rPr>
        <w:t>курса «Русский язык. Родной русский язык»</w:t>
      </w:r>
      <w:r w:rsidRPr="00662B2B">
        <w:rPr>
          <w:b/>
          <w:bCs/>
        </w:rPr>
        <w:t xml:space="preserve"> у</w:t>
      </w:r>
      <w:r w:rsidRPr="00662B2B">
        <w:t xml:space="preserve"> </w:t>
      </w:r>
      <w:proofErr w:type="gramStart"/>
      <w:r w:rsidRPr="00662B2B">
        <w:rPr>
          <w:b/>
          <w:bCs/>
        </w:rPr>
        <w:t>обучающихся</w:t>
      </w:r>
      <w:proofErr w:type="gramEnd"/>
      <w:r w:rsidRPr="00662B2B">
        <w:rPr>
          <w:b/>
        </w:rPr>
        <w:t xml:space="preserve"> </w:t>
      </w:r>
      <w:r w:rsidRPr="00662B2B">
        <w:rPr>
          <w:b/>
          <w:color w:val="231F20"/>
        </w:rPr>
        <w:t>будут сформированы:</w:t>
      </w:r>
    </w:p>
    <w:p w:rsidR="00662B2B" w:rsidRPr="00154169" w:rsidRDefault="00662B2B" w:rsidP="00662B2B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/>
          <w:b/>
          <w:iCs/>
          <w:color w:val="231F20"/>
          <w:sz w:val="24"/>
          <w:szCs w:val="24"/>
        </w:rPr>
      </w:pPr>
      <w:r w:rsidRPr="00154169">
        <w:rPr>
          <w:rFonts w:ascii="Times New Roman" w:eastAsiaTheme="minorHAnsi" w:hAnsi="Times New Roman"/>
          <w:b/>
          <w:iCs/>
          <w:color w:val="231F20"/>
          <w:sz w:val="24"/>
          <w:szCs w:val="24"/>
        </w:rPr>
        <w:t>Личностные результаты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•Представление о своей гражданской идентичности в форме осознания «Я» как гражданина России;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•осознание своей этнической и национальной принадлежности;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•развитие чувства любви и гордости к Родине, её народу, истории, культуре;</w:t>
      </w:r>
      <w:r w:rsidRPr="009C66F1">
        <w:rPr>
          <w:rFonts w:ascii="Times New Roman" w:hAnsi="Times New Roman"/>
          <w:sz w:val="24"/>
          <w:szCs w:val="24"/>
        </w:rPr>
        <w:tab/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•развитие чувства любви и уважения к русскому языку как великому ценностному достоянию русского народа; осознание себя носителем этого языка;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•становление внутренней позиции школьника на уровне положительного отношения к школе, изучению русского языка, понимания необходимости учения;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•становление элементов коммуникативного, социального и учебно-познавательного мотивов изучения русского языка;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•развитие интереса к познанию русского языка, языковой деятельности; интереса к чтению и читательской деятельности;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•формирование мотивации к творческому труду (в проектной деятельности, к созданию собственных информационных объектов и др.);</w:t>
      </w:r>
    </w:p>
    <w:p w:rsid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•развитие способности к самооценке на основе критерия успешности учебной деятельности; ориентация на понимание причин успеха и неуспеха в учебной деятельности по языку;</w:t>
      </w:r>
    </w:p>
    <w:p w:rsidR="00A6050F" w:rsidRDefault="00A6050F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</w:p>
    <w:p w:rsidR="00A6050F" w:rsidRPr="009C66F1" w:rsidRDefault="00A6050F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lastRenderedPageBreak/>
        <w:t>•ориентация на развитие целостного, социально ориентированного взгляда на мир в его органичном единстве и разнообразии природы, народов, культур, религий;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proofErr w:type="gramStart"/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•развитие этических чувств (доброжелательность, сочувствие, сопереживание, отзывчивость, совесть и др.); понимание чувств одноклассников, собеседников; сочувствие другим людям, сопереживание (в радости, горе и др.);</w:t>
      </w:r>
      <w:proofErr w:type="gramEnd"/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•понимание нравственного содержания собственных поступков и поступков окружающих людей; ориентация в поведении на принятые моральные и этические нормы;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•осознание ответственности за свои поступки, ответственности за произнесённую в общении речь;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•осознание своих эмоций и чувств, их контроль; определение эмоций собеседников, сочувствие другим людям, сопереживание чувствам радости и горя;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•развитие чувства прекрасного и эстетических чувств через выразительные возможности языка, анализ пейзажных зарисовок и репродукций картин и др.;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•ориентация на развитие навыков сотрудничества с учителем, взрослыми, сверстниками в процессе выполнения совместной деятельности на уроке и вне урока;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•представление о здоровом образе жизни, бережном отношении к материальным ценностям.</w:t>
      </w:r>
    </w:p>
    <w:p w:rsidR="00662B2B" w:rsidRDefault="00662B2B" w:rsidP="00103B78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Theme="minorHAnsi" w:hAnsi="Times New Roman"/>
          <w:b/>
          <w:iCs/>
          <w:color w:val="231F20"/>
          <w:sz w:val="24"/>
          <w:szCs w:val="24"/>
        </w:rPr>
      </w:pPr>
      <w:proofErr w:type="spellStart"/>
      <w:r w:rsidRPr="009C66F1">
        <w:rPr>
          <w:rFonts w:ascii="Times New Roman" w:eastAsiaTheme="minorHAnsi" w:hAnsi="Times New Roman"/>
          <w:b/>
          <w:iCs/>
          <w:color w:val="231F20"/>
          <w:sz w:val="24"/>
          <w:szCs w:val="24"/>
        </w:rPr>
        <w:t>Метапредметные</w:t>
      </w:r>
      <w:proofErr w:type="spellEnd"/>
      <w:r w:rsidRPr="009C66F1">
        <w:rPr>
          <w:rFonts w:ascii="Times New Roman" w:eastAsiaTheme="minorHAnsi" w:hAnsi="Times New Roman"/>
          <w:b/>
          <w:iCs/>
          <w:color w:val="231F20"/>
          <w:sz w:val="24"/>
          <w:szCs w:val="24"/>
        </w:rPr>
        <w:t xml:space="preserve"> результаты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</w:pPr>
      <w:proofErr w:type="gramStart"/>
      <w:r w:rsidRPr="00D7592A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D7592A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 xml:space="preserve"> получит возможность для формирования следующих </w:t>
      </w:r>
      <w:r w:rsidRPr="00D7592A">
        <w:rPr>
          <w:rFonts w:ascii="Times New Roman" w:eastAsiaTheme="minorHAnsi" w:hAnsi="Times New Roman"/>
          <w:b/>
          <w:bCs/>
          <w:i/>
          <w:color w:val="231F20"/>
          <w:sz w:val="24"/>
          <w:szCs w:val="24"/>
        </w:rPr>
        <w:t>регулятивных УУД</w:t>
      </w:r>
      <w:r w:rsidRPr="00D7592A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: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00000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•Принимать и сохранять цель и учебную задачу; в сотрудничестве с учителем ставить новые учебные задачи;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•овладевать способами решения учебной задачи, выбирать один из них для решения учебной задачи, представленной на наглядно-образном, словесно-образном и словесно-логическом уровнях; проявлять познавательную инициативу;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•планировать (в сотрудничестве с учителем и самостоятельно) свои действия для решения задачи;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•учитывать правило (алгоритм) в планировании и контроле способа решения;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•выполнять действия по намеченному плану, а также по инструкциям, содержащимся в источниках информации (в заданиях учебника, справочном материале учебника — в памятках);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•выполнять учебные действия в материализованной, громко-речевой и умственной форме;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•контролировать процесс и результаты своей деятельности с учебным материалом, вносить необходимые коррективы;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•оценивать свои достижения, определять трудности, осознавать причины успеха и неуспеха и способы преодоления трудностей;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•адекватно воспринимать оценку своей работы учителями, товарищами, другими лицами.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proofErr w:type="gramStart"/>
      <w:r w:rsidRPr="00D7592A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D7592A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 xml:space="preserve"> получит возможность для формирования следующих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b/>
          <w:bCs/>
          <w:i/>
          <w:color w:val="231F20"/>
          <w:sz w:val="24"/>
          <w:szCs w:val="24"/>
        </w:rPr>
        <w:t>познавательных УУД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: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•Осознавать познавательную задачу, решать её (под руководством учителя или самостоятельно);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lastRenderedPageBreak/>
        <w:t>•самостоятельно находить в учебнике, учебных пособиях и учебной справочной литературе (с использованием ресурсов библиотек и Интернета) необходимую информацию и использовать её для выполнения учебных заданий;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•понимать информацию, представленную в изобразительной, графической форме; переводить её в словесную форму;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•использовать такие виды чтения, как ознакомительное, изучающее, поисковое; осознавать цель чтения;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•воспринимать смысл читаемых текстов, выделять существенную информацию из текстов разных видов (художественного и познавательного); передавать устно или письменно содержание текста;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•анализировать и оценивать содержание, языковые особенности и структуру текста, определять место и роль иллюстративного ряда в тексте;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•осознанно строить речевое высказывание в устной и письменной форме; выступать перед аудиторией одноклассников с небольшими сообщениями, используя иллюстративный материал (плакаты, презентацию);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•использовать знаково-символические средства (в том числе модели, схемы, таблицы) для решения учебных и практических задач; создавать и преобразовывать модели и схемы для решения лингвистических задач;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•пользоваться словарями и справочным материалом учебника;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•анализировать изучаемые языковые объекты с выделением их существенных и несущественных признаков;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•осуществлять синтез как составление целого из частей;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•овладевать общими способами решения конкретных лингвистических задач;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•ориентироваться на возможность решения отдельных лингвистических задач разными способами; выбирать наиболее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эффективный способ решения лингвистической задачи;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•находить языковые примеры для иллюстрации изучаемых языковых понятий;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•осуществлять анализ, синтез, сравнение, сопоставление, классификацию, обобщение языкового </w:t>
      </w:r>
      <w:proofErr w:type="gramStart"/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материала</w:t>
      </w:r>
      <w:proofErr w:type="gramEnd"/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как по заданным критериям, так и по самостоятельно выделенным основаниям;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•осуществлять подведение фактов языка под понятие на основе выделения комплекса существенных признаков и их синтеза;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•осуществлять аналогии между изучаемым предметом и собственным опытом;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•составлять простейшие инструкции, определяющие последовательность действий при решении лингвистической задачи;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•строить несложные рассуждения, устанавливать причинно-следственные связи, делать выводы, формулировать их.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color w:val="231F20"/>
          <w:sz w:val="24"/>
          <w:szCs w:val="24"/>
        </w:rPr>
      </w:pPr>
      <w:proofErr w:type="gramStart"/>
      <w:r w:rsidRPr="00D7592A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D7592A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 xml:space="preserve"> получит возможность для формирования следующих </w:t>
      </w:r>
      <w:r w:rsidRPr="00D7592A">
        <w:rPr>
          <w:rFonts w:ascii="Times New Roman" w:eastAsiaTheme="minorHAnsi" w:hAnsi="Times New Roman"/>
          <w:b/>
          <w:bCs/>
          <w:i/>
          <w:color w:val="231F20"/>
          <w:sz w:val="24"/>
          <w:szCs w:val="24"/>
        </w:rPr>
        <w:t>коммуникативных УУД</w:t>
      </w:r>
      <w:r w:rsidRPr="00D7592A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: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•Выражать свои мысли и чувства в устной и письменной форме, ориентируясь на задачи и ситуацию общения, соблюдая нормы литературного языка и нормы «хорошей» речи (ясность, точность, содержательность, последовательность выражения мысли и др.);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•ориентироваться на позицию партнёра в общении и взаимодействии;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lastRenderedPageBreak/>
        <w:t>•адекватно использовать речевые средства для решения различных коммуникативных задач; понимать зависимость характера речи от задач и ситуации общения;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•участвовать в диалоге, общей беседе, совместной деятельности (в парах и группах), договариваться с партнёрами о способах решения учебной задачи, приходить к общему решению, осуществлять взаимоконтроль;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•задавать вопросы, необходимые для организации собственной деятельности и сотрудничества с партнёром;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•контролировать действия партнёра, оказывать в сотрудничестве необходимую помощь;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•учитывать разные мнения и интересы и высказывать своё собственное мнение (позицию), аргументировать его;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•оценивать мысли, советы, предложения других людей, принимать их во внимание и пытаться учитывать в своей деятельности;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•строить монологическое высказывание с учётом поставленной коммуникативной задачи;</w:t>
      </w:r>
    </w:p>
    <w:p w:rsidR="00662B2B" w:rsidRPr="00D7592A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•применять приобретённые коммуникативные умения в практике свободного общения.</w:t>
      </w:r>
    </w:p>
    <w:p w:rsidR="00662B2B" w:rsidRPr="009C66F1" w:rsidRDefault="00662B2B" w:rsidP="00103B78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Theme="minorHAnsi" w:hAnsi="Times New Roman"/>
          <w:b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b/>
          <w:color w:val="231F20"/>
          <w:sz w:val="24"/>
          <w:szCs w:val="24"/>
        </w:rPr>
        <w:t>Предметные результаты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bCs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b/>
          <w:bCs/>
          <w:color w:val="231F20"/>
          <w:sz w:val="24"/>
          <w:szCs w:val="24"/>
        </w:rPr>
        <w:t>Развитие речи</w:t>
      </w:r>
    </w:p>
    <w:p w:rsidR="00662B2B" w:rsidRPr="00B040A6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color w:val="231F20"/>
          <w:sz w:val="24"/>
          <w:szCs w:val="24"/>
        </w:rPr>
        <w:t>Обучающийся научится: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•участвовать в устном общении на уроке (слушать собеседников, говорить на обсуждаемую тему, соблюдать основные правила речевого поведения); выражать собственное мнение, обосновывать его с учётом ситуации общения;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•осознавать </w:t>
      </w:r>
      <w:proofErr w:type="gramStart"/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ситуацию</w:t>
      </w:r>
      <w:proofErr w:type="gramEnd"/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 общения: с </w:t>
      </w:r>
      <w:proofErr w:type="gramStart"/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какой</w:t>
      </w:r>
      <w:proofErr w:type="gramEnd"/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 целью, с кем и где происходит общение; выбирать адекватные языковые и неязыковые средства в соответствии с конкретной ситуацией общения;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•применять речевой этикет в ситуациях учебного и речевого общения, в том числе при обращении с помощью средств ИКТ; соблюдать правила вежливости при общении с людьми, плохо владеющими русским языком;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•анализировать свою и чужую речь при слушании себя и речи товарищей (при ответах на  оставленный учителем вопрос, при устном или письменном высказывании) с точки зрения правильности, точности, ясности содержания;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•строить предложения для решения определённой речевой задачи, для завершения текста, для  </w:t>
      </w:r>
      <w:r>
        <w:rPr>
          <w:rFonts w:ascii="Times New Roman" w:eastAsiaTheme="minorHAnsi" w:hAnsi="Times New Roman"/>
          <w:color w:val="231F20"/>
          <w:sz w:val="24"/>
          <w:szCs w:val="24"/>
        </w:rPr>
        <w:t>п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ередачи основной мысли текста, для выражения своего отношения к чему-либо;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•понимать содержание читаемого текста, замечать в нём незнакомые слова, находить в нём новую для себя информацию для решения познавательной или коммуникативной задачи;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•понимать тему и главную мысль текста, подбирать к тексту заголовок по его теме или главной мысли, находить части текста,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определять их последовательность, озаглавливать части текста;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•восстанавливать последовательность частей или последовательность предложений в тексте повествовательного характера; •распознавать тексты разных типов: описание, повествование, рассуждение;</w:t>
      </w:r>
    </w:p>
    <w:p w:rsidR="00A6050F" w:rsidRPr="009C66F1" w:rsidRDefault="00662B2B" w:rsidP="00AF4CB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lastRenderedPageBreak/>
        <w:t>•замечать в художественном тексте языковые средства, создающие его выразительность;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•знакомиться с жанрами объявления, письма;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•строить монологическое высказывание на определённую тему, по результатам наблюдений за фактами и явлениями языка.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color w:val="231F20"/>
          <w:sz w:val="24"/>
          <w:szCs w:val="24"/>
        </w:rPr>
      </w:pPr>
      <w:proofErr w:type="gramStart"/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•определять последовательность частей текста, составлять план текста, составлять собственные тексты по предложенным и самостоятельно составленным планам;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•пользоваться самостоятельно памяткой для подготовки и написания письменного изложения  учеником;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•письменно (после коллективной подготовки) подробно или выборочно передавать содержание повествовательного текста, предъявленного на основе зрительного восприятия; сохранять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основные особенности текста-образца; грамотно записывать текст; соблюдать требование каллиграфии при письме;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•составлять под руководством учителя небольшие </w:t>
      </w:r>
      <w:proofErr w:type="gramStart"/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повествовательный</w:t>
      </w:r>
      <w:proofErr w:type="gramEnd"/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и описательный тексты на близкую жизненному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опыту детей тему, по рисунку, репродукциям картин художников (в «Картинной галерее» учебника) и опорным словам, на тему выбранной учениками пословицы или поговорки;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•использовать в монологическом высказывании разные типы речи: описание, рассуждение, повествование;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•пользоваться специальной, справочной литературой, словарями, журналами, Интернетом при создании собственных речевых произведений на заданную или самостоятельно выбранную тему;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•находить и исправлять в предъявленных предложениях, текстах нарушения правильности, точности, богатства речи;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•проверять правильность своей письменной речи, исправлять допущенные орфографические и пунктуационные ошибки.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bCs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b/>
          <w:bCs/>
          <w:color w:val="231F20"/>
          <w:sz w:val="24"/>
          <w:szCs w:val="24"/>
        </w:rPr>
        <w:t>Система языка</w:t>
      </w:r>
    </w:p>
    <w:p w:rsidR="00662B2B" w:rsidRPr="00B040A6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  <w:t>Фонетика, орфоэпия, графика</w:t>
      </w:r>
    </w:p>
    <w:p w:rsidR="00662B2B" w:rsidRPr="00B040A6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color w:val="231F20"/>
          <w:sz w:val="24"/>
          <w:szCs w:val="24"/>
        </w:rPr>
        <w:t>Обучающийся научится: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proofErr w:type="gramStart"/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•характеризовать звуки русского языка: гласный — согласный, гласный ударный — безударный, согласный твёрдый — мягкий, парный — непарный, согласный глухой — звонкий,</w:t>
      </w:r>
      <w:r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парный — непарный (в объёме изученного);</w:t>
      </w:r>
      <w:proofErr w:type="gramEnd"/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•определять функцию разделительного твёрдого знака (</w:t>
      </w:r>
      <w:r w:rsidRPr="009C66F1">
        <w:rPr>
          <w:rFonts w:ascii="Times New Roman" w:eastAsiaTheme="minorHAnsi" w:hAnsi="Times New Roman"/>
          <w:b/>
          <w:bCs/>
          <w:color w:val="231F20"/>
          <w:sz w:val="24"/>
          <w:szCs w:val="24"/>
        </w:rPr>
        <w:t>ъ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) в словах;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proofErr w:type="gramStart"/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•устанавливать соотношение звукового и буквенного состава в словах типа </w:t>
      </w:r>
      <w:r w:rsidRPr="009C66F1">
        <w:rPr>
          <w:rFonts w:ascii="Times New Roman" w:eastAsiaTheme="minorHAnsi" w:hAnsi="Times New Roman"/>
          <w:i/>
          <w:iCs/>
          <w:color w:val="231F20"/>
          <w:sz w:val="24"/>
          <w:szCs w:val="24"/>
        </w:rPr>
        <w:t xml:space="preserve">мороз, ключ, коньки,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в словах с йотированными гласными </w:t>
      </w:r>
      <w:r w:rsidRPr="009C66F1">
        <w:rPr>
          <w:rFonts w:ascii="Times New Roman" w:eastAsiaTheme="minorHAnsi" w:hAnsi="Times New Roman"/>
          <w:b/>
          <w:bCs/>
          <w:color w:val="231F20"/>
          <w:sz w:val="24"/>
          <w:szCs w:val="24"/>
        </w:rPr>
        <w:t xml:space="preserve">е, ё, ю, я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(</w:t>
      </w:r>
      <w:r w:rsidRPr="009C66F1">
        <w:rPr>
          <w:rFonts w:ascii="Times New Roman" w:eastAsiaTheme="minorHAnsi" w:hAnsi="Times New Roman"/>
          <w:i/>
          <w:iCs/>
          <w:color w:val="231F20"/>
          <w:sz w:val="24"/>
          <w:szCs w:val="24"/>
        </w:rPr>
        <w:t>ёлка, поют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), в словах с разделительными </w:t>
      </w:r>
      <w:r w:rsidRPr="009C66F1">
        <w:rPr>
          <w:rFonts w:ascii="Times New Roman" w:eastAsiaTheme="minorHAnsi" w:hAnsi="Times New Roman"/>
          <w:b/>
          <w:bCs/>
          <w:color w:val="231F20"/>
          <w:sz w:val="24"/>
          <w:szCs w:val="24"/>
        </w:rPr>
        <w:t xml:space="preserve">ь, ъ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(</w:t>
      </w:r>
      <w:r w:rsidRPr="009C66F1">
        <w:rPr>
          <w:rFonts w:ascii="Times New Roman" w:eastAsiaTheme="minorHAnsi" w:hAnsi="Times New Roman"/>
          <w:i/>
          <w:iCs/>
          <w:color w:val="231F20"/>
          <w:sz w:val="24"/>
          <w:szCs w:val="24"/>
        </w:rPr>
        <w:t>вьюга, съел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), в словах с непроизносимыми согласными; •осуществлять </w:t>
      </w:r>
      <w:proofErr w:type="spellStart"/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звуко-буквенный</w:t>
      </w:r>
      <w:proofErr w:type="spellEnd"/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 анализ доступных по составу слов;</w:t>
      </w:r>
      <w:proofErr w:type="gramEnd"/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•произносить звуки и сочетания звуков в соответствии с нормами литературного языка (круг слов определён словарём произношения в учебнике);</w:t>
      </w:r>
    </w:p>
    <w:p w:rsid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•использовать знание алфавита для упорядочивания слов и при работе со словарями и справочниками;</w:t>
      </w:r>
    </w:p>
    <w:p w:rsidR="00A6050F" w:rsidRDefault="00A6050F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</w:p>
    <w:p w:rsidR="00A6050F" w:rsidRPr="009C66F1" w:rsidRDefault="00A6050F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•применять знания фонетического материала при использовании правил правописания;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•пользоваться при письме небуквенными графическими средствами: пробелом между словами, знаком переноса, абзаца.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color w:val="231F20"/>
          <w:sz w:val="24"/>
          <w:szCs w:val="24"/>
        </w:rPr>
      </w:pPr>
      <w:proofErr w:type="gramStart"/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•осуществлять </w:t>
      </w:r>
      <w:proofErr w:type="spellStart"/>
      <w:proofErr w:type="gramStart"/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звуко-буквенный</w:t>
      </w:r>
      <w:proofErr w:type="spellEnd"/>
      <w:proofErr w:type="gramEnd"/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разбор слова самостоятельно по предложенному в учебнике алгоритму;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•оценивать правильность проведения </w:t>
      </w:r>
      <w:proofErr w:type="spellStart"/>
      <w:proofErr w:type="gramStart"/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звуко-буквенного</w:t>
      </w:r>
      <w:proofErr w:type="spellEnd"/>
      <w:proofErr w:type="gramEnd"/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анализа слова;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•соблюдать нормы русского языка в собственной речи и оценивать соблюдение этих норм в речи собеседников (в объёме орфоэпического словаря учебника);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•пользоваться орфоэпическим словарём при определении правильного произношения слова (или обращаться за помощью к другим орфоэпическим словарям русского языка или к учителю, родителям и др.).</w:t>
      </w:r>
    </w:p>
    <w:p w:rsidR="00662B2B" w:rsidRPr="00B040A6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  <w:t>Лексика</w:t>
      </w:r>
    </w:p>
    <w:p w:rsidR="00662B2B" w:rsidRPr="00B040A6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color w:val="231F20"/>
          <w:sz w:val="24"/>
          <w:szCs w:val="24"/>
        </w:rPr>
        <w:t>Обучающийся научится: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•находить в предложении и тексте незнакомое слово, определять его значение по тексту или толковому словарю; спрашивать о значении слова учителя;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•наблюдать за употреблением синонимов и антонимов в речи, подбирать синонимы и антонимы к словам разных частей речи, уточнять их значение;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•иметь представление об омонимах; приобретать опыт различения в предложениях и текстах омонимов;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•иметь представление о фразеологизмах (устойчивых сочетаниях слов); приобретать опыт различения в предложениях и текстах фразеологизмов;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•наблюдать за использованием фразеологизмов в упражнениях учебника, осознавать их значение в тексте и разговорной речи;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•распознавать слова, употреблённые в прямом и переносном значении (простые случаи); •иметь представление о некоторых устаревших словах и их использовании в речи;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•пользоваться словарями при решении языковых и речевых задач.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color w:val="231F20"/>
          <w:sz w:val="24"/>
          <w:szCs w:val="24"/>
        </w:rPr>
      </w:pPr>
      <w:proofErr w:type="gramStart"/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•осознавать, что понимание значения слова — одно из условий умелого его использования в устной и письменной речи;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•замечать в художественном тексте слова, употреблённые в переносном значении, а также эмоционально-оценочные слова, сравнения, олицетворения (без терминологии);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•оценивать уместность использования слов в тексте;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•подбирать синонимы для устранения повторов в тексте;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•выбирать слова из ряда предложенных для успешного решения коммуникативных задач;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•размышлять над этимологией некоторых слов-названий;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•приобретать опыт редактирования употреблённых в предложении (тексте) слов.</w:t>
      </w:r>
    </w:p>
    <w:p w:rsidR="00662B2B" w:rsidRPr="00B040A6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  <w:t>Состав слова (</w:t>
      </w:r>
      <w:proofErr w:type="spellStart"/>
      <w:r w:rsidRPr="00B040A6"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  <w:t>морфемика</w:t>
      </w:r>
      <w:proofErr w:type="spellEnd"/>
      <w:r w:rsidRPr="00B040A6"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  <w:t>)</w:t>
      </w:r>
    </w:p>
    <w:p w:rsidR="00662B2B" w:rsidRPr="00B040A6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color w:val="231F20"/>
          <w:sz w:val="24"/>
          <w:szCs w:val="24"/>
        </w:rPr>
        <w:lastRenderedPageBreak/>
        <w:t>Обучающийся научится:</w:t>
      </w:r>
    </w:p>
    <w:p w:rsidR="00A6050F" w:rsidRPr="009C66F1" w:rsidRDefault="00662B2B" w:rsidP="00BB4A7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•владеть опознавательными признаками однокоренных слов;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•различать однокоренные слова и различные формы одного и того же слова;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•различать однокоренные слова и слова с омонимичными корнями, однокоренные слова и синонимы;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•находить в словах с однозначно выделяемыми морфемами окончание, основу (простые случаи), корень, приставку, суффикс;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•выделять нулевое окончание;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•подбирать слова с заданной морфемой;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•образовывать слова с помощью приставки (или суффикса),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осознавать значение новых слов.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color w:val="231F20"/>
          <w:sz w:val="24"/>
          <w:szCs w:val="24"/>
        </w:rPr>
      </w:pPr>
      <w:proofErr w:type="gramStart"/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•находить корень в однокоренных словах с чередованием согласных в корне;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•различать изменяемые и неизменяемые слова;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•узнавать сложные слова (типа </w:t>
      </w:r>
      <w:r w:rsidRPr="009C66F1">
        <w:rPr>
          <w:rFonts w:ascii="Times New Roman" w:eastAsiaTheme="minorHAnsi" w:hAnsi="Times New Roman"/>
          <w:i/>
          <w:iCs/>
          <w:color w:val="231F20"/>
          <w:sz w:val="24"/>
          <w:szCs w:val="24"/>
        </w:rPr>
        <w:t xml:space="preserve">вездеход, вертолёт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и др.),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выделять в них корни; находить соединительные гласные (интерфиксы) в сложных словах;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•сравнивать, классифицировать слова по их составу;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•соотносить слова с предъявляемыми к ним моделям, выбирать из предложенных слов слово, соответствующее заданной модели, составлять модель заданного слова; •осознавать значения, вносимые в слово суффиксами и приставками (простые случаи);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•наблюдать за способами образования слов при помощи приставки (или суффикса);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•разбирать </w:t>
      </w:r>
      <w:proofErr w:type="gramStart"/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по составу слова с однозначно выделяемыми морфемами в соответствии с предложенным в учебнике</w:t>
      </w:r>
      <w:proofErr w:type="gramEnd"/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алгоритмом, оценивать правильность проведения разбора по составу;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•подбирать однокоренные слова и формы одного и того же слова с целью проверки изучаемых орфограмм в корне слова, использовать графический образ изучаемых приставок и суффиксов для правописания слов с этими приставками и суффиксами.</w:t>
      </w:r>
    </w:p>
    <w:p w:rsidR="00662B2B" w:rsidRPr="00B040A6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  <w:t>Морфология</w:t>
      </w:r>
    </w:p>
    <w:p w:rsidR="00662B2B" w:rsidRPr="00B040A6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color w:val="231F20"/>
          <w:sz w:val="24"/>
          <w:szCs w:val="24"/>
        </w:rPr>
        <w:t>Обучающийся научится: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•распознавать части речи на основе усвоенных признаков (в объёме программы);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•распознавать имена существительные; находить начальную форму имени существительного; определять грамматические признаки (род, число, падеж); изменять имена существительные по числам и падежам;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•распознавать имена прилагательные; определять зависимость имени прилагательного от формы имени существительного;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proofErr w:type="gramStart"/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находить начальную форму имени прилагательного; определять грамматические признаки (род, число, падеж); изменять имена прилагательные по числам, родам (в единственном числе), падежам (первое представление);</w:t>
      </w:r>
      <w:proofErr w:type="gramEnd"/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proofErr w:type="gramStart"/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•распознавать глаголы; определять начальную (неопределённую) форму глаголов (первое представление), различать глаголы, отвечающие на вопросы «что делать?» и «что сделать?»; определять грамматические признаки глагола — форму времени, число, род (в прошедшем времени);</w:t>
      </w:r>
      <w:proofErr w:type="gramEnd"/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lastRenderedPageBreak/>
        <w:t>•распознавать личные местоимения (в начальной форме), определять грамматические признаки: лицо, число, род (у местоимений 3-го лица); использовать личные местоимения для устранения неоправданных повторов;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•узнавать имена числительные (общее представление); распознавать количественные и порядковые имена числительные;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•устанавливать отличие предлогов от приставок, значение частицы </w:t>
      </w:r>
      <w:r w:rsidRPr="009C66F1">
        <w:rPr>
          <w:rFonts w:ascii="Times New Roman" w:eastAsiaTheme="minorHAnsi" w:hAnsi="Times New Roman"/>
          <w:b/>
          <w:bCs/>
          <w:color w:val="231F20"/>
          <w:sz w:val="24"/>
          <w:szCs w:val="24"/>
        </w:rPr>
        <w:t>не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•узнавать союзы </w:t>
      </w:r>
      <w:r w:rsidRPr="009C66F1">
        <w:rPr>
          <w:rFonts w:ascii="Times New Roman" w:eastAsiaTheme="minorHAnsi" w:hAnsi="Times New Roman"/>
          <w:b/>
          <w:bCs/>
          <w:color w:val="231F20"/>
          <w:sz w:val="24"/>
          <w:szCs w:val="24"/>
        </w:rPr>
        <w:t xml:space="preserve">и, а, но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и понимать их роль в предложении;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•подбирать </w:t>
      </w:r>
      <w:r w:rsidRPr="009C66F1">
        <w:rPr>
          <w:rFonts w:ascii="Times New Roman" w:eastAsiaTheme="minorHAnsi" w:hAnsi="Times New Roman"/>
          <w:color w:val="000000"/>
          <w:sz w:val="24"/>
          <w:szCs w:val="24"/>
        </w:rPr>
        <w:t>примеры слов и форм разных частей речи; на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блюдать их употребление в тексте и устной речи, правильно употреблять в речи части речи и их формы. 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color w:val="231F20"/>
          <w:sz w:val="24"/>
          <w:szCs w:val="24"/>
        </w:rPr>
      </w:pPr>
      <w:proofErr w:type="gramStart"/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•производить морфологический разбор изучаемых самостоятельных частей речи (в объёме программы), пользуясь алгоритмом разбора в учебнике;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•наблюдать за словообразованием частей речи;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•замечать в устной и письменной речи речевые ошибки и недочёты в употреблении изучаемых форм частей речи.</w:t>
      </w:r>
    </w:p>
    <w:p w:rsidR="00662B2B" w:rsidRPr="00B040A6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  <w:t>Синтаксис</w:t>
      </w:r>
    </w:p>
    <w:p w:rsidR="00662B2B" w:rsidRPr="00B040A6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color w:val="231F20"/>
          <w:sz w:val="24"/>
          <w:szCs w:val="24"/>
        </w:rPr>
        <w:t>Обучающийся научится: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•различать предложение, словосочетание и слово;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•выделять предложения из потока устной и письменной речи, оформлять их границы;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•определять вид предложений по цели высказывания (повествовательные, вопросительные, побудительные) и по интонации (восклицательные и невосклицательные), правильно интонировать эти предложения; составлять такие предложения;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•различать понятия «члены предложения» и «части речи»;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•находить главные (подлежащее и сказуемое) и второстепенные члены предложения (без деления на виды);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•устанавливать при помощи вопросов связь между словами в предложении; отражать её в схеме;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•соотносить предложения со схемами, выбирать предложение, соответствующее схеме;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•различать распространённые и нераспространённые предложения, составлять такие предложения;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•отличать основу предложения от словосочетания; выделять в предложении словосочетания;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•разбирать предложение по членам предложения: находить грамматическую основу (подлежащее и сказуемое), ставить вопросы к второстепенным членам предложения, определять, какие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из них поясняют подлежащее или сказуемое, или другие второстепенные члены, выделять из предложения словосочетания.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color w:val="231F20"/>
          <w:sz w:val="24"/>
          <w:szCs w:val="24"/>
        </w:rPr>
      </w:pPr>
      <w:proofErr w:type="gramStart"/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•устанавливать в словосочетании связь главного слова с </w:t>
      </w:r>
      <w:proofErr w:type="gramStart"/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зависимым</w:t>
      </w:r>
      <w:proofErr w:type="gramEnd"/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при помощи вопросов;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•выделять в предложении основу и словосочетания;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•находить в предложении обращение (в начале, в середине, в конце);</w:t>
      </w:r>
    </w:p>
    <w:p w:rsidR="00A6050F" w:rsidRPr="009C66F1" w:rsidRDefault="00662B2B" w:rsidP="00BB4A7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lastRenderedPageBreak/>
        <w:t>•опознавать простое и сложное предложения, определять части сложного предложения;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iCs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•выполнять в соответствии с предложенным в учебнике алгоритмом разбор простого предложения (по членам, синтаксический), оценивать правильность разбора.</w:t>
      </w:r>
      <w:r w:rsidRPr="009C66F1">
        <w:rPr>
          <w:rFonts w:ascii="Times New Roman" w:eastAsiaTheme="minorHAnsi" w:hAnsi="Times New Roman"/>
          <w:i/>
          <w:iCs/>
          <w:color w:val="231F20"/>
          <w:sz w:val="24"/>
          <w:szCs w:val="24"/>
        </w:rPr>
        <w:t xml:space="preserve"> </w:t>
      </w:r>
    </w:p>
    <w:p w:rsidR="00662B2B" w:rsidRPr="00B040A6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  <w:t>Орфография и пунктуация</w:t>
      </w:r>
    </w:p>
    <w:p w:rsidR="00662B2B" w:rsidRPr="00B040A6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color w:val="231F20"/>
          <w:sz w:val="24"/>
          <w:szCs w:val="24"/>
        </w:rPr>
        <w:t>Обучающийся научится: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а) применять ранее изученные правила правописания,</w:t>
      </w:r>
      <w:r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а также: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•непроизносимые согласные;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•разделительный твёрдый знак (</w:t>
      </w:r>
      <w:r w:rsidRPr="009C66F1">
        <w:rPr>
          <w:rFonts w:ascii="Times New Roman" w:eastAsiaTheme="minorHAnsi" w:hAnsi="Times New Roman"/>
          <w:b/>
          <w:bCs/>
          <w:color w:val="231F20"/>
          <w:sz w:val="24"/>
          <w:szCs w:val="24"/>
        </w:rPr>
        <w:t>ъ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);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•непроверяемые гласные и согласные в корне слова, в том числе с удвоенными согласными (перечень </w:t>
      </w:r>
      <w:proofErr w:type="gramStart"/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см</w:t>
      </w:r>
      <w:proofErr w:type="gramEnd"/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. в словаре учебника);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•гласные и согласные в неизменяемых на письме приставках и суффиксах;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•мягкий знак после шипящих на конце имён существительных (</w:t>
      </w:r>
      <w:r w:rsidRPr="009C66F1">
        <w:rPr>
          <w:rFonts w:ascii="Times New Roman" w:eastAsiaTheme="minorHAnsi" w:hAnsi="Times New Roman"/>
          <w:i/>
          <w:iCs/>
          <w:color w:val="231F20"/>
          <w:sz w:val="24"/>
          <w:szCs w:val="24"/>
        </w:rPr>
        <w:t>речь, брошь, мышь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);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•безударные родовые окончания имён прилагательных;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•раздельное написание предлогов и слитное написание приставок;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•раздельное написание частицы </w:t>
      </w:r>
      <w:r w:rsidRPr="009C66F1">
        <w:rPr>
          <w:rFonts w:ascii="Times New Roman" w:eastAsiaTheme="minorHAnsi" w:hAnsi="Times New Roman"/>
          <w:b/>
          <w:bCs/>
          <w:color w:val="231F20"/>
          <w:sz w:val="24"/>
          <w:szCs w:val="24"/>
        </w:rPr>
        <w:t xml:space="preserve">не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с глаголами;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б) подбирать примеры с определённой орфограммой;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в) обнаруживать орфограммы по освоенным опознавательным признакам в указанных учителем словах (в объёме изучаемого курса);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г) определять разновидности орфограмм и соотносить их с изученными правилами;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д) применять разные способы проверки правописания слов: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изменение формы слова, подбор однокоренных слов, использование орфографического словаря;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е) безошибочно списывать текст с доски и учебника (объёмом 65—70 слов);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ж) писать под диктовку текст (объёмом 55—60 слов) в соответствии с изученными правилами правописания;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з) проверять собственный и предложенный текст, находить и исправлять орфографические и пунктуационные ошибки.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color w:val="231F20"/>
          <w:sz w:val="24"/>
          <w:szCs w:val="24"/>
        </w:rPr>
      </w:pPr>
      <w:proofErr w:type="gramStart"/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Обучающийся</w:t>
      </w:r>
      <w:proofErr w:type="gramEnd"/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 xml:space="preserve"> получит возможность научиться: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а) применять правила правописания: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</w:t>
      </w:r>
      <w:proofErr w:type="gramStart"/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соединительные</w:t>
      </w:r>
      <w:proofErr w:type="gramEnd"/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b/>
          <w:bCs/>
          <w:i/>
          <w:color w:val="231F20"/>
          <w:sz w:val="24"/>
          <w:szCs w:val="24"/>
        </w:rPr>
        <w:t xml:space="preserve">о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и </w:t>
      </w:r>
      <w:r w:rsidRPr="009C66F1">
        <w:rPr>
          <w:rFonts w:ascii="Times New Roman" w:eastAsiaTheme="minorHAnsi" w:hAnsi="Times New Roman"/>
          <w:b/>
          <w:bCs/>
          <w:i/>
          <w:color w:val="231F20"/>
          <w:sz w:val="24"/>
          <w:szCs w:val="24"/>
        </w:rPr>
        <w:t xml:space="preserve">е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в сложных словах (</w:t>
      </w:r>
      <w:r w:rsidRPr="009C66F1">
        <w:rPr>
          <w:rFonts w:ascii="Times New Roman" w:eastAsiaTheme="minorHAnsi" w:hAnsi="Times New Roman"/>
          <w:i/>
          <w:iCs/>
          <w:color w:val="231F20"/>
          <w:sz w:val="24"/>
          <w:szCs w:val="24"/>
        </w:rPr>
        <w:t>самолёт, вездеход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);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</w:t>
      </w:r>
      <w:r w:rsidRPr="009C66F1">
        <w:rPr>
          <w:rFonts w:ascii="Times New Roman" w:eastAsiaTheme="minorHAnsi" w:hAnsi="Times New Roman"/>
          <w:b/>
          <w:bCs/>
          <w:i/>
          <w:color w:val="231F20"/>
          <w:sz w:val="24"/>
          <w:szCs w:val="24"/>
        </w:rPr>
        <w:t xml:space="preserve">е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и </w:t>
      </w:r>
      <w:proofErr w:type="spellStart"/>
      <w:proofErr w:type="gramStart"/>
      <w:r w:rsidRPr="009C66F1">
        <w:rPr>
          <w:rFonts w:ascii="Times New Roman" w:eastAsiaTheme="minorHAnsi" w:hAnsi="Times New Roman"/>
          <w:b/>
          <w:bCs/>
          <w:i/>
          <w:color w:val="231F20"/>
          <w:sz w:val="24"/>
          <w:szCs w:val="24"/>
        </w:rPr>
        <w:t>и</w:t>
      </w:r>
      <w:proofErr w:type="spellEnd"/>
      <w:proofErr w:type="gramEnd"/>
      <w:r w:rsidRPr="009C66F1">
        <w:rPr>
          <w:rFonts w:ascii="Times New Roman" w:eastAsiaTheme="minorHAnsi" w:hAnsi="Times New Roman"/>
          <w:b/>
          <w:bCs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в суффиксах имён существительных (</w:t>
      </w:r>
      <w:r w:rsidRPr="009C66F1">
        <w:rPr>
          <w:rFonts w:ascii="Times New Roman" w:eastAsiaTheme="minorHAnsi" w:hAnsi="Times New Roman"/>
          <w:i/>
          <w:iCs/>
          <w:color w:val="231F20"/>
          <w:sz w:val="24"/>
          <w:szCs w:val="24"/>
        </w:rPr>
        <w:t>ключик — ключика, замочек — замочка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);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•запятая при обращении;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•запятая между частями в сложном предложении;</w:t>
      </w:r>
    </w:p>
    <w:p w:rsidR="00662B2B" w:rsidRPr="009C66F1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•безударные родовые окончания имён прилагательных, глаголов в прошедшем времени;</w:t>
      </w:r>
    </w:p>
    <w:p w:rsidR="00662B2B" w:rsidRDefault="00662B2B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б) при составлении собственных текстов использовать помощь взрослого или словарь, пропуск орфограммы или </w:t>
      </w:r>
      <w:proofErr w:type="spellStart"/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пунктограммы</w:t>
      </w:r>
      <w:proofErr w:type="spellEnd"/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(чтобы избежать орфографической ошибки).</w:t>
      </w:r>
    </w:p>
    <w:p w:rsidR="00AA368D" w:rsidRDefault="00AA368D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</w:p>
    <w:p w:rsidR="00BB4A70" w:rsidRDefault="00BB4A70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</w:p>
    <w:p w:rsidR="00AF4CB2" w:rsidRDefault="00AF4CB2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</w:p>
    <w:p w:rsidR="00AF4CB2" w:rsidRDefault="00AF4CB2" w:rsidP="00662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</w:p>
    <w:p w:rsidR="00AA368D" w:rsidRPr="00AA368D" w:rsidRDefault="00AA368D" w:rsidP="00AA368D">
      <w:pPr>
        <w:pStyle w:val="ae"/>
        <w:shd w:val="clear" w:color="auto" w:fill="FFFFFF"/>
        <w:ind w:left="1146" w:right="91"/>
        <w:rPr>
          <w:b/>
          <w:sz w:val="26"/>
          <w:szCs w:val="26"/>
        </w:rPr>
      </w:pPr>
      <w:r w:rsidRPr="00AA368D">
        <w:rPr>
          <w:b/>
          <w:sz w:val="26"/>
          <w:szCs w:val="26"/>
        </w:rPr>
        <w:lastRenderedPageBreak/>
        <w:t>Планируемые результаты изучения курса «Русский родной язык»</w:t>
      </w:r>
    </w:p>
    <w:p w:rsidR="00AA368D" w:rsidRPr="005C2EE2" w:rsidRDefault="00AA368D" w:rsidP="00AA368D">
      <w:pPr>
        <w:pStyle w:val="ConsPlusNormal"/>
        <w:tabs>
          <w:tab w:val="left" w:pos="709"/>
        </w:tabs>
        <w:spacing w:line="360" w:lineRule="auto"/>
        <w:ind w:left="1146"/>
        <w:jc w:val="center"/>
        <w:rPr>
          <w:i/>
        </w:rPr>
      </w:pPr>
      <w:r w:rsidRPr="003A65EA">
        <w:rPr>
          <w:b/>
          <w:sz w:val="24"/>
          <w:szCs w:val="24"/>
        </w:rPr>
        <w:t>Личностные результаты:</w:t>
      </w:r>
    </w:p>
    <w:p w:rsidR="00AA368D" w:rsidRPr="00DA571D" w:rsidRDefault="00AA368D" w:rsidP="00AA368D">
      <w:pPr>
        <w:pStyle w:val="ConsPlusNormal"/>
        <w:numPr>
          <w:ilvl w:val="0"/>
          <w:numId w:val="22"/>
        </w:numPr>
        <w:tabs>
          <w:tab w:val="left" w:pos="70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DA571D">
        <w:rPr>
          <w:sz w:val="24"/>
          <w:szCs w:val="24"/>
        </w:rPr>
        <w:t>осознание роли русского родного языка в постижении культуры своего народа;</w:t>
      </w:r>
    </w:p>
    <w:p w:rsidR="00AA368D" w:rsidRPr="00DA571D" w:rsidRDefault="00AA368D" w:rsidP="00AA368D">
      <w:pPr>
        <w:pStyle w:val="ae"/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i/>
        </w:rPr>
      </w:pPr>
      <w:r w:rsidRPr="00DA571D">
        <w:t>осознание языка как развивающегося явления, связанного с историей народа;</w:t>
      </w:r>
    </w:p>
    <w:p w:rsidR="00AA368D" w:rsidRPr="00DA571D" w:rsidRDefault="00AA368D" w:rsidP="00AA368D">
      <w:pPr>
        <w:pStyle w:val="ae"/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i/>
        </w:rPr>
      </w:pPr>
      <w:r w:rsidRPr="00DA571D">
        <w:t>осознание национального своеобразия, богатства, выразительности русского языка;</w:t>
      </w:r>
    </w:p>
    <w:p w:rsidR="00AA368D" w:rsidRPr="00DA571D" w:rsidRDefault="00AA368D" w:rsidP="00AA368D">
      <w:pPr>
        <w:pStyle w:val="ConsPlusNormal"/>
        <w:numPr>
          <w:ilvl w:val="0"/>
          <w:numId w:val="22"/>
        </w:numPr>
        <w:tabs>
          <w:tab w:val="left" w:pos="70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DA571D">
        <w:rPr>
          <w:sz w:val="24"/>
          <w:szCs w:val="24"/>
        </w:rPr>
        <w:t>обогащение активного и пассивного словарного запаса, расширение объёма используемых в речи языковых сре</w:t>
      </w:r>
      <w:proofErr w:type="gramStart"/>
      <w:r w:rsidRPr="00DA571D">
        <w:rPr>
          <w:sz w:val="24"/>
          <w:szCs w:val="24"/>
        </w:rPr>
        <w:t>дств дл</w:t>
      </w:r>
      <w:proofErr w:type="gramEnd"/>
      <w:r w:rsidRPr="00DA571D">
        <w:rPr>
          <w:sz w:val="24"/>
          <w:szCs w:val="24"/>
        </w:rPr>
        <w:t>я свободного выражения мыслей и чувств на родном языке адекватно ситуации и стилю общения;</w:t>
      </w:r>
    </w:p>
    <w:p w:rsidR="00AA368D" w:rsidRPr="00DA571D" w:rsidRDefault="00AA368D" w:rsidP="00AA368D">
      <w:pPr>
        <w:pStyle w:val="ConsPlusNormal"/>
        <w:numPr>
          <w:ilvl w:val="0"/>
          <w:numId w:val="22"/>
        </w:numPr>
        <w:tabs>
          <w:tab w:val="left" w:pos="284"/>
          <w:tab w:val="left" w:pos="709"/>
        </w:tabs>
        <w:adjustRightInd w:val="0"/>
        <w:spacing w:line="276" w:lineRule="auto"/>
        <w:ind w:left="0" w:firstLine="709"/>
        <w:jc w:val="both"/>
        <w:rPr>
          <w:i/>
          <w:sz w:val="24"/>
          <w:szCs w:val="24"/>
        </w:rPr>
      </w:pPr>
      <w:r w:rsidRPr="00DA571D">
        <w:rPr>
          <w:sz w:val="24"/>
          <w:szCs w:val="24"/>
        </w:rPr>
        <w:t>соблюдение принципов  этикетного  общения, лежащих в основе русского речевого этикета;</w:t>
      </w:r>
    </w:p>
    <w:p w:rsidR="00AA368D" w:rsidRPr="00DA571D" w:rsidRDefault="00AA368D" w:rsidP="00AA368D">
      <w:pPr>
        <w:pStyle w:val="ae"/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i/>
        </w:rPr>
      </w:pPr>
      <w:r w:rsidRPr="00DA571D">
        <w:t>осознание важности соблюдения норм современного русского литературного языка для культурного человека.</w:t>
      </w:r>
    </w:p>
    <w:p w:rsidR="00AA368D" w:rsidRDefault="00AA368D" w:rsidP="00AA368D">
      <w:pPr>
        <w:pStyle w:val="ConsPlusNormal"/>
        <w:ind w:firstLine="851"/>
        <w:jc w:val="center"/>
        <w:rPr>
          <w:szCs w:val="28"/>
        </w:rPr>
      </w:pPr>
    </w:p>
    <w:p w:rsidR="00AA368D" w:rsidRPr="00AA368D" w:rsidRDefault="00AA368D" w:rsidP="00AA368D">
      <w:pPr>
        <w:pStyle w:val="ConsPlusNormal"/>
        <w:ind w:firstLine="851"/>
        <w:jc w:val="center"/>
        <w:rPr>
          <w:rFonts w:eastAsiaTheme="minorHAnsi"/>
          <w:b/>
          <w:color w:val="231F20"/>
          <w:sz w:val="24"/>
          <w:szCs w:val="24"/>
        </w:rPr>
      </w:pPr>
      <w:proofErr w:type="spellStart"/>
      <w:r w:rsidRPr="00DA571D">
        <w:rPr>
          <w:rFonts w:eastAsiaTheme="minorHAnsi"/>
          <w:b/>
          <w:color w:val="231F20"/>
          <w:sz w:val="24"/>
          <w:szCs w:val="24"/>
        </w:rPr>
        <w:t>Метапредметные</w:t>
      </w:r>
      <w:proofErr w:type="spellEnd"/>
      <w:r w:rsidRPr="00DA571D">
        <w:rPr>
          <w:rFonts w:eastAsiaTheme="minorHAnsi"/>
          <w:b/>
          <w:color w:val="231F20"/>
          <w:sz w:val="24"/>
          <w:szCs w:val="24"/>
        </w:rPr>
        <w:t xml:space="preserve"> результаты:</w:t>
      </w:r>
    </w:p>
    <w:p w:rsidR="00AA368D" w:rsidRPr="00DB3C64" w:rsidRDefault="00AA368D" w:rsidP="00AA368D">
      <w:pPr>
        <w:pStyle w:val="ae"/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i/>
        </w:rPr>
      </w:pPr>
      <w:r w:rsidRPr="00D918E6">
        <w:rPr>
          <w:szCs w:val="28"/>
        </w:rPr>
        <w:t xml:space="preserve">умение анализировать информацию прочитанного и прослушанного текста: отделять главные факты от </w:t>
      </w:r>
      <w:proofErr w:type="gramStart"/>
      <w:r w:rsidRPr="00D918E6">
        <w:rPr>
          <w:szCs w:val="28"/>
        </w:rPr>
        <w:t>второстепенных</w:t>
      </w:r>
      <w:proofErr w:type="gramEnd"/>
      <w:r w:rsidRPr="00D918E6">
        <w:rPr>
          <w:szCs w:val="28"/>
        </w:rPr>
        <w:t xml:space="preserve">; </w:t>
      </w:r>
      <w:r>
        <w:rPr>
          <w:szCs w:val="28"/>
        </w:rPr>
        <w:t xml:space="preserve"> </w:t>
      </w:r>
      <w:r w:rsidRPr="00D918E6">
        <w:rPr>
          <w:szCs w:val="28"/>
        </w:rPr>
        <w:t>выделять наиболее существенные факты; устанавливать логическую связь между фактами</w:t>
      </w:r>
      <w:r>
        <w:rPr>
          <w:szCs w:val="28"/>
        </w:rPr>
        <w:t>;</w:t>
      </w:r>
    </w:p>
    <w:p w:rsidR="00AA368D" w:rsidRPr="00944384" w:rsidRDefault="00AA368D" w:rsidP="00AA368D">
      <w:pPr>
        <w:pStyle w:val="ae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b/>
          <w:color w:val="231F20"/>
        </w:rPr>
      </w:pPr>
      <w:r w:rsidRPr="00944384">
        <w:rPr>
          <w:rFonts w:eastAsiaTheme="minorHAnsi"/>
          <w:color w:val="231F20"/>
        </w:rPr>
        <w:t>принимать и сохранять цели и задачи учебной деятельности; в сотрудничестве с учителем находить средства их осуществления и ставить новые учебные задачи; проявлять познавательную инициативу в учебном сотрудничестве;</w:t>
      </w:r>
    </w:p>
    <w:p w:rsidR="00AA368D" w:rsidRDefault="00AA368D" w:rsidP="00AA368D">
      <w:pPr>
        <w:pStyle w:val="ae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color w:val="231F20"/>
        </w:rPr>
      </w:pPr>
      <w:r w:rsidRPr="003A65EA">
        <w:rPr>
          <w:rFonts w:eastAsiaTheme="minorHAnsi"/>
          <w:color w:val="231F20"/>
        </w:rPr>
        <w:t>слушать и сл</w:t>
      </w:r>
      <w:r>
        <w:rPr>
          <w:rFonts w:eastAsiaTheme="minorHAnsi"/>
          <w:color w:val="231F20"/>
        </w:rPr>
        <w:t>ышать собеседника, вести диалог.</w:t>
      </w:r>
    </w:p>
    <w:p w:rsidR="00AA368D" w:rsidRPr="00125329" w:rsidRDefault="00AA368D" w:rsidP="00AA368D">
      <w:pPr>
        <w:pStyle w:val="ae"/>
        <w:tabs>
          <w:tab w:val="left" w:pos="284"/>
        </w:tabs>
        <w:autoSpaceDE w:val="0"/>
        <w:autoSpaceDN w:val="0"/>
        <w:adjustRightInd w:val="0"/>
        <w:ind w:left="851"/>
        <w:jc w:val="both"/>
        <w:rPr>
          <w:i/>
        </w:rPr>
      </w:pPr>
    </w:p>
    <w:p w:rsidR="00AA368D" w:rsidRDefault="00AA368D" w:rsidP="00AA368D">
      <w:pPr>
        <w:pStyle w:val="ae"/>
        <w:tabs>
          <w:tab w:val="left" w:pos="284"/>
        </w:tabs>
        <w:autoSpaceDE w:val="0"/>
        <w:autoSpaceDN w:val="0"/>
        <w:adjustRightInd w:val="0"/>
        <w:ind w:left="851"/>
        <w:jc w:val="center"/>
        <w:rPr>
          <w:b/>
        </w:rPr>
      </w:pPr>
      <w:r w:rsidRPr="003A65EA">
        <w:rPr>
          <w:b/>
        </w:rPr>
        <w:t>Предметные результаты:</w:t>
      </w:r>
    </w:p>
    <w:p w:rsidR="00AA368D" w:rsidRPr="00DA571D" w:rsidRDefault="00AA368D" w:rsidP="00AA368D">
      <w:pPr>
        <w:pStyle w:val="ae"/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i/>
        </w:rPr>
      </w:pPr>
      <w:r w:rsidRPr="00DA571D">
        <w:rPr>
          <w:rFonts w:eastAsia="Calibri"/>
        </w:rPr>
        <w:t>понимание значений устаревших слов с национально-культурным компонентом;</w:t>
      </w:r>
    </w:p>
    <w:p w:rsidR="00AA368D" w:rsidRPr="00DA571D" w:rsidRDefault="00AA368D" w:rsidP="00AA368D">
      <w:pPr>
        <w:pStyle w:val="ae"/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i/>
        </w:rPr>
      </w:pPr>
      <w:r w:rsidRPr="00DA571D">
        <w:t xml:space="preserve">понимание значения фразеологических оборотов, отражающих русскую </w:t>
      </w:r>
      <w:r w:rsidRPr="00DA571D">
        <w:rPr>
          <w:shd w:val="clear" w:color="auto" w:fill="FFFFFF"/>
        </w:rPr>
        <w:t>культуру, менталитет русского народа, элементы русского традиционного быта;</w:t>
      </w:r>
      <w:r w:rsidRPr="00DA571D">
        <w:rPr>
          <w:rFonts w:eastAsia="Calibri"/>
        </w:rPr>
        <w:t xml:space="preserve"> </w:t>
      </w:r>
      <w:r w:rsidRPr="00DA571D">
        <w:t>уместное употребление их в современных ситуациях речевого общения (в рамках изученного);</w:t>
      </w:r>
    </w:p>
    <w:p w:rsidR="00AA368D" w:rsidRPr="00DA571D" w:rsidRDefault="00AA368D" w:rsidP="00AA368D">
      <w:pPr>
        <w:pStyle w:val="ConsPlusNormal"/>
        <w:numPr>
          <w:ilvl w:val="0"/>
          <w:numId w:val="22"/>
        </w:numPr>
        <w:tabs>
          <w:tab w:val="left" w:pos="70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DA571D">
        <w:rPr>
          <w:sz w:val="24"/>
          <w:szCs w:val="24"/>
        </w:rPr>
        <w:t xml:space="preserve">соблюдение на письме и в устной  речи  норм  современного  русского литературного языка (в рамках изученного); </w:t>
      </w:r>
    </w:p>
    <w:p w:rsidR="00AA368D" w:rsidRPr="00DA571D" w:rsidRDefault="00AA368D" w:rsidP="00AA368D">
      <w:pPr>
        <w:pStyle w:val="ConsPlusNormal"/>
        <w:numPr>
          <w:ilvl w:val="0"/>
          <w:numId w:val="22"/>
        </w:numPr>
        <w:tabs>
          <w:tab w:val="left" w:pos="70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DA571D">
        <w:rPr>
          <w:sz w:val="24"/>
          <w:szCs w:val="24"/>
        </w:rPr>
        <w:t>выявление и исправление речевых ошибок в устной речи;</w:t>
      </w:r>
    </w:p>
    <w:p w:rsidR="00AA368D" w:rsidRPr="00DA571D" w:rsidRDefault="00AA368D" w:rsidP="00AA368D">
      <w:pPr>
        <w:pStyle w:val="ConsPlusNormal"/>
        <w:numPr>
          <w:ilvl w:val="0"/>
          <w:numId w:val="22"/>
        </w:numPr>
        <w:tabs>
          <w:tab w:val="left" w:pos="70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DA571D">
        <w:rPr>
          <w:sz w:val="24"/>
          <w:szCs w:val="24"/>
        </w:rPr>
        <w:t>редактирование письменного текста с целью исправления речевых ошибок или с целью более точной передачи смысла;</w:t>
      </w:r>
    </w:p>
    <w:p w:rsidR="00AA368D" w:rsidRPr="00DA571D" w:rsidRDefault="00AA368D" w:rsidP="00AA368D">
      <w:pPr>
        <w:pStyle w:val="ConsPlusNormal"/>
        <w:numPr>
          <w:ilvl w:val="0"/>
          <w:numId w:val="22"/>
        </w:numPr>
        <w:tabs>
          <w:tab w:val="left" w:pos="70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DA571D">
        <w:rPr>
          <w:sz w:val="24"/>
          <w:szCs w:val="24"/>
        </w:rPr>
        <w:t>употребление отдельных грамматических форм имен</w:t>
      </w:r>
      <w:r w:rsidRPr="00F45C6E">
        <w:rPr>
          <w:szCs w:val="28"/>
        </w:rPr>
        <w:t xml:space="preserve"> </w:t>
      </w:r>
      <w:r w:rsidRPr="00DA571D">
        <w:rPr>
          <w:sz w:val="24"/>
          <w:szCs w:val="24"/>
        </w:rPr>
        <w:t>существительных: словоизменение отдельных форм множественного числа имен существительных;</w:t>
      </w:r>
    </w:p>
    <w:p w:rsidR="00AA368D" w:rsidRPr="00DA571D" w:rsidRDefault="00AA368D" w:rsidP="00AA368D">
      <w:pPr>
        <w:pStyle w:val="ConsPlusNormal"/>
        <w:numPr>
          <w:ilvl w:val="0"/>
          <w:numId w:val="22"/>
        </w:numPr>
        <w:tabs>
          <w:tab w:val="left" w:pos="70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DA571D">
        <w:rPr>
          <w:sz w:val="24"/>
          <w:szCs w:val="24"/>
        </w:rPr>
        <w:t>употребление отдельных глаголов в форме 1 лица единственного числа настоящего и будущего времени, замена синонимическими конструкциями отдельных глаголов, у которых нет формы 1 лица единственного числа настоящего и будущего времени;</w:t>
      </w:r>
    </w:p>
    <w:p w:rsidR="00AA368D" w:rsidRPr="00DA571D" w:rsidRDefault="00AA368D" w:rsidP="00AA368D">
      <w:pPr>
        <w:pStyle w:val="ConsPlusNormal"/>
        <w:numPr>
          <w:ilvl w:val="0"/>
          <w:numId w:val="22"/>
        </w:numPr>
        <w:tabs>
          <w:tab w:val="left" w:pos="70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DA571D">
        <w:rPr>
          <w:sz w:val="24"/>
          <w:szCs w:val="24"/>
        </w:rPr>
        <w:t xml:space="preserve">выявление и исправление в устной речи типичных грамматических ошибок, связанных с нарушением согласования имени существительного и имени прилагательного </w:t>
      </w:r>
      <w:r w:rsidRPr="00DA571D">
        <w:rPr>
          <w:sz w:val="24"/>
          <w:szCs w:val="24"/>
        </w:rPr>
        <w:lastRenderedPageBreak/>
        <w:t>в числе, роде, падеже; нарушением координации подлежащего и сказуемого в числе‚ роде (если сказуемое выражено глаголом в форме прошедшего времени);</w:t>
      </w:r>
    </w:p>
    <w:p w:rsidR="00A6050F" w:rsidRPr="00395F80" w:rsidRDefault="00AA368D" w:rsidP="00395F80">
      <w:pPr>
        <w:pStyle w:val="ConsPlusNormal"/>
        <w:numPr>
          <w:ilvl w:val="0"/>
          <w:numId w:val="22"/>
        </w:numPr>
        <w:tabs>
          <w:tab w:val="left" w:pos="70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DA571D">
        <w:rPr>
          <w:sz w:val="24"/>
          <w:szCs w:val="24"/>
        </w:rPr>
        <w:t>редактирование письменного текста с целью исправления грамматических ошибок;</w:t>
      </w:r>
    </w:p>
    <w:p w:rsidR="00AA368D" w:rsidRPr="00DA571D" w:rsidRDefault="00AA368D" w:rsidP="00AA368D">
      <w:pPr>
        <w:pStyle w:val="ConsPlusNormal"/>
        <w:numPr>
          <w:ilvl w:val="0"/>
          <w:numId w:val="22"/>
        </w:numPr>
        <w:tabs>
          <w:tab w:val="left" w:pos="70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DA571D">
        <w:rPr>
          <w:sz w:val="24"/>
          <w:szCs w:val="24"/>
        </w:rPr>
        <w:t>соблюдение изученных орфографических норм при записи собственного текста;</w:t>
      </w:r>
    </w:p>
    <w:p w:rsidR="00AA368D" w:rsidRPr="00DA571D" w:rsidRDefault="00AA368D" w:rsidP="00AA368D">
      <w:pPr>
        <w:pStyle w:val="ConsPlusNormal"/>
        <w:numPr>
          <w:ilvl w:val="0"/>
          <w:numId w:val="22"/>
        </w:numPr>
        <w:tabs>
          <w:tab w:val="left" w:pos="70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DA571D">
        <w:rPr>
          <w:sz w:val="24"/>
          <w:szCs w:val="24"/>
        </w:rPr>
        <w:t>соблюдение изученных пунктуационных норм при записи собственного текста.</w:t>
      </w:r>
    </w:p>
    <w:p w:rsidR="00AA368D" w:rsidRDefault="00AA368D" w:rsidP="00AA368D">
      <w:pPr>
        <w:pStyle w:val="ae"/>
        <w:tabs>
          <w:tab w:val="left" w:pos="284"/>
        </w:tabs>
        <w:autoSpaceDE w:val="0"/>
        <w:autoSpaceDN w:val="0"/>
        <w:adjustRightInd w:val="0"/>
        <w:ind w:left="851"/>
        <w:jc w:val="both"/>
        <w:rPr>
          <w:i/>
        </w:rPr>
      </w:pPr>
    </w:p>
    <w:p w:rsidR="00AA368D" w:rsidRDefault="000549A8" w:rsidP="0027781E">
      <w:pPr>
        <w:tabs>
          <w:tab w:val="left" w:pos="709"/>
        </w:tabs>
        <w:autoSpaceDE w:val="0"/>
        <w:autoSpaceDN w:val="0"/>
        <w:adjustRightInd w:val="0"/>
        <w:spacing w:after="0"/>
        <w:ind w:hanging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27781E">
        <w:rPr>
          <w:rFonts w:ascii="Times New Roman" w:hAnsi="Times New Roman"/>
          <w:b/>
          <w:sz w:val="24"/>
          <w:szCs w:val="24"/>
        </w:rPr>
        <w:t xml:space="preserve">           </w:t>
      </w:r>
      <w:r w:rsidR="00AA368D" w:rsidRPr="000549A8">
        <w:rPr>
          <w:rFonts w:ascii="Times New Roman" w:hAnsi="Times New Roman"/>
          <w:b/>
          <w:sz w:val="24"/>
          <w:szCs w:val="24"/>
        </w:rPr>
        <w:t>В результате изучения русского родного языка во 2  классе ученик научится:</w:t>
      </w:r>
    </w:p>
    <w:p w:rsidR="000549A8" w:rsidRPr="00D44F0D" w:rsidRDefault="000549A8" w:rsidP="0027781E">
      <w:pPr>
        <w:pStyle w:val="ae"/>
        <w:numPr>
          <w:ilvl w:val="0"/>
          <w:numId w:val="22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0" w:hanging="142"/>
        <w:jc w:val="both"/>
      </w:pPr>
      <w:r w:rsidRPr="00D44F0D">
        <w:t xml:space="preserve">Различать понятия «звук» и «буква», правильно называть буквы и правильно </w:t>
      </w:r>
      <w:r w:rsidR="00D44F0D">
        <w:t xml:space="preserve"> </w:t>
      </w:r>
      <w:r w:rsidRPr="00D44F0D">
        <w:t>произносить звуки в слове и вне слова;</w:t>
      </w:r>
    </w:p>
    <w:p w:rsidR="00D44F0D" w:rsidRPr="00D44F0D" w:rsidRDefault="000549A8" w:rsidP="0027781E">
      <w:pPr>
        <w:pStyle w:val="ae"/>
        <w:numPr>
          <w:ilvl w:val="0"/>
          <w:numId w:val="22"/>
        </w:numPr>
        <w:shd w:val="clear" w:color="auto" w:fill="FFFFFF"/>
        <w:tabs>
          <w:tab w:val="left" w:pos="709"/>
        </w:tabs>
        <w:spacing w:line="276" w:lineRule="auto"/>
        <w:ind w:left="0" w:hanging="142"/>
        <w:jc w:val="both"/>
        <w:rPr>
          <w:color w:val="000000"/>
        </w:rPr>
      </w:pPr>
      <w:r w:rsidRPr="00D44F0D">
        <w:rPr>
          <w:color w:val="000000"/>
        </w:rPr>
        <w:t>Р</w:t>
      </w:r>
      <w:r w:rsidR="00AA368D" w:rsidRPr="00D44F0D">
        <w:rPr>
          <w:color w:val="000000"/>
        </w:rPr>
        <w:t>азличать понятия «звук» и «буква», правильно называть буквы и правильно произносить звуки в слове и вне слова;</w:t>
      </w:r>
    </w:p>
    <w:p w:rsidR="00AA368D" w:rsidRPr="00D44F0D" w:rsidRDefault="000549A8" w:rsidP="0027781E">
      <w:pPr>
        <w:pStyle w:val="ae"/>
        <w:numPr>
          <w:ilvl w:val="0"/>
          <w:numId w:val="22"/>
        </w:numPr>
        <w:shd w:val="clear" w:color="auto" w:fill="FFFFFF"/>
        <w:tabs>
          <w:tab w:val="left" w:pos="709"/>
        </w:tabs>
        <w:spacing w:line="276" w:lineRule="auto"/>
        <w:ind w:left="0" w:hanging="142"/>
        <w:jc w:val="both"/>
        <w:rPr>
          <w:color w:val="000000"/>
        </w:rPr>
      </w:pPr>
      <w:r w:rsidRPr="00D44F0D">
        <w:rPr>
          <w:color w:val="000000"/>
        </w:rPr>
        <w:t>П</w:t>
      </w:r>
      <w:r w:rsidR="00AA368D" w:rsidRPr="00D44F0D">
        <w:rPr>
          <w:color w:val="000000"/>
        </w:rPr>
        <w:t>роизносить звуки и сочетания звуков в соответствии с нормами литературного языка (круг слов определён орфоэпическим словарём учебника);</w:t>
      </w:r>
    </w:p>
    <w:p w:rsidR="00AA368D" w:rsidRPr="00D44F0D" w:rsidRDefault="000549A8" w:rsidP="0027781E">
      <w:pPr>
        <w:pStyle w:val="ae"/>
        <w:numPr>
          <w:ilvl w:val="0"/>
          <w:numId w:val="22"/>
        </w:numPr>
        <w:shd w:val="clear" w:color="auto" w:fill="FFFFFF"/>
        <w:tabs>
          <w:tab w:val="left" w:pos="709"/>
        </w:tabs>
        <w:spacing w:line="276" w:lineRule="auto"/>
        <w:ind w:left="0" w:hanging="142"/>
        <w:jc w:val="both"/>
        <w:rPr>
          <w:color w:val="000000"/>
        </w:rPr>
      </w:pPr>
      <w:r w:rsidRPr="00D44F0D">
        <w:rPr>
          <w:color w:val="000000"/>
        </w:rPr>
        <w:t>О</w:t>
      </w:r>
      <w:r w:rsidR="00AA368D" w:rsidRPr="00D44F0D">
        <w:rPr>
          <w:color w:val="000000"/>
        </w:rPr>
        <w:t>сознавать слово как единство звучания и значения;</w:t>
      </w:r>
    </w:p>
    <w:p w:rsidR="00AA368D" w:rsidRPr="00D44F0D" w:rsidRDefault="000549A8" w:rsidP="0027781E">
      <w:pPr>
        <w:pStyle w:val="ae"/>
        <w:numPr>
          <w:ilvl w:val="0"/>
          <w:numId w:val="22"/>
        </w:numPr>
        <w:shd w:val="clear" w:color="auto" w:fill="FFFFFF"/>
        <w:tabs>
          <w:tab w:val="left" w:pos="709"/>
        </w:tabs>
        <w:spacing w:line="276" w:lineRule="auto"/>
        <w:ind w:left="0" w:hanging="142"/>
        <w:jc w:val="both"/>
        <w:rPr>
          <w:color w:val="000000"/>
        </w:rPr>
      </w:pPr>
      <w:r w:rsidRPr="00D44F0D">
        <w:rPr>
          <w:color w:val="000000"/>
        </w:rPr>
        <w:t>Р</w:t>
      </w:r>
      <w:r w:rsidR="00AA368D" w:rsidRPr="00D44F0D">
        <w:rPr>
          <w:color w:val="000000"/>
        </w:rPr>
        <w:t>азличать текст и предложение, предложение и слова, не составляющие предложения; выделять предложения из речи;</w:t>
      </w:r>
    </w:p>
    <w:p w:rsidR="00AA368D" w:rsidRPr="00D44F0D" w:rsidRDefault="000549A8" w:rsidP="0027781E">
      <w:pPr>
        <w:pStyle w:val="ae"/>
        <w:numPr>
          <w:ilvl w:val="0"/>
          <w:numId w:val="22"/>
        </w:numPr>
        <w:shd w:val="clear" w:color="auto" w:fill="FFFFFF"/>
        <w:tabs>
          <w:tab w:val="left" w:pos="709"/>
        </w:tabs>
        <w:spacing w:line="276" w:lineRule="auto"/>
        <w:ind w:left="0" w:hanging="142"/>
        <w:rPr>
          <w:color w:val="000000"/>
        </w:rPr>
      </w:pPr>
      <w:r w:rsidRPr="00D44F0D">
        <w:rPr>
          <w:color w:val="000000"/>
        </w:rPr>
        <w:t>С</w:t>
      </w:r>
      <w:r w:rsidR="00AA368D" w:rsidRPr="00D44F0D">
        <w:rPr>
          <w:color w:val="000000"/>
        </w:rPr>
        <w:t>равнивать предложения по цели высказывания и по и</w:t>
      </w:r>
      <w:r w:rsidR="00D44F0D">
        <w:rPr>
          <w:color w:val="000000"/>
        </w:rPr>
        <w:t>нтонации с опорой на содержание</w:t>
      </w:r>
      <w:r w:rsidR="00AA368D" w:rsidRPr="00D44F0D">
        <w:rPr>
          <w:color w:val="000000"/>
        </w:rPr>
        <w:t>, интонацию (мелодику, логическое ударение), порядок слов, знаки конца предложения;</w:t>
      </w:r>
    </w:p>
    <w:p w:rsidR="00AA368D" w:rsidRPr="00D44F0D" w:rsidRDefault="000549A8" w:rsidP="0027781E">
      <w:pPr>
        <w:pStyle w:val="ae"/>
        <w:numPr>
          <w:ilvl w:val="0"/>
          <w:numId w:val="22"/>
        </w:numPr>
        <w:shd w:val="clear" w:color="auto" w:fill="FFFFFF"/>
        <w:tabs>
          <w:tab w:val="left" w:pos="709"/>
        </w:tabs>
        <w:spacing w:line="276" w:lineRule="auto"/>
        <w:ind w:left="0" w:hanging="142"/>
        <w:rPr>
          <w:color w:val="000000"/>
        </w:rPr>
      </w:pPr>
      <w:r w:rsidRPr="00D44F0D">
        <w:rPr>
          <w:color w:val="000000"/>
        </w:rPr>
        <w:t>П</w:t>
      </w:r>
      <w:r w:rsidR="00AA368D" w:rsidRPr="00D44F0D">
        <w:rPr>
          <w:color w:val="000000"/>
        </w:rPr>
        <w:t>ользоваться словарями учебника для решения языковых и речевых задач;</w:t>
      </w:r>
    </w:p>
    <w:p w:rsidR="00AA368D" w:rsidRPr="00D44F0D" w:rsidRDefault="000549A8" w:rsidP="0027781E">
      <w:pPr>
        <w:pStyle w:val="ae"/>
        <w:numPr>
          <w:ilvl w:val="0"/>
          <w:numId w:val="22"/>
        </w:numPr>
        <w:shd w:val="clear" w:color="auto" w:fill="FFFFFF"/>
        <w:tabs>
          <w:tab w:val="left" w:pos="709"/>
        </w:tabs>
        <w:spacing w:line="276" w:lineRule="auto"/>
        <w:ind w:left="0" w:hanging="142"/>
        <w:rPr>
          <w:color w:val="000000"/>
        </w:rPr>
      </w:pPr>
      <w:r w:rsidRPr="00D44F0D">
        <w:rPr>
          <w:color w:val="000000"/>
        </w:rPr>
        <w:t>Ч</w:t>
      </w:r>
      <w:r w:rsidR="00AA368D" w:rsidRPr="00D44F0D">
        <w:rPr>
          <w:color w:val="000000"/>
        </w:rPr>
        <w:t>итать вопросы к повествовательному тексту, находить на них ответы и грамотно их записывать;</w:t>
      </w:r>
    </w:p>
    <w:p w:rsidR="000549A8" w:rsidRPr="00D44F0D" w:rsidRDefault="000549A8" w:rsidP="0027781E">
      <w:pPr>
        <w:pStyle w:val="ae"/>
        <w:tabs>
          <w:tab w:val="left" w:pos="709"/>
        </w:tabs>
        <w:autoSpaceDE w:val="0"/>
        <w:autoSpaceDN w:val="0"/>
        <w:adjustRightInd w:val="0"/>
        <w:spacing w:line="276" w:lineRule="auto"/>
        <w:ind w:left="1211" w:hanging="142"/>
        <w:jc w:val="both"/>
        <w:rPr>
          <w:b/>
          <w:i/>
        </w:rPr>
      </w:pPr>
      <w:r w:rsidRPr="00D44F0D">
        <w:rPr>
          <w:b/>
          <w:i/>
        </w:rPr>
        <w:t>Ученик  получит возможность научиться:</w:t>
      </w:r>
    </w:p>
    <w:p w:rsidR="00AA368D" w:rsidRPr="00D44F0D" w:rsidRDefault="00D44F0D" w:rsidP="00D44F0D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D44F0D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      </w:t>
      </w:r>
      <w:r w:rsidRPr="00D44F0D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Соблюдать нормы произношения, употребления и написания слов, имеющихся в словарях;</w:t>
      </w:r>
    </w:p>
    <w:p w:rsidR="00D44F0D" w:rsidRPr="00D44F0D" w:rsidRDefault="00D44F0D" w:rsidP="00D44F0D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      </w:t>
      </w:r>
      <w:r w:rsidRPr="00D44F0D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Замечать в художественном тексте языковые средства, создающие его выразительность;</w:t>
      </w:r>
    </w:p>
    <w:p w:rsidR="00D44F0D" w:rsidRPr="00D44F0D" w:rsidRDefault="00D44F0D" w:rsidP="00D44F0D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      </w:t>
      </w:r>
      <w:r w:rsidRPr="00D44F0D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Составлять небольшие повествовательный и описательный тексты на близкую жизненному опыту детей тему (после предварительной подготовки);</w:t>
      </w:r>
    </w:p>
    <w:p w:rsidR="00662B2B" w:rsidRPr="00A6050F" w:rsidRDefault="00D44F0D" w:rsidP="00A6050F">
      <w:pPr>
        <w:pStyle w:val="c16"/>
        <w:shd w:val="clear" w:color="auto" w:fill="FFFFFF"/>
        <w:spacing w:before="0" w:beforeAutospacing="0" w:after="0" w:afterAutospacing="0" w:line="276" w:lineRule="auto"/>
        <w:jc w:val="both"/>
        <w:rPr>
          <w:i/>
          <w:color w:val="000000"/>
        </w:rPr>
      </w:pPr>
      <w:r w:rsidRPr="00D44F0D">
        <w:rPr>
          <w:rStyle w:val="c3"/>
          <w:i/>
          <w:color w:val="000000"/>
        </w:rPr>
        <w:t xml:space="preserve">          </w:t>
      </w:r>
      <w:r>
        <w:rPr>
          <w:rStyle w:val="c3"/>
          <w:i/>
          <w:color w:val="000000"/>
        </w:rPr>
        <w:t xml:space="preserve">       </w:t>
      </w:r>
      <w:r w:rsidRPr="00D44F0D">
        <w:rPr>
          <w:rStyle w:val="c3"/>
          <w:i/>
          <w:color w:val="000000"/>
        </w:rPr>
        <w:t xml:space="preserve"> Первоначальным представлениям о некоторых орфоэпических нормах русского языка.</w:t>
      </w:r>
    </w:p>
    <w:p w:rsidR="00662B2B" w:rsidRDefault="00662B2B" w:rsidP="009E1E37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FA0726">
        <w:rPr>
          <w:rFonts w:ascii="Times New Roman" w:hAnsi="Times New Roman"/>
          <w:b/>
          <w:bCs/>
          <w:sz w:val="26"/>
          <w:szCs w:val="26"/>
        </w:rPr>
        <w:t>2</w:t>
      </w:r>
      <w:r w:rsidR="00AA368D">
        <w:rPr>
          <w:rFonts w:ascii="Times New Roman" w:hAnsi="Times New Roman"/>
          <w:b/>
          <w:bCs/>
          <w:sz w:val="26"/>
          <w:szCs w:val="26"/>
        </w:rPr>
        <w:t xml:space="preserve">. Содержание учебного предмета </w:t>
      </w:r>
    </w:p>
    <w:p w:rsidR="00D761F9" w:rsidRPr="00FA0726" w:rsidRDefault="00D761F9" w:rsidP="009E1E37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662B2B" w:rsidRPr="00FA0726" w:rsidRDefault="00D761F9" w:rsidP="00662B2B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</w:t>
      </w:r>
      <w:r w:rsidR="00662B2B" w:rsidRPr="00FA0726">
        <w:rPr>
          <w:rFonts w:ascii="Times New Roman" w:hAnsi="Times New Roman"/>
          <w:b/>
          <w:sz w:val="24"/>
          <w:szCs w:val="24"/>
          <w:lang w:eastAsia="ru-RU"/>
        </w:rPr>
        <w:t xml:space="preserve">Наша речь  </w:t>
      </w:r>
    </w:p>
    <w:p w:rsidR="00662B2B" w:rsidRPr="00662B2B" w:rsidRDefault="00D761F9" w:rsidP="00662B2B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Язык и речь.  Речь – главный способ общения 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людей. Язык – средство общения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людей. </w:t>
      </w:r>
    </w:p>
    <w:p w:rsidR="00662B2B" w:rsidRPr="00FA0726" w:rsidRDefault="00D761F9" w:rsidP="00662B2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</w:t>
      </w:r>
      <w:r w:rsidR="00662B2B" w:rsidRPr="00FA0726">
        <w:rPr>
          <w:rFonts w:ascii="Times New Roman" w:hAnsi="Times New Roman"/>
          <w:b/>
          <w:sz w:val="24"/>
          <w:szCs w:val="24"/>
          <w:lang w:eastAsia="ru-RU"/>
        </w:rPr>
        <w:t xml:space="preserve">Текст   </w:t>
      </w:r>
    </w:p>
    <w:p w:rsidR="00662B2B" w:rsidRPr="009E1E37" w:rsidRDefault="00D761F9" w:rsidP="00662B2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>Текст. Приз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наки текста. Выделение в тексте темы, основной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>мысли. Составл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ение плана текста.    Красная </w:t>
      </w:r>
      <w:r w:rsidR="009E1E37">
        <w:rPr>
          <w:rFonts w:ascii="Times New Roman" w:hAnsi="Times New Roman"/>
          <w:sz w:val="24"/>
          <w:szCs w:val="24"/>
          <w:lang w:eastAsia="ru-RU"/>
        </w:rPr>
        <w:t>строка в тексте.</w:t>
      </w:r>
    </w:p>
    <w:p w:rsidR="00662B2B" w:rsidRPr="00FA0726" w:rsidRDefault="00D761F9" w:rsidP="00662B2B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</w:t>
      </w:r>
      <w:r w:rsidR="00662B2B" w:rsidRPr="00FA0726">
        <w:rPr>
          <w:rFonts w:ascii="Times New Roman" w:hAnsi="Times New Roman"/>
          <w:b/>
          <w:sz w:val="24"/>
          <w:szCs w:val="24"/>
          <w:lang w:eastAsia="ru-RU"/>
        </w:rPr>
        <w:t xml:space="preserve">Предложение  </w:t>
      </w:r>
    </w:p>
    <w:p w:rsidR="00662B2B" w:rsidRPr="009E1E37" w:rsidRDefault="00D761F9" w:rsidP="00662B2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</w:t>
      </w:r>
      <w:r w:rsidR="00662B2B">
        <w:rPr>
          <w:rFonts w:ascii="Times New Roman" w:hAnsi="Times New Roman"/>
          <w:sz w:val="24"/>
          <w:szCs w:val="24"/>
          <w:lang w:eastAsia="ru-RU"/>
        </w:rPr>
        <w:t>Различение предложения, словосочетани</w:t>
      </w:r>
      <w:r w:rsidR="009E1E37">
        <w:rPr>
          <w:rFonts w:ascii="Times New Roman" w:hAnsi="Times New Roman"/>
          <w:sz w:val="24"/>
          <w:szCs w:val="24"/>
          <w:lang w:eastAsia="ru-RU"/>
        </w:rPr>
        <w:t>я</w:t>
      </w:r>
      <w:proofErr w:type="gramStart"/>
      <w:r w:rsidR="00662B2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E1E37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="00662B2B" w:rsidRPr="00662B2B">
        <w:rPr>
          <w:rFonts w:ascii="Times New Roman" w:hAnsi="Times New Roman"/>
          <w:sz w:val="24"/>
          <w:szCs w:val="24"/>
          <w:lang w:eastAsia="ru-RU"/>
        </w:rPr>
        <w:t>слова. Знаки препинания в конце предложения.  Связь слов в предложении.  Л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огическое ударение.  Главные и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lastRenderedPageBreak/>
        <w:t>втор</w:t>
      </w:r>
      <w:r w:rsidR="00662B2B">
        <w:rPr>
          <w:rFonts w:ascii="Times New Roman" w:hAnsi="Times New Roman"/>
          <w:sz w:val="24"/>
          <w:szCs w:val="24"/>
          <w:lang w:eastAsia="ru-RU"/>
        </w:rPr>
        <w:t>остепенные члены  предложения. Подлежащее и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 сказ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уемое. Установление связи слов в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>предложении. Распространённые и   н</w:t>
      </w:r>
      <w:r w:rsidR="009E1E37">
        <w:rPr>
          <w:rFonts w:ascii="Times New Roman" w:hAnsi="Times New Roman"/>
          <w:sz w:val="24"/>
          <w:szCs w:val="24"/>
          <w:lang w:eastAsia="ru-RU"/>
        </w:rPr>
        <w:t xml:space="preserve">ераспространённые предложения. </w:t>
      </w:r>
    </w:p>
    <w:p w:rsidR="00662B2B" w:rsidRPr="00FA0726" w:rsidRDefault="00D761F9" w:rsidP="00662B2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</w:t>
      </w:r>
      <w:r w:rsidR="00662B2B" w:rsidRPr="00FA0726">
        <w:rPr>
          <w:rFonts w:ascii="Times New Roman" w:hAnsi="Times New Roman"/>
          <w:b/>
          <w:sz w:val="24"/>
          <w:szCs w:val="24"/>
          <w:lang w:eastAsia="ru-RU"/>
        </w:rPr>
        <w:t xml:space="preserve">Слово и его лексическое  значение </w:t>
      </w:r>
    </w:p>
    <w:p w:rsidR="009E1E37" w:rsidRPr="00D761F9" w:rsidRDefault="00D761F9" w:rsidP="00662B2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>Слово и его  лексическое  значение. Слово – общее название многих однородных предметов.  Однозначные и многозначные  слова,  их  различение.  Прямое и переносное значение  слова.  Синонимы  и  антонимы: наблюдение в текстах, использование в речи.  Словари  русского  языка  и  их использование. Родственные  слова.  Выделение корня.  Однокоренные  слова. Слово. Слог.   Деление слов на слоги. Словесное  ударение. Гласные  ударные  и  безударные. Правила  переноса</w:t>
      </w:r>
      <w:r>
        <w:rPr>
          <w:rFonts w:ascii="Times New Roman" w:hAnsi="Times New Roman"/>
          <w:sz w:val="24"/>
          <w:szCs w:val="24"/>
          <w:lang w:eastAsia="ru-RU"/>
        </w:rPr>
        <w:t xml:space="preserve"> слов с одной строки на другую.</w:t>
      </w:r>
    </w:p>
    <w:p w:rsidR="00662B2B" w:rsidRPr="00FA0726" w:rsidRDefault="00D761F9" w:rsidP="00662B2B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</w:t>
      </w:r>
      <w:r w:rsidR="00662B2B" w:rsidRPr="00FA0726">
        <w:rPr>
          <w:rFonts w:ascii="Times New Roman" w:hAnsi="Times New Roman"/>
          <w:b/>
          <w:sz w:val="24"/>
          <w:szCs w:val="24"/>
          <w:lang w:eastAsia="ru-RU"/>
        </w:rPr>
        <w:t xml:space="preserve">Звуки  и  буквы </w:t>
      </w:r>
    </w:p>
    <w:p w:rsidR="00662B2B" w:rsidRPr="009E1E37" w:rsidRDefault="00D761F9" w:rsidP="00662B2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Алфавит.  Звуки 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 и  буквы: гласные  и  согласные. Русский  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>алфавит: правильное название букв</w:t>
      </w:r>
      <w:proofErr w:type="gramStart"/>
      <w:r w:rsidR="00662B2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  знание их последовательности.  Умение пользоваться  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алфавитом 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 при  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>работ</w:t>
      </w:r>
      <w:r w:rsidR="00662B2B">
        <w:rPr>
          <w:rFonts w:ascii="Times New Roman" w:hAnsi="Times New Roman"/>
          <w:sz w:val="24"/>
          <w:szCs w:val="24"/>
          <w:lang w:eastAsia="ru-RU"/>
        </w:rPr>
        <w:t>е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 со  словарями,  справочниками,  каталогами. Гласные 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 звуки 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 и буквы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   для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обозначения гласных звуков. Основные признаки гласных звуков. Соотношение гласных звуков и 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>букв,  обозначающих гласные звуки.  Определение роли гласных бу</w:t>
      </w:r>
      <w:proofErr w:type="gramStart"/>
      <w:r w:rsidR="00662B2B" w:rsidRPr="00662B2B">
        <w:rPr>
          <w:rFonts w:ascii="Times New Roman" w:hAnsi="Times New Roman"/>
          <w:sz w:val="24"/>
          <w:szCs w:val="24"/>
          <w:lang w:eastAsia="ru-RU"/>
        </w:rPr>
        <w:t>кв в сл</w:t>
      </w:r>
      <w:proofErr w:type="gramEnd"/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ове. Обозначение буквами  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безударных гласных звуков в </w:t>
      </w:r>
      <w:proofErr w:type="gramStart"/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корне 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 слова</w:t>
      </w:r>
      <w:proofErr w:type="gramEnd"/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. Проверяемые и непроверяемые гласные в </w:t>
      </w:r>
      <w:proofErr w:type="gramStart"/>
      <w:r w:rsidR="00662B2B" w:rsidRPr="00662B2B">
        <w:rPr>
          <w:rFonts w:ascii="Times New Roman" w:hAnsi="Times New Roman"/>
          <w:sz w:val="24"/>
          <w:szCs w:val="24"/>
          <w:lang w:eastAsia="ru-RU"/>
        </w:rPr>
        <w:t>корне слова</w:t>
      </w:r>
      <w:proofErr w:type="gramEnd"/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.  Правописание безударных  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гласных   в  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662B2B">
        <w:rPr>
          <w:rFonts w:ascii="Times New Roman" w:hAnsi="Times New Roman"/>
          <w:sz w:val="24"/>
          <w:szCs w:val="24"/>
          <w:lang w:eastAsia="ru-RU"/>
        </w:rPr>
        <w:t xml:space="preserve">корне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>слова</w:t>
      </w:r>
      <w:proofErr w:type="gramEnd"/>
      <w:r w:rsidR="00662B2B" w:rsidRPr="00662B2B">
        <w:rPr>
          <w:rFonts w:ascii="Times New Roman" w:hAnsi="Times New Roman"/>
          <w:sz w:val="24"/>
          <w:szCs w:val="24"/>
          <w:lang w:eastAsia="ru-RU"/>
        </w:rPr>
        <w:t>.  Разные  способы проверки  правописания слов: изменение формы  слова,  подбор однокоренных  слов,  использование орфогр</w:t>
      </w:r>
      <w:r w:rsidR="00662B2B">
        <w:rPr>
          <w:rFonts w:ascii="Times New Roman" w:hAnsi="Times New Roman"/>
          <w:sz w:val="24"/>
          <w:szCs w:val="24"/>
          <w:lang w:eastAsia="ru-RU"/>
        </w:rPr>
        <w:t xml:space="preserve">афического  словаря. Согласные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>звуки  и  буквы  для  обозначения  согласных  звуков</w:t>
      </w:r>
      <w:r w:rsidR="00662B2B" w:rsidRPr="00662B2B">
        <w:rPr>
          <w:rFonts w:ascii="Times New Roman" w:hAnsi="Times New Roman"/>
          <w:b/>
          <w:sz w:val="24"/>
          <w:szCs w:val="24"/>
          <w:lang w:eastAsia="ru-RU"/>
        </w:rPr>
        <w:t>.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 Согласные звуки и буквы. Правописание  удвоенных согласных.  Согласные мягкие и твёрдые.  Обозначение мягкости согласных.  Соотношение  звуков и бу</w:t>
      </w:r>
      <w:proofErr w:type="gramStart"/>
      <w:r w:rsidR="00662B2B" w:rsidRPr="00662B2B">
        <w:rPr>
          <w:rFonts w:ascii="Times New Roman" w:hAnsi="Times New Roman"/>
          <w:sz w:val="24"/>
          <w:szCs w:val="24"/>
          <w:lang w:eastAsia="ru-RU"/>
        </w:rPr>
        <w:t>кв  в сл</w:t>
      </w:r>
      <w:proofErr w:type="gramEnd"/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овах типа  конь,  с  двойными согласными.   Произношение и обозначение на письме слов  с сочетаниями </w:t>
      </w:r>
      <w:proofErr w:type="spellStart"/>
      <w:r w:rsidR="00662B2B" w:rsidRPr="00662B2B">
        <w:rPr>
          <w:rFonts w:ascii="Times New Roman" w:hAnsi="Times New Roman"/>
          <w:sz w:val="24"/>
          <w:szCs w:val="24"/>
          <w:lang w:eastAsia="ru-RU"/>
        </w:rPr>
        <w:t>жи</w:t>
      </w:r>
      <w:proofErr w:type="spellEnd"/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662B2B" w:rsidRPr="00662B2B">
        <w:rPr>
          <w:rFonts w:ascii="Times New Roman" w:hAnsi="Times New Roman"/>
          <w:sz w:val="24"/>
          <w:szCs w:val="24"/>
          <w:lang w:eastAsia="ru-RU"/>
        </w:rPr>
        <w:t>–</w:t>
      </w:r>
      <w:proofErr w:type="spellStart"/>
      <w:r w:rsidR="00662B2B" w:rsidRPr="00662B2B">
        <w:rPr>
          <w:rFonts w:ascii="Times New Roman" w:hAnsi="Times New Roman"/>
          <w:sz w:val="24"/>
          <w:szCs w:val="24"/>
          <w:lang w:eastAsia="ru-RU"/>
        </w:rPr>
        <w:t>ш</w:t>
      </w:r>
      <w:proofErr w:type="gramEnd"/>
      <w:r w:rsidR="00662B2B" w:rsidRPr="00662B2B">
        <w:rPr>
          <w:rFonts w:ascii="Times New Roman" w:hAnsi="Times New Roman"/>
          <w:sz w:val="24"/>
          <w:szCs w:val="24"/>
          <w:lang w:eastAsia="ru-RU"/>
        </w:rPr>
        <w:t>и</w:t>
      </w:r>
      <w:proofErr w:type="spellEnd"/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,  </w:t>
      </w:r>
      <w:proofErr w:type="spellStart"/>
      <w:r w:rsidR="00662B2B" w:rsidRPr="00662B2B">
        <w:rPr>
          <w:rFonts w:ascii="Times New Roman" w:hAnsi="Times New Roman"/>
          <w:sz w:val="24"/>
          <w:szCs w:val="24"/>
          <w:lang w:eastAsia="ru-RU"/>
        </w:rPr>
        <w:t>ча</w:t>
      </w:r>
      <w:proofErr w:type="spellEnd"/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 –</w:t>
      </w:r>
      <w:proofErr w:type="spellStart"/>
      <w:r w:rsidR="00662B2B" w:rsidRPr="00662B2B">
        <w:rPr>
          <w:rFonts w:ascii="Times New Roman" w:hAnsi="Times New Roman"/>
          <w:sz w:val="24"/>
          <w:szCs w:val="24"/>
          <w:lang w:eastAsia="ru-RU"/>
        </w:rPr>
        <w:t>ща</w:t>
      </w:r>
      <w:proofErr w:type="spellEnd"/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, чу – </w:t>
      </w:r>
      <w:proofErr w:type="spellStart"/>
      <w:r w:rsidR="00662B2B" w:rsidRPr="00662B2B">
        <w:rPr>
          <w:rFonts w:ascii="Times New Roman" w:hAnsi="Times New Roman"/>
          <w:sz w:val="24"/>
          <w:szCs w:val="24"/>
          <w:lang w:eastAsia="ru-RU"/>
        </w:rPr>
        <w:t>щу</w:t>
      </w:r>
      <w:proofErr w:type="spellEnd"/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662B2B" w:rsidRPr="00662B2B">
        <w:rPr>
          <w:rFonts w:ascii="Times New Roman" w:hAnsi="Times New Roman"/>
          <w:sz w:val="24"/>
          <w:szCs w:val="24"/>
          <w:lang w:eastAsia="ru-RU"/>
        </w:rPr>
        <w:t>чк</w:t>
      </w:r>
      <w:proofErr w:type="spellEnd"/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 – </w:t>
      </w:r>
      <w:proofErr w:type="spellStart"/>
      <w:r w:rsidR="00662B2B" w:rsidRPr="00662B2B">
        <w:rPr>
          <w:rFonts w:ascii="Times New Roman" w:hAnsi="Times New Roman"/>
          <w:sz w:val="24"/>
          <w:szCs w:val="24"/>
          <w:lang w:eastAsia="ru-RU"/>
        </w:rPr>
        <w:t>чн</w:t>
      </w:r>
      <w:proofErr w:type="spellEnd"/>
      <w:r w:rsidR="00662B2B" w:rsidRPr="00662B2B">
        <w:rPr>
          <w:rFonts w:ascii="Times New Roman" w:hAnsi="Times New Roman"/>
          <w:sz w:val="24"/>
          <w:szCs w:val="24"/>
          <w:lang w:eastAsia="ru-RU"/>
        </w:rPr>
        <w:t>. Разделительный мягкий знак.  Разделительное произношение звуков в слове и  способы их обозначения.  Разделительный мягкий знак. Обозначение буквами  парных по глухости – звонкости согласных  звуков  в  корне  слова  и  перед  согласным</w:t>
      </w:r>
      <w:proofErr w:type="gramStart"/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 .</w:t>
      </w:r>
      <w:proofErr w:type="gramEnd"/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   Глухие и звонкие  согласные звуки.  Парные и непарные согласные по звонкости и глухости.  Произношение и обозначение на письме  парных согласных в слове.  Правописание парных согласных в </w:t>
      </w:r>
      <w:proofErr w:type="gramStart"/>
      <w:r w:rsidR="00662B2B" w:rsidRPr="00662B2B">
        <w:rPr>
          <w:rFonts w:ascii="Times New Roman" w:hAnsi="Times New Roman"/>
          <w:sz w:val="24"/>
          <w:szCs w:val="24"/>
          <w:lang w:eastAsia="ru-RU"/>
        </w:rPr>
        <w:t>корне  слова</w:t>
      </w:r>
      <w:proofErr w:type="gramEnd"/>
      <w:r w:rsidR="00662B2B" w:rsidRPr="00662B2B">
        <w:rPr>
          <w:rFonts w:ascii="Times New Roman" w:hAnsi="Times New Roman"/>
          <w:sz w:val="24"/>
          <w:szCs w:val="24"/>
          <w:lang w:eastAsia="ru-RU"/>
        </w:rPr>
        <w:t>.  Разные способы проверки  правописания слов. Упражнения в правописании слов с изу</w:t>
      </w:r>
      <w:r w:rsidR="009E1E37">
        <w:rPr>
          <w:rFonts w:ascii="Times New Roman" w:hAnsi="Times New Roman"/>
          <w:sz w:val="24"/>
          <w:szCs w:val="24"/>
          <w:lang w:eastAsia="ru-RU"/>
        </w:rPr>
        <w:t>ченными  орфограммами.</w:t>
      </w:r>
    </w:p>
    <w:p w:rsidR="00662B2B" w:rsidRPr="00FA0726" w:rsidRDefault="00D761F9" w:rsidP="00662B2B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</w:t>
      </w:r>
      <w:r w:rsidR="00662B2B" w:rsidRPr="00FA0726">
        <w:rPr>
          <w:rFonts w:ascii="Times New Roman" w:hAnsi="Times New Roman"/>
          <w:b/>
          <w:sz w:val="24"/>
          <w:szCs w:val="24"/>
          <w:lang w:eastAsia="ru-RU"/>
        </w:rPr>
        <w:t xml:space="preserve">Части речи </w:t>
      </w:r>
    </w:p>
    <w:p w:rsidR="00662B2B" w:rsidRPr="00662B2B" w:rsidRDefault="00D761F9" w:rsidP="00662B2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 xml:space="preserve">Слова -  названия предметов, признаков  предметов,  действий предметов. Имя  существительное. Значение   и  употребление.  Различение имён существительных,  отвечающих на вопросы </w:t>
      </w:r>
      <w:r w:rsidR="00662B2B">
        <w:rPr>
          <w:rFonts w:ascii="Times New Roman" w:hAnsi="Times New Roman"/>
          <w:sz w:val="24"/>
          <w:szCs w:val="24"/>
          <w:lang w:eastAsia="ru-RU"/>
        </w:rPr>
        <w:t>«кто?»  и «что?»</w:t>
      </w:r>
      <w:proofErr w:type="gramStart"/>
      <w:r w:rsidR="00662B2B">
        <w:rPr>
          <w:rFonts w:ascii="Times New Roman" w:hAnsi="Times New Roman"/>
          <w:sz w:val="24"/>
          <w:szCs w:val="24"/>
          <w:lang w:eastAsia="ru-RU"/>
        </w:rPr>
        <w:t>.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>С</w:t>
      </w:r>
      <w:proofErr w:type="gramEnd"/>
      <w:r w:rsidR="00662B2B" w:rsidRPr="00662B2B">
        <w:rPr>
          <w:rFonts w:ascii="Times New Roman" w:hAnsi="Times New Roman"/>
          <w:sz w:val="24"/>
          <w:szCs w:val="24"/>
          <w:lang w:eastAsia="ru-RU"/>
        </w:rPr>
        <w:t>обственные и нарицательные имена  существительные.  Заглавная  буква в именах собственных.  Изменение существительных по числам. Глагол  как часть  речи</w:t>
      </w:r>
      <w:r w:rsidR="00662B2B" w:rsidRPr="00662B2B">
        <w:rPr>
          <w:rFonts w:ascii="Times New Roman" w:hAnsi="Times New Roman"/>
          <w:b/>
          <w:sz w:val="24"/>
          <w:szCs w:val="24"/>
          <w:lang w:eastAsia="ru-RU"/>
        </w:rPr>
        <w:t xml:space="preserve">. 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>Значение и употребление в речи.  Изменение глаголов по числам.  Правописание глаголов с частицей не.</w:t>
      </w:r>
      <w:r w:rsidR="00662B2B" w:rsidRPr="00662B2B">
        <w:rPr>
          <w:rFonts w:ascii="Times New Roman" w:hAnsi="Times New Roman"/>
          <w:b/>
          <w:i/>
          <w:sz w:val="24"/>
          <w:szCs w:val="24"/>
          <w:lang w:eastAsia="ru-RU"/>
        </w:rPr>
        <w:t xml:space="preserve">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>Особенности  текста – повествования.  Обучение составлению повествовательного  текста. Имя  прилагательное  как  часть  речи</w:t>
      </w:r>
      <w:r w:rsidR="00662B2B" w:rsidRPr="00662B2B"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>Значение и употребление в речи. Согласование с именами существительными.  Изменение прилагательных   по числам.  Особенности текста – описания.  Обучение составлению описательного текста.</w:t>
      </w:r>
    </w:p>
    <w:p w:rsidR="00662B2B" w:rsidRPr="009E1E37" w:rsidRDefault="00662B2B" w:rsidP="00662B2B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2B2B">
        <w:rPr>
          <w:rFonts w:ascii="Times New Roman" w:hAnsi="Times New Roman"/>
          <w:sz w:val="24"/>
          <w:szCs w:val="24"/>
          <w:lang w:eastAsia="ru-RU"/>
        </w:rPr>
        <w:t>Местоимение  как часть речи.  Общее представление о местоимении.  Личные местоимения,  значение и употребление  в речи.   Особенности текста – рассуждения. Обучение  составлению  текст</w:t>
      </w:r>
      <w:proofErr w:type="gramStart"/>
      <w:r w:rsidRPr="00662B2B">
        <w:rPr>
          <w:rFonts w:ascii="Times New Roman" w:hAnsi="Times New Roman"/>
          <w:sz w:val="24"/>
          <w:szCs w:val="24"/>
          <w:lang w:eastAsia="ru-RU"/>
        </w:rPr>
        <w:t>а-</w:t>
      </w:r>
      <w:proofErr w:type="gramEnd"/>
      <w:r w:rsidRPr="00662B2B">
        <w:rPr>
          <w:rFonts w:ascii="Times New Roman" w:hAnsi="Times New Roman"/>
          <w:sz w:val="24"/>
          <w:szCs w:val="24"/>
          <w:lang w:eastAsia="ru-RU"/>
        </w:rPr>
        <w:t xml:space="preserve"> рассуждения. Предлог</w:t>
      </w:r>
      <w:r w:rsidRPr="00662B2B"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Pr="00662B2B">
        <w:rPr>
          <w:rFonts w:ascii="Times New Roman" w:hAnsi="Times New Roman"/>
          <w:sz w:val="24"/>
          <w:szCs w:val="24"/>
          <w:lang w:eastAsia="ru-RU"/>
        </w:rPr>
        <w:t xml:space="preserve">Значение предлогов  в речи.  </w:t>
      </w:r>
      <w:r w:rsidRPr="00662B2B">
        <w:rPr>
          <w:rFonts w:ascii="Times New Roman" w:hAnsi="Times New Roman"/>
          <w:sz w:val="24"/>
          <w:szCs w:val="24"/>
          <w:lang w:eastAsia="ru-RU"/>
        </w:rPr>
        <w:lastRenderedPageBreak/>
        <w:t>Раздельное написание предлогов с другими  словами. Списывание,  письмо  под диктовку  в  соответс</w:t>
      </w:r>
      <w:r w:rsidR="009E1E37">
        <w:rPr>
          <w:rFonts w:ascii="Times New Roman" w:hAnsi="Times New Roman"/>
          <w:sz w:val="24"/>
          <w:szCs w:val="24"/>
          <w:lang w:eastAsia="ru-RU"/>
        </w:rPr>
        <w:t xml:space="preserve">твии  с  изученными правилами. </w:t>
      </w:r>
    </w:p>
    <w:p w:rsidR="00662B2B" w:rsidRPr="00FA0726" w:rsidRDefault="00D761F9" w:rsidP="00662B2B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</w:t>
      </w:r>
      <w:r w:rsidR="00662B2B" w:rsidRPr="00FA0726">
        <w:rPr>
          <w:rFonts w:ascii="Times New Roman" w:hAnsi="Times New Roman"/>
          <w:b/>
          <w:sz w:val="24"/>
          <w:szCs w:val="24"/>
          <w:lang w:eastAsia="ru-RU"/>
        </w:rPr>
        <w:t xml:space="preserve">Повторение  </w:t>
      </w:r>
    </w:p>
    <w:p w:rsidR="00A6050F" w:rsidRDefault="00D761F9" w:rsidP="00A6050F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</w:t>
      </w:r>
      <w:r w:rsidR="00662B2B" w:rsidRPr="00662B2B">
        <w:rPr>
          <w:rFonts w:ascii="Times New Roman" w:hAnsi="Times New Roman"/>
          <w:sz w:val="24"/>
          <w:szCs w:val="24"/>
          <w:lang w:eastAsia="ru-RU"/>
        </w:rPr>
        <w:t>Речь  устная и письменная. Текст.  Предложение. Главные и второстепенные члены предложения.  Части речи.  Звуки и буквы.  Алфавит. Правописание слов с изученными орфограммами. Лексическое значение слова.  Синонимы. Антонимы.  Однозначные и многозначные слова.  Прямое и переносное  значение слов. Звукобуквенный анализ слов.</w:t>
      </w:r>
    </w:p>
    <w:p w:rsidR="00395F80" w:rsidRDefault="00395F80" w:rsidP="00A6050F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95F80" w:rsidRPr="00A6050F" w:rsidRDefault="00395F80" w:rsidP="00A6050F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62B2B" w:rsidRPr="00FA0726" w:rsidRDefault="00662B2B" w:rsidP="00662B2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  <w:r w:rsidRPr="00FA0726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3.Тематическое планирование</w:t>
      </w:r>
    </w:p>
    <w:tbl>
      <w:tblPr>
        <w:tblpPr w:leftFromText="180" w:rightFromText="180" w:vertAnchor="text" w:horzAnchor="margin" w:tblpXSpec="center" w:tblpY="476"/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941"/>
        <w:gridCol w:w="1589"/>
        <w:gridCol w:w="1416"/>
        <w:gridCol w:w="2250"/>
      </w:tblGrid>
      <w:tr w:rsidR="00662B2B" w:rsidRPr="00836560" w:rsidTr="00395F80">
        <w:trPr>
          <w:trHeight w:val="1003"/>
        </w:trPr>
        <w:tc>
          <w:tcPr>
            <w:tcW w:w="675" w:type="dxa"/>
          </w:tcPr>
          <w:p w:rsidR="00FA0726" w:rsidRDefault="00FA0726" w:rsidP="00FA0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3941" w:type="dxa"/>
            <w:vAlign w:val="center"/>
          </w:tcPr>
          <w:p w:rsidR="00662B2B" w:rsidRPr="00836560" w:rsidRDefault="00662B2B" w:rsidP="00662B2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89" w:type="dxa"/>
          </w:tcPr>
          <w:p w:rsidR="00662B2B" w:rsidRPr="00D44B2D" w:rsidRDefault="00662B2B" w:rsidP="00662B2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D44B2D">
              <w:rPr>
                <w:rStyle w:val="a4"/>
                <w:rFonts w:ascii="Times New Roman" w:hAnsi="Times New Roman"/>
              </w:rPr>
              <w:t>По примерной программе</w:t>
            </w:r>
          </w:p>
        </w:tc>
        <w:tc>
          <w:tcPr>
            <w:tcW w:w="1416" w:type="dxa"/>
          </w:tcPr>
          <w:p w:rsidR="00662B2B" w:rsidRPr="00D44B2D" w:rsidRDefault="00662B2B" w:rsidP="00662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eastAsia="ru-RU"/>
              </w:rPr>
            </w:pPr>
            <w:r w:rsidRPr="00D44B2D">
              <w:rPr>
                <w:rFonts w:ascii="Times New Roman" w:hAnsi="Times New Roman"/>
                <w:b/>
                <w:bCs/>
                <w:sz w:val="24"/>
                <w:lang w:eastAsia="ru-RU"/>
              </w:rPr>
              <w:t>По рабочей</w:t>
            </w:r>
          </w:p>
          <w:p w:rsidR="00662B2B" w:rsidRPr="00D44B2D" w:rsidRDefault="00662B2B" w:rsidP="00662B2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4B2D">
              <w:rPr>
                <w:rFonts w:ascii="Times New Roman" w:hAnsi="Times New Roman"/>
                <w:b/>
                <w:bCs/>
                <w:sz w:val="24"/>
                <w:lang w:eastAsia="ru-RU"/>
              </w:rPr>
              <w:t>программе</w:t>
            </w:r>
          </w:p>
        </w:tc>
        <w:tc>
          <w:tcPr>
            <w:tcW w:w="2250" w:type="dxa"/>
          </w:tcPr>
          <w:p w:rsidR="00662B2B" w:rsidRPr="00836560" w:rsidRDefault="00662B2B" w:rsidP="00662B2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Количество контр</w:t>
            </w:r>
            <w:proofErr w:type="gramStart"/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абот</w:t>
            </w:r>
          </w:p>
        </w:tc>
      </w:tr>
      <w:tr w:rsidR="00662B2B" w:rsidRPr="00836560" w:rsidTr="00395F80">
        <w:trPr>
          <w:trHeight w:val="254"/>
        </w:trPr>
        <w:tc>
          <w:tcPr>
            <w:tcW w:w="675" w:type="dxa"/>
          </w:tcPr>
          <w:p w:rsidR="00662B2B" w:rsidRPr="00836560" w:rsidRDefault="00662B2B" w:rsidP="00662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41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Наша речь</w:t>
            </w:r>
          </w:p>
        </w:tc>
        <w:tc>
          <w:tcPr>
            <w:tcW w:w="1589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6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50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 w:cs="Arial"/>
                <w:sz w:val="24"/>
                <w:szCs w:val="24"/>
                <w:lang w:eastAsia="ru-RU"/>
              </w:rPr>
              <w:t>-</w:t>
            </w:r>
          </w:p>
        </w:tc>
      </w:tr>
      <w:tr w:rsidR="00662B2B" w:rsidRPr="00836560" w:rsidTr="00395F80">
        <w:trPr>
          <w:trHeight w:val="254"/>
        </w:trPr>
        <w:tc>
          <w:tcPr>
            <w:tcW w:w="675" w:type="dxa"/>
          </w:tcPr>
          <w:p w:rsidR="00662B2B" w:rsidRPr="00836560" w:rsidRDefault="00662B2B" w:rsidP="00662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41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Текст.</w:t>
            </w:r>
          </w:p>
        </w:tc>
        <w:tc>
          <w:tcPr>
            <w:tcW w:w="1589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6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50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-</w:t>
            </w:r>
          </w:p>
        </w:tc>
      </w:tr>
      <w:tr w:rsidR="00662B2B" w:rsidRPr="00836560" w:rsidTr="00395F80">
        <w:trPr>
          <w:trHeight w:val="254"/>
        </w:trPr>
        <w:tc>
          <w:tcPr>
            <w:tcW w:w="675" w:type="dxa"/>
          </w:tcPr>
          <w:p w:rsidR="00662B2B" w:rsidRPr="00836560" w:rsidRDefault="00662B2B" w:rsidP="00662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41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Предложение</w:t>
            </w:r>
          </w:p>
        </w:tc>
        <w:tc>
          <w:tcPr>
            <w:tcW w:w="1589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 w:cs="Arial"/>
                <w:sz w:val="24"/>
                <w:szCs w:val="24"/>
                <w:lang w:eastAsia="ru-RU"/>
              </w:rPr>
              <w:t>1</w:t>
            </w:r>
            <w:r w:rsidR="002B37D4">
              <w:rPr>
                <w:rFonts w:ascii="Times New Roman" w:hAnsi="Times New Roman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6" w:type="dxa"/>
          </w:tcPr>
          <w:p w:rsidR="00662B2B" w:rsidRPr="00836560" w:rsidRDefault="00A6050F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50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 w:cs="Arial"/>
                <w:sz w:val="24"/>
                <w:szCs w:val="24"/>
                <w:lang w:eastAsia="ru-RU"/>
              </w:rPr>
              <w:t>2</w:t>
            </w:r>
          </w:p>
        </w:tc>
      </w:tr>
      <w:tr w:rsidR="00662B2B" w:rsidRPr="00836560" w:rsidTr="00395F80">
        <w:trPr>
          <w:trHeight w:val="254"/>
        </w:trPr>
        <w:tc>
          <w:tcPr>
            <w:tcW w:w="675" w:type="dxa"/>
          </w:tcPr>
          <w:p w:rsidR="00662B2B" w:rsidRPr="00836560" w:rsidRDefault="00662B2B" w:rsidP="00662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41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Слова, слова…..</w:t>
            </w:r>
          </w:p>
        </w:tc>
        <w:tc>
          <w:tcPr>
            <w:tcW w:w="1589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16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50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2</w:t>
            </w:r>
          </w:p>
        </w:tc>
      </w:tr>
      <w:tr w:rsidR="00662B2B" w:rsidRPr="00836560" w:rsidTr="00395F80">
        <w:trPr>
          <w:trHeight w:val="244"/>
        </w:trPr>
        <w:tc>
          <w:tcPr>
            <w:tcW w:w="675" w:type="dxa"/>
          </w:tcPr>
          <w:p w:rsidR="00662B2B" w:rsidRPr="00836560" w:rsidRDefault="00662B2B" w:rsidP="00662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41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Звуки и буквы</w:t>
            </w:r>
          </w:p>
        </w:tc>
        <w:tc>
          <w:tcPr>
            <w:tcW w:w="1589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6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50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2</w:t>
            </w:r>
          </w:p>
        </w:tc>
      </w:tr>
      <w:tr w:rsidR="00662B2B" w:rsidRPr="00836560" w:rsidTr="00395F80">
        <w:trPr>
          <w:trHeight w:val="692"/>
        </w:trPr>
        <w:tc>
          <w:tcPr>
            <w:tcW w:w="675" w:type="dxa"/>
          </w:tcPr>
          <w:p w:rsidR="00662B2B" w:rsidRPr="00836560" w:rsidRDefault="00662B2B" w:rsidP="00662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41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</w:rPr>
              <w:t>Правописание буквосочетаний с шипящими звуками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89" w:type="dxa"/>
          </w:tcPr>
          <w:p w:rsidR="00662B2B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16" w:type="dxa"/>
          </w:tcPr>
          <w:p w:rsidR="00662B2B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50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3</w:t>
            </w:r>
          </w:p>
        </w:tc>
      </w:tr>
      <w:tr w:rsidR="00662B2B" w:rsidRPr="00836560" w:rsidTr="00395F80">
        <w:trPr>
          <w:trHeight w:val="254"/>
        </w:trPr>
        <w:tc>
          <w:tcPr>
            <w:tcW w:w="675" w:type="dxa"/>
          </w:tcPr>
          <w:p w:rsidR="00662B2B" w:rsidRPr="00836560" w:rsidRDefault="00662B2B" w:rsidP="00662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41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 w:cs="Arial"/>
                <w:sz w:val="24"/>
                <w:szCs w:val="24"/>
                <w:lang w:eastAsia="ru-RU"/>
              </w:rPr>
              <w:t>Части речи</w:t>
            </w:r>
          </w:p>
        </w:tc>
        <w:tc>
          <w:tcPr>
            <w:tcW w:w="1589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4</w:t>
            </w:r>
            <w:r w:rsidR="002B37D4">
              <w:rPr>
                <w:rFonts w:ascii="Times New Roman" w:hAnsi="Times New Roman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6" w:type="dxa"/>
          </w:tcPr>
          <w:p w:rsidR="00662B2B" w:rsidRPr="00836560" w:rsidRDefault="00A6050F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250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4</w:t>
            </w:r>
          </w:p>
        </w:tc>
      </w:tr>
      <w:tr w:rsidR="00662B2B" w:rsidRPr="00836560" w:rsidTr="00395F80">
        <w:trPr>
          <w:trHeight w:val="254"/>
        </w:trPr>
        <w:tc>
          <w:tcPr>
            <w:tcW w:w="675" w:type="dxa"/>
          </w:tcPr>
          <w:p w:rsidR="00662B2B" w:rsidRPr="00836560" w:rsidRDefault="00662B2B" w:rsidP="00662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41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 w:cs="Arial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1589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1</w:t>
            </w:r>
            <w:r w:rsidR="002B37D4">
              <w:rPr>
                <w:rFonts w:ascii="Times New Roman" w:hAnsi="Times New Roman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6" w:type="dxa"/>
          </w:tcPr>
          <w:p w:rsidR="00662B2B" w:rsidRPr="00836560" w:rsidRDefault="00A6050F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50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 w:cs="Arial"/>
                <w:sz w:val="24"/>
                <w:szCs w:val="24"/>
                <w:lang w:eastAsia="ru-RU"/>
              </w:rPr>
              <w:t>1</w:t>
            </w:r>
          </w:p>
        </w:tc>
      </w:tr>
      <w:tr w:rsidR="00662B2B" w:rsidRPr="00836560" w:rsidTr="00395F80">
        <w:trPr>
          <w:trHeight w:val="522"/>
        </w:trPr>
        <w:tc>
          <w:tcPr>
            <w:tcW w:w="675" w:type="dxa"/>
          </w:tcPr>
          <w:p w:rsidR="00662B2B" w:rsidRPr="00836560" w:rsidRDefault="00662B2B" w:rsidP="00662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41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 w:cs="Arial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Итого</w:t>
            </w:r>
          </w:p>
        </w:tc>
        <w:tc>
          <w:tcPr>
            <w:tcW w:w="1589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ru-RU"/>
              </w:rPr>
            </w:pPr>
          </w:p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416" w:type="dxa"/>
          </w:tcPr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ru-RU"/>
              </w:rPr>
            </w:pPr>
          </w:p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250" w:type="dxa"/>
          </w:tcPr>
          <w:p w:rsidR="00662B2B" w:rsidRPr="00836560" w:rsidRDefault="00662B2B" w:rsidP="00662B2B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ru-RU"/>
              </w:rPr>
            </w:pPr>
          </w:p>
          <w:p w:rsidR="00662B2B" w:rsidRPr="00836560" w:rsidRDefault="00662B2B" w:rsidP="00662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  <w:lang w:eastAsia="ru-RU"/>
              </w:rPr>
              <w:t>14</w:t>
            </w:r>
          </w:p>
        </w:tc>
      </w:tr>
    </w:tbl>
    <w:p w:rsidR="00662B2B" w:rsidRDefault="00662B2B" w:rsidP="00662B2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930900" w:rsidRDefault="00930900" w:rsidP="00662B2B">
      <w:pPr>
        <w:jc w:val="both"/>
        <w:rPr>
          <w:sz w:val="24"/>
          <w:szCs w:val="24"/>
        </w:rPr>
      </w:pPr>
    </w:p>
    <w:p w:rsidR="00662B2B" w:rsidRPr="00FA0726" w:rsidRDefault="00662B2B" w:rsidP="00662B2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  <w:r w:rsidRPr="00FA0726">
        <w:rPr>
          <w:rFonts w:ascii="Times New Roman" w:hAnsi="Times New Roman"/>
          <w:b/>
          <w:color w:val="000000"/>
          <w:sz w:val="26"/>
          <w:szCs w:val="26"/>
          <w:lang w:eastAsia="ru-RU"/>
        </w:rPr>
        <w:t>Календарно-тематическое планирование</w:t>
      </w:r>
    </w:p>
    <w:p w:rsidR="00662B2B" w:rsidRPr="00836560" w:rsidRDefault="00662B2B" w:rsidP="00662B2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text" w:tblpX="-248" w:tblpY="1"/>
        <w:tblOverlap w:val="never"/>
        <w:tblW w:w="982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49"/>
        <w:gridCol w:w="7047"/>
        <w:gridCol w:w="1033"/>
        <w:gridCol w:w="992"/>
      </w:tblGrid>
      <w:tr w:rsidR="00662B2B" w:rsidRPr="00836560" w:rsidTr="00395F80">
        <w:trPr>
          <w:trHeight w:val="525"/>
        </w:trPr>
        <w:tc>
          <w:tcPr>
            <w:tcW w:w="749" w:type="dxa"/>
            <w:vMerge w:val="restart"/>
            <w:shd w:val="clear" w:color="auto" w:fill="FFFFFF"/>
          </w:tcPr>
          <w:p w:rsidR="00FA0726" w:rsidRPr="00FA0726" w:rsidRDefault="00FA0726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62B2B" w:rsidRPr="00FA0726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A072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:rsidR="00662B2B" w:rsidRPr="00FA0726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47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662B2B" w:rsidRPr="00FA0726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A0726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02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2B2B" w:rsidRPr="00FA0726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A07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</w:tr>
      <w:tr w:rsidR="00662B2B" w:rsidRPr="00836560" w:rsidTr="00395F80">
        <w:trPr>
          <w:trHeight w:val="442"/>
        </w:trPr>
        <w:tc>
          <w:tcPr>
            <w:tcW w:w="749" w:type="dxa"/>
            <w:vMerge/>
            <w:shd w:val="clear" w:color="auto" w:fill="FFFFFF"/>
          </w:tcPr>
          <w:p w:rsidR="00662B2B" w:rsidRPr="00FA0726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47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662B2B" w:rsidRPr="00FA0726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2B2B" w:rsidRPr="00FA0726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A072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по</w:t>
            </w:r>
          </w:p>
          <w:p w:rsidR="00662B2B" w:rsidRPr="00FA0726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A072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плану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662B2B" w:rsidRPr="00FA0726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A072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по</w:t>
            </w:r>
          </w:p>
          <w:p w:rsidR="00662B2B" w:rsidRPr="00FA0726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A072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факту</w:t>
            </w:r>
          </w:p>
        </w:tc>
      </w:tr>
      <w:tr w:rsidR="00662B2B" w:rsidRPr="00836560" w:rsidTr="00395F80">
        <w:trPr>
          <w:trHeight w:val="394"/>
        </w:trPr>
        <w:tc>
          <w:tcPr>
            <w:tcW w:w="9821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15"/>
        </w:trPr>
        <w:tc>
          <w:tcPr>
            <w:tcW w:w="9821" w:type="dxa"/>
            <w:gridSpan w:val="4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Наша речь (</w:t>
            </w:r>
            <w:r w:rsidRPr="00836560">
              <w:rPr>
                <w:rFonts w:ascii="Times New Roman" w:hAnsi="Times New Roman"/>
                <w:b/>
                <w:iCs/>
                <w:sz w:val="24"/>
                <w:szCs w:val="24"/>
                <w:lang w:val="en-US" w:eastAsia="ru-RU"/>
              </w:rPr>
              <w:t>4</w:t>
            </w:r>
            <w:r w:rsidRPr="00836560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 ч.)</w:t>
            </w:r>
          </w:p>
        </w:tc>
      </w:tr>
      <w:tr w:rsidR="00662B2B" w:rsidRPr="00836560" w:rsidTr="00395F80">
        <w:trPr>
          <w:trHeight w:val="27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7" w:type="dxa"/>
            <w:tcBorders>
              <w:righ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Знакомство с учебником. Язык и речь, их значение в жизни людей</w:t>
            </w:r>
          </w:p>
        </w:tc>
        <w:tc>
          <w:tcPr>
            <w:tcW w:w="1033" w:type="dxa"/>
            <w:tcBorders>
              <w:right w:val="single" w:sz="4" w:space="0" w:color="auto"/>
            </w:tcBorders>
            <w:shd w:val="clear" w:color="auto" w:fill="FFFFFF"/>
          </w:tcPr>
          <w:p w:rsidR="00662B2B" w:rsidRPr="0050319E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2.09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53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47" w:type="dxa"/>
            <w:tcBorders>
              <w:righ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Виды речевой деятельности человека.   Речь устная, письменная, внутренняя. </w:t>
            </w:r>
          </w:p>
        </w:tc>
        <w:tc>
          <w:tcPr>
            <w:tcW w:w="1033" w:type="dxa"/>
            <w:tcBorders>
              <w:right w:val="single" w:sz="4" w:space="0" w:color="auto"/>
            </w:tcBorders>
            <w:shd w:val="clear" w:color="auto" w:fill="FFFFFF"/>
          </w:tcPr>
          <w:p w:rsidR="00662B2B" w:rsidRPr="0050319E" w:rsidRDefault="00377E8F" w:rsidP="00FA072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3</w:t>
            </w:r>
            <w:r w:rsidR="00AC5CC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49"/>
        </w:trPr>
        <w:tc>
          <w:tcPr>
            <w:tcW w:w="749" w:type="dxa"/>
            <w:shd w:val="clear" w:color="auto" w:fill="FFFFFF"/>
          </w:tcPr>
          <w:p w:rsidR="00662B2B" w:rsidRPr="00836560" w:rsidRDefault="00BB4A70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662B2B"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7047" w:type="dxa"/>
            <w:tcBorders>
              <w:righ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83656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Диалог и монолог </w:t>
            </w:r>
          </w:p>
        </w:tc>
        <w:tc>
          <w:tcPr>
            <w:tcW w:w="1033" w:type="dxa"/>
            <w:tcBorders>
              <w:right w:val="single" w:sz="4" w:space="0" w:color="auto"/>
            </w:tcBorders>
            <w:shd w:val="clear" w:color="auto" w:fill="FFFFFF"/>
          </w:tcPr>
          <w:p w:rsidR="00662B2B" w:rsidRPr="0050319E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14"/>
        </w:trPr>
        <w:tc>
          <w:tcPr>
            <w:tcW w:w="7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704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Как отличить диалог от монолога? Закрепление.</w:t>
            </w:r>
          </w:p>
        </w:tc>
        <w:tc>
          <w:tcPr>
            <w:tcW w:w="103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B2B" w:rsidRPr="0050319E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91"/>
        </w:trPr>
        <w:tc>
          <w:tcPr>
            <w:tcW w:w="9821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Текст (4 ч.)</w:t>
            </w:r>
          </w:p>
        </w:tc>
      </w:tr>
      <w:tr w:rsidR="00662B2B" w:rsidRPr="00836560" w:rsidTr="00395F80">
        <w:trPr>
          <w:trHeight w:val="201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7047" w:type="dxa"/>
            <w:tcBorders>
              <w:righ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Текст. Признаки текста: целостность, связность, законченность. </w:t>
            </w:r>
          </w:p>
        </w:tc>
        <w:tc>
          <w:tcPr>
            <w:tcW w:w="1033" w:type="dxa"/>
            <w:tcBorders>
              <w:right w:val="single" w:sz="4" w:space="0" w:color="auto"/>
            </w:tcBorders>
            <w:shd w:val="clear" w:color="auto" w:fill="FFFFFF"/>
          </w:tcPr>
          <w:p w:rsidR="00662B2B" w:rsidRPr="00836560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0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7047" w:type="dxa"/>
            <w:tcBorders>
              <w:righ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Текст. Тема и главная мысль текста.  Заглавие</w:t>
            </w:r>
          </w:p>
        </w:tc>
        <w:tc>
          <w:tcPr>
            <w:tcW w:w="1033" w:type="dxa"/>
            <w:tcBorders>
              <w:right w:val="single" w:sz="4" w:space="0" w:color="auto"/>
            </w:tcBorders>
            <w:shd w:val="clear" w:color="auto" w:fill="FFFFFF"/>
          </w:tcPr>
          <w:p w:rsidR="00662B2B" w:rsidRPr="0050319E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68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Части текста</w:t>
            </w:r>
            <w:r w:rsidRPr="0083656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вступление, основная часть, заключение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6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</w:rPr>
              <w:t xml:space="preserve">Обобщение по теме «Текст». </w:t>
            </w:r>
            <w:r w:rsidRPr="00836560">
              <w:rPr>
                <w:rFonts w:ascii="Times New Roman" w:hAnsi="Times New Roman"/>
                <w:sz w:val="24"/>
                <w:szCs w:val="24"/>
              </w:rPr>
              <w:t xml:space="preserve">Рубрика «Проверь себя»,  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65"/>
        </w:trPr>
        <w:tc>
          <w:tcPr>
            <w:tcW w:w="9821" w:type="dxa"/>
            <w:gridSpan w:val="4"/>
            <w:shd w:val="clear" w:color="auto" w:fill="FFFFFF"/>
          </w:tcPr>
          <w:p w:rsidR="00662B2B" w:rsidRPr="00836560" w:rsidRDefault="002B37D4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lastRenderedPageBreak/>
              <w:t>Предложение (13</w:t>
            </w:r>
            <w:r w:rsidR="00662B2B" w:rsidRPr="00836560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 ч.)</w:t>
            </w:r>
          </w:p>
        </w:tc>
      </w:tr>
      <w:tr w:rsidR="00662B2B" w:rsidRPr="00836560" w:rsidTr="00395F80">
        <w:trPr>
          <w:trHeight w:val="231"/>
        </w:trPr>
        <w:tc>
          <w:tcPr>
            <w:tcW w:w="749" w:type="dxa"/>
            <w:tcBorders>
              <w:bottom w:val="single" w:sz="4" w:space="0" w:color="auto"/>
            </w:tcBorders>
            <w:shd w:val="clear" w:color="auto" w:fill="FFFFFF"/>
          </w:tcPr>
          <w:p w:rsidR="00662B2B" w:rsidRPr="00BB4A70" w:rsidRDefault="00357599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62B2B" w:rsidRPr="00836560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9</w:t>
            </w:r>
            <w:r w:rsidR="00BB4A7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7047" w:type="dxa"/>
            <w:tcBorders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Что такое предложение? Какие знаки препинания ставятся в конце предложения? </w:t>
            </w:r>
          </w:p>
        </w:tc>
        <w:tc>
          <w:tcPr>
            <w:tcW w:w="1033" w:type="dxa"/>
            <w:tcBorders>
              <w:bottom w:val="single" w:sz="4" w:space="0" w:color="auto"/>
            </w:tcBorders>
            <w:shd w:val="clear" w:color="auto" w:fill="FFFFFF"/>
          </w:tcPr>
          <w:p w:rsidR="00662B2B" w:rsidRPr="00836560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55"/>
        </w:trPr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836560" w:rsidRDefault="00BB4A70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62B2B"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70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Как из слов составить предложение? 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="00AC5CCD">
              <w:rPr>
                <w:rFonts w:ascii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D11A3B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49"/>
        </w:trPr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Контрольное списывание по теме «Предложение».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  <w:r w:rsidR="00AC5CCD">
              <w:rPr>
                <w:rFonts w:ascii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D11A3B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61"/>
        </w:trPr>
        <w:tc>
          <w:tcPr>
            <w:tcW w:w="749" w:type="dxa"/>
            <w:tcBorders>
              <w:top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47" w:type="dxa"/>
            <w:tcBorders>
              <w:top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Что такое главные члены предложения?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  <w:r w:rsidR="00AC5CCD">
              <w:rPr>
                <w:rFonts w:ascii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</w:tcPr>
          <w:p w:rsidR="00662B2B" w:rsidRPr="00D11A3B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6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47" w:type="dxa"/>
            <w:tcBorders>
              <w:top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Что такое второстепенные члены предложения?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  <w:r w:rsidR="00AC5CCD">
              <w:rPr>
                <w:rFonts w:ascii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shd w:val="clear" w:color="auto" w:fill="FFFFFF"/>
          </w:tcPr>
          <w:p w:rsidR="00662B2B" w:rsidRPr="00D11A3B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5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Подлежащее и сказуемое – главные члены предложения. </w:t>
            </w: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Словарный диктант.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  <w:r w:rsidR="00AC5CCD">
              <w:rPr>
                <w:rFonts w:ascii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shd w:val="clear" w:color="auto" w:fill="FFFFFF"/>
          </w:tcPr>
          <w:p w:rsidR="00662B2B" w:rsidRPr="00D11A3B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42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Входной контрольный диктант.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AC5CCD">
              <w:rPr>
                <w:rFonts w:ascii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shd w:val="clear" w:color="auto" w:fill="FFFFFF"/>
          </w:tcPr>
          <w:p w:rsidR="00662B2B" w:rsidRPr="00D11A3B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12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Работа над ошибками. Распространённые и нераспространённые предложения.  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  <w:r w:rsidR="00AC5CCD">
              <w:rPr>
                <w:rFonts w:ascii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shd w:val="clear" w:color="auto" w:fill="FFFFFF"/>
          </w:tcPr>
          <w:p w:rsidR="00662B2B" w:rsidRPr="00D11A3B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13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Как установить связь слов в предложении?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  <w:r w:rsidR="00AC5CCD">
              <w:rPr>
                <w:rFonts w:ascii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shd w:val="clear" w:color="auto" w:fill="FFFFFF"/>
          </w:tcPr>
          <w:p w:rsidR="00662B2B" w:rsidRPr="00D11A3B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500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Развитие речи.  Коллективное составление рассказа по репродукции картины И. С. Остроухова  «Золотая осень».  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  <w:r w:rsidR="00AC5CCD">
              <w:rPr>
                <w:rFonts w:ascii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shd w:val="clear" w:color="auto" w:fill="FFFFFF"/>
          </w:tcPr>
          <w:p w:rsidR="00662B2B" w:rsidRPr="00D11A3B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0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Анализ сочинений.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  <w:r w:rsidR="00AC5CCD">
              <w:rPr>
                <w:rFonts w:ascii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shd w:val="clear" w:color="auto" w:fill="FFFFFF"/>
          </w:tcPr>
          <w:p w:rsidR="00662B2B" w:rsidRPr="00D11A3B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16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Контрольный диктант № 1 «Предложение».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  <w:r w:rsidR="00AC5CCD">
              <w:rPr>
                <w:rFonts w:ascii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shd w:val="clear" w:color="auto" w:fill="FFFFFF"/>
          </w:tcPr>
          <w:p w:rsidR="00662B2B" w:rsidRPr="00D11A3B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99"/>
        </w:trPr>
        <w:tc>
          <w:tcPr>
            <w:tcW w:w="7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0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Анализ диктанта. Работа над ошибками. </w:t>
            </w:r>
          </w:p>
        </w:tc>
        <w:tc>
          <w:tcPr>
            <w:tcW w:w="103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30</w:t>
            </w:r>
            <w:r w:rsidR="00AC5CC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47"/>
        </w:trPr>
        <w:tc>
          <w:tcPr>
            <w:tcW w:w="9821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662B2B" w:rsidRPr="00780876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780876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Слова, слова, слова… (23 ч.)</w:t>
            </w:r>
          </w:p>
        </w:tc>
      </w:tr>
      <w:tr w:rsidR="00662B2B" w:rsidRPr="00836560" w:rsidTr="00395F80">
        <w:trPr>
          <w:trHeight w:val="318"/>
        </w:trPr>
        <w:tc>
          <w:tcPr>
            <w:tcW w:w="749" w:type="dxa"/>
            <w:shd w:val="clear" w:color="auto" w:fill="FFFFFF"/>
          </w:tcPr>
          <w:p w:rsidR="00662B2B" w:rsidRPr="00836560" w:rsidRDefault="00A6050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62B2B"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Что такое лексическое значение слова? Знакомство.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183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Что такое лексическое значение слова? Закрепление.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AC5CCD">
              <w:rPr>
                <w:rFonts w:ascii="Times New Roman" w:hAnsi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3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Однозначные и многозначные слова 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AC5CCD">
              <w:rPr>
                <w:rFonts w:ascii="Times New Roman" w:hAnsi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91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Прямое и    переносное значения слов.                                   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AC5CCD">
              <w:rPr>
                <w:rFonts w:ascii="Times New Roman" w:hAnsi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70"/>
        </w:trPr>
        <w:tc>
          <w:tcPr>
            <w:tcW w:w="749" w:type="dxa"/>
            <w:shd w:val="clear" w:color="auto" w:fill="FFFFFF"/>
          </w:tcPr>
          <w:p w:rsidR="00662B2B" w:rsidRPr="00836560" w:rsidRDefault="00A6050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62B2B"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Синонимы</w:t>
            </w: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A605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Работа со словарём синонимов 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AC5CCD">
              <w:rPr>
                <w:rFonts w:ascii="Times New Roman" w:hAnsi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04"/>
        </w:trPr>
        <w:tc>
          <w:tcPr>
            <w:tcW w:w="749" w:type="dxa"/>
            <w:shd w:val="clear" w:color="auto" w:fill="FFFFFF"/>
          </w:tcPr>
          <w:p w:rsidR="00662B2B" w:rsidRPr="00836560" w:rsidRDefault="00A6050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62B2B"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Антонимы  Работа со словарём антонимов.       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125"/>
        </w:trPr>
        <w:tc>
          <w:tcPr>
            <w:tcW w:w="749" w:type="dxa"/>
            <w:shd w:val="clear" w:color="auto" w:fill="FFFFFF"/>
          </w:tcPr>
          <w:p w:rsidR="00662B2B" w:rsidRPr="00836560" w:rsidRDefault="00A6050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62B2B"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Синонимы и антонимы.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554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Контрольный диктант по теме «Слово».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4"/>
        </w:trPr>
        <w:tc>
          <w:tcPr>
            <w:tcW w:w="749" w:type="dxa"/>
            <w:shd w:val="clear" w:color="auto" w:fill="FFFFFF"/>
          </w:tcPr>
          <w:p w:rsidR="00662B2B" w:rsidRPr="00836560" w:rsidRDefault="00BB4A70" w:rsidP="00BB4A70">
            <w:pPr>
              <w:shd w:val="clear" w:color="auto" w:fill="FFFFFF"/>
              <w:tabs>
                <w:tab w:val="left" w:pos="258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662B2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tabs>
                <w:tab w:val="left" w:pos="258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tabs>
                <w:tab w:val="left" w:pos="258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tabs>
                <w:tab w:val="left" w:pos="258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08"/>
        </w:trPr>
        <w:tc>
          <w:tcPr>
            <w:tcW w:w="749" w:type="dxa"/>
            <w:tcBorders>
              <w:bottom w:val="single" w:sz="4" w:space="0" w:color="auto"/>
            </w:tcBorders>
            <w:shd w:val="clear" w:color="auto" w:fill="FFFFFF"/>
          </w:tcPr>
          <w:p w:rsidR="00662B2B" w:rsidRPr="00836560" w:rsidRDefault="00A6050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62B2B"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7047" w:type="dxa"/>
            <w:tcBorders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Родственные (однокоренные) слова.                        </w:t>
            </w:r>
          </w:p>
        </w:tc>
        <w:tc>
          <w:tcPr>
            <w:tcW w:w="1033" w:type="dxa"/>
            <w:tcBorders>
              <w:bottom w:val="single" w:sz="4" w:space="0" w:color="auto"/>
            </w:tcBorders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40"/>
        </w:trPr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836560" w:rsidRDefault="00BB4A70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62B2B"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70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Что такое однокоренные слова? 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84"/>
        </w:trPr>
        <w:tc>
          <w:tcPr>
            <w:tcW w:w="749" w:type="dxa"/>
            <w:tcBorders>
              <w:top w:val="single" w:sz="4" w:space="0" w:color="auto"/>
            </w:tcBorders>
            <w:shd w:val="clear" w:color="auto" w:fill="FFFFFF"/>
          </w:tcPr>
          <w:p w:rsidR="00662B2B" w:rsidRPr="00836560" w:rsidRDefault="00A6050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62B2B"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7047" w:type="dxa"/>
            <w:tcBorders>
              <w:top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Однокоренные слова. Корень слова. Единообразное написание корня в однокоренных словах.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2"/>
        </w:trPr>
        <w:tc>
          <w:tcPr>
            <w:tcW w:w="749" w:type="dxa"/>
            <w:tcBorders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47" w:type="dxa"/>
            <w:tcBorders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Корень слова и однокоренные слова.</w:t>
            </w:r>
          </w:p>
        </w:tc>
        <w:tc>
          <w:tcPr>
            <w:tcW w:w="1033" w:type="dxa"/>
            <w:tcBorders>
              <w:bottom w:val="single" w:sz="4" w:space="0" w:color="auto"/>
            </w:tcBorders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36"/>
        </w:trPr>
        <w:tc>
          <w:tcPr>
            <w:tcW w:w="74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Какие бывают слоги?</w:t>
            </w: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Словарный диктант.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6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Как определить ударный слог?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41"/>
        </w:trPr>
        <w:tc>
          <w:tcPr>
            <w:tcW w:w="749" w:type="dxa"/>
            <w:shd w:val="clear" w:color="auto" w:fill="FFFFFF"/>
          </w:tcPr>
          <w:p w:rsidR="00662B2B" w:rsidRPr="00836560" w:rsidRDefault="00A6050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B4A7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62B2B"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Ударение.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56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Контрольный диктант по теме «</w:t>
            </w:r>
            <w:r w:rsidRPr="00836560">
              <w:rPr>
                <w:rFonts w:ascii="Times New Roman" w:hAnsi="Times New Roman"/>
                <w:b/>
                <w:sz w:val="24"/>
                <w:szCs w:val="24"/>
              </w:rPr>
              <w:t>Слова, слова, слова…».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98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536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47" w:type="dxa"/>
            <w:shd w:val="clear" w:color="auto" w:fill="FFFFFF"/>
          </w:tcPr>
          <w:p w:rsidR="00662B2B" w:rsidRPr="00BB6ED6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6ED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Контрольное списывание.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377E8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ошибками. Перенос слов по слогам.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377E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73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Проверочная работа по теме «Слово».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BF057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31"/>
        </w:trPr>
        <w:tc>
          <w:tcPr>
            <w:tcW w:w="749" w:type="dxa"/>
            <w:tcBorders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047" w:type="dxa"/>
            <w:tcBorders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Перенос слов по слогам (продолжение).</w:t>
            </w:r>
          </w:p>
        </w:tc>
        <w:tc>
          <w:tcPr>
            <w:tcW w:w="1033" w:type="dxa"/>
            <w:tcBorders>
              <w:bottom w:val="single" w:sz="4" w:space="0" w:color="auto"/>
            </w:tcBorders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50"/>
        </w:trPr>
        <w:tc>
          <w:tcPr>
            <w:tcW w:w="749" w:type="dxa"/>
            <w:tcBorders>
              <w:top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7047" w:type="dxa"/>
            <w:tcBorders>
              <w:top w:val="single" w:sz="4" w:space="0" w:color="auto"/>
            </w:tcBorders>
            <w:shd w:val="clear" w:color="auto" w:fill="FFFFFF"/>
          </w:tcPr>
          <w:p w:rsidR="00662B2B" w:rsidRPr="00836560" w:rsidRDefault="00662B2B" w:rsidP="00240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Перенос слов по слогам. Закрепление.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56"/>
        </w:trPr>
        <w:tc>
          <w:tcPr>
            <w:tcW w:w="9821" w:type="dxa"/>
            <w:gridSpan w:val="4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Звуки и буквы (35ч.)</w:t>
            </w:r>
          </w:p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662B2B" w:rsidRPr="00836560" w:rsidTr="00395F80">
        <w:trPr>
          <w:trHeight w:val="38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Как различить звуки и буквы?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91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Как мы используем алфавит?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45"/>
        </w:trPr>
        <w:tc>
          <w:tcPr>
            <w:tcW w:w="749" w:type="dxa"/>
            <w:shd w:val="clear" w:color="auto" w:fill="FFFFFF"/>
          </w:tcPr>
          <w:p w:rsidR="00662B2B" w:rsidRPr="00836560" w:rsidRDefault="00BB4A70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662B2B"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Использование алфавита при работе со словарями.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0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Какие слова пишутся с заглавной буквы?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76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Обучающее сочинение  по серии картинок.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0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Как определить гласные звуки?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Правописание слов с безударным гласным звуком  в корне.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Правило обозначения буквой безударного гласного звука.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0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Способы проверки написания буквы, обозначающей безударный гласный звук в </w:t>
            </w:r>
            <w:proofErr w:type="gramStart"/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5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Контрольный диктант по теме «Звуки и буквы».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4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 xml:space="preserve">Правописание слов с безударным гласным звуком в </w:t>
            </w:r>
            <w:proofErr w:type="gramStart"/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корне слова</w:t>
            </w:r>
            <w:proofErr w:type="gramEnd"/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526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 xml:space="preserve">Правописание слов с безударным гласным звуком в </w:t>
            </w:r>
            <w:proofErr w:type="gramStart"/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корне слова</w:t>
            </w:r>
            <w:proofErr w:type="gramEnd"/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. Закрепление.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3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047" w:type="dxa"/>
            <w:shd w:val="clear" w:color="auto" w:fill="FFFFFF"/>
          </w:tcPr>
          <w:p w:rsidR="00662B2B" w:rsidRPr="00240D59" w:rsidRDefault="00662B2B" w:rsidP="00240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Правописание слов с безударным гласным звуком в </w:t>
            </w:r>
            <w:proofErr w:type="gramStart"/>
            <w:r w:rsidRPr="00836560">
              <w:rPr>
                <w:rFonts w:ascii="Times New Roman" w:eastAsia="Calibri" w:hAnsi="Times New Roman"/>
                <w:bCs/>
                <w:sz w:val="24"/>
                <w:szCs w:val="24"/>
              </w:rPr>
              <w:t>корне слова</w:t>
            </w:r>
            <w:proofErr w:type="gramEnd"/>
            <w:r w:rsidRPr="00836560">
              <w:rPr>
                <w:rFonts w:ascii="Times New Roman" w:eastAsia="Calibri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6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047" w:type="dxa"/>
            <w:shd w:val="clear" w:color="auto" w:fill="FFFFFF"/>
          </w:tcPr>
          <w:p w:rsidR="00662B2B" w:rsidRPr="00240D59" w:rsidRDefault="00662B2B" w:rsidP="00240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Буквы безударных гласных корня, которые надо запоминать.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  <w:r w:rsidR="00AC5CC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8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Правописание словарных слов.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Развитие речи. Обучающее сочинение по репродукции картины С.А. </w:t>
            </w:r>
            <w:proofErr w:type="spellStart"/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Тутунова</w:t>
            </w:r>
            <w:proofErr w:type="spellEnd"/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«Зима пришла. Детство».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BF057C" w:rsidP="00BF057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98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Контрольное списывание.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554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</w:t>
            </w: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Как определить согласные звуки?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03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Согласные звуки. Словарный диктант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74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240D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Согласный звук Й и буква</w:t>
            </w:r>
            <w:proofErr w:type="gramStart"/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краткое.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192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Согласный звук [и'] и буква «и </w:t>
            </w:r>
            <w:proofErr w:type="gramStart"/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краткое</w:t>
            </w:r>
            <w:proofErr w:type="gramEnd"/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  <w:r w:rsidR="009E1E3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Закрепление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8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7047" w:type="dxa"/>
            <w:shd w:val="clear" w:color="auto" w:fill="auto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Слова с удвоенными согласными </w:t>
            </w:r>
          </w:p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Произношение и написание слов с удвоенными согласными.</w:t>
            </w:r>
          </w:p>
        </w:tc>
        <w:tc>
          <w:tcPr>
            <w:tcW w:w="1033" w:type="dxa"/>
            <w:shd w:val="clear" w:color="auto" w:fill="auto"/>
          </w:tcPr>
          <w:p w:rsidR="00662B2B" w:rsidRPr="00D11A3B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731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речи.</w:t>
            </w:r>
          </w:p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Коллективное составление рас</w:t>
            </w: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 xml:space="preserve">сказа по репродукции картины А. С. Степанова «Лоси»  и опорным словам. 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42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над ошибками. </w:t>
            </w:r>
          </w:p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Наши проекты. И в шутку и в серьёз.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8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Твёрдые и мягкие согласные звуки и буквы для их обозначения 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0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Твердые и мягкие согласные звуки и буквы для их обозначения. Закрепление.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9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Как обозначить мягкость согласного звука на письме?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74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Контрольный диктант по теме «Звуки и буквы».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06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19.12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48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Проверочная работа по теме «Звуки и буквы».</w:t>
            </w:r>
          </w:p>
        </w:tc>
        <w:tc>
          <w:tcPr>
            <w:tcW w:w="1033" w:type="dxa"/>
            <w:shd w:val="clear" w:color="auto" w:fill="FFFFFF"/>
          </w:tcPr>
          <w:p w:rsidR="00662B2B" w:rsidRPr="00D11A3B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20.12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7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7047" w:type="dxa"/>
            <w:shd w:val="clear" w:color="auto" w:fill="FFFFFF"/>
          </w:tcPr>
          <w:p w:rsidR="00FA0726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Правописание мягкого знака в конце и середине слова перед другими согласными.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04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77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Правописание мягкого знака в конце и середине слова перед другими согласными. Закрепление.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Наши проекты. Пишем письмо.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BF057C" w:rsidP="00BF057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1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Обобщающий урок по теме «Звуки и буквы».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9.01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38"/>
        </w:trPr>
        <w:tc>
          <w:tcPr>
            <w:tcW w:w="9821" w:type="dxa"/>
            <w:gridSpan w:val="4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</w:rPr>
              <w:t>Правописание буквосочетаний с шипящими звуками (29 часов)</w:t>
            </w:r>
          </w:p>
        </w:tc>
      </w:tr>
      <w:tr w:rsidR="00662B2B" w:rsidRPr="00836560" w:rsidTr="00395F80">
        <w:trPr>
          <w:trHeight w:val="20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Буквосочетания ЧК</w:t>
            </w:r>
            <w:proofErr w:type="gramStart"/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,Ч</w:t>
            </w:r>
            <w:proofErr w:type="gramEnd"/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Н,ЧТ,ЩН,НЧ.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AC5CC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10.01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50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темы  «Твердые и мягкие согласные».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44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Наши проекты. Рифма.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17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Буквосочетания ЖИ-ШИ, </w:t>
            </w:r>
            <w:proofErr w:type="gramStart"/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ЧА-ЩА</w:t>
            </w:r>
            <w:proofErr w:type="gramEnd"/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, ЧУ-ЩУ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BF057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592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 xml:space="preserve">Правописание буквосочетаний </w:t>
            </w:r>
            <w:proofErr w:type="spellStart"/>
            <w:r w:rsidRPr="00836560">
              <w:rPr>
                <w:rFonts w:ascii="Times New Roman" w:hAnsi="Times New Roman"/>
                <w:bCs/>
                <w:iCs/>
                <w:sz w:val="24"/>
                <w:szCs w:val="24"/>
              </w:rPr>
              <w:t>жи-ши</w:t>
            </w:r>
            <w:proofErr w:type="spellEnd"/>
            <w:r w:rsidRPr="0083656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36560">
              <w:rPr>
                <w:rFonts w:ascii="Times New Roman" w:hAnsi="Times New Roman"/>
                <w:bCs/>
                <w:iCs/>
                <w:sz w:val="24"/>
                <w:szCs w:val="24"/>
              </w:rPr>
              <w:t>ча-ща</w:t>
            </w:r>
            <w:proofErr w:type="spellEnd"/>
            <w:proofErr w:type="gramEnd"/>
            <w:r w:rsidRPr="0083656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836560">
              <w:rPr>
                <w:rFonts w:ascii="Times New Roman" w:hAnsi="Times New Roman"/>
                <w:bCs/>
                <w:iCs/>
                <w:sz w:val="24"/>
                <w:szCs w:val="24"/>
              </w:rPr>
              <w:t>чу-щу</w:t>
            </w:r>
            <w:proofErr w:type="spellEnd"/>
            <w:r w:rsidRPr="0083656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 xml:space="preserve">в словах. </w:t>
            </w:r>
            <w:r w:rsidRPr="00836560">
              <w:rPr>
                <w:rFonts w:ascii="Times New Roman" w:hAnsi="Times New Roman"/>
                <w:b/>
                <w:bCs/>
                <w:sz w:val="24"/>
                <w:szCs w:val="24"/>
              </w:rPr>
              <w:t>Словарный диктант.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DB78A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16.01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1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 xml:space="preserve">Правописание буквосочетаний </w:t>
            </w:r>
            <w:proofErr w:type="spellStart"/>
            <w:r w:rsidRPr="00836560">
              <w:rPr>
                <w:rFonts w:ascii="Times New Roman" w:hAnsi="Times New Roman"/>
                <w:bCs/>
                <w:iCs/>
                <w:sz w:val="24"/>
                <w:szCs w:val="24"/>
              </w:rPr>
              <w:t>жи-ши</w:t>
            </w:r>
            <w:proofErr w:type="spellEnd"/>
            <w:r w:rsidRPr="0083656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36560">
              <w:rPr>
                <w:rFonts w:ascii="Times New Roman" w:hAnsi="Times New Roman"/>
                <w:bCs/>
                <w:iCs/>
                <w:sz w:val="24"/>
                <w:szCs w:val="24"/>
              </w:rPr>
              <w:t>ча-ща</w:t>
            </w:r>
            <w:proofErr w:type="spellEnd"/>
            <w:proofErr w:type="gramEnd"/>
            <w:r w:rsidRPr="0083656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836560">
              <w:rPr>
                <w:rFonts w:ascii="Times New Roman" w:hAnsi="Times New Roman"/>
                <w:bCs/>
                <w:iCs/>
                <w:sz w:val="24"/>
                <w:szCs w:val="24"/>
              </w:rPr>
              <w:t>чу-щу</w:t>
            </w:r>
            <w:proofErr w:type="spellEnd"/>
            <w:r w:rsidRPr="0083656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в словах.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DB78A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17.01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4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Контрольный диктант по теме «Правописание </w:t>
            </w:r>
            <w:proofErr w:type="spellStart"/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жи-ши</w:t>
            </w:r>
            <w:proofErr w:type="spellEnd"/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чу-щу</w:t>
            </w:r>
            <w:proofErr w:type="spellEnd"/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ча-ща</w:t>
            </w:r>
            <w:proofErr w:type="spellEnd"/>
            <w:proofErr w:type="gramEnd"/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2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Работа над ошибками. 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AC5CC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21.01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1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речи. Обучающее изложение «Ласточки».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AC5CC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531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7047" w:type="dxa"/>
            <w:shd w:val="clear" w:color="auto" w:fill="FFFFFF"/>
          </w:tcPr>
          <w:p w:rsidR="00662B2B" w:rsidRPr="00883489" w:rsidRDefault="00662B2B" w:rsidP="008834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ошибками. Как отличить звонкие согласные звуки от глухих?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BF057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23.01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19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Правописание слов с парным по глухости-звонкости согласным на конце слова или перед согласным.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24.01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03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Проверка парных согласных в </w:t>
            </w:r>
            <w:proofErr w:type="gramStart"/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корне слова</w:t>
            </w:r>
            <w:proofErr w:type="gramEnd"/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2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Проверка парных согласных. Изложение повествовательного текста «Каток».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0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Работа над ошибками. </w:t>
            </w: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Распознавание проверяемых и проверочных слов. Проверка парных согласных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29.01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8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Правописание парных звонких и глухих согласных на конце слова. Знакомство.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30.01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6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Правописание слов с парным по глухости-звонкости согласным на конце слова или перед согласным.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BF057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31.01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8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Правописание парных звонких и глухих согласных на конце слова. </w:t>
            </w: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Изложение повествовательного текста по вопросам.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BF057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Диктант по теме «Парные согласные».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93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ошибками. Обобщение изученного материала.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0D784E">
            <w:pPr>
              <w:shd w:val="clear" w:color="auto" w:fill="FFFFFF"/>
              <w:tabs>
                <w:tab w:val="left" w:pos="240"/>
                <w:tab w:val="center" w:pos="47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5.02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14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Правописание парных звонких и глухих согласных на конце слова. Закрепление</w:t>
            </w: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0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Проверка знаний. Тест «Проверка парных согласных».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14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Правописание слов с разделительным мягким знаком. Знакомство.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36"/>
        </w:trPr>
        <w:tc>
          <w:tcPr>
            <w:tcW w:w="749" w:type="dxa"/>
            <w:shd w:val="clear" w:color="auto" w:fill="FFFFFF"/>
          </w:tcPr>
          <w:p w:rsidR="00662B2B" w:rsidRPr="00836560" w:rsidRDefault="00662B2B" w:rsidP="008834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tabs>
                <w:tab w:val="left" w:pos="649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Правописание слов с разделительным мягким знаком.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44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Правописание слов с разделительным мягким знаком. Закрепление.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4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Разделительный мягкий знак. Обобщение изученного материала.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48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Контрольное списывание.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70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Диктант</w:t>
            </w: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 теме: «Разделительный Ь».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BF057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73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ошибками. Обобщение изученного материала.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191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Обучающее сочинение «Зимние забавы».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78"/>
        </w:trPr>
        <w:tc>
          <w:tcPr>
            <w:tcW w:w="9821" w:type="dxa"/>
            <w:gridSpan w:val="4"/>
            <w:shd w:val="clear" w:color="auto" w:fill="FFFFFF"/>
          </w:tcPr>
          <w:p w:rsidR="00662B2B" w:rsidRPr="00836560" w:rsidRDefault="002B37D4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Части речи (46</w:t>
            </w:r>
            <w:r w:rsidR="00662B2B" w:rsidRPr="00836560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662B2B" w:rsidRPr="00836560" w:rsidTr="00395F80">
        <w:trPr>
          <w:trHeight w:val="29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ошибками. Что такое части речи?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Употребление частей речи в тексте.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BF057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Что такое имя существительное?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11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112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Одушевленные и неодушевлённые имена существительные.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0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Собственные и нарицательные  имена существительные. Правописание собственных имен существительных.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153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Собственные и нарицательные  имена существительные. Заглавная  буква в именах, отчествах и фамилиях людей.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56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Собственные и нарицательные  имена существительные. Заглавная буква в именах сказочных героев, в названиях книг, журналов и газет.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28.02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41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Диктант  по теме «Имена собственные».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2.03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508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7047" w:type="dxa"/>
            <w:shd w:val="clear" w:color="auto" w:fill="FFFFFF"/>
          </w:tcPr>
          <w:p w:rsidR="00A6050F" w:rsidRPr="00A6050F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BF057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3.03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6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Заглавная буква в написании кличек  животных. Заглавная буква в географических названиях.</w:t>
            </w:r>
          </w:p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4.03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5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</w:rPr>
              <w:t>Контрольное списывание.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5.03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62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</w:t>
            </w:r>
            <w:r w:rsidRPr="0083656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662B2B" w:rsidRPr="00883489" w:rsidRDefault="00662B2B" w:rsidP="008834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Обобщение знаний о написании слов с заглавной буквы.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0D784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6.03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5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Обучающее изложение «Люлька».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0D784E">
            <w:pPr>
              <w:shd w:val="clear" w:color="auto" w:fill="FFFFFF"/>
              <w:tabs>
                <w:tab w:val="left" w:pos="255"/>
                <w:tab w:val="center" w:pos="47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9.03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184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</w:t>
            </w:r>
            <w:r w:rsidRPr="0083656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Единственное и множественное число имён существительных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AC5CC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513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Диктант по теме «</w:t>
            </w:r>
            <w:r w:rsidRPr="00836560">
              <w:rPr>
                <w:rFonts w:ascii="Times New Roman" w:hAnsi="Times New Roman"/>
                <w:b/>
                <w:sz w:val="24"/>
                <w:szCs w:val="24"/>
              </w:rPr>
              <w:t>Части речи».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BF057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46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ошибками.</w:t>
            </w:r>
            <w:r w:rsidR="00883489" w:rsidRPr="00836560">
              <w:rPr>
                <w:rFonts w:ascii="Times New Roman" w:hAnsi="Times New Roman"/>
                <w:bCs/>
                <w:sz w:val="24"/>
                <w:szCs w:val="24"/>
              </w:rPr>
              <w:t xml:space="preserve"> Изменение имён существительных по числам.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21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Имена существительные, употребляющиеся только в одном числе: единственном или множественном.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AC5CC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13.03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  <w:r w:rsidR="00122AC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Подробное изложение повествовательного текста.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BF057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70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Работа над ошибками. </w:t>
            </w:r>
            <w:r w:rsidRPr="00836560">
              <w:rPr>
                <w:rFonts w:ascii="Times New Roman" w:hAnsi="Times New Roman"/>
                <w:b/>
                <w:bCs/>
                <w:sz w:val="24"/>
                <w:szCs w:val="24"/>
              </w:rPr>
              <w:t>Обобщение знаний об имени существительном. Проверочная работа по теме «Имя существительное».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AC5CC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6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 xml:space="preserve">Глагол как часть речи. 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Значение глаголов в речи.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19.03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70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Признаки глагола.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BF057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20.03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7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Единственное и множественное число глаголов.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30.03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3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Единственное и множественное число глаголов. Закрепление.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31.03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11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Правописание частицы не с глаголами.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574EEE">
        <w:trPr>
          <w:trHeight w:val="324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Обобщение и закрепление знаний по теме «Глагол».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BF057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42"/>
        </w:trPr>
        <w:tc>
          <w:tcPr>
            <w:tcW w:w="749" w:type="dxa"/>
            <w:shd w:val="clear" w:color="auto" w:fill="FFFFFF"/>
          </w:tcPr>
          <w:p w:rsidR="00662B2B" w:rsidRPr="00836560" w:rsidRDefault="00BB4A70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6050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62B2B"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A6050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Что такое текст-повествование?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4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Проверочная работа по теме «Глагол».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76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Что такое имя прилагательное? Словарный диктант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Связь имени прилагательного с именем существительным.  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77"/>
        </w:trPr>
        <w:tc>
          <w:tcPr>
            <w:tcW w:w="749" w:type="dxa"/>
            <w:shd w:val="clear" w:color="auto" w:fill="FFFFFF"/>
          </w:tcPr>
          <w:p w:rsidR="00662B2B" w:rsidRPr="00836560" w:rsidRDefault="00615680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Прилагательные, близкие и противоположные по значению.</w:t>
            </w:r>
            <w:r w:rsidR="00883489"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Единственное и множественное число имен прилагательных.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0D784E">
        <w:trPr>
          <w:trHeight w:val="285"/>
        </w:trPr>
        <w:tc>
          <w:tcPr>
            <w:tcW w:w="749" w:type="dxa"/>
            <w:shd w:val="clear" w:color="auto" w:fill="FFFFFF"/>
          </w:tcPr>
          <w:p w:rsidR="00662B2B" w:rsidRPr="00836560" w:rsidRDefault="00BB4A70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62B2B"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Что такое текст – описание?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0D784E">
            <w:pPr>
              <w:shd w:val="clear" w:color="auto" w:fill="FFFFFF"/>
              <w:tabs>
                <w:tab w:val="left" w:pos="330"/>
                <w:tab w:val="center" w:pos="4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BB4A70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62B2B"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Проверка знаний. Тест  «Имя прилагательное».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80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6560">
              <w:rPr>
                <w:rFonts w:ascii="Times New Roman" w:hAnsi="Times New Roman"/>
                <w:b/>
                <w:bCs/>
                <w:sz w:val="24"/>
                <w:szCs w:val="24"/>
              </w:rPr>
              <w:t>Диагностическая работа.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555"/>
        </w:trPr>
        <w:tc>
          <w:tcPr>
            <w:tcW w:w="749" w:type="dxa"/>
            <w:tcBorders>
              <w:bottom w:val="single" w:sz="6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Местоимение как часть речи: значение и употребление в речи (общее представление).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4521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5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/>
                <w:bCs/>
                <w:sz w:val="24"/>
                <w:szCs w:val="24"/>
              </w:rPr>
              <w:t>Местоимение как часть речи: значение и употребление в речи.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6D1D8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57"/>
        </w:trPr>
        <w:tc>
          <w:tcPr>
            <w:tcW w:w="749" w:type="dxa"/>
            <w:shd w:val="clear" w:color="auto" w:fill="FFFFFF"/>
          </w:tcPr>
          <w:p w:rsidR="00662B2B" w:rsidRPr="00836560" w:rsidRDefault="00BB4A70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</w:t>
            </w:r>
            <w:r w:rsidR="00662B2B"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Текст – рассуждение.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6D1D8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34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Проверка знаний по теме «Местоимение».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6D1D8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70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Контрольный диктант «Части речи».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6D1D8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6D1D8A">
        <w:trPr>
          <w:trHeight w:val="251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6D1D8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8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Общее понятие о предлоге.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6D1D8A">
            <w:pPr>
              <w:shd w:val="clear" w:color="auto" w:fill="FFFFFF"/>
              <w:tabs>
                <w:tab w:val="left" w:pos="345"/>
                <w:tab w:val="center" w:pos="4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101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Раздельное написание предлогов со словами.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6D1D8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2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Восстановление предложений.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6D1D8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1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Проверка знаний по теме «Предлоги».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6D1D8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53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47" w:type="dxa"/>
            <w:shd w:val="clear" w:color="auto" w:fill="FFFFFF"/>
          </w:tcPr>
          <w:p w:rsidR="00273EBA" w:rsidRPr="00273EBA" w:rsidRDefault="00273EBA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по теме «Текст».</w:t>
            </w:r>
          </w:p>
        </w:tc>
        <w:tc>
          <w:tcPr>
            <w:tcW w:w="1033" w:type="dxa"/>
            <w:tcBorders>
              <w:right w:val="single" w:sz="4" w:space="0" w:color="auto"/>
            </w:tcBorders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38"/>
        </w:trPr>
        <w:tc>
          <w:tcPr>
            <w:tcW w:w="7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273EBA" w:rsidRDefault="00273EBA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36560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Диктант</w:t>
            </w:r>
            <w:proofErr w:type="spellEnd"/>
            <w:r w:rsidRPr="00836560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 w:rsidRPr="00836560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по</w:t>
            </w:r>
            <w:proofErr w:type="spellEnd"/>
            <w:proofErr w:type="gramEnd"/>
            <w:r w:rsidRPr="00836560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36560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теме</w:t>
            </w:r>
            <w:proofErr w:type="spellEnd"/>
            <w:r w:rsidRPr="00836560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 xml:space="preserve"> «</w:t>
            </w:r>
            <w:proofErr w:type="spellStart"/>
            <w:r w:rsidRPr="00836560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Предлог</w:t>
            </w:r>
            <w:proofErr w:type="spellEnd"/>
            <w:r w:rsidRPr="00836560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».</w:t>
            </w:r>
          </w:p>
        </w:tc>
        <w:tc>
          <w:tcPr>
            <w:tcW w:w="103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B2B" w:rsidRPr="00D11A3B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662B2B" w:rsidRPr="00836560" w:rsidTr="00395F80">
        <w:trPr>
          <w:trHeight w:val="261"/>
        </w:trPr>
        <w:tc>
          <w:tcPr>
            <w:tcW w:w="9821" w:type="dxa"/>
            <w:gridSpan w:val="4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662B2B" w:rsidRPr="00836560" w:rsidRDefault="00374FED" w:rsidP="00FA072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Повторение (16</w:t>
            </w:r>
            <w:r w:rsidR="00662B2B" w:rsidRPr="00836560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662B2B" w:rsidRPr="00836560" w:rsidTr="00395F80">
        <w:trPr>
          <w:trHeight w:val="377"/>
        </w:trPr>
        <w:tc>
          <w:tcPr>
            <w:tcW w:w="749" w:type="dxa"/>
            <w:shd w:val="clear" w:color="auto" w:fill="FFFFFF"/>
          </w:tcPr>
          <w:p w:rsidR="00662B2B" w:rsidRPr="00273EBA" w:rsidRDefault="00A6050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62B2B" w:rsidRPr="00273EB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1E0DFA" w:rsidP="00FA072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Работа над ошибками. Повторение по теме «Предложение»</w:t>
            </w: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 xml:space="preserve"> Члены предложения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1.05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20"/>
        </w:trPr>
        <w:tc>
          <w:tcPr>
            <w:tcW w:w="749" w:type="dxa"/>
            <w:shd w:val="clear" w:color="auto" w:fill="FFFFFF"/>
          </w:tcPr>
          <w:p w:rsidR="00662B2B" w:rsidRPr="00273EBA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73EB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1E0DFA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Сочинение по картине И.И.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Шишкина  «Утро в сосновом бору».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4.05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328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1E0DFA" w:rsidP="00FA072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Работа над ошибками.</w:t>
            </w:r>
            <w:r w:rsidR="00DB38B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Связь слов в предложении. Диалог.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5.05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59"/>
        </w:trPr>
        <w:tc>
          <w:tcPr>
            <w:tcW w:w="749" w:type="dxa"/>
            <w:shd w:val="clear" w:color="auto" w:fill="FFFFFF"/>
          </w:tcPr>
          <w:p w:rsidR="00662B2B" w:rsidRPr="00836560" w:rsidRDefault="00A6050F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662B2B"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1E0DFA" w:rsidP="00FA0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6560">
              <w:rPr>
                <w:rFonts w:ascii="Times New Roman" w:hAnsi="Times New Roman"/>
                <w:bCs/>
                <w:sz w:val="24"/>
                <w:szCs w:val="24"/>
              </w:rPr>
              <w:t>Слово и его лексическое значение. Однокоренные слова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6.05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74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1E0DFA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Итоговый контрольный диктант.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7.05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40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1E0DFA" w:rsidP="00FA0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</w:rPr>
              <w:t>Работа над ошибками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8.05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504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1E0DFA" w:rsidP="00FA0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Части речи. Имя существительное. Имя прилагательное.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113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1E0DFA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Части речи. Глагол и местоимение.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DB78A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31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1E0DFA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Словарный диктант.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97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1E0DFA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Что мы знаем о буквах и звуках?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DB78A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2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662B2B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E0DFA"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Звуки и буквы</w:t>
            </w:r>
            <w:r w:rsidR="001E0DF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15.05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33"/>
        </w:trPr>
        <w:tc>
          <w:tcPr>
            <w:tcW w:w="749" w:type="dxa"/>
            <w:shd w:val="clear" w:color="auto" w:fill="FFFFFF"/>
          </w:tcPr>
          <w:p w:rsidR="00662B2B" w:rsidRPr="00836560" w:rsidRDefault="00BB4A70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662B2B"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1E0DFA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Контрольное списывание «Родина».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09"/>
        </w:trPr>
        <w:tc>
          <w:tcPr>
            <w:tcW w:w="749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1E0DFA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по теме «Звуки и буквы».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172"/>
        </w:trPr>
        <w:tc>
          <w:tcPr>
            <w:tcW w:w="749" w:type="dxa"/>
            <w:shd w:val="clear" w:color="auto" w:fill="FFFFFF"/>
          </w:tcPr>
          <w:p w:rsidR="00662B2B" w:rsidRPr="00836560" w:rsidRDefault="00615680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1E0DFA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>Мягкие и твердые согласные звуки.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261"/>
        </w:trPr>
        <w:tc>
          <w:tcPr>
            <w:tcW w:w="749" w:type="dxa"/>
            <w:shd w:val="clear" w:color="auto" w:fill="FFFFFF"/>
          </w:tcPr>
          <w:p w:rsidR="00662B2B" w:rsidRPr="00836560" w:rsidRDefault="00615680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7047" w:type="dxa"/>
            <w:shd w:val="clear" w:color="auto" w:fill="FFFFFF"/>
          </w:tcPr>
          <w:p w:rsidR="00662B2B" w:rsidRPr="00836560" w:rsidRDefault="001E0DFA" w:rsidP="00FA0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0DFA">
              <w:rPr>
                <w:rFonts w:ascii="Times New Roman" w:hAnsi="Times New Roman"/>
                <w:sz w:val="24"/>
                <w:szCs w:val="24"/>
                <w:lang w:eastAsia="ru-RU"/>
              </w:rPr>
              <w:t>Правила правописания безударной гласной в корне.</w:t>
            </w:r>
            <w:r w:rsidR="00883489" w:rsidRPr="00836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Правила правописания. Работа с памятками.</w:t>
            </w:r>
          </w:p>
        </w:tc>
        <w:tc>
          <w:tcPr>
            <w:tcW w:w="1033" w:type="dxa"/>
            <w:shd w:val="clear" w:color="auto" w:fill="FFFFFF"/>
          </w:tcPr>
          <w:p w:rsidR="00662B2B" w:rsidRPr="00836560" w:rsidRDefault="000D784E" w:rsidP="00DB78A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992" w:type="dxa"/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2B2B" w:rsidRPr="00836560" w:rsidTr="00395F80">
        <w:trPr>
          <w:trHeight w:val="445"/>
        </w:trPr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65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61568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0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836560" w:rsidRDefault="001E0DFA" w:rsidP="00FA0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0DFA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и закрепление изученного материала.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836560" w:rsidRDefault="000D784E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62B2B" w:rsidRPr="00836560" w:rsidRDefault="00662B2B" w:rsidP="00FA07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62B2B" w:rsidRDefault="00662B2B" w:rsidP="00662B2B">
      <w:pPr>
        <w:shd w:val="clear" w:color="auto" w:fill="FFFFFF"/>
        <w:spacing w:after="0" w:line="240" w:lineRule="auto"/>
        <w:ind w:left="7"/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</w:pPr>
    </w:p>
    <w:p w:rsidR="00BB4A70" w:rsidRDefault="00BB4A70" w:rsidP="00BB4A7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</w:pPr>
      <w:bookmarkStart w:id="0" w:name="_GoBack"/>
      <w:bookmarkEnd w:id="0"/>
    </w:p>
    <w:p w:rsidR="00662B2B" w:rsidRPr="00D44B2D" w:rsidRDefault="00662B2B" w:rsidP="00662B2B">
      <w:pPr>
        <w:shd w:val="clear" w:color="auto" w:fill="FFFFFF"/>
        <w:spacing w:after="0" w:line="240" w:lineRule="auto"/>
        <w:ind w:left="7"/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</w:pPr>
      <w:r w:rsidRPr="00D44B2D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 xml:space="preserve">Согласовано. </w:t>
      </w:r>
    </w:p>
    <w:p w:rsidR="00662B2B" w:rsidRPr="00D44B2D" w:rsidRDefault="00662B2B" w:rsidP="00662B2B">
      <w:pPr>
        <w:shd w:val="clear" w:color="auto" w:fill="FFFFFF"/>
        <w:spacing w:after="0" w:line="240" w:lineRule="auto"/>
        <w:ind w:left="7"/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</w:pPr>
      <w:r w:rsidRPr="00D44B2D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 xml:space="preserve">Протокол заседания методического объединения </w:t>
      </w:r>
    </w:p>
    <w:p w:rsidR="00662B2B" w:rsidRPr="00D44B2D" w:rsidRDefault="00662B2B" w:rsidP="00662B2B">
      <w:pPr>
        <w:shd w:val="clear" w:color="auto" w:fill="FFFFFF"/>
        <w:spacing w:after="0" w:line="240" w:lineRule="auto"/>
        <w:ind w:left="7"/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</w:pPr>
      <w:r w:rsidRPr="00D44B2D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 xml:space="preserve">учителей начальных классов   </w:t>
      </w:r>
    </w:p>
    <w:p w:rsidR="00662B2B" w:rsidRPr="00D44B2D" w:rsidRDefault="00662B2B" w:rsidP="00662B2B">
      <w:pPr>
        <w:shd w:val="clear" w:color="auto" w:fill="FFFFFF"/>
        <w:spacing w:after="0" w:line="240" w:lineRule="auto"/>
        <w:ind w:left="7"/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</w:pPr>
      <w:r w:rsidRPr="00D44B2D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>от __________________ № _____</w:t>
      </w:r>
    </w:p>
    <w:p w:rsidR="00662B2B" w:rsidRDefault="00662B2B" w:rsidP="00662B2B">
      <w:pPr>
        <w:shd w:val="clear" w:color="auto" w:fill="FFFFFF"/>
        <w:spacing w:after="0" w:line="240" w:lineRule="auto"/>
        <w:ind w:left="7"/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</w:pPr>
    </w:p>
    <w:p w:rsidR="00BB4A70" w:rsidRPr="00D44B2D" w:rsidRDefault="00BB4A70" w:rsidP="00662B2B">
      <w:pPr>
        <w:shd w:val="clear" w:color="auto" w:fill="FFFFFF"/>
        <w:spacing w:after="0" w:line="240" w:lineRule="auto"/>
        <w:ind w:left="7"/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</w:pPr>
    </w:p>
    <w:p w:rsidR="00662B2B" w:rsidRPr="00D44B2D" w:rsidRDefault="00662B2B" w:rsidP="00662B2B">
      <w:pPr>
        <w:shd w:val="clear" w:color="auto" w:fill="FFFFFF"/>
        <w:spacing w:after="0" w:line="240" w:lineRule="auto"/>
        <w:ind w:left="7"/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</w:pPr>
      <w:r w:rsidRPr="00D44B2D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 xml:space="preserve">Согласовано. </w:t>
      </w:r>
    </w:p>
    <w:p w:rsidR="00662B2B" w:rsidRPr="00D44B2D" w:rsidRDefault="00662B2B" w:rsidP="00662B2B">
      <w:pPr>
        <w:shd w:val="clear" w:color="auto" w:fill="FFFFFF"/>
        <w:spacing w:after="0" w:line="240" w:lineRule="auto"/>
        <w:ind w:left="7"/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</w:pPr>
      <w:r w:rsidRPr="00D44B2D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>Зам</w:t>
      </w:r>
      <w:proofErr w:type="gramStart"/>
      <w:r w:rsidRPr="00D44B2D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>.д</w:t>
      </w:r>
      <w:proofErr w:type="gramEnd"/>
      <w:r w:rsidRPr="00D44B2D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>иректора по УВР __________ Н.П.Тарасова</w:t>
      </w:r>
    </w:p>
    <w:p w:rsidR="00662B2B" w:rsidRPr="00D44B2D" w:rsidRDefault="00662B2B" w:rsidP="00662B2B">
      <w:pPr>
        <w:shd w:val="clear" w:color="auto" w:fill="FFFFFF"/>
        <w:spacing w:after="0" w:line="240" w:lineRule="auto"/>
        <w:ind w:left="7"/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</w:pPr>
      <w:r w:rsidRPr="00D44B2D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>«_____</w:t>
      </w:r>
      <w:r w:rsidR="00FA0726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>_» ________________________ 2019</w:t>
      </w:r>
      <w:r w:rsidRPr="00D44B2D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 xml:space="preserve">г. </w:t>
      </w:r>
    </w:p>
    <w:p w:rsidR="00662B2B" w:rsidRPr="00836560" w:rsidRDefault="00662B2B" w:rsidP="00662B2B">
      <w:pPr>
        <w:rPr>
          <w:rFonts w:ascii="Times New Roman" w:hAnsi="Times New Roman"/>
          <w:sz w:val="24"/>
          <w:szCs w:val="24"/>
        </w:rPr>
      </w:pPr>
    </w:p>
    <w:p w:rsidR="00662B2B" w:rsidRPr="00662B2B" w:rsidRDefault="00662B2B" w:rsidP="00662B2B">
      <w:pPr>
        <w:jc w:val="both"/>
        <w:rPr>
          <w:sz w:val="24"/>
          <w:szCs w:val="24"/>
        </w:rPr>
      </w:pPr>
    </w:p>
    <w:sectPr w:rsidR="00662B2B" w:rsidRPr="00662B2B" w:rsidSect="00390982">
      <w:footerReference w:type="default" r:id="rId8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785" w:rsidRDefault="00564785" w:rsidP="00BB4A70">
      <w:pPr>
        <w:spacing w:after="0" w:line="240" w:lineRule="auto"/>
      </w:pPr>
      <w:r>
        <w:separator/>
      </w:r>
    </w:p>
  </w:endnote>
  <w:endnote w:type="continuationSeparator" w:id="0">
    <w:p w:rsidR="00564785" w:rsidRDefault="00564785" w:rsidP="00BB4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2064478"/>
      <w:docPartObj>
        <w:docPartGallery w:val="Page Numbers (Bottom of Page)"/>
        <w:docPartUnique/>
      </w:docPartObj>
    </w:sdtPr>
    <w:sdtContent>
      <w:p w:rsidR="00BF057C" w:rsidRDefault="00AB387F">
        <w:pPr>
          <w:pStyle w:val="af3"/>
          <w:jc w:val="right"/>
        </w:pPr>
        <w:r>
          <w:fldChar w:fldCharType="begin"/>
        </w:r>
        <w:r w:rsidR="00BF057C">
          <w:instrText>PAGE   \* MERGEFORMAT</w:instrText>
        </w:r>
        <w:r>
          <w:fldChar w:fldCharType="separate"/>
        </w:r>
        <w:r w:rsidR="00AF4CB2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BF057C" w:rsidRDefault="00BF057C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785" w:rsidRDefault="00564785" w:rsidP="00BB4A70">
      <w:pPr>
        <w:spacing w:after="0" w:line="240" w:lineRule="auto"/>
      </w:pPr>
      <w:r>
        <w:separator/>
      </w:r>
    </w:p>
  </w:footnote>
  <w:footnote w:type="continuationSeparator" w:id="0">
    <w:p w:rsidR="00564785" w:rsidRDefault="00564785" w:rsidP="00BB4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772BC"/>
    <w:multiLevelType w:val="multilevel"/>
    <w:tmpl w:val="DA06A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9D158E"/>
    <w:multiLevelType w:val="multilevel"/>
    <w:tmpl w:val="569E5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1E143C"/>
    <w:multiLevelType w:val="multilevel"/>
    <w:tmpl w:val="E5DE2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A016CA"/>
    <w:multiLevelType w:val="multilevel"/>
    <w:tmpl w:val="EEAC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651B38"/>
    <w:multiLevelType w:val="multilevel"/>
    <w:tmpl w:val="F6EA2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DD2E04"/>
    <w:multiLevelType w:val="multilevel"/>
    <w:tmpl w:val="FC060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C43D52"/>
    <w:multiLevelType w:val="multilevel"/>
    <w:tmpl w:val="497EF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C126B3"/>
    <w:multiLevelType w:val="multilevel"/>
    <w:tmpl w:val="9894D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1B0F41"/>
    <w:multiLevelType w:val="multilevel"/>
    <w:tmpl w:val="EBB62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E077B9"/>
    <w:multiLevelType w:val="multilevel"/>
    <w:tmpl w:val="891A3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0E5E8F"/>
    <w:multiLevelType w:val="multilevel"/>
    <w:tmpl w:val="B2667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451751"/>
    <w:multiLevelType w:val="multilevel"/>
    <w:tmpl w:val="76C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C30C59"/>
    <w:multiLevelType w:val="multilevel"/>
    <w:tmpl w:val="D74AB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F52104"/>
    <w:multiLevelType w:val="hybridMultilevel"/>
    <w:tmpl w:val="2A00C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B8773C"/>
    <w:multiLevelType w:val="hybridMultilevel"/>
    <w:tmpl w:val="CDA61204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5D0008C7"/>
    <w:multiLevelType w:val="multilevel"/>
    <w:tmpl w:val="E9E0D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D000DD9"/>
    <w:multiLevelType w:val="multilevel"/>
    <w:tmpl w:val="FE162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3382582"/>
    <w:multiLevelType w:val="multilevel"/>
    <w:tmpl w:val="2B969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E95F01"/>
    <w:multiLevelType w:val="multilevel"/>
    <w:tmpl w:val="F61AE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D87156B"/>
    <w:multiLevelType w:val="multilevel"/>
    <w:tmpl w:val="DC3ED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4F545D"/>
    <w:multiLevelType w:val="multilevel"/>
    <w:tmpl w:val="9020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7C2415"/>
    <w:multiLevelType w:val="hybridMultilevel"/>
    <w:tmpl w:val="EDF68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0"/>
  </w:num>
  <w:num w:numId="3">
    <w:abstractNumId w:val="1"/>
  </w:num>
  <w:num w:numId="4">
    <w:abstractNumId w:val="6"/>
  </w:num>
  <w:num w:numId="5">
    <w:abstractNumId w:val="8"/>
  </w:num>
  <w:num w:numId="6">
    <w:abstractNumId w:val="9"/>
  </w:num>
  <w:num w:numId="7">
    <w:abstractNumId w:val="16"/>
  </w:num>
  <w:num w:numId="8">
    <w:abstractNumId w:val="19"/>
  </w:num>
  <w:num w:numId="9">
    <w:abstractNumId w:val="12"/>
  </w:num>
  <w:num w:numId="10">
    <w:abstractNumId w:val="3"/>
  </w:num>
  <w:num w:numId="11">
    <w:abstractNumId w:val="2"/>
  </w:num>
  <w:num w:numId="12">
    <w:abstractNumId w:val="18"/>
  </w:num>
  <w:num w:numId="13">
    <w:abstractNumId w:val="5"/>
  </w:num>
  <w:num w:numId="14">
    <w:abstractNumId w:val="0"/>
  </w:num>
  <w:num w:numId="15">
    <w:abstractNumId w:val="7"/>
  </w:num>
  <w:num w:numId="16">
    <w:abstractNumId w:val="15"/>
  </w:num>
  <w:num w:numId="17">
    <w:abstractNumId w:val="4"/>
  </w:num>
  <w:num w:numId="18">
    <w:abstractNumId w:val="11"/>
  </w:num>
  <w:num w:numId="19">
    <w:abstractNumId w:val="10"/>
  </w:num>
  <w:num w:numId="20">
    <w:abstractNumId w:val="21"/>
  </w:num>
  <w:num w:numId="21">
    <w:abstractNumId w:val="13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662B2B"/>
    <w:rsid w:val="000549A8"/>
    <w:rsid w:val="000D784E"/>
    <w:rsid w:val="000E7745"/>
    <w:rsid w:val="00103B78"/>
    <w:rsid w:val="00122AC4"/>
    <w:rsid w:val="001A641E"/>
    <w:rsid w:val="001E0DFA"/>
    <w:rsid w:val="001F5C31"/>
    <w:rsid w:val="002077C0"/>
    <w:rsid w:val="00240D59"/>
    <w:rsid w:val="00273EBA"/>
    <w:rsid w:val="0027781E"/>
    <w:rsid w:val="002A4CD5"/>
    <w:rsid w:val="002B37D4"/>
    <w:rsid w:val="00357599"/>
    <w:rsid w:val="00374FED"/>
    <w:rsid w:val="00377E8F"/>
    <w:rsid w:val="00390982"/>
    <w:rsid w:val="00395F80"/>
    <w:rsid w:val="00452120"/>
    <w:rsid w:val="00521A12"/>
    <w:rsid w:val="00564785"/>
    <w:rsid w:val="005717C3"/>
    <w:rsid w:val="00574EEE"/>
    <w:rsid w:val="00615680"/>
    <w:rsid w:val="00662B2B"/>
    <w:rsid w:val="006670FE"/>
    <w:rsid w:val="006A4136"/>
    <w:rsid w:val="006B2507"/>
    <w:rsid w:val="006D1D8A"/>
    <w:rsid w:val="00883489"/>
    <w:rsid w:val="00930900"/>
    <w:rsid w:val="009E1E37"/>
    <w:rsid w:val="00A6050F"/>
    <w:rsid w:val="00AA368D"/>
    <w:rsid w:val="00AB387F"/>
    <w:rsid w:val="00AC5CCD"/>
    <w:rsid w:val="00AF4CB2"/>
    <w:rsid w:val="00B31DEE"/>
    <w:rsid w:val="00B74466"/>
    <w:rsid w:val="00BB4A70"/>
    <w:rsid w:val="00BB6ED6"/>
    <w:rsid w:val="00BF057C"/>
    <w:rsid w:val="00C84CF4"/>
    <w:rsid w:val="00D44F0D"/>
    <w:rsid w:val="00D60877"/>
    <w:rsid w:val="00D761F9"/>
    <w:rsid w:val="00DB38BD"/>
    <w:rsid w:val="00DB78A4"/>
    <w:rsid w:val="00E0364B"/>
    <w:rsid w:val="00E942D2"/>
    <w:rsid w:val="00F71C2D"/>
    <w:rsid w:val="00FA0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B2B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662B2B"/>
    <w:pPr>
      <w:keepNext/>
      <w:spacing w:before="240" w:after="60" w:line="240" w:lineRule="auto"/>
      <w:outlineLvl w:val="0"/>
    </w:pPr>
    <w:rPr>
      <w:rFonts w:ascii="Arial" w:hAnsi="Arial" w:cs="Arial"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qFormat/>
    <w:rsid w:val="00662B2B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en-US" w:eastAsia="ru-RU"/>
    </w:rPr>
  </w:style>
  <w:style w:type="paragraph" w:styleId="3">
    <w:name w:val="heading 3"/>
    <w:basedOn w:val="a"/>
    <w:next w:val="a"/>
    <w:link w:val="30"/>
    <w:qFormat/>
    <w:rsid w:val="00662B2B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en-US" w:eastAsia="ru-RU"/>
    </w:rPr>
  </w:style>
  <w:style w:type="paragraph" w:styleId="4">
    <w:name w:val="heading 4"/>
    <w:basedOn w:val="a"/>
    <w:next w:val="a"/>
    <w:link w:val="40"/>
    <w:qFormat/>
    <w:rsid w:val="00662B2B"/>
    <w:pPr>
      <w:keepNext/>
      <w:spacing w:before="240" w:after="60" w:line="240" w:lineRule="auto"/>
      <w:outlineLvl w:val="3"/>
    </w:pPr>
    <w:rPr>
      <w:rFonts w:ascii="Times New Roman" w:hAnsi="Times New Roman"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qFormat/>
    <w:rsid w:val="00662B2B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  <w:lang w:val="en-US" w:eastAsia="ru-RU"/>
    </w:rPr>
  </w:style>
  <w:style w:type="paragraph" w:styleId="6">
    <w:name w:val="heading 6"/>
    <w:basedOn w:val="a"/>
    <w:next w:val="a"/>
    <w:link w:val="60"/>
    <w:qFormat/>
    <w:rsid w:val="00662B2B"/>
    <w:pPr>
      <w:spacing w:before="240" w:after="60" w:line="240" w:lineRule="auto"/>
      <w:outlineLvl w:val="5"/>
    </w:pPr>
    <w:rPr>
      <w:rFonts w:ascii="Times New Roman" w:hAnsi="Times New Roman"/>
      <w:b/>
      <w:bCs/>
      <w:sz w:val="20"/>
      <w:szCs w:val="20"/>
      <w:lang w:val="en-US" w:eastAsia="ru-RU"/>
    </w:rPr>
  </w:style>
  <w:style w:type="paragraph" w:styleId="7">
    <w:name w:val="heading 7"/>
    <w:basedOn w:val="a"/>
    <w:next w:val="a"/>
    <w:link w:val="70"/>
    <w:qFormat/>
    <w:rsid w:val="00662B2B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val="en-US" w:eastAsia="ru-RU"/>
    </w:rPr>
  </w:style>
  <w:style w:type="paragraph" w:styleId="8">
    <w:name w:val="heading 8"/>
    <w:basedOn w:val="a"/>
    <w:next w:val="a"/>
    <w:link w:val="80"/>
    <w:qFormat/>
    <w:rsid w:val="00662B2B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  <w:lang w:val="en-US" w:eastAsia="ru-RU"/>
    </w:rPr>
  </w:style>
  <w:style w:type="paragraph" w:styleId="9">
    <w:name w:val="heading 9"/>
    <w:basedOn w:val="a"/>
    <w:next w:val="a"/>
    <w:link w:val="90"/>
    <w:qFormat/>
    <w:rsid w:val="00662B2B"/>
    <w:pPr>
      <w:spacing w:before="240" w:after="60" w:line="240" w:lineRule="auto"/>
      <w:outlineLvl w:val="8"/>
    </w:pPr>
    <w:rPr>
      <w:rFonts w:ascii="Arial" w:hAnsi="Arial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62B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662B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Strong"/>
    <w:qFormat/>
    <w:rsid w:val="00662B2B"/>
    <w:rPr>
      <w:b/>
      <w:bCs/>
    </w:rPr>
  </w:style>
  <w:style w:type="character" w:customStyle="1" w:styleId="10">
    <w:name w:val="Заголовок 1 Знак"/>
    <w:basedOn w:val="a0"/>
    <w:link w:val="1"/>
    <w:rsid w:val="00662B2B"/>
    <w:rPr>
      <w:rFonts w:ascii="Arial" w:eastAsia="Times New Roman" w:hAnsi="Arial" w:cs="Arial"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662B2B"/>
    <w:rPr>
      <w:rFonts w:ascii="Arial" w:eastAsia="Times New Roman" w:hAnsi="Arial" w:cs="Times New Roman"/>
      <w:b/>
      <w:bCs/>
      <w:i/>
      <w:iCs/>
      <w:sz w:val="28"/>
      <w:szCs w:val="28"/>
      <w:lang w:val="en-US" w:eastAsia="ru-RU"/>
    </w:rPr>
  </w:style>
  <w:style w:type="character" w:customStyle="1" w:styleId="30">
    <w:name w:val="Заголовок 3 Знак"/>
    <w:basedOn w:val="a0"/>
    <w:link w:val="3"/>
    <w:rsid w:val="00662B2B"/>
    <w:rPr>
      <w:rFonts w:ascii="Arial" w:eastAsia="Times New Roman" w:hAnsi="Arial" w:cs="Times New Roman"/>
      <w:b/>
      <w:bCs/>
      <w:sz w:val="26"/>
      <w:szCs w:val="26"/>
      <w:lang w:val="en-US" w:eastAsia="ru-RU"/>
    </w:rPr>
  </w:style>
  <w:style w:type="character" w:customStyle="1" w:styleId="40">
    <w:name w:val="Заголовок 4 Знак"/>
    <w:basedOn w:val="a0"/>
    <w:link w:val="4"/>
    <w:rsid w:val="00662B2B"/>
    <w:rPr>
      <w:rFonts w:ascii="Times New Roman" w:eastAsia="Times New Roman" w:hAnsi="Times New Roman" w:cs="Times New Roman"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rsid w:val="00662B2B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ru-RU"/>
    </w:rPr>
  </w:style>
  <w:style w:type="character" w:customStyle="1" w:styleId="60">
    <w:name w:val="Заголовок 6 Знак"/>
    <w:basedOn w:val="a0"/>
    <w:link w:val="6"/>
    <w:rsid w:val="00662B2B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character" w:customStyle="1" w:styleId="70">
    <w:name w:val="Заголовок 7 Знак"/>
    <w:basedOn w:val="a0"/>
    <w:link w:val="7"/>
    <w:rsid w:val="00662B2B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80">
    <w:name w:val="Заголовок 8 Знак"/>
    <w:basedOn w:val="a0"/>
    <w:link w:val="8"/>
    <w:rsid w:val="00662B2B"/>
    <w:rPr>
      <w:rFonts w:ascii="Times New Roman" w:eastAsia="Times New Roman" w:hAnsi="Times New Roman" w:cs="Times New Roman"/>
      <w:i/>
      <w:iCs/>
      <w:sz w:val="24"/>
      <w:szCs w:val="24"/>
      <w:lang w:val="en-US" w:eastAsia="ru-RU"/>
    </w:rPr>
  </w:style>
  <w:style w:type="character" w:customStyle="1" w:styleId="90">
    <w:name w:val="Заголовок 9 Знак"/>
    <w:basedOn w:val="a0"/>
    <w:link w:val="9"/>
    <w:rsid w:val="00662B2B"/>
    <w:rPr>
      <w:rFonts w:ascii="Arial" w:eastAsia="Times New Roman" w:hAnsi="Arial" w:cs="Times New Roman"/>
      <w:sz w:val="20"/>
      <w:szCs w:val="20"/>
      <w:lang w:val="en-US" w:eastAsia="ru-RU"/>
    </w:rPr>
  </w:style>
  <w:style w:type="paragraph" w:styleId="a5">
    <w:name w:val="No Spacing"/>
    <w:uiPriority w:val="1"/>
    <w:qFormat/>
    <w:rsid w:val="00662B2B"/>
    <w:pPr>
      <w:spacing w:after="0" w:line="240" w:lineRule="auto"/>
    </w:pPr>
  </w:style>
  <w:style w:type="numbering" w:customStyle="1" w:styleId="11">
    <w:name w:val="Нет списка1"/>
    <w:next w:val="a2"/>
    <w:uiPriority w:val="99"/>
    <w:semiHidden/>
    <w:unhideWhenUsed/>
    <w:rsid w:val="00662B2B"/>
  </w:style>
  <w:style w:type="character" w:styleId="a6">
    <w:name w:val="Emphasis"/>
    <w:uiPriority w:val="20"/>
    <w:qFormat/>
    <w:rsid w:val="00662B2B"/>
    <w:rPr>
      <w:rFonts w:ascii="Times New Roman" w:hAnsi="Times New Roman" w:cs="Times New Roman"/>
      <w:b/>
      <w:bCs/>
      <w:i/>
      <w:iCs/>
    </w:rPr>
  </w:style>
  <w:style w:type="paragraph" w:styleId="a7">
    <w:name w:val="Body Text"/>
    <w:basedOn w:val="a"/>
    <w:link w:val="a8"/>
    <w:rsid w:val="00662B2B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662B2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 Indent"/>
    <w:basedOn w:val="a"/>
    <w:link w:val="aa"/>
    <w:rsid w:val="00662B2B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662B2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u-2-msonormal">
    <w:name w:val="u-2-msonormal"/>
    <w:basedOn w:val="a"/>
    <w:rsid w:val="00662B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662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Стиль"/>
    <w:rsid w:val="00662B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d">
    <w:name w:val="Базовый"/>
    <w:rsid w:val="00662B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styleId="ae">
    <w:name w:val="List Paragraph"/>
    <w:basedOn w:val="a"/>
    <w:uiPriority w:val="34"/>
    <w:qFormat/>
    <w:rsid w:val="00662B2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662B2B"/>
    <w:pPr>
      <w:suppressAutoHyphens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22">
    <w:name w:val="Body Text 2"/>
    <w:basedOn w:val="a"/>
    <w:link w:val="23"/>
    <w:unhideWhenUsed/>
    <w:rsid w:val="00662B2B"/>
    <w:pPr>
      <w:spacing w:after="120" w:line="48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662B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662B2B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662B2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Title"/>
    <w:basedOn w:val="a"/>
    <w:next w:val="a"/>
    <w:link w:val="af0"/>
    <w:qFormat/>
    <w:rsid w:val="00662B2B"/>
    <w:pPr>
      <w:spacing w:before="240" w:after="60" w:line="240" w:lineRule="auto"/>
      <w:jc w:val="center"/>
      <w:outlineLvl w:val="0"/>
    </w:pPr>
    <w:rPr>
      <w:rFonts w:ascii="Arial" w:hAnsi="Arial"/>
      <w:b/>
      <w:bCs/>
      <w:kern w:val="28"/>
      <w:sz w:val="32"/>
      <w:szCs w:val="32"/>
      <w:lang w:val="en-US" w:eastAsia="ru-RU"/>
    </w:rPr>
  </w:style>
  <w:style w:type="character" w:customStyle="1" w:styleId="af0">
    <w:name w:val="Название Знак"/>
    <w:basedOn w:val="a0"/>
    <w:link w:val="af"/>
    <w:rsid w:val="00662B2B"/>
    <w:rPr>
      <w:rFonts w:ascii="Arial" w:eastAsia="Times New Roman" w:hAnsi="Arial" w:cs="Times New Roman"/>
      <w:b/>
      <w:bCs/>
      <w:kern w:val="28"/>
      <w:sz w:val="32"/>
      <w:szCs w:val="32"/>
      <w:lang w:val="en-US" w:eastAsia="ru-RU"/>
    </w:rPr>
  </w:style>
  <w:style w:type="paragraph" w:styleId="af1">
    <w:name w:val="Subtitle"/>
    <w:basedOn w:val="a"/>
    <w:next w:val="a"/>
    <w:link w:val="af2"/>
    <w:qFormat/>
    <w:rsid w:val="00662B2B"/>
    <w:pPr>
      <w:spacing w:after="60" w:line="240" w:lineRule="auto"/>
      <w:jc w:val="center"/>
      <w:outlineLvl w:val="1"/>
    </w:pPr>
    <w:rPr>
      <w:rFonts w:ascii="Arial" w:hAnsi="Arial"/>
      <w:sz w:val="24"/>
      <w:szCs w:val="24"/>
      <w:lang w:val="en-US" w:eastAsia="ru-RU"/>
    </w:rPr>
  </w:style>
  <w:style w:type="character" w:customStyle="1" w:styleId="af2">
    <w:name w:val="Подзаголовок Знак"/>
    <w:basedOn w:val="a0"/>
    <w:link w:val="af1"/>
    <w:rsid w:val="00662B2B"/>
    <w:rPr>
      <w:rFonts w:ascii="Arial" w:eastAsia="Times New Roman" w:hAnsi="Arial" w:cs="Times New Roman"/>
      <w:sz w:val="24"/>
      <w:szCs w:val="24"/>
      <w:lang w:val="en-US" w:eastAsia="ru-RU"/>
    </w:rPr>
  </w:style>
  <w:style w:type="paragraph" w:customStyle="1" w:styleId="12">
    <w:name w:val="Без интервала1"/>
    <w:basedOn w:val="a"/>
    <w:qFormat/>
    <w:rsid w:val="00662B2B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13">
    <w:name w:val="Абзац списка1"/>
    <w:basedOn w:val="a"/>
    <w:qFormat/>
    <w:rsid w:val="00662B2B"/>
    <w:pPr>
      <w:spacing w:after="0" w:line="240" w:lineRule="auto"/>
      <w:ind w:left="720"/>
    </w:pPr>
    <w:rPr>
      <w:rFonts w:ascii="Times New Roman" w:hAnsi="Times New Roman"/>
      <w:sz w:val="24"/>
      <w:szCs w:val="24"/>
      <w:lang w:val="en-US"/>
    </w:rPr>
  </w:style>
  <w:style w:type="paragraph" w:customStyle="1" w:styleId="210">
    <w:name w:val="Цитата 21"/>
    <w:basedOn w:val="a"/>
    <w:next w:val="a"/>
    <w:link w:val="QuoteChar"/>
    <w:qFormat/>
    <w:rsid w:val="00662B2B"/>
    <w:pPr>
      <w:spacing w:after="0" w:line="240" w:lineRule="auto"/>
    </w:pPr>
    <w:rPr>
      <w:rFonts w:ascii="Times New Roman" w:hAnsi="Times New Roman"/>
      <w:i/>
      <w:iCs/>
      <w:sz w:val="20"/>
      <w:szCs w:val="20"/>
      <w:lang w:val="en-US" w:eastAsia="ru-RU"/>
    </w:rPr>
  </w:style>
  <w:style w:type="character" w:customStyle="1" w:styleId="QuoteChar">
    <w:name w:val="Quote Char"/>
    <w:link w:val="210"/>
    <w:locked/>
    <w:rsid w:val="00662B2B"/>
    <w:rPr>
      <w:rFonts w:ascii="Times New Roman" w:eastAsia="Times New Roman" w:hAnsi="Times New Roman" w:cs="Times New Roman"/>
      <w:i/>
      <w:iCs/>
      <w:sz w:val="20"/>
      <w:szCs w:val="20"/>
      <w:lang w:val="en-US" w:eastAsia="ru-RU"/>
    </w:rPr>
  </w:style>
  <w:style w:type="paragraph" w:customStyle="1" w:styleId="14">
    <w:name w:val="Выделенная цитата1"/>
    <w:basedOn w:val="a"/>
    <w:next w:val="a"/>
    <w:link w:val="IntenseQuoteChar"/>
    <w:qFormat/>
    <w:rsid w:val="00662B2B"/>
    <w:pPr>
      <w:spacing w:after="0" w:line="240" w:lineRule="auto"/>
      <w:ind w:left="720" w:right="720"/>
    </w:pPr>
    <w:rPr>
      <w:rFonts w:ascii="Times New Roman" w:hAnsi="Times New Roman"/>
      <w:b/>
      <w:bCs/>
      <w:i/>
      <w:iCs/>
      <w:sz w:val="20"/>
      <w:szCs w:val="20"/>
      <w:lang w:val="en-US" w:eastAsia="ru-RU"/>
    </w:rPr>
  </w:style>
  <w:style w:type="character" w:customStyle="1" w:styleId="IntenseQuoteChar">
    <w:name w:val="Intense Quote Char"/>
    <w:link w:val="14"/>
    <w:locked/>
    <w:rsid w:val="00662B2B"/>
    <w:rPr>
      <w:rFonts w:ascii="Times New Roman" w:eastAsia="Times New Roman" w:hAnsi="Times New Roman" w:cs="Times New Roman"/>
      <w:b/>
      <w:bCs/>
      <w:i/>
      <w:iCs/>
      <w:sz w:val="20"/>
      <w:szCs w:val="20"/>
      <w:lang w:val="en-US" w:eastAsia="ru-RU"/>
    </w:rPr>
  </w:style>
  <w:style w:type="character" w:customStyle="1" w:styleId="15">
    <w:name w:val="Слабое выделение1"/>
    <w:qFormat/>
    <w:rsid w:val="00662B2B"/>
    <w:rPr>
      <w:i/>
      <w:iCs/>
      <w:color w:val="auto"/>
    </w:rPr>
  </w:style>
  <w:style w:type="character" w:customStyle="1" w:styleId="16">
    <w:name w:val="Сильное выделение1"/>
    <w:qFormat/>
    <w:rsid w:val="00662B2B"/>
    <w:rPr>
      <w:b/>
      <w:bCs/>
      <w:i/>
      <w:iCs/>
      <w:sz w:val="24"/>
      <w:szCs w:val="24"/>
      <w:u w:val="single"/>
    </w:rPr>
  </w:style>
  <w:style w:type="character" w:customStyle="1" w:styleId="17">
    <w:name w:val="Слабая ссылка1"/>
    <w:qFormat/>
    <w:rsid w:val="00662B2B"/>
    <w:rPr>
      <w:sz w:val="24"/>
      <w:szCs w:val="24"/>
      <w:u w:val="single"/>
    </w:rPr>
  </w:style>
  <w:style w:type="character" w:customStyle="1" w:styleId="18">
    <w:name w:val="Сильная ссылка1"/>
    <w:qFormat/>
    <w:rsid w:val="00662B2B"/>
    <w:rPr>
      <w:b/>
      <w:bCs/>
      <w:sz w:val="24"/>
      <w:szCs w:val="24"/>
      <w:u w:val="single"/>
    </w:rPr>
  </w:style>
  <w:style w:type="character" w:customStyle="1" w:styleId="19">
    <w:name w:val="Название книги1"/>
    <w:qFormat/>
    <w:rsid w:val="00662B2B"/>
    <w:rPr>
      <w:rFonts w:ascii="Arial" w:hAnsi="Arial" w:cs="Arial"/>
      <w:b/>
      <w:bCs/>
      <w:i/>
      <w:iCs/>
      <w:sz w:val="24"/>
      <w:szCs w:val="24"/>
    </w:rPr>
  </w:style>
  <w:style w:type="paragraph" w:customStyle="1" w:styleId="1a">
    <w:name w:val="Заголовок оглавления1"/>
    <w:basedOn w:val="1"/>
    <w:next w:val="a"/>
    <w:qFormat/>
    <w:rsid w:val="00662B2B"/>
    <w:pPr>
      <w:outlineLvl w:val="9"/>
    </w:pPr>
    <w:rPr>
      <w:rFonts w:cs="Times New Roman"/>
      <w:b/>
    </w:rPr>
  </w:style>
  <w:style w:type="paragraph" w:styleId="24">
    <w:name w:val="Body Text Indent 2"/>
    <w:basedOn w:val="a"/>
    <w:link w:val="25"/>
    <w:rsid w:val="00662B2B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spacing w:val="1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662B2B"/>
    <w:rPr>
      <w:rFonts w:ascii="Times New Roman" w:eastAsia="Times New Roman" w:hAnsi="Times New Roman" w:cs="Times New Roman"/>
      <w:color w:val="000000"/>
      <w:spacing w:val="1"/>
      <w:sz w:val="28"/>
      <w:szCs w:val="20"/>
      <w:shd w:val="clear" w:color="auto" w:fill="FFFFFF"/>
      <w:lang w:eastAsia="ru-RU"/>
    </w:rPr>
  </w:style>
  <w:style w:type="paragraph" w:styleId="af3">
    <w:name w:val="footer"/>
    <w:basedOn w:val="a"/>
    <w:link w:val="af4"/>
    <w:uiPriority w:val="99"/>
    <w:rsid w:val="00662B2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662B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page number"/>
    <w:basedOn w:val="a0"/>
    <w:rsid w:val="00662B2B"/>
  </w:style>
  <w:style w:type="paragraph" w:customStyle="1" w:styleId="msg-header-from">
    <w:name w:val="msg-header-from"/>
    <w:basedOn w:val="a"/>
    <w:rsid w:val="00662B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6">
    <w:name w:val="footnote text"/>
    <w:basedOn w:val="a"/>
    <w:link w:val="af7"/>
    <w:semiHidden/>
    <w:rsid w:val="00662B2B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semiHidden/>
    <w:rsid w:val="00662B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rsid w:val="00662B2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9">
    <w:name w:val="Верхний колонтитул Знак"/>
    <w:basedOn w:val="a0"/>
    <w:link w:val="af8"/>
    <w:rsid w:val="00662B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Текст концевой сноски Знак"/>
    <w:link w:val="afb"/>
    <w:semiHidden/>
    <w:rsid w:val="00662B2B"/>
    <w:rPr>
      <w:rFonts w:ascii="Times New Roman" w:eastAsia="Times New Roman" w:hAnsi="Times New Roman" w:cs="Times New Roman"/>
      <w:sz w:val="20"/>
      <w:szCs w:val="20"/>
    </w:rPr>
  </w:style>
  <w:style w:type="paragraph" w:styleId="afb">
    <w:name w:val="endnote text"/>
    <w:basedOn w:val="a"/>
    <w:link w:val="afa"/>
    <w:semiHidden/>
    <w:rsid w:val="00662B2B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b">
    <w:name w:val="Текст концевой сноски Знак1"/>
    <w:basedOn w:val="a0"/>
    <w:uiPriority w:val="99"/>
    <w:semiHidden/>
    <w:rsid w:val="00662B2B"/>
    <w:rPr>
      <w:rFonts w:ascii="Calibri" w:eastAsia="Times New Roman" w:hAnsi="Calibri" w:cs="Times New Roman"/>
      <w:sz w:val="20"/>
      <w:szCs w:val="20"/>
    </w:rPr>
  </w:style>
  <w:style w:type="paragraph" w:customStyle="1" w:styleId="c0">
    <w:name w:val="c0"/>
    <w:basedOn w:val="a"/>
    <w:rsid w:val="00662B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662B2B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662B2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AA36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16">
    <w:name w:val="c16"/>
    <w:basedOn w:val="a"/>
    <w:rsid w:val="00D44F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D44F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B2B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662B2B"/>
    <w:pPr>
      <w:keepNext/>
      <w:spacing w:before="240" w:after="60" w:line="240" w:lineRule="auto"/>
      <w:outlineLvl w:val="0"/>
    </w:pPr>
    <w:rPr>
      <w:rFonts w:ascii="Arial" w:hAnsi="Arial" w:cs="Arial"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qFormat/>
    <w:rsid w:val="00662B2B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en-US" w:eastAsia="ru-RU"/>
    </w:rPr>
  </w:style>
  <w:style w:type="paragraph" w:styleId="3">
    <w:name w:val="heading 3"/>
    <w:basedOn w:val="a"/>
    <w:next w:val="a"/>
    <w:link w:val="30"/>
    <w:qFormat/>
    <w:rsid w:val="00662B2B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en-US" w:eastAsia="ru-RU"/>
    </w:rPr>
  </w:style>
  <w:style w:type="paragraph" w:styleId="4">
    <w:name w:val="heading 4"/>
    <w:basedOn w:val="a"/>
    <w:next w:val="a"/>
    <w:link w:val="40"/>
    <w:qFormat/>
    <w:rsid w:val="00662B2B"/>
    <w:pPr>
      <w:keepNext/>
      <w:spacing w:before="240" w:after="60" w:line="240" w:lineRule="auto"/>
      <w:outlineLvl w:val="3"/>
    </w:pPr>
    <w:rPr>
      <w:rFonts w:ascii="Times New Roman" w:hAnsi="Times New Roman"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qFormat/>
    <w:rsid w:val="00662B2B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  <w:lang w:val="en-US" w:eastAsia="ru-RU"/>
    </w:rPr>
  </w:style>
  <w:style w:type="paragraph" w:styleId="6">
    <w:name w:val="heading 6"/>
    <w:basedOn w:val="a"/>
    <w:next w:val="a"/>
    <w:link w:val="60"/>
    <w:qFormat/>
    <w:rsid w:val="00662B2B"/>
    <w:pPr>
      <w:spacing w:before="240" w:after="60" w:line="240" w:lineRule="auto"/>
      <w:outlineLvl w:val="5"/>
    </w:pPr>
    <w:rPr>
      <w:rFonts w:ascii="Times New Roman" w:hAnsi="Times New Roman"/>
      <w:b/>
      <w:bCs/>
      <w:sz w:val="20"/>
      <w:szCs w:val="20"/>
      <w:lang w:val="en-US" w:eastAsia="ru-RU"/>
    </w:rPr>
  </w:style>
  <w:style w:type="paragraph" w:styleId="7">
    <w:name w:val="heading 7"/>
    <w:basedOn w:val="a"/>
    <w:next w:val="a"/>
    <w:link w:val="70"/>
    <w:qFormat/>
    <w:rsid w:val="00662B2B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val="en-US" w:eastAsia="ru-RU"/>
    </w:rPr>
  </w:style>
  <w:style w:type="paragraph" w:styleId="8">
    <w:name w:val="heading 8"/>
    <w:basedOn w:val="a"/>
    <w:next w:val="a"/>
    <w:link w:val="80"/>
    <w:qFormat/>
    <w:rsid w:val="00662B2B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  <w:lang w:val="en-US" w:eastAsia="ru-RU"/>
    </w:rPr>
  </w:style>
  <w:style w:type="paragraph" w:styleId="9">
    <w:name w:val="heading 9"/>
    <w:basedOn w:val="a"/>
    <w:next w:val="a"/>
    <w:link w:val="90"/>
    <w:qFormat/>
    <w:rsid w:val="00662B2B"/>
    <w:pPr>
      <w:spacing w:before="240" w:after="60" w:line="240" w:lineRule="auto"/>
      <w:outlineLvl w:val="8"/>
    </w:pPr>
    <w:rPr>
      <w:rFonts w:ascii="Arial" w:hAnsi="Arial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62B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662B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Strong"/>
    <w:qFormat/>
    <w:rsid w:val="00662B2B"/>
    <w:rPr>
      <w:b/>
      <w:bCs/>
    </w:rPr>
  </w:style>
  <w:style w:type="character" w:customStyle="1" w:styleId="10">
    <w:name w:val="Заголовок 1 Знак"/>
    <w:basedOn w:val="a0"/>
    <w:link w:val="1"/>
    <w:rsid w:val="00662B2B"/>
    <w:rPr>
      <w:rFonts w:ascii="Arial" w:eastAsia="Times New Roman" w:hAnsi="Arial" w:cs="Arial"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662B2B"/>
    <w:rPr>
      <w:rFonts w:ascii="Arial" w:eastAsia="Times New Roman" w:hAnsi="Arial" w:cs="Times New Roman"/>
      <w:b/>
      <w:bCs/>
      <w:i/>
      <w:iCs/>
      <w:sz w:val="28"/>
      <w:szCs w:val="28"/>
      <w:lang w:val="en-US" w:eastAsia="ru-RU"/>
    </w:rPr>
  </w:style>
  <w:style w:type="character" w:customStyle="1" w:styleId="30">
    <w:name w:val="Заголовок 3 Знак"/>
    <w:basedOn w:val="a0"/>
    <w:link w:val="3"/>
    <w:rsid w:val="00662B2B"/>
    <w:rPr>
      <w:rFonts w:ascii="Arial" w:eastAsia="Times New Roman" w:hAnsi="Arial" w:cs="Times New Roman"/>
      <w:b/>
      <w:bCs/>
      <w:sz w:val="26"/>
      <w:szCs w:val="26"/>
      <w:lang w:val="en-US" w:eastAsia="ru-RU"/>
    </w:rPr>
  </w:style>
  <w:style w:type="character" w:customStyle="1" w:styleId="40">
    <w:name w:val="Заголовок 4 Знак"/>
    <w:basedOn w:val="a0"/>
    <w:link w:val="4"/>
    <w:rsid w:val="00662B2B"/>
    <w:rPr>
      <w:rFonts w:ascii="Times New Roman" w:eastAsia="Times New Roman" w:hAnsi="Times New Roman" w:cs="Times New Roman"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rsid w:val="00662B2B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ru-RU"/>
    </w:rPr>
  </w:style>
  <w:style w:type="character" w:customStyle="1" w:styleId="60">
    <w:name w:val="Заголовок 6 Знак"/>
    <w:basedOn w:val="a0"/>
    <w:link w:val="6"/>
    <w:rsid w:val="00662B2B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character" w:customStyle="1" w:styleId="70">
    <w:name w:val="Заголовок 7 Знак"/>
    <w:basedOn w:val="a0"/>
    <w:link w:val="7"/>
    <w:rsid w:val="00662B2B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80">
    <w:name w:val="Заголовок 8 Знак"/>
    <w:basedOn w:val="a0"/>
    <w:link w:val="8"/>
    <w:rsid w:val="00662B2B"/>
    <w:rPr>
      <w:rFonts w:ascii="Times New Roman" w:eastAsia="Times New Roman" w:hAnsi="Times New Roman" w:cs="Times New Roman"/>
      <w:i/>
      <w:iCs/>
      <w:sz w:val="24"/>
      <w:szCs w:val="24"/>
      <w:lang w:val="en-US" w:eastAsia="ru-RU"/>
    </w:rPr>
  </w:style>
  <w:style w:type="character" w:customStyle="1" w:styleId="90">
    <w:name w:val="Заголовок 9 Знак"/>
    <w:basedOn w:val="a0"/>
    <w:link w:val="9"/>
    <w:rsid w:val="00662B2B"/>
    <w:rPr>
      <w:rFonts w:ascii="Arial" w:eastAsia="Times New Roman" w:hAnsi="Arial" w:cs="Times New Roman"/>
      <w:sz w:val="20"/>
      <w:szCs w:val="20"/>
      <w:lang w:val="en-US" w:eastAsia="ru-RU"/>
    </w:rPr>
  </w:style>
  <w:style w:type="paragraph" w:styleId="a5">
    <w:name w:val="No Spacing"/>
    <w:uiPriority w:val="1"/>
    <w:qFormat/>
    <w:rsid w:val="00662B2B"/>
    <w:pPr>
      <w:spacing w:after="0" w:line="240" w:lineRule="auto"/>
    </w:pPr>
  </w:style>
  <w:style w:type="numbering" w:customStyle="1" w:styleId="11">
    <w:name w:val="Нет списка1"/>
    <w:next w:val="a2"/>
    <w:uiPriority w:val="99"/>
    <w:semiHidden/>
    <w:unhideWhenUsed/>
    <w:rsid w:val="00662B2B"/>
  </w:style>
  <w:style w:type="character" w:styleId="a6">
    <w:name w:val="Emphasis"/>
    <w:uiPriority w:val="20"/>
    <w:qFormat/>
    <w:rsid w:val="00662B2B"/>
    <w:rPr>
      <w:rFonts w:ascii="Times New Roman" w:hAnsi="Times New Roman" w:cs="Times New Roman"/>
      <w:b/>
      <w:bCs/>
      <w:i/>
      <w:iCs/>
    </w:rPr>
  </w:style>
  <w:style w:type="paragraph" w:styleId="a7">
    <w:name w:val="Body Text"/>
    <w:basedOn w:val="a"/>
    <w:link w:val="a8"/>
    <w:rsid w:val="00662B2B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662B2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 Indent"/>
    <w:basedOn w:val="a"/>
    <w:link w:val="aa"/>
    <w:rsid w:val="00662B2B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662B2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u-2-msonormal">
    <w:name w:val="u-2-msonormal"/>
    <w:basedOn w:val="a"/>
    <w:rsid w:val="00662B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662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Стиль"/>
    <w:rsid w:val="00662B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d">
    <w:name w:val="Базовый"/>
    <w:rsid w:val="00662B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styleId="ae">
    <w:name w:val="List Paragraph"/>
    <w:basedOn w:val="a"/>
    <w:uiPriority w:val="34"/>
    <w:qFormat/>
    <w:rsid w:val="00662B2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662B2B"/>
    <w:pPr>
      <w:suppressAutoHyphens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22">
    <w:name w:val="Body Text 2"/>
    <w:basedOn w:val="a"/>
    <w:link w:val="23"/>
    <w:unhideWhenUsed/>
    <w:rsid w:val="00662B2B"/>
    <w:pPr>
      <w:spacing w:after="120" w:line="48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662B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662B2B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662B2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Title"/>
    <w:basedOn w:val="a"/>
    <w:next w:val="a"/>
    <w:link w:val="af0"/>
    <w:qFormat/>
    <w:rsid w:val="00662B2B"/>
    <w:pPr>
      <w:spacing w:before="240" w:after="60" w:line="240" w:lineRule="auto"/>
      <w:jc w:val="center"/>
      <w:outlineLvl w:val="0"/>
    </w:pPr>
    <w:rPr>
      <w:rFonts w:ascii="Arial" w:hAnsi="Arial"/>
      <w:b/>
      <w:bCs/>
      <w:kern w:val="28"/>
      <w:sz w:val="32"/>
      <w:szCs w:val="32"/>
      <w:lang w:val="en-US" w:eastAsia="ru-RU"/>
    </w:rPr>
  </w:style>
  <w:style w:type="character" w:customStyle="1" w:styleId="af0">
    <w:name w:val="Название Знак"/>
    <w:basedOn w:val="a0"/>
    <w:link w:val="af"/>
    <w:rsid w:val="00662B2B"/>
    <w:rPr>
      <w:rFonts w:ascii="Arial" w:eastAsia="Times New Roman" w:hAnsi="Arial" w:cs="Times New Roman"/>
      <w:b/>
      <w:bCs/>
      <w:kern w:val="28"/>
      <w:sz w:val="32"/>
      <w:szCs w:val="32"/>
      <w:lang w:val="en-US" w:eastAsia="ru-RU"/>
    </w:rPr>
  </w:style>
  <w:style w:type="paragraph" w:styleId="af1">
    <w:name w:val="Subtitle"/>
    <w:basedOn w:val="a"/>
    <w:next w:val="a"/>
    <w:link w:val="af2"/>
    <w:qFormat/>
    <w:rsid w:val="00662B2B"/>
    <w:pPr>
      <w:spacing w:after="60" w:line="240" w:lineRule="auto"/>
      <w:jc w:val="center"/>
      <w:outlineLvl w:val="1"/>
    </w:pPr>
    <w:rPr>
      <w:rFonts w:ascii="Arial" w:hAnsi="Arial"/>
      <w:sz w:val="24"/>
      <w:szCs w:val="24"/>
      <w:lang w:val="en-US" w:eastAsia="ru-RU"/>
    </w:rPr>
  </w:style>
  <w:style w:type="character" w:customStyle="1" w:styleId="af2">
    <w:name w:val="Подзаголовок Знак"/>
    <w:basedOn w:val="a0"/>
    <w:link w:val="af1"/>
    <w:rsid w:val="00662B2B"/>
    <w:rPr>
      <w:rFonts w:ascii="Arial" w:eastAsia="Times New Roman" w:hAnsi="Arial" w:cs="Times New Roman"/>
      <w:sz w:val="24"/>
      <w:szCs w:val="24"/>
      <w:lang w:val="en-US" w:eastAsia="ru-RU"/>
    </w:rPr>
  </w:style>
  <w:style w:type="paragraph" w:customStyle="1" w:styleId="12">
    <w:name w:val="Без интервала1"/>
    <w:basedOn w:val="a"/>
    <w:qFormat/>
    <w:rsid w:val="00662B2B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13">
    <w:name w:val="Абзац списка1"/>
    <w:basedOn w:val="a"/>
    <w:qFormat/>
    <w:rsid w:val="00662B2B"/>
    <w:pPr>
      <w:spacing w:after="0" w:line="240" w:lineRule="auto"/>
      <w:ind w:left="720"/>
    </w:pPr>
    <w:rPr>
      <w:rFonts w:ascii="Times New Roman" w:hAnsi="Times New Roman"/>
      <w:sz w:val="24"/>
      <w:szCs w:val="24"/>
      <w:lang w:val="en-US"/>
    </w:rPr>
  </w:style>
  <w:style w:type="paragraph" w:customStyle="1" w:styleId="210">
    <w:name w:val="Цитата 21"/>
    <w:basedOn w:val="a"/>
    <w:next w:val="a"/>
    <w:link w:val="QuoteChar"/>
    <w:qFormat/>
    <w:rsid w:val="00662B2B"/>
    <w:pPr>
      <w:spacing w:after="0" w:line="240" w:lineRule="auto"/>
    </w:pPr>
    <w:rPr>
      <w:rFonts w:ascii="Times New Roman" w:hAnsi="Times New Roman"/>
      <w:i/>
      <w:iCs/>
      <w:sz w:val="20"/>
      <w:szCs w:val="20"/>
      <w:lang w:val="en-US" w:eastAsia="ru-RU"/>
    </w:rPr>
  </w:style>
  <w:style w:type="character" w:customStyle="1" w:styleId="QuoteChar">
    <w:name w:val="Quote Char"/>
    <w:link w:val="210"/>
    <w:locked/>
    <w:rsid w:val="00662B2B"/>
    <w:rPr>
      <w:rFonts w:ascii="Times New Roman" w:eastAsia="Times New Roman" w:hAnsi="Times New Roman" w:cs="Times New Roman"/>
      <w:i/>
      <w:iCs/>
      <w:sz w:val="20"/>
      <w:szCs w:val="20"/>
      <w:lang w:val="en-US" w:eastAsia="ru-RU"/>
    </w:rPr>
  </w:style>
  <w:style w:type="paragraph" w:customStyle="1" w:styleId="14">
    <w:name w:val="Выделенная цитата1"/>
    <w:basedOn w:val="a"/>
    <w:next w:val="a"/>
    <w:link w:val="IntenseQuoteChar"/>
    <w:qFormat/>
    <w:rsid w:val="00662B2B"/>
    <w:pPr>
      <w:spacing w:after="0" w:line="240" w:lineRule="auto"/>
      <w:ind w:left="720" w:right="720"/>
    </w:pPr>
    <w:rPr>
      <w:rFonts w:ascii="Times New Roman" w:hAnsi="Times New Roman"/>
      <w:b/>
      <w:bCs/>
      <w:i/>
      <w:iCs/>
      <w:sz w:val="20"/>
      <w:szCs w:val="20"/>
      <w:lang w:val="en-US" w:eastAsia="ru-RU"/>
    </w:rPr>
  </w:style>
  <w:style w:type="character" w:customStyle="1" w:styleId="IntenseQuoteChar">
    <w:name w:val="Intense Quote Char"/>
    <w:link w:val="14"/>
    <w:locked/>
    <w:rsid w:val="00662B2B"/>
    <w:rPr>
      <w:rFonts w:ascii="Times New Roman" w:eastAsia="Times New Roman" w:hAnsi="Times New Roman" w:cs="Times New Roman"/>
      <w:b/>
      <w:bCs/>
      <w:i/>
      <w:iCs/>
      <w:sz w:val="20"/>
      <w:szCs w:val="20"/>
      <w:lang w:val="en-US" w:eastAsia="ru-RU"/>
    </w:rPr>
  </w:style>
  <w:style w:type="character" w:customStyle="1" w:styleId="15">
    <w:name w:val="Слабое выделение1"/>
    <w:qFormat/>
    <w:rsid w:val="00662B2B"/>
    <w:rPr>
      <w:i/>
      <w:iCs/>
      <w:color w:val="auto"/>
    </w:rPr>
  </w:style>
  <w:style w:type="character" w:customStyle="1" w:styleId="16">
    <w:name w:val="Сильное выделение1"/>
    <w:qFormat/>
    <w:rsid w:val="00662B2B"/>
    <w:rPr>
      <w:b/>
      <w:bCs/>
      <w:i/>
      <w:iCs/>
      <w:sz w:val="24"/>
      <w:szCs w:val="24"/>
      <w:u w:val="single"/>
    </w:rPr>
  </w:style>
  <w:style w:type="character" w:customStyle="1" w:styleId="17">
    <w:name w:val="Слабая ссылка1"/>
    <w:qFormat/>
    <w:rsid w:val="00662B2B"/>
    <w:rPr>
      <w:sz w:val="24"/>
      <w:szCs w:val="24"/>
      <w:u w:val="single"/>
    </w:rPr>
  </w:style>
  <w:style w:type="character" w:customStyle="1" w:styleId="18">
    <w:name w:val="Сильная ссылка1"/>
    <w:qFormat/>
    <w:rsid w:val="00662B2B"/>
    <w:rPr>
      <w:b/>
      <w:bCs/>
      <w:sz w:val="24"/>
      <w:szCs w:val="24"/>
      <w:u w:val="single"/>
    </w:rPr>
  </w:style>
  <w:style w:type="character" w:customStyle="1" w:styleId="19">
    <w:name w:val="Название книги1"/>
    <w:qFormat/>
    <w:rsid w:val="00662B2B"/>
    <w:rPr>
      <w:rFonts w:ascii="Arial" w:hAnsi="Arial" w:cs="Arial"/>
      <w:b/>
      <w:bCs/>
      <w:i/>
      <w:iCs/>
      <w:sz w:val="24"/>
      <w:szCs w:val="24"/>
    </w:rPr>
  </w:style>
  <w:style w:type="paragraph" w:customStyle="1" w:styleId="1a">
    <w:name w:val="Заголовок оглавления1"/>
    <w:basedOn w:val="1"/>
    <w:next w:val="a"/>
    <w:qFormat/>
    <w:rsid w:val="00662B2B"/>
    <w:pPr>
      <w:outlineLvl w:val="9"/>
    </w:pPr>
    <w:rPr>
      <w:rFonts w:cs="Times New Roman"/>
      <w:b/>
    </w:rPr>
  </w:style>
  <w:style w:type="paragraph" w:styleId="24">
    <w:name w:val="Body Text Indent 2"/>
    <w:basedOn w:val="a"/>
    <w:link w:val="25"/>
    <w:rsid w:val="00662B2B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spacing w:val="1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662B2B"/>
    <w:rPr>
      <w:rFonts w:ascii="Times New Roman" w:eastAsia="Times New Roman" w:hAnsi="Times New Roman" w:cs="Times New Roman"/>
      <w:color w:val="000000"/>
      <w:spacing w:val="1"/>
      <w:sz w:val="28"/>
      <w:szCs w:val="20"/>
      <w:shd w:val="clear" w:color="auto" w:fill="FFFFFF"/>
      <w:lang w:eastAsia="ru-RU"/>
    </w:rPr>
  </w:style>
  <w:style w:type="paragraph" w:styleId="af3">
    <w:name w:val="footer"/>
    <w:basedOn w:val="a"/>
    <w:link w:val="af4"/>
    <w:uiPriority w:val="99"/>
    <w:rsid w:val="00662B2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662B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page number"/>
    <w:basedOn w:val="a0"/>
    <w:rsid w:val="00662B2B"/>
  </w:style>
  <w:style w:type="paragraph" w:customStyle="1" w:styleId="msg-header-from">
    <w:name w:val="msg-header-from"/>
    <w:basedOn w:val="a"/>
    <w:rsid w:val="00662B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6">
    <w:name w:val="footnote text"/>
    <w:basedOn w:val="a"/>
    <w:link w:val="af7"/>
    <w:semiHidden/>
    <w:rsid w:val="00662B2B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semiHidden/>
    <w:rsid w:val="00662B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rsid w:val="00662B2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9">
    <w:name w:val="Верхний колонтитул Знак"/>
    <w:basedOn w:val="a0"/>
    <w:link w:val="af8"/>
    <w:rsid w:val="00662B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Текст концевой сноски Знак"/>
    <w:link w:val="afb"/>
    <w:semiHidden/>
    <w:rsid w:val="00662B2B"/>
    <w:rPr>
      <w:rFonts w:ascii="Times New Roman" w:eastAsia="Times New Roman" w:hAnsi="Times New Roman" w:cs="Times New Roman"/>
      <w:sz w:val="20"/>
      <w:szCs w:val="20"/>
    </w:rPr>
  </w:style>
  <w:style w:type="paragraph" w:styleId="afb">
    <w:name w:val="endnote text"/>
    <w:basedOn w:val="a"/>
    <w:link w:val="afa"/>
    <w:semiHidden/>
    <w:rsid w:val="00662B2B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b">
    <w:name w:val="Текст концевой сноски Знак1"/>
    <w:basedOn w:val="a0"/>
    <w:uiPriority w:val="99"/>
    <w:semiHidden/>
    <w:rsid w:val="00662B2B"/>
    <w:rPr>
      <w:rFonts w:ascii="Calibri" w:eastAsia="Times New Roman" w:hAnsi="Calibri" w:cs="Times New Roman"/>
      <w:sz w:val="20"/>
      <w:szCs w:val="20"/>
    </w:rPr>
  </w:style>
  <w:style w:type="paragraph" w:customStyle="1" w:styleId="c0">
    <w:name w:val="c0"/>
    <w:basedOn w:val="a"/>
    <w:rsid w:val="00662B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662B2B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662B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2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3F02A-22F5-4E3B-A206-6B249A161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21</Pages>
  <Words>7091</Words>
  <Characters>40422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techer</cp:lastModifiedBy>
  <cp:revision>20</cp:revision>
  <cp:lastPrinted>2019-09-05T11:06:00Z</cp:lastPrinted>
  <dcterms:created xsi:type="dcterms:W3CDTF">2019-06-13T10:55:00Z</dcterms:created>
  <dcterms:modified xsi:type="dcterms:W3CDTF">2019-09-09T11:50:00Z</dcterms:modified>
</cp:coreProperties>
</file>