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7EA" w:rsidRPr="000E76FC" w:rsidRDefault="000777EA" w:rsidP="000777E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Тема проекта: «Неделя чистоты»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Проблема: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 Отсутствие у детей культурно гигиенических навыков.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Вид проекта: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 игровой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Тип проекта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: кратковременный</w:t>
      </w:r>
      <w:bookmarkStart w:id="0" w:name="_GoBack"/>
      <w:bookmarkEnd w:id="0"/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Актуальность: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Общеизвестно, что здоровье человека закладывается в детстве. Организм ребенка очень пластичен, он гораздо чувствительнее к воздействиям внешней среды, чем организм взрослого; и от того, каковы эти воздействия — благоприятные или нет, зависит, как сложится его здоровье.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Главная задача — формировать простейшие навыки опрятности и самообслуживания, закладывать фундамент гигиенической культуры. Гигиеническая культура столь же важна для человека, как и умение разговаривать, писать, читать.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Работая с детьми </w:t>
      </w:r>
      <w:r w:rsidR="0051602F" w:rsidRPr="000E76FC">
        <w:rPr>
          <w:rFonts w:ascii="Arial" w:eastAsia="Times New Roman" w:hAnsi="Arial" w:cs="Arial"/>
          <w:sz w:val="24"/>
          <w:szCs w:val="24"/>
          <w:lang w:eastAsia="ru-RU"/>
        </w:rPr>
        <w:t>младшего дошкольного возраста,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 мы заметили, что у вновь пришедших в детский сад из дома ребят, отсутствуют элементарные навыки самообслуживания и личной гигиены: дети не умеют самостоятельно умываться, последовательно мыть руки, вытирать их полотенцем, нуждаются в терпеливом обучении и непосредственной помощи взрослого. Процесс мытья рук занимает существенную часть времени бодрствования, и очень важен для ЗОЖ каждого ребенка, потому важно их развивать. Именно в дошкольном возрасте необходимо воспитать у ребенка привычку к чистоте, аккуратности. В эти годы дети могут освоить все основные культурно-гигиенические навыки, научиться понимать их важность, легко, быстро и правильно выполнять.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Цель педагога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: формировать культурно-гигиенические навыки у детей младшего дошкольного через использование художественной литературы в разных видах деятельности.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Мотивация детей: 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быть здоровыми, чистыми, не похожими на Грязнулю из стихотворения Чуковского «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Мойдодыр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А.Барто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 «Девочка чумазая».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Научиться держать мыло в руках, чтобы оно «не выскальзывало, не злилось».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приучать детей следить за своим внешним видом, продолжать формировать умение закатывать рукава, правильно пользоваться мылом, аккуратно намыливать и мыть руки; насухо вытираться полотенцем);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содействовать стремлению к ЗОЖ;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развивать произносительную и диалогическую стороны речи;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-развивать уверенность в себе и своих возможностях; развивать активность, инициативность, самостоятельность;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-развивать понимание и осмысливание произведений искусства.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Предполагаемый результат.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Дети закатывают самостоятельно рукава перед мытьем рук, правильно пользуются мылом, аккуратно моют руки; вытираются после умывания. Вешают полотенце на место. Рассказывают короткие стихотворения и 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потешки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 об умывании, сопровождая действия текстом, отвечают на вопросы.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I этап — подготовительный</w:t>
      </w:r>
    </w:p>
    <w:tbl>
      <w:tblPr>
        <w:tblW w:w="5000" w:type="pct"/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8965"/>
        <w:gridCol w:w="374"/>
      </w:tblGrid>
      <w:tr w:rsidR="000E76FC" w:rsidRPr="000E76FC" w:rsidTr="000777EA">
        <w:tc>
          <w:tcPr>
            <w:tcW w:w="4800" w:type="pct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 за детьми.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диагностики.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предметно-развивающей среды.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Подборка литературы, игр, иллюстрации.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II этап — практическая часть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Ввести в игровую ситуацию детей и сформулировать проблему: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Организовать занятия, беседы.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игр.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Чтение художественной литературы.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Оказывать помощь детям при реализации замыслов.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работы разработан на одну неделю проекта.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 НЕДЕЛЯ ПРОЕКТА.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ПОНЕДЕЛЬНИК.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1.Ситуативная беседа «Почему опасно не мыть руки с мылом».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привитие аккуратности, развивать мышление, логику, учить делать выводы из прочитанного.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Показ алгоритма «Мытье рук».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Просмотр мультфильма «Моем руки. Лучшие друзья».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Чтение К. Чуковского «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Мойдодыр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Разучивание строк из рассказа: «Надо, надо умываться…».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познакомить детей со схемой, научить с помощью нее последовательно мыть руки, развитие памяти, мышление, учить делать выводы из прочитанного.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ВТОРНИК.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Практич.упр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.: «Моем чисто руки и лицо.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научить детей последовательно мыть руки, умываться.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2.Использование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потешки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«Водичка — водичка».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3.Проговаривание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потешки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«Мойся мыло не ленись».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4.Чтение стихотворения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А.Барто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«Девочка чумазая…».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Учить самостоятельно брать мыло, смочив его намыливать руки,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учить понимать и делать выводы из прочитанных произведений,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учить детей следить за чистотой своих рук и мыть их при необходимости, учить подставлять руки под струю воды, делать круговые движения ладошками.</w:t>
            </w:r>
          </w:p>
          <w:p w:rsidR="000777EA" w:rsidRPr="000E76FC" w:rsidRDefault="000777EA" w:rsidP="0051602F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  <w:r w:rsidR="0051602F"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Развлечение «Чистые ручки»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СРЕДА.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1.Чтение и разучивание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потешки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«Ладушки, ладушки…» (</w:t>
            </w:r>
            <w:proofErr w:type="spellStart"/>
            <w:proofErr w:type="gram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см.приложение</w:t>
            </w:r>
            <w:proofErr w:type="spellEnd"/>
            <w:proofErr w:type="gram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Цель: прививать стремление к ЗОЖ, развитие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памяти,речи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2.Занятие «Водичка, водичка».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учить детей КГН, обогащать словарный запас, активизировать в речи детей слова, обозначающие действия.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3.Прослушивание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потешки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просматривание иллюстраций к ней «Водичка, водичка».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ЧЕТВЕРГ.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1.Практическое упражнение «Аккуратные зайчата».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Рассказывание стихотворения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Г.Лагздынь</w:t>
            </w:r>
            <w:proofErr w:type="spellEnd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«Аккуратные зайчата». Цель: продолжать учить детей аккуратно мыть предметы, насухо вытирать их, развивать речь и мышление.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2.Игра-ситуация: «Почему у кукол грязное полотенце?»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продолжать учить детей мыть тщательно руки, учить делать выводы из поставленных ситуаций.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ПЯТНИЦА.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1.Чтение </w:t>
            </w:r>
            <w:proofErr w:type="spellStart"/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потешки</w:t>
            </w:r>
            <w:proofErr w:type="spellEnd"/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«В ручейке вода».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закрепление КГН, развитие памяти, речи.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2.Занятие: «Кукла Ляля умывается».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уточнять названия предметов туалета и их свойств. Называть свойства воды.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3 этап — заключительный.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Провести итоговое занятие.</w:t>
      </w:r>
    </w:p>
    <w:tbl>
      <w:tblPr>
        <w:tblW w:w="5000" w:type="pct"/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8779"/>
        <w:gridCol w:w="560"/>
      </w:tblGrid>
      <w:tr w:rsidR="000E76FC" w:rsidRPr="000E76FC" w:rsidTr="000777EA">
        <w:tc>
          <w:tcPr>
            <w:tcW w:w="4700" w:type="pct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Описать и анализировать работу над проектом.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Провести диагностику навыков и знаний детей.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ПРИЛОЖЕНИЕ.</w:t>
            </w:r>
          </w:p>
        </w:tc>
        <w:tc>
          <w:tcPr>
            <w:tcW w:w="300" w:type="pct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Беседа 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«Почему опасно не мыть руки с мылом».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ЦЕЛЬ: Формирование представлений о гигиенических основах безопасности жизнедеятельности.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Совершенствовать представления детей о значении гигиенических процедур (мытье рук).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Развивать умение самостоятельно замечать необходимость мытья рук.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Прививать потребность вести здоровый образ жизни.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Ребята, каждый день, и дома и в детском саду, приходя с прогулки и после туалета, после игр и перед едой вам говорят одно и то же — «Не забудь помыть руки!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А вы как думаете, ребята? (ответы детей)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Внимательно посмотрите на свои руки. Вы видите микробов? Почему?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Микробы очень маленькие и их нельзя увидеть без специальных увеличительных приборов, их можно разглядеть только под микроскопом.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А кто же они такие, эти микробы? (варианты ответов детей)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глубоком, чёрном подземелье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Микробы страшные живут,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терпеливо днём и ночью,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Они </w:t>
      </w:r>
      <w:proofErr w:type="gramStart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детей</w:t>
      </w:r>
      <w:proofErr w:type="gramEnd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не мытых ждут.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 не мытых рук пролезет в рот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Противный, маленький микроб.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Пролезет тихо, как шпион,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натворит такого он…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… 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 только не надо бояться,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Надо сопротивляться!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Ведь эта страшная сила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Боится простого…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МЫЛА!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Микробы живут везде — в воздухе, в воде, на руках, продуктах, шерсти животных и </w:t>
      </w:r>
      <w:proofErr w:type="gram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игрушках</w:t>
      </w:r>
      <w:proofErr w:type="gram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 и других предметах.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Микробы — это очень маленькие существа, их нельзя разглядеть без микроскопа.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Микробы бывают полезные и вредные (полезные помогают, а вредные вызывают болезни).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Чтобы не заболеть — надо обязательно мыть овощи и фрукты, не грызть ногти и чаще мыть руки, особенно перед едой.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Ребята, кто знает, чем опасны вредные микробы?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Вредные микробы, попадая внутрь организма вместе с пищей, начинают очень быстро вредить ему. В результате у человека начинает болеть живот, начинается тошнота и рвота, может подняться температура и человек попадает в больницу.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Что нужно сделать, чтобы избавиться от вредных микробов?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Все болезни у ребят,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 микробов, говорят.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Чтоб всегда здоровым быть,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Надо руки с мылом мыть!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Алгоритм мытья рук.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ЗАКАТЫВАЕМ РУКАВА-ОТКРЫВАЕМ КРАН-СМАЧИВАЕМ РУКИ-НАМЫЛИВАЕМ ИХ ДО ГУСТОЙ ПЕНЫ-СМЫВАЕМ МЫЛО-ЗАКРЫВАЕМ КРАН-ВЫТИРАЕМ НАСУХО ПОЛОТЕНЦЕМ.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Настольная игра в нескольких экземплярах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СХЕМА МЫТЬЯ РУК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 тоже</w:t>
      </w:r>
      <w:proofErr w:type="gramEnd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самое,только</w:t>
      </w:r>
      <w:proofErr w:type="spellEnd"/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 картинками разрезными)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Инструкция: собери картинки в правильной последовательности.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ПОТЕШКИ.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. Водичка, водичка,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Умой моё личико,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Чтобы глазоньки блестели,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Чтобы щёчки краснели,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Чтоб смеялся роток,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Чтоб кусался зубок!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</w:t>
      </w:r>
      <w:r w:rsidRPr="000E76FC">
        <w:rPr>
          <w:rFonts w:ascii="Arial" w:eastAsia="Times New Roman" w:hAnsi="Arial" w:cs="Arial"/>
          <w:sz w:val="24"/>
          <w:szCs w:val="24"/>
          <w:lang w:eastAsia="ru-RU"/>
        </w:rPr>
        <w:t> Ладушки, ладушки,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С мылом моем лапушки.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Чистые ладошки,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Вот вам хлеб и ложки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tbl>
      <w:tblPr>
        <w:tblW w:w="5000" w:type="pct"/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9339"/>
      </w:tblGrid>
      <w:tr w:rsidR="000E76FC" w:rsidRPr="000E76FC" w:rsidTr="000777EA">
        <w:tc>
          <w:tcPr>
            <w:tcW w:w="5000" w:type="pct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Каждый день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 мыло мою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 горячею водою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в ладонях поутру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Очень сильно тру.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Мойся, мыло,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ленись!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выскальзывай,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злись!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 зачем опять упало?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76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Буду мыть тебя сначала.</w:t>
            </w:r>
          </w:p>
          <w:p w:rsidR="000777EA" w:rsidRPr="000E76FC" w:rsidRDefault="000777EA" w:rsidP="000777EA">
            <w:pPr>
              <w:spacing w:after="15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0E7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Р.Куликова</w:t>
            </w:r>
            <w:proofErr w:type="spellEnd"/>
          </w:p>
        </w:tc>
      </w:tr>
    </w:tbl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Стихи: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 Аккуратные зайчата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Лапки? Мыли.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Уши? Мыли.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Хвостик? Мыли.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Все помыли!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И теперь мы чистые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Зайчики пушистые. (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Лагдынь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 xml:space="preserve"> Г.).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0E76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Девочка чумазая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Ах ты, девочка чумазая,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где ты руки так измазала?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Чёрные ладошки;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на локтях — дорожки.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Я на солнышке лежала,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руки кверху держала.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ВОТ ОНИ И ЗАГОРЕЛИ.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Ах ты, девочка чумазая,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где ты носик так измазала?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Кончик носа чёрный,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будто закопчённый.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Я на солнышке лежала,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нос кверху держала.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ВОТ ОН И ЗАГОРЕЛ.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Ах ты, девочка чумазая,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ноги в полосы измазала,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не девочка, а зебра,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ноги-как у негра.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Я на солнышке лежала,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пятки кверху держала.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ВОТ ОНИ И ЗАГОРЕЛИ.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Ой ли, так ли?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Так ли дело было?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Отмоем всё до капли.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Ну-ка, дайте мыло.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МЫ ЕЁ ОТОТРЁМ.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Громко девочка кричала,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как увидела мочалу,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цапалась, как кошка: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Не трогайте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ладошки!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Они не будут белые: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они же загорелые.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А ЛАДОШКИ-ТО ОТМЫЛИСЬ.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Оттирали губкой нос —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разобиделась до слёз: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Ой, мой бедный носик!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 мыла не выносит!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 не будет белый: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 же загорелый.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А НОС ТОЖЕ ОТМЫЛСЯ.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Отмывали полосы —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кричала громким голосом: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Ой, боюсь щекотки!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Уберите щётки!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Не будут пятки белые,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они же загорелые.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А ПЯТКИ ТОЖЕ ОТМЫЛИСЬ.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— Вот теперь ты белая,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Ничуть не загорелая.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ЭТО БЫЛА ГРЯЗЬ. (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А.Барто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Надо, надо умываться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По утрам и вечерам,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А нечистым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Трубочистам —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Стыд и срам!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Стыд и срам!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Да здравствует мыло душистое,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76FC">
        <w:rPr>
          <w:rFonts w:ascii="Arial" w:eastAsia="Times New Roman" w:hAnsi="Arial" w:cs="Arial"/>
          <w:sz w:val="24"/>
          <w:szCs w:val="24"/>
          <w:lang w:eastAsia="ru-RU"/>
        </w:rPr>
        <w:t>И полотенце пушистое. (</w:t>
      </w:r>
      <w:proofErr w:type="spellStart"/>
      <w:r w:rsidRPr="000E76FC">
        <w:rPr>
          <w:rFonts w:ascii="Arial" w:eastAsia="Times New Roman" w:hAnsi="Arial" w:cs="Arial"/>
          <w:sz w:val="24"/>
          <w:szCs w:val="24"/>
          <w:lang w:eastAsia="ru-RU"/>
        </w:rPr>
        <w:t>К.Чуковский</w:t>
      </w:r>
      <w:proofErr w:type="spellEnd"/>
      <w:r w:rsidRPr="000E76F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0777EA" w:rsidRPr="000E76FC" w:rsidRDefault="000777EA" w:rsidP="000777EA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499A" w:rsidRPr="000E76FC" w:rsidRDefault="00AB499A">
      <w:pPr>
        <w:rPr>
          <w:rFonts w:ascii="Arial" w:hAnsi="Arial" w:cs="Arial"/>
          <w:sz w:val="24"/>
          <w:szCs w:val="24"/>
        </w:rPr>
      </w:pPr>
    </w:p>
    <w:sectPr w:rsidR="00AB499A" w:rsidRPr="000E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ED"/>
    <w:rsid w:val="000777EA"/>
    <w:rsid w:val="000E76FC"/>
    <w:rsid w:val="0051602F"/>
    <w:rsid w:val="00AB499A"/>
    <w:rsid w:val="00DC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A6C7"/>
  <w15:chartTrackingRefBased/>
  <w15:docId w15:val="{A4252F6F-6A74-44BF-B051-30D6BE2B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1355</Words>
  <Characters>7726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2020-11-06T06:19:00Z</dcterms:created>
  <dcterms:modified xsi:type="dcterms:W3CDTF">2020-11-12T06:36:00Z</dcterms:modified>
</cp:coreProperties>
</file>