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5AD" w:rsidRDefault="001705AD" w:rsidP="001705AD">
      <w:pPr>
        <w:spacing w:line="240" w:lineRule="auto"/>
        <w:jc w:val="center"/>
        <w:rPr>
          <w:rFonts w:ascii="Times New Roman" w:eastAsia="Calibri" w:hAnsi="Times New Roman" w:cs="Times New Roman"/>
          <w:color w:val="00000A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Муниципальное бюджетное общеобразовательное учреждение</w:t>
      </w:r>
    </w:p>
    <w:p w:rsidR="001705AD" w:rsidRDefault="001705AD" w:rsidP="001705AD">
      <w:pPr>
        <w:spacing w:line="240" w:lineRule="auto"/>
        <w:jc w:val="center"/>
        <w:rPr>
          <w:rFonts w:ascii="Times New Roman" w:eastAsia="Calibri" w:hAnsi="Times New Roman" w:cs="Times New Roman"/>
          <w:color w:val="00000A"/>
          <w:sz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"Средняя школа №2" города Велижа Смоленской области</w:t>
      </w:r>
    </w:p>
    <w:p w:rsidR="001705AD" w:rsidRDefault="001705AD" w:rsidP="001705AD">
      <w:pPr>
        <w:spacing w:line="240" w:lineRule="auto"/>
        <w:jc w:val="center"/>
        <w:rPr>
          <w:rFonts w:ascii="Times New Roman" w:eastAsia="Calibri" w:hAnsi="Times New Roman" w:cs="Times New Roman"/>
          <w:color w:val="00000A"/>
          <w:sz w:val="28"/>
          <w:highlight w:val="white"/>
        </w:rPr>
      </w:pPr>
    </w:p>
    <w:tbl>
      <w:tblPr>
        <w:tblStyle w:val="a4"/>
        <w:tblW w:w="14786" w:type="dxa"/>
        <w:tblLook w:val="04A0"/>
      </w:tblPr>
      <w:tblGrid>
        <w:gridCol w:w="4928"/>
        <w:gridCol w:w="4929"/>
        <w:gridCol w:w="4929"/>
      </w:tblGrid>
      <w:tr w:rsidR="001705AD" w:rsidTr="00D912C4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05AD" w:rsidRDefault="001705AD" w:rsidP="00D912C4">
            <w:pPr>
              <w:rPr>
                <w:rFonts w:ascii="Times New Roman" w:eastAsia="Calibri" w:hAnsi="Times New Roman" w:cs="Times New Roman"/>
                <w:b/>
                <w:color w:val="00000A"/>
                <w:sz w:val="28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8"/>
                <w:shd w:val="clear" w:color="auto" w:fill="FFFFFF"/>
              </w:rPr>
              <w:t xml:space="preserve">Согласована </w:t>
            </w: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b/>
                <w:color w:val="00000A"/>
                <w:sz w:val="28"/>
                <w:highlight w:val="white"/>
              </w:rPr>
            </w:pP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b/>
                <w:color w:val="00000A"/>
                <w:sz w:val="28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 xml:space="preserve">на заседании ШМО гуманитарных наук                   Протокол от «___» _____2016 года        №_______                     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05AD" w:rsidRDefault="001705AD" w:rsidP="00D912C4">
            <w:pPr>
              <w:rPr>
                <w:rFonts w:ascii="Times New Roman" w:eastAsia="Calibri" w:hAnsi="Times New Roman" w:cs="Times New Roman"/>
                <w:b/>
                <w:color w:val="00000A"/>
                <w:sz w:val="28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8"/>
                <w:shd w:val="clear" w:color="auto" w:fill="FFFFFF"/>
              </w:rPr>
              <w:t xml:space="preserve">Утверждена </w:t>
            </w: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приказом директора школы</w:t>
            </w: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от «___»_________2016 года                                                                         №_______</w:t>
            </w: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color w:val="00000A"/>
                <w:sz w:val="24"/>
                <w:highlight w:val="white"/>
              </w:rPr>
            </w:pP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</w:p>
          <w:p w:rsidR="001705AD" w:rsidRDefault="001705AD" w:rsidP="00D912C4">
            <w:pPr>
              <w:jc w:val="center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05AD" w:rsidRDefault="001705AD" w:rsidP="00D912C4">
            <w:pPr>
              <w:rPr>
                <w:rFonts w:ascii="Times New Roman" w:eastAsia="Calibri" w:hAnsi="Times New Roman" w:cs="Times New Roman"/>
                <w:b/>
                <w:color w:val="00000A"/>
                <w:sz w:val="28"/>
                <w:highlight w:val="white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8"/>
                <w:shd w:val="clear" w:color="auto" w:fill="FFFFFF"/>
              </w:rPr>
              <w:t>Обсуждена</w:t>
            </w: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на заседании методического совета</w:t>
            </w: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Протокол от «____»_________2016 года</w:t>
            </w:r>
          </w:p>
          <w:p w:rsidR="001705AD" w:rsidRDefault="001705AD" w:rsidP="00D912C4">
            <w:pPr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hd w:val="clear" w:color="auto" w:fill="FFFFFF"/>
              </w:rPr>
              <w:t>№_________________</w:t>
            </w:r>
          </w:p>
          <w:p w:rsidR="001705AD" w:rsidRDefault="001705AD" w:rsidP="00D912C4">
            <w:pPr>
              <w:jc w:val="center"/>
              <w:rPr>
                <w:rFonts w:ascii="Times New Roman" w:eastAsia="Calibri" w:hAnsi="Times New Roman" w:cs="Times New Roman"/>
                <w:color w:val="00000A"/>
                <w:highlight w:val="white"/>
              </w:rPr>
            </w:pPr>
          </w:p>
        </w:tc>
      </w:tr>
    </w:tbl>
    <w:p w:rsidR="001705AD" w:rsidRDefault="001705AD" w:rsidP="001705AD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Рабочая программа элективного курса по русскому языку</w:t>
      </w:r>
    </w:p>
    <w:p w:rsidR="001705AD" w:rsidRPr="001705AD" w:rsidRDefault="001705AD" w:rsidP="001705AD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134ED1">
        <w:rPr>
          <w:rFonts w:ascii="Times New Roman" w:hAnsi="Times New Roman" w:cs="Times New Roman"/>
          <w:b/>
        </w:rPr>
        <w:t xml:space="preserve">« </w:t>
      </w:r>
      <w:r w:rsidRPr="001705AD">
        <w:rPr>
          <w:rFonts w:ascii="Times New Roman" w:hAnsi="Times New Roman" w:cs="Times New Roman"/>
          <w:b/>
          <w:sz w:val="32"/>
          <w:szCs w:val="32"/>
        </w:rPr>
        <w:t>Теория и практика написания сочинений разных жанров»</w:t>
      </w:r>
    </w:p>
    <w:p w:rsidR="001705AD" w:rsidRDefault="001705AD" w:rsidP="001705AD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для обучающихся 10 класса</w:t>
      </w:r>
    </w:p>
    <w:p w:rsidR="001705AD" w:rsidRDefault="001705AD" w:rsidP="001705AD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на 2016-2017 учебный год</w:t>
      </w:r>
    </w:p>
    <w:p w:rsidR="001705AD" w:rsidRDefault="001705AD" w:rsidP="001705AD">
      <w:pPr>
        <w:spacing w:after="0" w:line="360" w:lineRule="auto"/>
        <w:rPr>
          <w:rFonts w:ascii="Calibri" w:eastAsia="Calibri" w:hAnsi="Calibri" w:cs="Calibri"/>
          <w:color w:val="00000A"/>
          <w:sz w:val="28"/>
          <w:szCs w:val="28"/>
          <w:highlight w:val="white"/>
        </w:rPr>
      </w:pPr>
    </w:p>
    <w:p w:rsidR="001705AD" w:rsidRDefault="001705AD" w:rsidP="001705AD">
      <w:pPr>
        <w:spacing w:after="0" w:line="360" w:lineRule="auto"/>
        <w:rPr>
          <w:rFonts w:ascii="Times New Roman" w:eastAsia="Calibri" w:hAnsi="Times New Roman" w:cs="Times New Roman"/>
          <w:color w:val="00000A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Количество часов – 17 часов</w:t>
      </w:r>
    </w:p>
    <w:p w:rsidR="001705AD" w:rsidRDefault="001705AD" w:rsidP="001705AD">
      <w:pPr>
        <w:spacing w:after="0" w:line="360" w:lineRule="auto"/>
        <w:rPr>
          <w:rFonts w:ascii="Times New Roman" w:eastAsia="Calibri" w:hAnsi="Times New Roman" w:cs="Times New Roman"/>
          <w:color w:val="00000A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Уровень – основная школа (общеобразовательный)</w:t>
      </w:r>
    </w:p>
    <w:p w:rsidR="001705AD" w:rsidRDefault="001705AD" w:rsidP="001705AD">
      <w:pPr>
        <w:spacing w:line="360" w:lineRule="auto"/>
        <w:rPr>
          <w:rFonts w:ascii="Times New Roman" w:eastAsia="Calibri" w:hAnsi="Times New Roman" w:cs="Times New Roman"/>
          <w:color w:val="00000A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Составител</w:t>
      </w:r>
      <w:r w:rsidR="009646F8"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и</w:t>
      </w:r>
      <w:r>
        <w:rPr>
          <w:rFonts w:ascii="Times New Roman" w:eastAsia="Calibri" w:hAnsi="Times New Roman" w:cs="Times New Roman"/>
          <w:color w:val="00000A"/>
          <w:sz w:val="28"/>
          <w:szCs w:val="28"/>
          <w:shd w:val="clear" w:color="auto" w:fill="FFFFFF"/>
        </w:rPr>
        <w:t>: Кошелюк Тамара Александровна, Гаврилова Ирина Дмитриевна – учителя русского языка и литературы высшей квалификационной категории</w:t>
      </w:r>
    </w:p>
    <w:p w:rsidR="001705AD" w:rsidRDefault="001705AD" w:rsidP="001705AD">
      <w:pPr>
        <w:jc w:val="center"/>
        <w:rPr>
          <w:rFonts w:ascii="Times New Roman" w:eastAsia="Liberation Serif" w:hAnsi="Times New Roman" w:cs="Times New Roman"/>
          <w:color w:val="00000A"/>
          <w:sz w:val="24"/>
        </w:rPr>
      </w:pPr>
      <w:r>
        <w:rPr>
          <w:rFonts w:ascii="Times New Roman" w:eastAsia="Calibri" w:hAnsi="Times New Roman" w:cs="Times New Roman"/>
          <w:color w:val="00000A"/>
          <w:sz w:val="28"/>
          <w:shd w:val="clear" w:color="auto" w:fill="FFFFFF"/>
        </w:rPr>
        <w:t>Велиж    2016</w:t>
      </w:r>
    </w:p>
    <w:p w:rsidR="001705AD" w:rsidRDefault="001705AD" w:rsidP="00D8082F">
      <w:pPr>
        <w:widowControl w:val="0"/>
        <w:tabs>
          <w:tab w:val="left" w:pos="116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270F2" w:rsidRPr="00134ED1" w:rsidRDefault="000270F2" w:rsidP="0007788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134ED1">
        <w:rPr>
          <w:rFonts w:ascii="Times New Roman" w:eastAsia="Times New Roman" w:hAnsi="Times New Roman" w:cs="Times New Roman"/>
          <w:b/>
        </w:rPr>
        <w:t>Программа элективно</w:t>
      </w:r>
      <w:r w:rsidRPr="00134ED1">
        <w:rPr>
          <w:rFonts w:ascii="Times New Roman" w:hAnsi="Times New Roman" w:cs="Times New Roman"/>
          <w:b/>
        </w:rPr>
        <w:t xml:space="preserve">го курса  </w:t>
      </w:r>
      <w:r w:rsidR="00077884" w:rsidRPr="00134ED1">
        <w:rPr>
          <w:rFonts w:ascii="Times New Roman" w:hAnsi="Times New Roman" w:cs="Times New Roman"/>
          <w:b/>
        </w:rPr>
        <w:t>« Теория и практика написания сочинений разных жанров»</w:t>
      </w:r>
      <w:r w:rsidR="00312A7B">
        <w:rPr>
          <w:rFonts w:ascii="Times New Roman" w:hAnsi="Times New Roman" w:cs="Times New Roman"/>
          <w:b/>
        </w:rPr>
        <w:t xml:space="preserve">для </w:t>
      </w:r>
      <w:r w:rsidR="009646F8">
        <w:rPr>
          <w:rFonts w:ascii="Times New Roman" w:hAnsi="Times New Roman" w:cs="Times New Roman"/>
          <w:b/>
        </w:rPr>
        <w:t xml:space="preserve">обучающихся 10 </w:t>
      </w:r>
      <w:r w:rsidRPr="00134ED1">
        <w:rPr>
          <w:rFonts w:ascii="Times New Roman" w:hAnsi="Times New Roman" w:cs="Times New Roman"/>
          <w:b/>
        </w:rPr>
        <w:t xml:space="preserve"> </w:t>
      </w:r>
      <w:r w:rsidRPr="00134ED1">
        <w:rPr>
          <w:rFonts w:ascii="Times New Roman" w:eastAsia="Times New Roman" w:hAnsi="Times New Roman" w:cs="Times New Roman"/>
          <w:b/>
        </w:rPr>
        <w:t>класса</w:t>
      </w:r>
      <w:r w:rsidR="001705AD">
        <w:rPr>
          <w:rFonts w:ascii="Times New Roman" w:eastAsia="Times New Roman" w:hAnsi="Times New Roman" w:cs="Times New Roman"/>
          <w:b/>
        </w:rPr>
        <w:t xml:space="preserve"> </w:t>
      </w:r>
      <w:r w:rsidRPr="00134ED1">
        <w:rPr>
          <w:rFonts w:ascii="Times New Roman" w:eastAsia="Times New Roman" w:hAnsi="Times New Roman" w:cs="Times New Roman"/>
          <w:b/>
        </w:rPr>
        <w:t>составлена на основе:</w:t>
      </w:r>
    </w:p>
    <w:p w:rsidR="00134ED1" w:rsidRDefault="000270F2" w:rsidP="00F04232">
      <w:pPr>
        <w:spacing w:after="0"/>
        <w:ind w:left="-567" w:firstLine="283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1.Концепция духовно-нравственного развития и воспитания личности гражданина России </w:t>
      </w:r>
    </w:p>
    <w:p w:rsidR="000270F2" w:rsidRPr="00134ED1" w:rsidRDefault="000270F2" w:rsidP="00F04232">
      <w:pPr>
        <w:spacing w:after="0"/>
        <w:ind w:left="-567" w:firstLine="283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(А.Я. Данилюк, А. </w:t>
      </w:r>
      <w:r w:rsidR="00077884">
        <w:rPr>
          <w:rFonts w:ascii="Times New Roman" w:eastAsia="Times New Roman" w:hAnsi="Times New Roman" w:cs="Times New Roman"/>
        </w:rPr>
        <w:t>М. Кондаков, В. А. Тишков.</w:t>
      </w:r>
      <w:r w:rsidR="00F04232" w:rsidRPr="00134ED1">
        <w:rPr>
          <w:rFonts w:ascii="Times New Roman" w:eastAsia="Times New Roman" w:hAnsi="Times New Roman" w:cs="Times New Roman"/>
          <w:color w:val="000000"/>
          <w:lang w:bidi="ru-RU"/>
        </w:rPr>
        <w:t xml:space="preserve">М.: </w:t>
      </w:r>
      <w:r w:rsidR="009739FC">
        <w:rPr>
          <w:rFonts w:ascii="Times New Roman" w:eastAsia="Times New Roman" w:hAnsi="Times New Roman" w:cs="Times New Roman"/>
          <w:color w:val="000000"/>
          <w:lang w:bidi="ru-RU"/>
        </w:rPr>
        <w:t>«</w:t>
      </w:r>
      <w:r w:rsidRPr="00134ED1">
        <w:rPr>
          <w:rFonts w:ascii="Times New Roman" w:eastAsia="Times New Roman" w:hAnsi="Times New Roman" w:cs="Times New Roman"/>
        </w:rPr>
        <w:t>Просвещение</w:t>
      </w:r>
      <w:r w:rsidR="009739FC">
        <w:rPr>
          <w:rFonts w:ascii="Times New Roman" w:eastAsia="Times New Roman" w:hAnsi="Times New Roman" w:cs="Times New Roman"/>
        </w:rPr>
        <w:t>».</w:t>
      </w:r>
      <w:r w:rsidRPr="00134ED1">
        <w:rPr>
          <w:rFonts w:ascii="Times New Roman" w:eastAsia="Times New Roman" w:hAnsi="Times New Roman" w:cs="Times New Roman"/>
        </w:rPr>
        <w:t xml:space="preserve"> 2013г)</w:t>
      </w:r>
    </w:p>
    <w:p w:rsidR="000270F2" w:rsidRPr="00134ED1" w:rsidRDefault="000270F2" w:rsidP="00F04232">
      <w:pPr>
        <w:spacing w:after="0"/>
        <w:ind w:left="-567" w:right="-1" w:firstLine="283"/>
        <w:jc w:val="both"/>
        <w:rPr>
          <w:rFonts w:ascii="Times New Roman" w:eastAsia="Times New Roman" w:hAnsi="Times New Roman" w:cs="Times New Roman"/>
          <w:lang w:eastAsia="ar-SA"/>
        </w:rPr>
      </w:pPr>
      <w:r w:rsidRPr="00134ED1">
        <w:rPr>
          <w:rFonts w:ascii="Times New Roman" w:eastAsia="Times New Roman" w:hAnsi="Times New Roman" w:cs="Times New Roman"/>
          <w:lang w:eastAsia="ar-SA"/>
        </w:rPr>
        <w:t>2. Примерные программы по учеб</w:t>
      </w:r>
      <w:r w:rsidRPr="00134ED1">
        <w:rPr>
          <w:rFonts w:ascii="Times New Roman" w:hAnsi="Times New Roman" w:cs="Times New Roman"/>
          <w:lang w:eastAsia="ar-SA"/>
        </w:rPr>
        <w:t>ным предметам. Русский язык. 10-11</w:t>
      </w:r>
      <w:r w:rsidRPr="00134ED1">
        <w:rPr>
          <w:rFonts w:ascii="Times New Roman" w:eastAsia="Times New Roman" w:hAnsi="Times New Roman" w:cs="Times New Roman"/>
          <w:lang w:eastAsia="ar-SA"/>
        </w:rPr>
        <w:t xml:space="preserve"> классы. М.: «Просвещение»</w:t>
      </w:r>
      <w:r w:rsidR="00F04232">
        <w:rPr>
          <w:rFonts w:ascii="Times New Roman" w:eastAsia="Times New Roman" w:hAnsi="Times New Roman" w:cs="Times New Roman"/>
          <w:lang w:eastAsia="ar-SA"/>
        </w:rPr>
        <w:t>.</w:t>
      </w:r>
    </w:p>
    <w:p w:rsidR="009739FC" w:rsidRDefault="000A79C4" w:rsidP="00F04232">
      <w:pPr>
        <w:tabs>
          <w:tab w:val="left" w:pos="7371"/>
        </w:tabs>
        <w:spacing w:after="0"/>
        <w:ind w:left="-567" w:firstLine="283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bidi="ru-RU"/>
        </w:rPr>
        <w:t>3</w:t>
      </w:r>
      <w:r w:rsidR="000270F2" w:rsidRPr="00134ED1">
        <w:rPr>
          <w:rFonts w:ascii="Times New Roman" w:eastAsia="Times New Roman" w:hAnsi="Times New Roman" w:cs="Times New Roman"/>
          <w:lang w:bidi="ru-RU"/>
        </w:rPr>
        <w:t xml:space="preserve">. Примерной рабочей  </w:t>
      </w:r>
      <w:r w:rsidR="000270F2" w:rsidRPr="00134ED1">
        <w:rPr>
          <w:rFonts w:ascii="Times New Roman" w:hAnsi="Times New Roman" w:cs="Times New Roman"/>
        </w:rPr>
        <w:t>программы  «Русский язык. 10-11 класс». Авторы: Власенков А.И.,</w:t>
      </w:r>
    </w:p>
    <w:p w:rsidR="000270F2" w:rsidRPr="00134ED1" w:rsidRDefault="000270F2" w:rsidP="00F04232">
      <w:pPr>
        <w:tabs>
          <w:tab w:val="left" w:pos="7371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hAnsi="Times New Roman" w:cs="Times New Roman"/>
        </w:rPr>
        <w:t>Рыбч</w:t>
      </w:r>
      <w:r w:rsidR="00F04232">
        <w:rPr>
          <w:rFonts w:ascii="Times New Roman" w:hAnsi="Times New Roman" w:cs="Times New Roman"/>
        </w:rPr>
        <w:t>енкова Л.М., Николина Н.А. М.:</w:t>
      </w:r>
      <w:r w:rsidR="009646F8">
        <w:rPr>
          <w:rFonts w:ascii="Times New Roman" w:hAnsi="Times New Roman" w:cs="Times New Roman"/>
        </w:rPr>
        <w:t xml:space="preserve"> Просвещение. 2016</w:t>
      </w:r>
      <w:r w:rsidRPr="00134ED1">
        <w:rPr>
          <w:rFonts w:ascii="Times New Roman" w:hAnsi="Times New Roman" w:cs="Times New Roman"/>
        </w:rPr>
        <w:t>.</w:t>
      </w:r>
    </w:p>
    <w:p w:rsidR="009739FC" w:rsidRDefault="000270F2" w:rsidP="00F04232">
      <w:pPr>
        <w:widowControl w:val="0"/>
        <w:tabs>
          <w:tab w:val="left" w:pos="7371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color w:val="000000"/>
          <w:lang w:bidi="ru-RU"/>
        </w:rPr>
      </w:pPr>
      <w:r w:rsidRPr="00134ED1">
        <w:rPr>
          <w:rFonts w:ascii="Times New Roman" w:eastAsia="Times New Roman" w:hAnsi="Times New Roman" w:cs="Times New Roman"/>
          <w:lang w:eastAsia="ar-SA"/>
        </w:rPr>
        <w:t xml:space="preserve">Данная рабочая программа ориентирована на  учебники  </w:t>
      </w:r>
      <w:r w:rsidRPr="00134ED1">
        <w:rPr>
          <w:rFonts w:ascii="Times New Roman" w:eastAsia="Times New Roman" w:hAnsi="Times New Roman" w:cs="Times New Roman"/>
          <w:color w:val="000000"/>
          <w:lang w:bidi="ru-RU"/>
        </w:rPr>
        <w:t>для 10-11 классов общеобразовательных</w:t>
      </w:r>
    </w:p>
    <w:p w:rsidR="000270F2" w:rsidRPr="00134ED1" w:rsidRDefault="000270F2" w:rsidP="00F04232">
      <w:pPr>
        <w:widowControl w:val="0"/>
        <w:tabs>
          <w:tab w:val="left" w:pos="7371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color w:val="000000"/>
          <w:lang w:bidi="ru-RU"/>
        </w:rPr>
      </w:pPr>
      <w:r w:rsidRPr="00134ED1">
        <w:rPr>
          <w:rFonts w:ascii="Times New Roman" w:eastAsia="Times New Roman" w:hAnsi="Times New Roman" w:cs="Times New Roman"/>
          <w:color w:val="000000"/>
          <w:lang w:bidi="ru-RU"/>
        </w:rPr>
        <w:t xml:space="preserve"> учреждений:</w:t>
      </w:r>
    </w:p>
    <w:p w:rsidR="009739FC" w:rsidRDefault="000270F2" w:rsidP="00F04232">
      <w:pPr>
        <w:widowControl w:val="0"/>
        <w:tabs>
          <w:tab w:val="left" w:pos="7371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color w:val="000000"/>
          <w:lang w:bidi="ru-RU"/>
        </w:rPr>
      </w:pPr>
      <w:r w:rsidRPr="00134ED1">
        <w:rPr>
          <w:rFonts w:ascii="Times New Roman" w:eastAsia="Times New Roman" w:hAnsi="Times New Roman" w:cs="Times New Roman"/>
          <w:color w:val="000000"/>
          <w:lang w:bidi="ru-RU"/>
        </w:rPr>
        <w:t>-  «Русский язык и литература. Русский язык» ФГОС. Авторы: А.И. Власенков, Л.М. Рыбченкова.  М.:</w:t>
      </w:r>
    </w:p>
    <w:p w:rsidR="000270F2" w:rsidRPr="00134ED1" w:rsidRDefault="000270F2" w:rsidP="00F04232">
      <w:pPr>
        <w:widowControl w:val="0"/>
        <w:tabs>
          <w:tab w:val="left" w:pos="7371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lang w:bidi="ru-RU"/>
        </w:rPr>
      </w:pPr>
      <w:r w:rsidRPr="00134ED1">
        <w:rPr>
          <w:rFonts w:ascii="Times New Roman" w:eastAsia="Times New Roman" w:hAnsi="Times New Roman" w:cs="Times New Roman"/>
          <w:color w:val="000000"/>
          <w:lang w:bidi="ru-RU"/>
        </w:rPr>
        <w:t xml:space="preserve"> «Просвещение», </w:t>
      </w:r>
      <w:r w:rsidRPr="00134ED1">
        <w:rPr>
          <w:rFonts w:ascii="Times New Roman" w:eastAsia="Times New Roman" w:hAnsi="Times New Roman" w:cs="Times New Roman"/>
          <w:lang w:bidi="ru-RU"/>
        </w:rPr>
        <w:t xml:space="preserve"> 2016;</w:t>
      </w:r>
    </w:p>
    <w:p w:rsidR="000270F2" w:rsidRPr="00134ED1" w:rsidRDefault="000270F2" w:rsidP="000270F2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</w:p>
    <w:p w:rsidR="000270F2" w:rsidRPr="00134ED1" w:rsidRDefault="000270F2" w:rsidP="000270F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270F2" w:rsidRPr="00134ED1" w:rsidRDefault="000270F2" w:rsidP="00366A41">
      <w:pPr>
        <w:widowControl w:val="0"/>
        <w:shd w:val="clear" w:color="auto" w:fill="FFFFFF" w:themeFill="background1"/>
        <w:spacing w:after="0" w:line="360" w:lineRule="auto"/>
        <w:ind w:right="-1" w:firstLine="142"/>
        <w:jc w:val="center"/>
        <w:rPr>
          <w:rFonts w:ascii="Times New Roman" w:eastAsia="Times New Roman" w:hAnsi="Times New Roman" w:cs="Times New Roman"/>
          <w:b/>
        </w:rPr>
      </w:pPr>
      <w:r w:rsidRPr="00134ED1">
        <w:rPr>
          <w:rFonts w:ascii="Times New Roman" w:eastAsia="Times New Roman" w:hAnsi="Times New Roman" w:cs="Times New Roman"/>
          <w:b/>
        </w:rPr>
        <w:t>Место предмета в учебном плане</w:t>
      </w:r>
    </w:p>
    <w:p w:rsidR="000270F2" w:rsidRPr="00134ED1" w:rsidRDefault="000270F2" w:rsidP="00366A41">
      <w:pPr>
        <w:tabs>
          <w:tab w:val="left" w:pos="851"/>
        </w:tabs>
        <w:spacing w:line="360" w:lineRule="auto"/>
        <w:ind w:firstLine="142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Согласно учебному плану на изучение   элективного курса </w:t>
      </w:r>
      <w:r w:rsidR="001C3A1A" w:rsidRPr="00134ED1">
        <w:rPr>
          <w:rFonts w:ascii="Times New Roman" w:hAnsi="Times New Roman" w:cs="Times New Roman"/>
          <w:b/>
        </w:rPr>
        <w:t>« Теория и практика написания сочинений разных жанров»</w:t>
      </w:r>
      <w:r w:rsidRPr="00134ED1">
        <w:rPr>
          <w:rFonts w:ascii="Times New Roman" w:hAnsi="Times New Roman" w:cs="Times New Roman"/>
        </w:rPr>
        <w:t>в 10</w:t>
      </w:r>
      <w:r w:rsidRPr="00134ED1">
        <w:rPr>
          <w:rFonts w:ascii="Times New Roman" w:eastAsia="Times New Roman" w:hAnsi="Times New Roman" w:cs="Times New Roman"/>
        </w:rPr>
        <w:t xml:space="preserve"> клас</w:t>
      </w:r>
      <w:r w:rsidR="009739FC">
        <w:rPr>
          <w:rFonts w:ascii="Times New Roman" w:eastAsia="Times New Roman" w:hAnsi="Times New Roman" w:cs="Times New Roman"/>
        </w:rPr>
        <w:t xml:space="preserve">се выделяется 1 час в неделю, </w:t>
      </w:r>
      <w:r w:rsidRPr="00134ED1">
        <w:rPr>
          <w:rFonts w:ascii="Times New Roman" w:eastAsia="Times New Roman" w:hAnsi="Times New Roman" w:cs="Times New Roman"/>
        </w:rPr>
        <w:t>всего 34 часа в год.</w:t>
      </w:r>
    </w:p>
    <w:p w:rsidR="00DF3331" w:rsidRDefault="000270F2" w:rsidP="00366A41">
      <w:pPr>
        <w:spacing w:after="0"/>
        <w:ind w:firstLine="142"/>
        <w:jc w:val="center"/>
        <w:rPr>
          <w:rFonts w:ascii="Times New Roman" w:eastAsia="Times New Roman" w:hAnsi="Times New Roman" w:cs="Times New Roman"/>
          <w:b/>
        </w:rPr>
      </w:pPr>
      <w:r w:rsidRPr="00134ED1">
        <w:rPr>
          <w:rFonts w:ascii="Times New Roman" w:eastAsia="Times New Roman" w:hAnsi="Times New Roman" w:cs="Times New Roman"/>
          <w:b/>
        </w:rPr>
        <w:t>Результаты освоения элективного курса</w:t>
      </w:r>
      <w:r w:rsidR="00DF3331">
        <w:rPr>
          <w:rFonts w:ascii="Times New Roman" w:eastAsia="Times New Roman" w:hAnsi="Times New Roman" w:cs="Times New Roman"/>
          <w:b/>
        </w:rPr>
        <w:t>.</w:t>
      </w:r>
    </w:p>
    <w:p w:rsidR="000270F2" w:rsidRPr="00134ED1" w:rsidRDefault="000270F2" w:rsidP="00366A41">
      <w:pPr>
        <w:spacing w:after="0"/>
        <w:ind w:firstLine="142"/>
        <w:jc w:val="center"/>
        <w:rPr>
          <w:rFonts w:ascii="Times New Roman" w:eastAsia="Times New Roman" w:hAnsi="Times New Roman" w:cs="Times New Roman"/>
          <w:b/>
        </w:rPr>
      </w:pPr>
    </w:p>
    <w:p w:rsidR="000270F2" w:rsidRPr="002F2B77" w:rsidRDefault="000270F2" w:rsidP="001705AD">
      <w:pPr>
        <w:spacing w:after="0"/>
        <w:ind w:firstLine="142"/>
        <w:rPr>
          <w:rFonts w:ascii="Times New Roman" w:eastAsia="Times New Roman" w:hAnsi="Times New Roman" w:cs="Times New Roman"/>
        </w:rPr>
      </w:pPr>
      <w:r w:rsidRPr="002F2B77">
        <w:rPr>
          <w:rFonts w:ascii="Times New Roman" w:eastAsia="Times New Roman" w:hAnsi="Times New Roman" w:cs="Times New Roman"/>
        </w:rPr>
        <w:t xml:space="preserve">Личностные и метапредметные результаты освоения элективного курса  </w:t>
      </w:r>
    </w:p>
    <w:p w:rsidR="001C3A1A" w:rsidRPr="002F2B77" w:rsidRDefault="001C3A1A" w:rsidP="001705AD">
      <w:pPr>
        <w:spacing w:after="0" w:line="360" w:lineRule="auto"/>
        <w:ind w:firstLine="142"/>
        <w:rPr>
          <w:rFonts w:ascii="Times New Roman" w:eastAsia="Times New Roman" w:hAnsi="Times New Roman" w:cs="Times New Roman"/>
        </w:rPr>
      </w:pPr>
      <w:r w:rsidRPr="002F2B77">
        <w:rPr>
          <w:rFonts w:ascii="Times New Roman" w:hAnsi="Times New Roman" w:cs="Times New Roman"/>
        </w:rPr>
        <w:t>« Теория и практика написания сочинений разных жанров».</w:t>
      </w:r>
    </w:p>
    <w:p w:rsidR="000270F2" w:rsidRPr="00134ED1" w:rsidRDefault="000270F2" w:rsidP="00366A41">
      <w:pPr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134ED1">
        <w:rPr>
          <w:rFonts w:ascii="Times New Roman" w:eastAsia="Times New Roman" w:hAnsi="Times New Roman" w:cs="Times New Roman"/>
          <w:b/>
          <w:u w:val="single"/>
        </w:rPr>
        <w:t>Личностные результаты</w:t>
      </w:r>
    </w:p>
    <w:p w:rsidR="000270F2" w:rsidRPr="00134ED1" w:rsidRDefault="000270F2" w:rsidP="00366A41">
      <w:pPr>
        <w:shd w:val="clear" w:color="auto" w:fill="FFFFFF"/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b/>
        </w:rPr>
      </w:pPr>
      <w:r w:rsidRPr="00134ED1">
        <w:rPr>
          <w:rFonts w:ascii="Times New Roman" w:eastAsia="Times New Roman" w:hAnsi="Times New Roman" w:cs="Times New Roman"/>
          <w:b/>
        </w:rPr>
        <w:t>У обучающегося будут сформированы:</w:t>
      </w:r>
    </w:p>
    <w:p w:rsidR="000270F2" w:rsidRPr="00134ED1" w:rsidRDefault="000270F2" w:rsidP="00366A41">
      <w:pPr>
        <w:pStyle w:val="a3"/>
        <w:spacing w:before="0" w:beforeAutospacing="0" w:after="0" w:afterAutospacing="0"/>
        <w:ind w:right="900" w:firstLine="142"/>
        <w:jc w:val="both"/>
        <w:rPr>
          <w:sz w:val="22"/>
          <w:szCs w:val="22"/>
        </w:rPr>
      </w:pPr>
      <w:r w:rsidRPr="00134ED1">
        <w:rPr>
          <w:sz w:val="22"/>
          <w:szCs w:val="22"/>
        </w:rPr>
        <w:t>-понимание русского языка как одной из основных на</w:t>
      </w:r>
      <w:r w:rsidR="002F2B77">
        <w:rPr>
          <w:sz w:val="22"/>
          <w:szCs w:val="22"/>
        </w:rPr>
        <w:t>ционально-культурных</w:t>
      </w:r>
      <w:r w:rsidR="009646F8">
        <w:rPr>
          <w:sz w:val="22"/>
          <w:szCs w:val="22"/>
        </w:rPr>
        <w:t xml:space="preserve"> </w:t>
      </w:r>
      <w:r w:rsidRPr="00134ED1">
        <w:rPr>
          <w:sz w:val="22"/>
          <w:szCs w:val="22"/>
        </w:rPr>
        <w:t>ценностей русского народа, определяюще</w:t>
      </w:r>
      <w:r w:rsidR="002F2B77">
        <w:rPr>
          <w:sz w:val="22"/>
          <w:szCs w:val="22"/>
        </w:rPr>
        <w:t xml:space="preserve">й роли родного языка в развитии </w:t>
      </w:r>
      <w:r w:rsidRPr="00134ED1">
        <w:rPr>
          <w:sz w:val="22"/>
          <w:szCs w:val="22"/>
        </w:rPr>
        <w:t>интеллектуальных, творческих способностей и моральных качеств личности;</w:t>
      </w:r>
    </w:p>
    <w:p w:rsidR="000270F2" w:rsidRPr="00134ED1" w:rsidRDefault="000270F2" w:rsidP="00366A41">
      <w:pPr>
        <w:pStyle w:val="a3"/>
        <w:spacing w:before="0" w:beforeAutospacing="0" w:after="0" w:afterAutospacing="0"/>
        <w:ind w:right="900" w:firstLine="142"/>
        <w:jc w:val="both"/>
        <w:rPr>
          <w:sz w:val="22"/>
          <w:szCs w:val="22"/>
        </w:rPr>
      </w:pPr>
      <w:r w:rsidRPr="00134ED1">
        <w:rPr>
          <w:sz w:val="22"/>
          <w:szCs w:val="22"/>
        </w:rPr>
        <w:t>- уважительное отношение к родному языку, гордость за него;</w:t>
      </w:r>
    </w:p>
    <w:p w:rsidR="000270F2" w:rsidRPr="00134ED1" w:rsidRDefault="000270F2" w:rsidP="00366A41">
      <w:pPr>
        <w:pStyle w:val="a3"/>
        <w:spacing w:before="0" w:beforeAutospacing="0" w:after="0" w:afterAutospacing="0"/>
        <w:ind w:right="900" w:firstLine="142"/>
        <w:jc w:val="both"/>
        <w:rPr>
          <w:sz w:val="22"/>
          <w:szCs w:val="22"/>
        </w:rPr>
      </w:pPr>
      <w:r w:rsidRPr="00134ED1">
        <w:rPr>
          <w:sz w:val="22"/>
          <w:szCs w:val="22"/>
        </w:rPr>
        <w:t>- стремление к речевому самосовершенствованию;</w:t>
      </w:r>
    </w:p>
    <w:p w:rsidR="002F2B77" w:rsidRDefault="000270F2" w:rsidP="00366A41">
      <w:pPr>
        <w:pStyle w:val="a3"/>
        <w:spacing w:before="0" w:beforeAutospacing="0" w:after="0" w:afterAutospacing="0"/>
        <w:ind w:right="900" w:firstLine="142"/>
        <w:jc w:val="both"/>
        <w:rPr>
          <w:sz w:val="22"/>
          <w:szCs w:val="22"/>
        </w:rPr>
      </w:pPr>
      <w:r w:rsidRPr="00134ED1">
        <w:rPr>
          <w:sz w:val="22"/>
          <w:szCs w:val="22"/>
        </w:rPr>
        <w:t>-достаточный объём словарного запаса и усвоенных грамматических средств для</w:t>
      </w:r>
    </w:p>
    <w:p w:rsidR="002F2B77" w:rsidRDefault="000270F2" w:rsidP="00366A41">
      <w:pPr>
        <w:pStyle w:val="a3"/>
        <w:spacing w:before="0" w:beforeAutospacing="0" w:after="0" w:afterAutospacing="0"/>
        <w:ind w:right="900" w:firstLine="142"/>
        <w:jc w:val="both"/>
        <w:rPr>
          <w:sz w:val="22"/>
          <w:szCs w:val="22"/>
        </w:rPr>
      </w:pPr>
      <w:r w:rsidRPr="00134ED1">
        <w:rPr>
          <w:sz w:val="22"/>
          <w:szCs w:val="22"/>
        </w:rPr>
        <w:t xml:space="preserve"> свободного выражения мыслей и чувств в процессе речевого общения; способность к</w:t>
      </w:r>
    </w:p>
    <w:p w:rsidR="000270F2" w:rsidRPr="00134ED1" w:rsidRDefault="000270F2" w:rsidP="00366A41">
      <w:pPr>
        <w:pStyle w:val="a3"/>
        <w:spacing w:before="0" w:beforeAutospacing="0" w:after="0" w:afterAutospacing="0"/>
        <w:ind w:right="900" w:firstLine="142"/>
        <w:jc w:val="both"/>
        <w:rPr>
          <w:sz w:val="22"/>
          <w:szCs w:val="22"/>
        </w:rPr>
      </w:pPr>
      <w:r w:rsidRPr="00134ED1">
        <w:rPr>
          <w:sz w:val="22"/>
          <w:szCs w:val="22"/>
        </w:rPr>
        <w:t>самооценке на основе наблюдения за собственной речью.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-интерес к чтению, к ведению диалога с автором текста; потребность в чтении;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lastRenderedPageBreak/>
        <w:t xml:space="preserve">-интерес к письму, к созданию собственных текстов, к письменной форме общения;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-интерес к изучению языка;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-осознание ответственности за произнесённое и написанное слово.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</w:rPr>
      </w:pPr>
      <w:r w:rsidRPr="00134ED1">
        <w:rPr>
          <w:rFonts w:ascii="Times New Roman" w:eastAsia="Times New Roman" w:hAnsi="Times New Roman" w:cs="Times New Roman"/>
          <w:b/>
        </w:rPr>
        <w:t>Обучающийся получит возможность для формирования:</w:t>
      </w:r>
    </w:p>
    <w:p w:rsidR="000270F2" w:rsidRPr="00134ED1" w:rsidRDefault="000270F2" w:rsidP="00366A41">
      <w:pPr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 понимания русского языка как одной из основных национально</w:t>
      </w:r>
      <w:r w:rsidR="009646F8">
        <w:rPr>
          <w:rFonts w:ascii="Times New Roman" w:eastAsia="Times New Roman" w:hAnsi="Times New Roman" w:cs="Times New Roman"/>
        </w:rPr>
        <w:t>-</w:t>
      </w:r>
      <w:r w:rsidRPr="00134ED1">
        <w:rPr>
          <w:rFonts w:ascii="Times New Roman" w:eastAsia="Times New Roman" w:hAnsi="Times New Roman" w:cs="Times New Roman"/>
        </w:rPr>
        <w:t>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личности;</w:t>
      </w:r>
    </w:p>
    <w:p w:rsidR="000270F2" w:rsidRPr="00134ED1" w:rsidRDefault="000270F2" w:rsidP="00366A41">
      <w:pPr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-осознания эстетической ценности русского я</w:t>
      </w:r>
      <w:r w:rsidR="000F39EC">
        <w:rPr>
          <w:rFonts w:ascii="Times New Roman" w:eastAsia="Times New Roman" w:hAnsi="Times New Roman" w:cs="Times New Roman"/>
        </w:rPr>
        <w:t>зыка; уважительного отношения к</w:t>
      </w:r>
      <w:r w:rsidRPr="00134ED1">
        <w:rPr>
          <w:rFonts w:ascii="Times New Roman" w:eastAsia="Times New Roman" w:hAnsi="Times New Roman" w:cs="Times New Roman"/>
        </w:rPr>
        <w:t xml:space="preserve"> языку, к сохранению его чистоты; стремление к речевому самосовершенствованию;</w:t>
      </w:r>
    </w:p>
    <w:p w:rsidR="000270F2" w:rsidRPr="00134ED1" w:rsidRDefault="000270F2" w:rsidP="00366A41">
      <w:pPr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-увеличения объема словарного запаса и грамматических средств для свободного выражения мыслей и чувств в процессе речевого общения; развить способность к самооценке на основе наблюдения за собственной речью.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</w:rPr>
      </w:pPr>
      <w:r w:rsidRPr="00E13C3D">
        <w:rPr>
          <w:rFonts w:ascii="Times New Roman" w:eastAsia="Times New Roman" w:hAnsi="Times New Roman" w:cs="Times New Roman"/>
          <w:b/>
          <w:u w:val="single"/>
        </w:rPr>
        <w:t>Метапредметные результаты</w:t>
      </w:r>
      <w:r w:rsidRPr="00134ED1">
        <w:rPr>
          <w:rFonts w:ascii="Times New Roman" w:eastAsia="Times New Roman" w:hAnsi="Times New Roman" w:cs="Times New Roman"/>
          <w:b/>
        </w:rPr>
        <w:t>: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</w:rPr>
      </w:pPr>
      <w:r w:rsidRPr="00134ED1">
        <w:rPr>
          <w:rFonts w:ascii="Times New Roman" w:eastAsia="Times New Roman" w:hAnsi="Times New Roman" w:cs="Times New Roman"/>
          <w:b/>
        </w:rPr>
        <w:t>Обучающиеся научатся: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-самостоятельно формулировать тему и цели урока;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-составлять план решения учебной проблемы совместно с учителем;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-работать по плану, сверяя свои действия с целью, корректировать свою деятельность;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-в диалоге с учителем вырабатывать критерии оценки своей работы;</w:t>
      </w:r>
    </w:p>
    <w:p w:rsidR="00366A4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  <w:iCs/>
        </w:rPr>
        <w:t>-извлекать</w:t>
      </w:r>
      <w:r w:rsidRPr="00134ED1">
        <w:rPr>
          <w:rFonts w:ascii="Times New Roman" w:eastAsia="Times New Roman" w:hAnsi="Times New Roman" w:cs="Times New Roman"/>
        </w:rPr>
        <w:t xml:space="preserve"> информацию, представленную в разных формах (сплошной текст; несплошной текст –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иллюстрация, таблица, схема);</w:t>
      </w:r>
    </w:p>
    <w:p w:rsidR="000F39EC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-перерабатывать и преобразовывать информацию из одной формы в другую (составлять план,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таблицу, схему);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-пользоваться словарями, справочниками; </w:t>
      </w:r>
    </w:p>
    <w:p w:rsidR="000F39EC" w:rsidRDefault="000F39EC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0270F2" w:rsidRPr="00134ED1">
        <w:rPr>
          <w:rFonts w:ascii="Times New Roman" w:eastAsia="Times New Roman" w:hAnsi="Times New Roman" w:cs="Times New Roman"/>
        </w:rPr>
        <w:t>соблюдать в практике речевого общения основных орфо</w:t>
      </w:r>
      <w:r w:rsidR="000270F2" w:rsidRPr="00134ED1">
        <w:rPr>
          <w:rFonts w:ascii="Times New Roman" w:eastAsia="Times New Roman" w:hAnsi="Times New Roman" w:cs="Times New Roman"/>
        </w:rPr>
        <w:softHyphen/>
        <w:t xml:space="preserve">эпических, лексических,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грамматических норм современного русского литературного языка;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-соблюдать в практике письма основные правила орфографии и пунктуации;</w:t>
      </w:r>
    </w:p>
    <w:p w:rsidR="000F39EC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-находить в словах изученные орфограммы, уметь обосновывать их выбор, правильно писать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слова с изученными орфограммами; находить и исправлять орфографические ошибки;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-владеть монологической и диалогической формами речи. 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-высказывать и обосновывать свою точку зрения; </w:t>
      </w:r>
    </w:p>
    <w:p w:rsidR="000F39EC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-слушать и слышать других, пытаться принимать иную точку зрени</w:t>
      </w:r>
      <w:r w:rsidR="00E13C3D">
        <w:rPr>
          <w:rFonts w:ascii="Times New Roman" w:eastAsia="Times New Roman" w:hAnsi="Times New Roman" w:cs="Times New Roman"/>
        </w:rPr>
        <w:t>я, быть готовым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корректировать свою точку зрения.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</w:rPr>
      </w:pPr>
      <w:r w:rsidRPr="00134ED1">
        <w:rPr>
          <w:rFonts w:ascii="Times New Roman" w:eastAsia="Times New Roman" w:hAnsi="Times New Roman" w:cs="Times New Roman"/>
          <w:b/>
        </w:rPr>
        <w:t>Обучающиеся получат возможность научиться:</w:t>
      </w:r>
    </w:p>
    <w:p w:rsidR="000F39EC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-извлекать необходимую информацию из толковых словарей и справочников,</w:t>
      </w:r>
      <w:r w:rsidR="009646F8">
        <w:rPr>
          <w:rFonts w:ascii="Times New Roman" w:eastAsia="Times New Roman" w:hAnsi="Times New Roman" w:cs="Times New Roman"/>
        </w:rPr>
        <w:t xml:space="preserve"> </w:t>
      </w:r>
      <w:r w:rsidRPr="00134ED1">
        <w:rPr>
          <w:rFonts w:ascii="Times New Roman" w:eastAsia="Times New Roman" w:hAnsi="Times New Roman" w:cs="Times New Roman"/>
        </w:rPr>
        <w:t>использовать её в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различных видах деятельности;</w:t>
      </w:r>
    </w:p>
    <w:p w:rsidR="000270F2" w:rsidRPr="00134ED1" w:rsidRDefault="000270F2" w:rsidP="00366A41">
      <w:pPr>
        <w:pStyle w:val="a3"/>
        <w:spacing w:before="0" w:beforeAutospacing="0" w:after="0" w:afterAutospacing="0"/>
        <w:ind w:firstLine="142"/>
        <w:jc w:val="both"/>
        <w:rPr>
          <w:sz w:val="22"/>
          <w:szCs w:val="22"/>
        </w:rPr>
      </w:pPr>
      <w:r w:rsidRPr="00134ED1">
        <w:rPr>
          <w:sz w:val="22"/>
          <w:szCs w:val="22"/>
        </w:rPr>
        <w:t xml:space="preserve">– </w:t>
      </w:r>
      <w:r w:rsidRPr="00134ED1">
        <w:rPr>
          <w:iCs/>
          <w:sz w:val="22"/>
          <w:szCs w:val="22"/>
        </w:rPr>
        <w:t>осуществлять</w:t>
      </w:r>
      <w:r w:rsidRPr="00134ED1">
        <w:rPr>
          <w:sz w:val="22"/>
          <w:szCs w:val="22"/>
        </w:rPr>
        <w:t xml:space="preserve"> анализ и синтез;</w:t>
      </w:r>
    </w:p>
    <w:p w:rsidR="000270F2" w:rsidRPr="00134ED1" w:rsidRDefault="000270F2" w:rsidP="00366A41">
      <w:pPr>
        <w:pStyle w:val="a3"/>
        <w:spacing w:before="0" w:beforeAutospacing="0" w:after="0" w:afterAutospacing="0"/>
        <w:ind w:firstLine="142"/>
        <w:jc w:val="both"/>
        <w:rPr>
          <w:sz w:val="22"/>
          <w:szCs w:val="22"/>
        </w:rPr>
      </w:pPr>
      <w:r w:rsidRPr="00134ED1">
        <w:rPr>
          <w:sz w:val="22"/>
          <w:szCs w:val="22"/>
        </w:rPr>
        <w:t xml:space="preserve">– </w:t>
      </w:r>
      <w:r w:rsidRPr="00134ED1">
        <w:rPr>
          <w:iCs/>
          <w:sz w:val="22"/>
          <w:szCs w:val="22"/>
        </w:rPr>
        <w:t>устанавливать</w:t>
      </w:r>
      <w:r w:rsidRPr="00134ED1">
        <w:rPr>
          <w:sz w:val="22"/>
          <w:szCs w:val="22"/>
        </w:rPr>
        <w:t xml:space="preserve"> причинно-следственные связи;</w:t>
      </w:r>
    </w:p>
    <w:p w:rsidR="000270F2" w:rsidRPr="00134ED1" w:rsidRDefault="000270F2" w:rsidP="00366A41">
      <w:pPr>
        <w:pStyle w:val="a3"/>
        <w:spacing w:before="0" w:beforeAutospacing="0" w:after="0" w:afterAutospacing="0"/>
        <w:ind w:firstLine="142"/>
        <w:jc w:val="both"/>
        <w:rPr>
          <w:sz w:val="22"/>
          <w:szCs w:val="22"/>
        </w:rPr>
      </w:pPr>
      <w:r w:rsidRPr="00134ED1">
        <w:rPr>
          <w:sz w:val="22"/>
          <w:szCs w:val="22"/>
        </w:rPr>
        <w:t xml:space="preserve">– </w:t>
      </w:r>
      <w:r w:rsidRPr="00134ED1">
        <w:rPr>
          <w:iCs/>
          <w:sz w:val="22"/>
          <w:szCs w:val="22"/>
        </w:rPr>
        <w:t>строить</w:t>
      </w:r>
      <w:r w:rsidRPr="00134ED1">
        <w:rPr>
          <w:sz w:val="22"/>
          <w:szCs w:val="22"/>
        </w:rPr>
        <w:t xml:space="preserve"> рассуждения;</w:t>
      </w:r>
    </w:p>
    <w:p w:rsidR="000270F2" w:rsidRPr="00134ED1" w:rsidRDefault="000270F2" w:rsidP="00366A41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lastRenderedPageBreak/>
        <w:t>- работать в парах и группах, участвовать в проектной деятельности, играх;</w:t>
      </w:r>
    </w:p>
    <w:p w:rsidR="000270F2" w:rsidRPr="00134ED1" w:rsidRDefault="000270F2" w:rsidP="00366A41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 определять свою роль в общей работе и оценивать свои результаты;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 адекватно воспринимать оценку своих высказываний от окружающих;</w:t>
      </w:r>
    </w:p>
    <w:p w:rsidR="00366A41" w:rsidRDefault="000F39EC" w:rsidP="00366A41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</w:t>
      </w:r>
      <w:r w:rsidR="000270F2" w:rsidRPr="00134ED1">
        <w:rPr>
          <w:rFonts w:ascii="Times New Roman" w:eastAsia="Times New Roman" w:hAnsi="Times New Roman" w:cs="Times New Roman"/>
        </w:rPr>
        <w:t>сотрудничать и оказывать взаимопомощь, доброжелательно и уважительно строить свое</w:t>
      </w:r>
    </w:p>
    <w:p w:rsidR="000270F2" w:rsidRPr="00134ED1" w:rsidRDefault="000270F2" w:rsidP="00366A41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 общение со сверстниками и взрослыми;</w:t>
      </w:r>
    </w:p>
    <w:p w:rsidR="00366A41" w:rsidRDefault="000270F2" w:rsidP="00366A41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-использовать родной язык как средство получения знаний по другим учебным предметам,</w:t>
      </w:r>
    </w:p>
    <w:p w:rsidR="000270F2" w:rsidRPr="00134ED1" w:rsidRDefault="000270F2" w:rsidP="00366A41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 xml:space="preserve"> применять приобретенные знания, умения и навыки в повседневной жизни.</w:t>
      </w:r>
    </w:p>
    <w:p w:rsidR="000270F2" w:rsidRPr="00134ED1" w:rsidRDefault="000270F2" w:rsidP="00366A41">
      <w:pPr>
        <w:spacing w:after="0" w:line="240" w:lineRule="auto"/>
        <w:ind w:firstLine="142"/>
        <w:jc w:val="both"/>
        <w:rPr>
          <w:rFonts w:ascii="Times New Roman" w:hAnsi="Times New Roman" w:cs="Times New Roman"/>
        </w:rPr>
      </w:pPr>
      <w:r w:rsidRPr="00134ED1">
        <w:rPr>
          <w:rFonts w:ascii="Times New Roman" w:eastAsia="Times New Roman" w:hAnsi="Times New Roman" w:cs="Times New Roman"/>
        </w:rPr>
        <w:t>Посещая занятия по внеуро</w:t>
      </w:r>
      <w:r w:rsidRPr="00134ED1">
        <w:rPr>
          <w:rFonts w:ascii="Times New Roman" w:hAnsi="Times New Roman" w:cs="Times New Roman"/>
        </w:rPr>
        <w:t>чной деятельности, обучающиеся 10</w:t>
      </w:r>
      <w:r w:rsidRPr="00134ED1">
        <w:rPr>
          <w:rFonts w:ascii="Times New Roman" w:eastAsia="Times New Roman" w:hAnsi="Times New Roman" w:cs="Times New Roman"/>
        </w:rPr>
        <w:t>-го класса получат возможность более глубоко закрепить  темы, изучаемые на уроках. Полученные знания будут способствовать повышению качества знаний обучающихся, помогут побеждать в олимпиадах  и конкурсах  разного уровня.</w:t>
      </w:r>
    </w:p>
    <w:p w:rsidR="00E33B6D" w:rsidRDefault="00E33B6D" w:rsidP="00B60D70">
      <w:pPr>
        <w:ind w:left="142" w:firstLine="142"/>
        <w:jc w:val="center"/>
        <w:rPr>
          <w:rFonts w:ascii="Times New Roman" w:hAnsi="Times New Roman" w:cs="Times New Roman"/>
          <w:b/>
          <w:bCs/>
        </w:rPr>
      </w:pPr>
    </w:p>
    <w:p w:rsidR="00B60D70" w:rsidRPr="00D942B7" w:rsidRDefault="000270F2" w:rsidP="00D942B7">
      <w:pPr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5FDA"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:rsidR="00B60D70" w:rsidRPr="008162FB" w:rsidRDefault="00B60D70" w:rsidP="00D942B7">
      <w:pPr>
        <w:pStyle w:val="c15"/>
        <w:spacing w:before="0" w:beforeAutospacing="0" w:after="0" w:afterAutospacing="0"/>
        <w:rPr>
          <w:b/>
          <w:u w:val="single"/>
        </w:rPr>
      </w:pPr>
      <w:r w:rsidRPr="008162FB">
        <w:rPr>
          <w:rStyle w:val="c4"/>
          <w:b/>
          <w:u w:val="single"/>
        </w:rPr>
        <w:t>Теоретический блок (17 ч.):</w:t>
      </w:r>
    </w:p>
    <w:p w:rsidR="00B60D70" w:rsidRDefault="00B60D70" w:rsidP="00D942B7">
      <w:pPr>
        <w:pStyle w:val="c15"/>
        <w:spacing w:before="0" w:beforeAutospacing="0" w:after="0" w:afterAutospacing="0"/>
      </w:pPr>
      <w:r w:rsidRPr="00FD789B">
        <w:rPr>
          <w:rStyle w:val="c4"/>
          <w:i/>
          <w:u w:val="single"/>
        </w:rPr>
        <w:t>Введение.</w:t>
      </w:r>
      <w:r w:rsidR="009646F8">
        <w:rPr>
          <w:rStyle w:val="c4"/>
          <w:i/>
          <w:u w:val="single"/>
        </w:rPr>
        <w:t xml:space="preserve"> </w:t>
      </w:r>
      <w:r>
        <w:rPr>
          <w:rStyle w:val="c8"/>
        </w:rPr>
        <w:t>Структура сочинения-рассуждения. Критерии его оценивания.</w:t>
      </w:r>
    </w:p>
    <w:p w:rsidR="00B60D70" w:rsidRDefault="00B60D70" w:rsidP="00D942B7">
      <w:pPr>
        <w:pStyle w:val="c15"/>
        <w:spacing w:before="0" w:beforeAutospacing="0" w:after="0" w:afterAutospacing="0"/>
      </w:pPr>
      <w:r w:rsidRPr="00FD789B">
        <w:rPr>
          <w:rStyle w:val="c4"/>
          <w:i/>
          <w:u w:val="single"/>
        </w:rPr>
        <w:t>Раздел 1.</w:t>
      </w:r>
      <w:r>
        <w:rPr>
          <w:rStyle w:val="c8"/>
        </w:rPr>
        <w:t>Проблема текста. Типы проблем. Способы выявления</w:t>
      </w:r>
      <w:r w:rsidR="00FD789B">
        <w:rPr>
          <w:rStyle w:val="c8"/>
        </w:rPr>
        <w:t xml:space="preserve"> проблемы. </w:t>
      </w:r>
      <w:r w:rsidR="008E1B53">
        <w:rPr>
          <w:rStyle w:val="c8"/>
        </w:rPr>
        <w:t xml:space="preserve">Как сформулировать проблему? </w:t>
      </w:r>
      <w:r>
        <w:rPr>
          <w:rStyle w:val="c8"/>
        </w:rPr>
        <w:t xml:space="preserve">Типовые конструкции (клише). Типичные ошибки при формулировании проблемы. </w:t>
      </w:r>
    </w:p>
    <w:p w:rsidR="00B60D70" w:rsidRDefault="008E1B53" w:rsidP="00D942B7">
      <w:pPr>
        <w:pStyle w:val="c15"/>
        <w:spacing w:before="0" w:beforeAutospacing="0" w:after="0" w:afterAutospacing="0"/>
      </w:pPr>
      <w:r w:rsidRPr="008E1B53">
        <w:rPr>
          <w:rStyle w:val="c4"/>
          <w:i/>
          <w:u w:val="single"/>
        </w:rPr>
        <w:t>Раздел 2.</w:t>
      </w:r>
      <w:r w:rsidR="00B60D70">
        <w:rPr>
          <w:rStyle w:val="c4"/>
        </w:rPr>
        <w:t xml:space="preserve">Комментарий к проблеме. </w:t>
      </w:r>
      <w:r w:rsidR="00B60D70">
        <w:rPr>
          <w:rStyle w:val="c8"/>
        </w:rPr>
        <w:t>Типы комментария. Типы информации в тексте. Типовые конструкции (клише</w:t>
      </w:r>
      <w:r>
        <w:rPr>
          <w:rStyle w:val="c8"/>
        </w:rPr>
        <w:t xml:space="preserve">) для комментирования проблемы. </w:t>
      </w:r>
      <w:r w:rsidR="00B60D70">
        <w:rPr>
          <w:rStyle w:val="c8"/>
        </w:rPr>
        <w:t>Типичные ошибки при комментировании. Цитаты. Способы цитирования.</w:t>
      </w:r>
    </w:p>
    <w:p w:rsidR="00B60D70" w:rsidRDefault="00B60D70" w:rsidP="00D942B7">
      <w:pPr>
        <w:pStyle w:val="c15"/>
        <w:spacing w:before="0" w:beforeAutospacing="0" w:after="0" w:afterAutospacing="0"/>
      </w:pPr>
      <w:r w:rsidRPr="008E1B53">
        <w:rPr>
          <w:rStyle w:val="c4"/>
          <w:i/>
          <w:u w:val="single"/>
        </w:rPr>
        <w:t>Раздел 3.</w:t>
      </w:r>
      <w:r>
        <w:rPr>
          <w:rStyle w:val="c4"/>
        </w:rPr>
        <w:t xml:space="preserve"> Авторская позиция. </w:t>
      </w:r>
      <w:r>
        <w:rPr>
          <w:rStyle w:val="c8"/>
        </w:rPr>
        <w:t>Позиция автора. Средства выражения авторской позиции.</w:t>
      </w:r>
    </w:p>
    <w:p w:rsidR="00B60D70" w:rsidRDefault="00B60D70" w:rsidP="00D942B7">
      <w:pPr>
        <w:pStyle w:val="c15"/>
        <w:spacing w:before="0" w:beforeAutospacing="0" w:after="0" w:afterAutospacing="0"/>
      </w:pPr>
      <w:r>
        <w:rPr>
          <w:rStyle w:val="c8"/>
        </w:rPr>
        <w:t>Авторская позиция в публицистическом и художественном текстах. Типовые конструкции (клише) для</w:t>
      </w:r>
      <w:r w:rsidR="008E1B53">
        <w:rPr>
          <w:rStyle w:val="c8"/>
        </w:rPr>
        <w:t xml:space="preserve"> выражения авторской позиции. </w:t>
      </w:r>
      <w:r>
        <w:rPr>
          <w:rStyle w:val="c8"/>
        </w:rPr>
        <w:t xml:space="preserve">Типичные ошибки при формулировании авторской позиции. </w:t>
      </w:r>
    </w:p>
    <w:p w:rsidR="00B60D70" w:rsidRDefault="00B60D70" w:rsidP="00D942B7">
      <w:pPr>
        <w:pStyle w:val="c15"/>
        <w:spacing w:before="0" w:beforeAutospacing="0" w:after="0" w:afterAutospacing="0"/>
      </w:pPr>
      <w:r w:rsidRPr="00CA5FDA">
        <w:rPr>
          <w:rStyle w:val="c4"/>
          <w:i/>
          <w:u w:val="single"/>
        </w:rPr>
        <w:t>Раздел 4.</w:t>
      </w:r>
      <w:r>
        <w:rPr>
          <w:rStyle w:val="c4"/>
        </w:rPr>
        <w:t xml:space="preserve"> Собственная позиция пишущего. Аргументация собственной позиции. </w:t>
      </w:r>
      <w:r>
        <w:rPr>
          <w:rStyle w:val="c8"/>
        </w:rPr>
        <w:t>Аргумент. Виды аргументов. Структура аргументации. Типичные ошибки при аргументации. Критерии оценивания аргументации.</w:t>
      </w:r>
    </w:p>
    <w:p w:rsidR="00B60D70" w:rsidRDefault="00B60D70" w:rsidP="00D942B7">
      <w:pPr>
        <w:pStyle w:val="c15"/>
        <w:spacing w:before="0" w:beforeAutospacing="0" w:after="0" w:afterAutospacing="0"/>
      </w:pPr>
      <w:r w:rsidRPr="00CA5FDA">
        <w:rPr>
          <w:rStyle w:val="c4"/>
          <w:i/>
          <w:u w:val="single"/>
        </w:rPr>
        <w:t>Р</w:t>
      </w:r>
      <w:r w:rsidR="00CA5FDA" w:rsidRPr="00CA5FDA">
        <w:rPr>
          <w:rStyle w:val="c4"/>
          <w:i/>
          <w:u w:val="single"/>
        </w:rPr>
        <w:t>аздел 5.</w:t>
      </w:r>
      <w:r>
        <w:rPr>
          <w:rStyle w:val="c4"/>
        </w:rPr>
        <w:t>Композиция сочинения.</w:t>
      </w:r>
      <w:r w:rsidR="009646F8">
        <w:rPr>
          <w:rStyle w:val="c4"/>
        </w:rPr>
        <w:t xml:space="preserve"> </w:t>
      </w:r>
      <w:r>
        <w:rPr>
          <w:rStyle w:val="c8"/>
        </w:rPr>
        <w:t>Виды и формы вступления.</w:t>
      </w:r>
      <w:r w:rsidR="009646F8">
        <w:rPr>
          <w:rStyle w:val="c8"/>
        </w:rPr>
        <w:t xml:space="preserve"> </w:t>
      </w:r>
      <w:r w:rsidR="00CA5FDA">
        <w:rPr>
          <w:rStyle w:val="c8"/>
        </w:rPr>
        <w:t xml:space="preserve">Виды заключения. </w:t>
      </w:r>
      <w:r>
        <w:rPr>
          <w:rStyle w:val="c8"/>
        </w:rPr>
        <w:t xml:space="preserve">Типовые конструкции, используемые в заключении. </w:t>
      </w:r>
    </w:p>
    <w:p w:rsidR="00B60D70" w:rsidRDefault="00B60D70" w:rsidP="00D942B7">
      <w:pPr>
        <w:pStyle w:val="c15"/>
        <w:spacing w:before="0" w:beforeAutospacing="0" w:after="0" w:afterAutospacing="0"/>
      </w:pPr>
      <w:r w:rsidRPr="00CA5FDA">
        <w:rPr>
          <w:rStyle w:val="c4"/>
          <w:i/>
          <w:u w:val="single"/>
        </w:rPr>
        <w:t>Раздел 6.</w:t>
      </w:r>
      <w:r>
        <w:rPr>
          <w:rStyle w:val="c4"/>
        </w:rPr>
        <w:t xml:space="preserve"> Речевое оформление сочинения. </w:t>
      </w:r>
      <w:r>
        <w:rPr>
          <w:rStyle w:val="c8"/>
        </w:rPr>
        <w:t>Средства связи предложений в тексте. Типы ошибок. Фактические ошибки. Логические ошибки. Речевые ошибки.</w:t>
      </w:r>
      <w:r w:rsidR="009646F8">
        <w:rPr>
          <w:rStyle w:val="c8"/>
        </w:rPr>
        <w:t xml:space="preserve"> </w:t>
      </w:r>
      <w:r>
        <w:rPr>
          <w:rStyle w:val="c8"/>
        </w:rPr>
        <w:t xml:space="preserve">Грамматические ошибки. </w:t>
      </w:r>
    </w:p>
    <w:p w:rsidR="008162FB" w:rsidRPr="008162FB" w:rsidRDefault="00B60D70" w:rsidP="00D942B7">
      <w:pPr>
        <w:pStyle w:val="c15"/>
        <w:spacing w:before="0" w:beforeAutospacing="0" w:after="0" w:afterAutospacing="0"/>
        <w:rPr>
          <w:rStyle w:val="c4"/>
          <w:b/>
          <w:u w:val="single"/>
        </w:rPr>
      </w:pPr>
      <w:r w:rsidRPr="008162FB">
        <w:rPr>
          <w:rStyle w:val="c4"/>
          <w:b/>
          <w:u w:val="single"/>
        </w:rPr>
        <w:t>Практический блок</w:t>
      </w:r>
      <w:r w:rsidR="006E33D6">
        <w:rPr>
          <w:rStyle w:val="c4"/>
          <w:b/>
          <w:u w:val="single"/>
        </w:rPr>
        <w:t xml:space="preserve"> (8</w:t>
      </w:r>
      <w:r w:rsidRPr="008162FB">
        <w:rPr>
          <w:rStyle w:val="c4"/>
          <w:b/>
          <w:u w:val="single"/>
        </w:rPr>
        <w:t xml:space="preserve"> ч.):</w:t>
      </w:r>
    </w:p>
    <w:p w:rsidR="00B60D70" w:rsidRDefault="00B60D70" w:rsidP="00D942B7">
      <w:pPr>
        <w:pStyle w:val="c15"/>
        <w:spacing w:before="0" w:beforeAutospacing="0" w:after="0" w:afterAutospacing="0"/>
      </w:pPr>
      <w:r>
        <w:rPr>
          <w:rStyle w:val="c8"/>
        </w:rPr>
        <w:t>Практическое занятие (анализ текстов с точки зрения их проблематики). Практическое занятие (создание собственных комментариев, редактирование текстов-образцов). Практическое занятие (анализ текстов: проблема – авторская позиция). Практическое занятие (аргументация собственной позиции). Практическое занятие. Редак</w:t>
      </w:r>
      <w:r w:rsidR="008162FB">
        <w:rPr>
          <w:rStyle w:val="c8"/>
        </w:rPr>
        <w:t xml:space="preserve">тирование сочинений-образцов. Редактирование </w:t>
      </w:r>
      <w:r>
        <w:rPr>
          <w:rStyle w:val="c8"/>
        </w:rPr>
        <w:t>собственного сочинения.</w:t>
      </w:r>
    </w:p>
    <w:p w:rsidR="008162FB" w:rsidRPr="008162FB" w:rsidRDefault="006E33D6" w:rsidP="00D942B7">
      <w:pPr>
        <w:pStyle w:val="c15"/>
        <w:spacing w:before="0" w:beforeAutospacing="0" w:after="0" w:afterAutospacing="0"/>
        <w:rPr>
          <w:rStyle w:val="c8"/>
          <w:b/>
          <w:u w:val="single"/>
        </w:rPr>
      </w:pPr>
      <w:r>
        <w:rPr>
          <w:rStyle w:val="c4"/>
          <w:b/>
          <w:u w:val="single"/>
        </w:rPr>
        <w:t>Творческие работы (6</w:t>
      </w:r>
      <w:r w:rsidR="00B60D70" w:rsidRPr="008162FB">
        <w:rPr>
          <w:rStyle w:val="c4"/>
          <w:b/>
          <w:u w:val="single"/>
        </w:rPr>
        <w:t xml:space="preserve"> ч.)</w:t>
      </w:r>
      <w:r w:rsidR="00B60D70" w:rsidRPr="008162FB">
        <w:rPr>
          <w:rStyle w:val="c8"/>
          <w:b/>
          <w:u w:val="single"/>
        </w:rPr>
        <w:t xml:space="preserve">: </w:t>
      </w:r>
    </w:p>
    <w:p w:rsidR="00B60D70" w:rsidRPr="00F51D7F" w:rsidRDefault="00B60D70" w:rsidP="00D942B7">
      <w:pPr>
        <w:pStyle w:val="c15"/>
        <w:spacing w:before="0" w:beforeAutospacing="0" w:after="0" w:afterAutospacing="0"/>
      </w:pPr>
      <w:r w:rsidRPr="00F51D7F">
        <w:rPr>
          <w:rStyle w:val="c8"/>
        </w:rPr>
        <w:t>Сочинение-р</w:t>
      </w:r>
      <w:r w:rsidR="008162FB" w:rsidRPr="00F51D7F">
        <w:rPr>
          <w:rStyle w:val="c8"/>
        </w:rPr>
        <w:t>ассуждение заданной структуры:</w:t>
      </w:r>
      <w:r w:rsidRPr="00F51D7F">
        <w:rPr>
          <w:rStyle w:val="c8"/>
        </w:rPr>
        <w:t xml:space="preserve"> проблема – комментарий – авторская позиция.</w:t>
      </w:r>
      <w:r w:rsidR="009646F8">
        <w:rPr>
          <w:rStyle w:val="c8"/>
        </w:rPr>
        <w:t xml:space="preserve"> </w:t>
      </w:r>
      <w:r w:rsidRPr="00F51D7F">
        <w:rPr>
          <w:rStyle w:val="c8"/>
        </w:rPr>
        <w:t>Сочинение-рассуждение на основе прочитанного текста. Презентация собственной работы. Создание «Банка аргументов» и его презентация.</w:t>
      </w:r>
    </w:p>
    <w:p w:rsidR="00134ED1" w:rsidRPr="00312A7B" w:rsidRDefault="00B60D70" w:rsidP="00C534EB">
      <w:pPr>
        <w:pStyle w:val="c15"/>
        <w:rPr>
          <w:b/>
          <w:u w:val="single"/>
        </w:rPr>
      </w:pPr>
      <w:r w:rsidRPr="00F51D7F">
        <w:rPr>
          <w:rStyle w:val="c4"/>
          <w:b/>
          <w:u w:val="single"/>
        </w:rPr>
        <w:lastRenderedPageBreak/>
        <w:t>Индивидуальные консультации (4 ч.)</w:t>
      </w:r>
    </w:p>
    <w:p w:rsidR="00134ED1" w:rsidRPr="00F51D7F" w:rsidRDefault="00134ED1" w:rsidP="00B60D70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1D7F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Формы организации учебного процесса</w:t>
      </w:r>
      <w:r w:rsidRPr="00F51D7F">
        <w:rPr>
          <w:rStyle w:val="c13"/>
          <w:rFonts w:ascii="Times New Roman" w:hAnsi="Times New Roman" w:cs="Times New Roman"/>
          <w:color w:val="000000"/>
          <w:sz w:val="24"/>
          <w:szCs w:val="24"/>
        </w:rPr>
        <w:t>: урок, семинар, практикум, консультация, зачет, что способствует активному самостоятельному изучению материала.</w:t>
      </w:r>
    </w:p>
    <w:p w:rsidR="00134ED1" w:rsidRPr="00F51D7F" w:rsidRDefault="00134ED1" w:rsidP="00134ED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91919"/>
          <w:sz w:val="24"/>
          <w:szCs w:val="24"/>
        </w:rPr>
      </w:pPr>
    </w:p>
    <w:p w:rsidR="00134ED1" w:rsidRPr="00C534EB" w:rsidRDefault="00134ED1" w:rsidP="00C534EB">
      <w:pPr>
        <w:spacing w:after="0"/>
        <w:ind w:left="-426" w:firstLine="283"/>
        <w:jc w:val="center"/>
        <w:rPr>
          <w:rFonts w:ascii="Times New Roman" w:eastAsia="Times New Roman" w:hAnsi="Times New Roman" w:cs="Times New Roman"/>
          <w:lang w:val="en-US"/>
        </w:rPr>
      </w:pPr>
      <w:r w:rsidRPr="00134ED1">
        <w:rPr>
          <w:rFonts w:ascii="Times New Roman" w:eastAsia="Calibri" w:hAnsi="Times New Roman" w:cs="Times New Roman"/>
          <w:b/>
          <w:color w:val="191919"/>
        </w:rPr>
        <w:t>Учебно-тематический план</w:t>
      </w:r>
    </w:p>
    <w:tbl>
      <w:tblPr>
        <w:tblStyle w:val="a4"/>
        <w:tblW w:w="9497" w:type="dxa"/>
        <w:tblInd w:w="250" w:type="dxa"/>
        <w:tblLayout w:type="fixed"/>
        <w:tblLook w:val="04A0"/>
      </w:tblPr>
      <w:tblGrid>
        <w:gridCol w:w="759"/>
        <w:gridCol w:w="4289"/>
        <w:gridCol w:w="660"/>
        <w:gridCol w:w="813"/>
        <w:gridCol w:w="992"/>
        <w:gridCol w:w="892"/>
        <w:gridCol w:w="1092"/>
      </w:tblGrid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eastAsia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28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60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813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291F9A" w:rsidP="00AE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291F9A" w:rsidP="002A4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Индивид</w:t>
            </w:r>
            <w:r w:rsidR="002A471D" w:rsidRPr="00F51D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471D" w:rsidRPr="00F51D7F" w:rsidRDefault="0083787A" w:rsidP="002A4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A471D" w:rsidRPr="00F51D7F">
              <w:rPr>
                <w:rFonts w:ascii="Times New Roman" w:hAnsi="Times New Roman" w:cs="Times New Roman"/>
                <w:sz w:val="24"/>
                <w:szCs w:val="24"/>
              </w:rPr>
              <w:t>онсульт</w:t>
            </w: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471D" w:rsidRPr="00F51D7F" w:rsidTr="00291F9A">
        <w:trPr>
          <w:trHeight w:val="417"/>
        </w:trPr>
        <w:tc>
          <w:tcPr>
            <w:tcW w:w="759" w:type="dxa"/>
            <w:tcBorders>
              <w:bottom w:val="single" w:sz="4" w:space="0" w:color="auto"/>
            </w:tcBorders>
          </w:tcPr>
          <w:p w:rsidR="002A471D" w:rsidRPr="00F51D7F" w:rsidRDefault="002A471D" w:rsidP="007E6118">
            <w:pPr>
              <w:pStyle w:val="c15"/>
              <w:rPr>
                <w:lang w:val="en-US"/>
              </w:rPr>
            </w:pPr>
            <w:r w:rsidRPr="00F51D7F">
              <w:rPr>
                <w:lang w:val="en-US"/>
              </w:rPr>
              <w:t>I</w:t>
            </w:r>
          </w:p>
        </w:tc>
        <w:tc>
          <w:tcPr>
            <w:tcW w:w="4289" w:type="dxa"/>
            <w:tcBorders>
              <w:bottom w:val="single" w:sz="4" w:space="0" w:color="auto"/>
            </w:tcBorders>
          </w:tcPr>
          <w:p w:rsidR="002A471D" w:rsidRPr="00F51D7F" w:rsidRDefault="002A471D" w:rsidP="00871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Style w:val="c4"/>
                <w:rFonts w:ascii="Times New Roman" w:hAnsi="Times New Roman" w:cs="Times New Roman"/>
                <w:b/>
                <w:sz w:val="24"/>
                <w:szCs w:val="24"/>
              </w:rPr>
              <w:t xml:space="preserve">Теоретический блок 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1D7F">
              <w:rPr>
                <w:rStyle w:val="c4"/>
                <w:rFonts w:ascii="Times New Roman" w:hAnsi="Times New Roman" w:cs="Times New Roman"/>
                <w:b/>
                <w:sz w:val="24"/>
                <w:szCs w:val="24"/>
              </w:rPr>
              <w:t xml:space="preserve">17 </w:t>
            </w:r>
          </w:p>
        </w:tc>
        <w:tc>
          <w:tcPr>
            <w:tcW w:w="813" w:type="dxa"/>
            <w:tcBorders>
              <w:bottom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left w:val="single" w:sz="4" w:space="0" w:color="auto"/>
              <w:bottom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71D" w:rsidRPr="00F51D7F" w:rsidTr="00291F9A">
        <w:trPr>
          <w:trHeight w:val="834"/>
        </w:trPr>
        <w:tc>
          <w:tcPr>
            <w:tcW w:w="759" w:type="dxa"/>
            <w:tcBorders>
              <w:top w:val="single" w:sz="4" w:space="0" w:color="auto"/>
            </w:tcBorders>
          </w:tcPr>
          <w:p w:rsidR="002A471D" w:rsidRPr="00F51D7F" w:rsidRDefault="002A471D" w:rsidP="000270F2">
            <w:pPr>
              <w:rPr>
                <w:rStyle w:val="c4"/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tcBorders>
              <w:top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Style w:val="c4"/>
                <w:rFonts w:ascii="Times New Roman" w:hAnsi="Times New Roman" w:cs="Times New Roman"/>
                <w:i/>
                <w:sz w:val="24"/>
                <w:szCs w:val="24"/>
              </w:rPr>
              <w:t>Введение.</w:t>
            </w:r>
            <w:r w:rsidR="009646F8">
              <w:rPr>
                <w:rStyle w:val="c4"/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51D7F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Структура сочинения</w:t>
            </w:r>
            <w:r w:rsidRPr="00F51D7F">
              <w:rPr>
                <w:rStyle w:val="c8"/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51D7F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рассуждения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Style w:val="c4"/>
                <w:rFonts w:ascii="Times New Roman" w:hAnsi="Times New Roman" w:cs="Times New Roman"/>
                <w:i/>
                <w:sz w:val="24"/>
                <w:szCs w:val="24"/>
              </w:rPr>
              <w:t>Раздел 1.</w:t>
            </w:r>
            <w:r w:rsidRPr="00F51D7F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Проблема текста.</w:t>
            </w:r>
          </w:p>
        </w:tc>
        <w:tc>
          <w:tcPr>
            <w:tcW w:w="660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3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2A471D" w:rsidP="00AE7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2A471D" w:rsidP="00AE7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Style w:val="c4"/>
                <w:rFonts w:ascii="Times New Roman" w:hAnsi="Times New Roman" w:cs="Times New Roman"/>
                <w:i/>
                <w:sz w:val="24"/>
                <w:szCs w:val="24"/>
              </w:rPr>
              <w:t>Раздел 2.</w:t>
            </w:r>
            <w:r w:rsidRPr="00F51D7F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Комментарий к проблеме</w:t>
            </w:r>
          </w:p>
        </w:tc>
        <w:tc>
          <w:tcPr>
            <w:tcW w:w="660" w:type="dxa"/>
          </w:tcPr>
          <w:p w:rsidR="002A471D" w:rsidRPr="00F51D7F" w:rsidRDefault="00956214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3" w:type="dxa"/>
          </w:tcPr>
          <w:p w:rsidR="002A471D" w:rsidRPr="00F51D7F" w:rsidRDefault="00956214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83787A" w:rsidP="002A4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8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Style w:val="c4"/>
                <w:rFonts w:ascii="Times New Roman" w:hAnsi="Times New Roman" w:cs="Times New Roman"/>
                <w:i/>
                <w:sz w:val="24"/>
                <w:szCs w:val="24"/>
              </w:rPr>
              <w:t>Раздел 3.</w:t>
            </w:r>
            <w:r w:rsidRPr="00F51D7F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Авторская позиция.</w:t>
            </w:r>
          </w:p>
        </w:tc>
        <w:tc>
          <w:tcPr>
            <w:tcW w:w="660" w:type="dxa"/>
          </w:tcPr>
          <w:p w:rsidR="002A471D" w:rsidRPr="00F51D7F" w:rsidRDefault="00956214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3" w:type="dxa"/>
          </w:tcPr>
          <w:p w:rsidR="002A471D" w:rsidRPr="00F51D7F" w:rsidRDefault="00BD253C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83787A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83787A" w:rsidP="002A4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8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Style w:val="c4"/>
                <w:rFonts w:ascii="Times New Roman" w:hAnsi="Times New Roman" w:cs="Times New Roman"/>
                <w:i/>
                <w:sz w:val="24"/>
                <w:szCs w:val="24"/>
              </w:rPr>
              <w:t>Раздел 4.</w:t>
            </w:r>
            <w:r w:rsidRPr="00F51D7F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Собственная позиция пишущего.</w:t>
            </w:r>
            <w:r w:rsidR="00563FCA" w:rsidRPr="00F51D7F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Аргументация или обоснование.</w:t>
            </w:r>
          </w:p>
        </w:tc>
        <w:tc>
          <w:tcPr>
            <w:tcW w:w="660" w:type="dxa"/>
          </w:tcPr>
          <w:p w:rsidR="002A471D" w:rsidRPr="00F51D7F" w:rsidRDefault="00563FCA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3" w:type="dxa"/>
          </w:tcPr>
          <w:p w:rsidR="002A471D" w:rsidRPr="00F51D7F" w:rsidRDefault="00081571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563FCA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081571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081571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Style w:val="c4"/>
                <w:rFonts w:ascii="Times New Roman" w:hAnsi="Times New Roman" w:cs="Times New Roman"/>
                <w:i/>
                <w:sz w:val="24"/>
                <w:szCs w:val="24"/>
              </w:rPr>
              <w:t>Раздел 5.</w:t>
            </w:r>
            <w:r w:rsidRPr="00F51D7F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Композиция сочинения.</w:t>
            </w:r>
          </w:p>
        </w:tc>
        <w:tc>
          <w:tcPr>
            <w:tcW w:w="660" w:type="dxa"/>
          </w:tcPr>
          <w:p w:rsidR="002A471D" w:rsidRPr="00F51D7F" w:rsidRDefault="009122F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3" w:type="dxa"/>
          </w:tcPr>
          <w:p w:rsidR="002A471D" w:rsidRPr="00F51D7F" w:rsidRDefault="00414DB9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9122F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414DB9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8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Style w:val="c4"/>
                <w:rFonts w:ascii="Times New Roman" w:hAnsi="Times New Roman" w:cs="Times New Roman"/>
                <w:i/>
                <w:sz w:val="24"/>
                <w:szCs w:val="24"/>
              </w:rPr>
              <w:t>Раздел 6.</w:t>
            </w:r>
            <w:r w:rsidRPr="00F51D7F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 xml:space="preserve"> Речевое оформление сочинения.</w:t>
            </w:r>
          </w:p>
        </w:tc>
        <w:tc>
          <w:tcPr>
            <w:tcW w:w="660" w:type="dxa"/>
          </w:tcPr>
          <w:p w:rsidR="002A471D" w:rsidRPr="00F51D7F" w:rsidRDefault="0083662B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3" w:type="dxa"/>
          </w:tcPr>
          <w:p w:rsidR="002A471D" w:rsidRPr="00F51D7F" w:rsidRDefault="001D7105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1D7105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4366A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4366A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289" w:type="dxa"/>
          </w:tcPr>
          <w:p w:rsidR="002A471D" w:rsidRPr="00F51D7F" w:rsidRDefault="002A471D" w:rsidP="00C534EB">
            <w:pPr>
              <w:pStyle w:val="c15"/>
              <w:rPr>
                <w:rStyle w:val="c4"/>
                <w:b/>
                <w:lang w:val="en-US"/>
              </w:rPr>
            </w:pPr>
            <w:r w:rsidRPr="00F51D7F">
              <w:rPr>
                <w:rStyle w:val="c4"/>
                <w:b/>
              </w:rPr>
              <w:t>Практический блок</w:t>
            </w:r>
          </w:p>
        </w:tc>
        <w:tc>
          <w:tcPr>
            <w:tcW w:w="660" w:type="dxa"/>
          </w:tcPr>
          <w:p w:rsidR="002A471D" w:rsidRPr="00F51D7F" w:rsidRDefault="00223FBF" w:rsidP="000270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13" w:type="dxa"/>
          </w:tcPr>
          <w:p w:rsidR="002A471D" w:rsidRPr="00F51D7F" w:rsidRDefault="00F54615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2337" w:rsidRPr="00F51D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EC38B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289" w:type="dxa"/>
          </w:tcPr>
          <w:p w:rsidR="002A471D" w:rsidRPr="00F51D7F" w:rsidRDefault="002A471D" w:rsidP="00851E9C">
            <w:pPr>
              <w:pStyle w:val="c15"/>
              <w:rPr>
                <w:rStyle w:val="c4"/>
                <w:b/>
                <w:lang w:val="en-US"/>
              </w:rPr>
            </w:pPr>
            <w:r w:rsidRPr="00F51D7F">
              <w:rPr>
                <w:rStyle w:val="c4"/>
                <w:b/>
              </w:rPr>
              <w:t>Творческие работы</w:t>
            </w:r>
          </w:p>
        </w:tc>
        <w:tc>
          <w:tcPr>
            <w:tcW w:w="660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3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4366A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289" w:type="dxa"/>
          </w:tcPr>
          <w:p w:rsidR="002A471D" w:rsidRPr="00F51D7F" w:rsidRDefault="002A471D" w:rsidP="00851E9C">
            <w:pPr>
              <w:pStyle w:val="c15"/>
              <w:rPr>
                <w:rStyle w:val="c4"/>
                <w:b/>
                <w:lang w:val="en-US"/>
              </w:rPr>
            </w:pPr>
            <w:r w:rsidRPr="00F51D7F">
              <w:rPr>
                <w:rStyle w:val="c4"/>
                <w:b/>
              </w:rPr>
              <w:t>Индивидуальные консультации</w:t>
            </w:r>
          </w:p>
        </w:tc>
        <w:tc>
          <w:tcPr>
            <w:tcW w:w="660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3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4366A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A471D" w:rsidRPr="00F51D7F" w:rsidTr="00291F9A">
        <w:tc>
          <w:tcPr>
            <w:tcW w:w="759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2A471D" w:rsidRPr="00F51D7F" w:rsidRDefault="004606B4" w:rsidP="000270F2">
            <w:pPr>
              <w:rPr>
                <w:rStyle w:val="c4"/>
                <w:rFonts w:ascii="Times New Roman" w:hAnsi="Times New Roman" w:cs="Times New Roman"/>
                <w:i/>
                <w:sz w:val="24"/>
                <w:szCs w:val="24"/>
              </w:rPr>
            </w:pPr>
            <w:r w:rsidRPr="00F51D7F">
              <w:rPr>
                <w:rStyle w:val="c4"/>
                <w:rFonts w:ascii="Times New Roman" w:hAnsi="Times New Roman" w:cs="Times New Roman"/>
                <w:i/>
                <w:sz w:val="24"/>
                <w:szCs w:val="24"/>
              </w:rPr>
              <w:t>Всего</w:t>
            </w:r>
          </w:p>
        </w:tc>
        <w:tc>
          <w:tcPr>
            <w:tcW w:w="660" w:type="dxa"/>
          </w:tcPr>
          <w:p w:rsidR="002A471D" w:rsidRPr="00F51D7F" w:rsidRDefault="006357E5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D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3" w:type="dxa"/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left w:val="single" w:sz="4" w:space="0" w:color="auto"/>
              <w:righ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:rsidR="002A471D" w:rsidRPr="00F51D7F" w:rsidRDefault="002A471D" w:rsidP="00027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57EB" w:rsidRPr="00A057EB" w:rsidRDefault="00A057EB">
      <w:pPr>
        <w:rPr>
          <w:rFonts w:ascii="Times New Roman" w:hAnsi="Times New Roman" w:cs="Times New Roman"/>
        </w:rPr>
      </w:pPr>
    </w:p>
    <w:p w:rsidR="009646F8" w:rsidRDefault="00134ED1" w:rsidP="00F51D7F">
      <w:pPr>
        <w:jc w:val="both"/>
        <w:rPr>
          <w:rFonts w:ascii="Times New Roman" w:hAnsi="Times New Roman" w:cs="Times New Roman"/>
          <w:b/>
        </w:rPr>
      </w:pPr>
      <w:r w:rsidRPr="00134ED1">
        <w:rPr>
          <w:rFonts w:ascii="Times New Roman" w:hAnsi="Times New Roman" w:cs="Times New Roman"/>
          <w:b/>
        </w:rPr>
        <w:t xml:space="preserve">                                               </w:t>
      </w:r>
    </w:p>
    <w:p w:rsidR="000270F2" w:rsidRPr="00F51D7F" w:rsidRDefault="00134ED1" w:rsidP="00F51D7F">
      <w:pPr>
        <w:jc w:val="both"/>
        <w:rPr>
          <w:rFonts w:ascii="Times New Roman" w:hAnsi="Times New Roman" w:cs="Times New Roman"/>
          <w:b/>
        </w:rPr>
      </w:pPr>
      <w:r w:rsidRPr="00134ED1">
        <w:rPr>
          <w:rFonts w:ascii="Times New Roman" w:hAnsi="Times New Roman" w:cs="Times New Roman"/>
          <w:b/>
        </w:rPr>
        <w:t xml:space="preserve"> Календарно-тематическое планирование</w:t>
      </w:r>
    </w:p>
    <w:tbl>
      <w:tblPr>
        <w:tblStyle w:val="a4"/>
        <w:tblW w:w="9355" w:type="dxa"/>
        <w:tblInd w:w="250" w:type="dxa"/>
        <w:tblLayout w:type="fixed"/>
        <w:tblLook w:val="04A0"/>
      </w:tblPr>
      <w:tblGrid>
        <w:gridCol w:w="709"/>
        <w:gridCol w:w="6094"/>
        <w:gridCol w:w="1276"/>
        <w:gridCol w:w="1276"/>
      </w:tblGrid>
      <w:tr w:rsidR="00A057EB" w:rsidRPr="006E33D6" w:rsidTr="00F51D7F">
        <w:trPr>
          <w:trHeight w:val="390"/>
        </w:trPr>
        <w:tc>
          <w:tcPr>
            <w:tcW w:w="709" w:type="dxa"/>
            <w:vMerge w:val="restart"/>
          </w:tcPr>
          <w:p w:rsidR="00A057EB" w:rsidRPr="006E33D6" w:rsidRDefault="00A057EB" w:rsidP="006E33D6">
            <w:pPr>
              <w:rPr>
                <w:rFonts w:ascii="Times New Roman" w:hAnsi="Times New Roman" w:cs="Times New Roman"/>
                <w:b/>
              </w:rPr>
            </w:pPr>
            <w:r w:rsidRPr="006E33D6">
              <w:rPr>
                <w:rFonts w:ascii="Times New Roman" w:hAnsi="Times New Roman" w:cs="Times New Roman"/>
                <w:b/>
              </w:rPr>
              <w:lastRenderedPageBreak/>
              <w:t>№п/п</w:t>
            </w:r>
          </w:p>
        </w:tc>
        <w:tc>
          <w:tcPr>
            <w:tcW w:w="6094" w:type="dxa"/>
            <w:vMerge w:val="restart"/>
          </w:tcPr>
          <w:p w:rsidR="00A057EB" w:rsidRPr="006E33D6" w:rsidRDefault="00A057EB" w:rsidP="006E33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33D6">
              <w:rPr>
                <w:rFonts w:ascii="Times New Roman" w:eastAsia="Times New Roman" w:hAnsi="Times New Roman" w:cs="Times New Roman"/>
                <w:b/>
              </w:rPr>
              <w:t xml:space="preserve">Тема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A057EB" w:rsidRPr="006E33D6" w:rsidRDefault="00A057EB" w:rsidP="006E33D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E33D6">
              <w:rPr>
                <w:rFonts w:ascii="Times New Roman" w:eastAsia="Times New Roman" w:hAnsi="Times New Roman" w:cs="Times New Roman"/>
                <w:b/>
              </w:rPr>
              <w:t>Дата проведения</w:t>
            </w:r>
          </w:p>
          <w:p w:rsidR="00A057EB" w:rsidRPr="006E33D6" w:rsidRDefault="00A057EB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057EB" w:rsidRPr="006E33D6" w:rsidTr="00F51D7F">
        <w:trPr>
          <w:trHeight w:val="435"/>
        </w:trPr>
        <w:tc>
          <w:tcPr>
            <w:tcW w:w="709" w:type="dxa"/>
            <w:vMerge/>
          </w:tcPr>
          <w:p w:rsidR="00A057EB" w:rsidRPr="006E33D6" w:rsidRDefault="00A057EB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4" w:type="dxa"/>
            <w:vMerge/>
          </w:tcPr>
          <w:p w:rsidR="00A057EB" w:rsidRPr="006E33D6" w:rsidRDefault="00A057EB" w:rsidP="006E33D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A057EB" w:rsidRPr="006E33D6" w:rsidRDefault="00A057EB" w:rsidP="006E33D6">
            <w:pPr>
              <w:ind w:left="-108" w:right="-108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lang w:eastAsia="hi-IN" w:bidi="hi-IN"/>
              </w:rPr>
            </w:pPr>
            <w:r w:rsidRPr="006E33D6">
              <w:rPr>
                <w:rFonts w:ascii="Times New Roman" w:eastAsia="SimSun" w:hAnsi="Times New Roman" w:cs="Times New Roman"/>
                <w:b/>
                <w:bCs/>
                <w:kern w:val="2"/>
                <w:lang w:eastAsia="hi-IN" w:bidi="hi-IN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A057EB" w:rsidRPr="006E33D6" w:rsidRDefault="00A057EB" w:rsidP="006E33D6">
            <w:pPr>
              <w:tabs>
                <w:tab w:val="left" w:pos="4020"/>
              </w:tabs>
              <w:ind w:left="-108" w:right="-108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E33D6">
              <w:rPr>
                <w:rFonts w:ascii="Times New Roman" w:eastAsia="SimSun" w:hAnsi="Times New Roman" w:cs="Times New Roman"/>
                <w:b/>
                <w:bCs/>
                <w:kern w:val="2"/>
                <w:lang w:eastAsia="hi-IN" w:bidi="hi-IN"/>
              </w:rPr>
              <w:t>Факт</w:t>
            </w:r>
          </w:p>
        </w:tc>
      </w:tr>
      <w:tr w:rsidR="00A057EB" w:rsidRPr="006E33D6" w:rsidTr="00F51D7F">
        <w:tc>
          <w:tcPr>
            <w:tcW w:w="709" w:type="dxa"/>
          </w:tcPr>
          <w:p w:rsidR="00A057EB" w:rsidRPr="006E33D6" w:rsidRDefault="00A057EB" w:rsidP="006E33D6">
            <w:pPr>
              <w:rPr>
                <w:rFonts w:ascii="Times New Roman" w:hAnsi="Times New Roman" w:cs="Times New Roman"/>
                <w:b/>
              </w:rPr>
            </w:pPr>
            <w:r w:rsidRPr="006E33D6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6094" w:type="dxa"/>
          </w:tcPr>
          <w:p w:rsidR="00A057EB" w:rsidRPr="006E33D6" w:rsidRDefault="00BF230F" w:rsidP="006E33D6">
            <w:pPr>
              <w:rPr>
                <w:rFonts w:ascii="Times New Roman" w:hAnsi="Times New Roman" w:cs="Times New Roman"/>
              </w:rPr>
            </w:pPr>
            <w:r w:rsidRPr="006E33D6">
              <w:rPr>
                <w:rStyle w:val="c25"/>
                <w:rFonts w:ascii="Times New Roman" w:hAnsi="Times New Roman" w:cs="Times New Roman"/>
              </w:rPr>
              <w:t>Введение.</w:t>
            </w:r>
            <w:r w:rsidR="009646F8">
              <w:rPr>
                <w:rStyle w:val="c25"/>
                <w:rFonts w:ascii="Times New Roman" w:hAnsi="Times New Roman" w:cs="Times New Roman"/>
              </w:rPr>
              <w:t xml:space="preserve"> </w:t>
            </w:r>
            <w:r w:rsidRPr="006E33D6">
              <w:rPr>
                <w:rStyle w:val="c9"/>
                <w:rFonts w:ascii="Times New Roman" w:hAnsi="Times New Roman" w:cs="Times New Roman"/>
              </w:rPr>
              <w:t>Структура сочинения-рассуждения. Критерии его оценивания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057EB" w:rsidRPr="006E33D6" w:rsidRDefault="00A057EB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057EB" w:rsidRPr="006E33D6" w:rsidRDefault="00A057EB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236C6" w:rsidRPr="006E33D6" w:rsidTr="00F51D7F">
        <w:tc>
          <w:tcPr>
            <w:tcW w:w="709" w:type="dxa"/>
          </w:tcPr>
          <w:p w:rsidR="002236C6" w:rsidRPr="006E33D6" w:rsidRDefault="002236C6" w:rsidP="006E33D6">
            <w:pPr>
              <w:rPr>
                <w:rFonts w:ascii="Times New Roman" w:hAnsi="Times New Roman" w:cs="Times New Roman"/>
                <w:b/>
              </w:rPr>
            </w:pPr>
            <w:r w:rsidRPr="006E33D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094" w:type="dxa"/>
            <w:vAlign w:val="center"/>
          </w:tcPr>
          <w:p w:rsidR="005E38BF" w:rsidRPr="006E33D6" w:rsidRDefault="002236C6" w:rsidP="006E33D6">
            <w:pPr>
              <w:pStyle w:val="c10"/>
              <w:spacing w:before="0" w:beforeAutospacing="0" w:after="0" w:afterAutospacing="0"/>
              <w:rPr>
                <w:rStyle w:val="c9"/>
                <w:sz w:val="22"/>
                <w:szCs w:val="22"/>
              </w:rPr>
            </w:pPr>
            <w:r w:rsidRPr="006E33D6">
              <w:rPr>
                <w:rStyle w:val="c25"/>
                <w:sz w:val="22"/>
                <w:szCs w:val="22"/>
              </w:rPr>
              <w:t xml:space="preserve">Раздел 1. </w:t>
            </w:r>
            <w:r w:rsidRPr="006E33D6">
              <w:rPr>
                <w:rStyle w:val="c9"/>
                <w:sz w:val="22"/>
                <w:szCs w:val="22"/>
              </w:rPr>
              <w:t>Проблема текста. Типы проблем.</w:t>
            </w:r>
          </w:p>
          <w:p w:rsidR="002236C6" w:rsidRPr="006E33D6" w:rsidRDefault="002236C6" w:rsidP="006E33D6">
            <w:pPr>
              <w:pStyle w:val="c10"/>
              <w:spacing w:before="0" w:beforeAutospacing="0" w:after="0" w:afterAutospacing="0"/>
              <w:rPr>
                <w:sz w:val="22"/>
                <w:szCs w:val="22"/>
              </w:rPr>
            </w:pPr>
            <w:r w:rsidRPr="006E33D6">
              <w:rPr>
                <w:rStyle w:val="c9"/>
                <w:sz w:val="22"/>
                <w:szCs w:val="22"/>
              </w:rPr>
              <w:t>Способы выявления проблемы.</w:t>
            </w:r>
          </w:p>
        </w:tc>
        <w:tc>
          <w:tcPr>
            <w:tcW w:w="1276" w:type="dxa"/>
            <w:vAlign w:val="center"/>
          </w:tcPr>
          <w:p w:rsidR="002236C6" w:rsidRPr="006E33D6" w:rsidRDefault="002236C6" w:rsidP="006E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236C6" w:rsidRPr="006E33D6" w:rsidRDefault="002236C6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236C6" w:rsidRPr="006E33D6" w:rsidTr="00F51D7F">
        <w:tc>
          <w:tcPr>
            <w:tcW w:w="709" w:type="dxa"/>
          </w:tcPr>
          <w:p w:rsidR="002236C6" w:rsidRPr="006E33D6" w:rsidRDefault="002236C6" w:rsidP="006E33D6">
            <w:pPr>
              <w:rPr>
                <w:rFonts w:ascii="Times New Roman" w:hAnsi="Times New Roman" w:cs="Times New Roman"/>
                <w:b/>
              </w:rPr>
            </w:pPr>
            <w:r w:rsidRPr="006E33D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094" w:type="dxa"/>
          </w:tcPr>
          <w:p w:rsidR="002236C6" w:rsidRPr="006E33D6" w:rsidRDefault="009E2C7F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8"/>
                <w:rFonts w:ascii="Times New Roman" w:hAnsi="Times New Roman" w:cs="Times New Roman"/>
              </w:rPr>
              <w:t xml:space="preserve">Как сформулировать проблему? </w:t>
            </w:r>
            <w:r w:rsidR="005E38BF" w:rsidRPr="006E33D6">
              <w:rPr>
                <w:rStyle w:val="c8"/>
                <w:rFonts w:ascii="Times New Roman" w:hAnsi="Times New Roman" w:cs="Times New Roman"/>
              </w:rPr>
              <w:t>Типовые конструкции (клише)</w:t>
            </w:r>
            <w:r w:rsidRPr="006E33D6">
              <w:rPr>
                <w:rStyle w:val="c8"/>
                <w:rFonts w:ascii="Times New Roman" w:hAnsi="Times New Roman" w:cs="Times New Roman"/>
              </w:rPr>
              <w:t>Типичные ошибки при формулировании проблемы.</w:t>
            </w:r>
          </w:p>
        </w:tc>
        <w:tc>
          <w:tcPr>
            <w:tcW w:w="1276" w:type="dxa"/>
          </w:tcPr>
          <w:p w:rsidR="002236C6" w:rsidRPr="006E33D6" w:rsidRDefault="002236C6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236C6" w:rsidRPr="006E33D6" w:rsidRDefault="002236C6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  <w:r w:rsidRPr="006E33D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094" w:type="dxa"/>
            <w:vAlign w:val="center"/>
          </w:tcPr>
          <w:p w:rsidR="009E2C7F" w:rsidRPr="006E33D6" w:rsidRDefault="009E2C7F" w:rsidP="006E33D6">
            <w:pPr>
              <w:pStyle w:val="c15"/>
              <w:rPr>
                <w:sz w:val="22"/>
                <w:szCs w:val="22"/>
              </w:rPr>
            </w:pPr>
            <w:r w:rsidRPr="006E33D6">
              <w:rPr>
                <w:rStyle w:val="c9"/>
                <w:sz w:val="22"/>
                <w:szCs w:val="22"/>
              </w:rPr>
              <w:t>Практическое занятие (анализ текстов с точки зрения их проблематики).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  <w:r w:rsidRPr="006E33D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094" w:type="dxa"/>
            <w:vAlign w:val="center"/>
          </w:tcPr>
          <w:p w:rsidR="009E2C7F" w:rsidRPr="006E33D6" w:rsidRDefault="003D638F" w:rsidP="006E33D6">
            <w:pPr>
              <w:pStyle w:val="c10"/>
              <w:rPr>
                <w:sz w:val="22"/>
                <w:szCs w:val="22"/>
              </w:rPr>
            </w:pPr>
            <w:r w:rsidRPr="006E33D6">
              <w:rPr>
                <w:rStyle w:val="c25"/>
                <w:sz w:val="22"/>
                <w:szCs w:val="22"/>
              </w:rPr>
              <w:t xml:space="preserve">Раздел 2. </w:t>
            </w:r>
            <w:r w:rsidR="009E2C7F" w:rsidRPr="006E33D6">
              <w:rPr>
                <w:rStyle w:val="c25"/>
                <w:sz w:val="22"/>
                <w:szCs w:val="22"/>
              </w:rPr>
              <w:t>Комментарий к проблеме.</w:t>
            </w:r>
            <w:r w:rsidR="009646F8">
              <w:rPr>
                <w:rStyle w:val="c25"/>
                <w:sz w:val="22"/>
                <w:szCs w:val="22"/>
              </w:rPr>
              <w:t xml:space="preserve"> </w:t>
            </w:r>
            <w:r w:rsidRPr="006E33D6">
              <w:rPr>
                <w:rStyle w:val="c9"/>
                <w:sz w:val="22"/>
                <w:szCs w:val="22"/>
              </w:rPr>
              <w:t>Типы комментария. Типы информации в тексте.</w:t>
            </w:r>
          </w:p>
        </w:tc>
        <w:tc>
          <w:tcPr>
            <w:tcW w:w="1276" w:type="dxa"/>
            <w:vAlign w:val="center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  <w:r w:rsidRPr="006E33D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094" w:type="dxa"/>
            <w:vAlign w:val="center"/>
          </w:tcPr>
          <w:p w:rsidR="009E2C7F" w:rsidRPr="006E33D6" w:rsidRDefault="003D638F" w:rsidP="006E33D6">
            <w:pPr>
              <w:pStyle w:val="c15"/>
              <w:rPr>
                <w:sz w:val="22"/>
                <w:szCs w:val="22"/>
              </w:rPr>
            </w:pPr>
            <w:r w:rsidRPr="006E33D6">
              <w:rPr>
                <w:rStyle w:val="c9"/>
                <w:sz w:val="22"/>
                <w:szCs w:val="22"/>
              </w:rPr>
              <w:t>Типовые конструкции (клише) для комментирования проблемы.</w:t>
            </w:r>
            <w:r w:rsidR="009646F8">
              <w:rPr>
                <w:rStyle w:val="c9"/>
                <w:sz w:val="22"/>
                <w:szCs w:val="22"/>
              </w:rPr>
              <w:t xml:space="preserve"> </w:t>
            </w:r>
            <w:r w:rsidRPr="006E33D6">
              <w:rPr>
                <w:rStyle w:val="c9"/>
                <w:sz w:val="22"/>
                <w:szCs w:val="22"/>
              </w:rPr>
              <w:t>Типичные ошибки при комментировании.</w:t>
            </w:r>
          </w:p>
        </w:tc>
        <w:tc>
          <w:tcPr>
            <w:tcW w:w="1276" w:type="dxa"/>
            <w:vAlign w:val="center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E2C7F" w:rsidRPr="006E33D6" w:rsidRDefault="009E2C7F" w:rsidP="006E33D6">
            <w:pPr>
              <w:pStyle w:val="c15"/>
              <w:rPr>
                <w:sz w:val="22"/>
                <w:szCs w:val="22"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  <w:r w:rsidRPr="006E33D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094" w:type="dxa"/>
          </w:tcPr>
          <w:p w:rsidR="009E2C7F" w:rsidRPr="006E33D6" w:rsidRDefault="003D638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Цитаты. Способы цитирования</w:t>
            </w:r>
            <w:r w:rsidR="00DA0342" w:rsidRPr="006E33D6">
              <w:rPr>
                <w:rStyle w:val="c9"/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  <w:r w:rsidRPr="006E33D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094" w:type="dxa"/>
          </w:tcPr>
          <w:p w:rsidR="009E2C7F" w:rsidRPr="006E33D6" w:rsidRDefault="00DA0342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Практическое занятие (создание собственных комментариев, редактирование текстов-образцов).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094" w:type="dxa"/>
          </w:tcPr>
          <w:p w:rsidR="009E2C7F" w:rsidRPr="006E33D6" w:rsidRDefault="00DA0342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25"/>
                <w:rFonts w:ascii="Times New Roman" w:hAnsi="Times New Roman" w:cs="Times New Roman"/>
              </w:rPr>
              <w:t>Раздел 3. Авторская позиция.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094" w:type="dxa"/>
          </w:tcPr>
          <w:p w:rsidR="009E2C7F" w:rsidRPr="006E33D6" w:rsidRDefault="00DA0342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Позиция автора. Средства выражения авторской позиции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094" w:type="dxa"/>
          </w:tcPr>
          <w:p w:rsidR="009E2C7F" w:rsidRPr="006E33D6" w:rsidRDefault="00682A6E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Авторская позиция в публицистическом и художественном текстах.</w:t>
            </w:r>
            <w:r w:rsidR="009646F8">
              <w:rPr>
                <w:rStyle w:val="c9"/>
                <w:rFonts w:ascii="Times New Roman" w:hAnsi="Times New Roman" w:cs="Times New Roman"/>
              </w:rPr>
              <w:t xml:space="preserve"> </w:t>
            </w:r>
            <w:r w:rsidR="002E77D8" w:rsidRPr="006E33D6">
              <w:rPr>
                <w:rStyle w:val="c9"/>
                <w:rFonts w:ascii="Times New Roman" w:hAnsi="Times New Roman" w:cs="Times New Roman"/>
              </w:rPr>
              <w:t>Типовые конструкции (клише) для выражения авторской позиции.  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094" w:type="dxa"/>
          </w:tcPr>
          <w:p w:rsidR="009E2C7F" w:rsidRPr="006E33D6" w:rsidRDefault="002E77D8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Типичные ошибки при формулировании авторской позиции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094" w:type="dxa"/>
          </w:tcPr>
          <w:p w:rsidR="009E2C7F" w:rsidRPr="006E33D6" w:rsidRDefault="001908A2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Практическое занятие (анализ текстов: проблема – авторская позиция</w:t>
            </w:r>
            <w:r w:rsidR="00956214" w:rsidRPr="006E33D6">
              <w:rPr>
                <w:rStyle w:val="c9"/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rPr>
          <w:trHeight w:val="708"/>
        </w:trPr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094" w:type="dxa"/>
          </w:tcPr>
          <w:p w:rsidR="009E2C7F" w:rsidRPr="006E33D6" w:rsidRDefault="001908A2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Творческая работа №1(сочинение-рассуждение заданной структуры:</w:t>
            </w:r>
            <w:r w:rsidR="009646F8">
              <w:rPr>
                <w:rStyle w:val="c9"/>
                <w:rFonts w:ascii="Times New Roman" w:hAnsi="Times New Roman" w:cs="Times New Roman"/>
              </w:rPr>
              <w:t xml:space="preserve"> </w:t>
            </w:r>
            <w:r w:rsidRPr="006E33D6">
              <w:rPr>
                <w:rStyle w:val="c9"/>
                <w:rFonts w:ascii="Times New Roman" w:hAnsi="Times New Roman" w:cs="Times New Roman"/>
              </w:rPr>
              <w:t>проблема – комментарий – авторская позиция).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094" w:type="dxa"/>
          </w:tcPr>
          <w:p w:rsidR="009E2C7F" w:rsidRPr="006E33D6" w:rsidRDefault="001908A2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 xml:space="preserve">Творческая работа </w:t>
            </w:r>
            <w:r w:rsidR="00B40015" w:rsidRPr="006E33D6">
              <w:rPr>
                <w:rStyle w:val="c9"/>
                <w:rFonts w:ascii="Times New Roman" w:hAnsi="Times New Roman" w:cs="Times New Roman"/>
              </w:rPr>
              <w:t>№2</w:t>
            </w:r>
            <w:r w:rsidRPr="006E33D6">
              <w:rPr>
                <w:rStyle w:val="c9"/>
                <w:rFonts w:ascii="Times New Roman" w:hAnsi="Times New Roman" w:cs="Times New Roman"/>
              </w:rPr>
              <w:t>(сочинение-рассуждение заданной структуры:</w:t>
            </w:r>
            <w:r w:rsidR="009646F8">
              <w:rPr>
                <w:rStyle w:val="c9"/>
                <w:rFonts w:ascii="Times New Roman" w:hAnsi="Times New Roman" w:cs="Times New Roman"/>
              </w:rPr>
              <w:t xml:space="preserve"> </w:t>
            </w:r>
            <w:r w:rsidRPr="006E33D6">
              <w:rPr>
                <w:rStyle w:val="c9"/>
                <w:rFonts w:ascii="Times New Roman" w:hAnsi="Times New Roman" w:cs="Times New Roman"/>
              </w:rPr>
              <w:t>проблема – комментарий – авторская позиция).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094" w:type="dxa"/>
          </w:tcPr>
          <w:p w:rsidR="009E2C7F" w:rsidRPr="006E33D6" w:rsidRDefault="00DC2497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Индивидуальная консультация.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rPr>
          <w:trHeight w:val="435"/>
        </w:trPr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094" w:type="dxa"/>
          </w:tcPr>
          <w:p w:rsidR="009E2C7F" w:rsidRPr="006E33D6" w:rsidRDefault="00DC2497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25"/>
                <w:rFonts w:ascii="Times New Roman" w:hAnsi="Times New Roman" w:cs="Times New Roman"/>
              </w:rPr>
              <w:t>Раздел 4. Собственная позиция пишущего. Аргументация собственной позиции.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6094" w:type="dxa"/>
          </w:tcPr>
          <w:p w:rsidR="009E2C7F" w:rsidRPr="006E33D6" w:rsidRDefault="00DC2497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Аргумент. Виды аргументов.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6094" w:type="dxa"/>
          </w:tcPr>
          <w:p w:rsidR="009E2C7F" w:rsidRPr="006E33D6" w:rsidRDefault="00DC2497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Структура аргументации.</w:t>
            </w:r>
            <w:r w:rsidR="000C4663" w:rsidRPr="006E33D6">
              <w:rPr>
                <w:rStyle w:val="c9"/>
                <w:rFonts w:ascii="Times New Roman" w:hAnsi="Times New Roman" w:cs="Times New Roman"/>
              </w:rPr>
              <w:t xml:space="preserve"> Типичные ошибки при аргументации. Критерии оценивания аргументации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6094" w:type="dxa"/>
          </w:tcPr>
          <w:p w:rsidR="009E2C7F" w:rsidRPr="006E33D6" w:rsidRDefault="000C4663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Практическое занятие №1(аргументация собственной позиции).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6094" w:type="dxa"/>
          </w:tcPr>
          <w:p w:rsidR="009E2C7F" w:rsidRPr="006E33D6" w:rsidRDefault="000C4663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Практическое занятие №2(аргументация собственной позиции).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6094" w:type="dxa"/>
          </w:tcPr>
          <w:p w:rsidR="009E2C7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 xml:space="preserve">Создание «Банка аргументов» и его презентация. 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E2C7F" w:rsidRPr="006E33D6" w:rsidTr="00F51D7F">
        <w:tc>
          <w:tcPr>
            <w:tcW w:w="709" w:type="dxa"/>
          </w:tcPr>
          <w:p w:rsidR="009E2C7F" w:rsidRPr="006E33D6" w:rsidRDefault="009E2C7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6094" w:type="dxa"/>
          </w:tcPr>
          <w:p w:rsidR="009E2C7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 xml:space="preserve">Индивидуальная консультация. </w:t>
            </w: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2C7F" w:rsidRPr="006E33D6" w:rsidRDefault="009E2C7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6094" w:type="dxa"/>
            <w:vAlign w:val="center"/>
          </w:tcPr>
          <w:p w:rsidR="00AE07DF" w:rsidRPr="006E33D6" w:rsidRDefault="00AE07DF" w:rsidP="006E33D6">
            <w:pPr>
              <w:pStyle w:val="c10"/>
              <w:rPr>
                <w:sz w:val="22"/>
                <w:szCs w:val="22"/>
              </w:rPr>
            </w:pPr>
            <w:r w:rsidRPr="006E33D6">
              <w:rPr>
                <w:rStyle w:val="c4"/>
                <w:sz w:val="22"/>
                <w:szCs w:val="22"/>
              </w:rPr>
              <w:t>Раздел 5. Композиция сочинения.</w:t>
            </w:r>
            <w:r w:rsidR="009646F8">
              <w:rPr>
                <w:rStyle w:val="c4"/>
                <w:sz w:val="22"/>
                <w:szCs w:val="22"/>
              </w:rPr>
              <w:t xml:space="preserve"> </w:t>
            </w:r>
            <w:r w:rsidRPr="006E33D6">
              <w:rPr>
                <w:rStyle w:val="c9"/>
                <w:sz w:val="22"/>
                <w:szCs w:val="22"/>
              </w:rPr>
              <w:t>Виды и формы вступления.</w:t>
            </w:r>
          </w:p>
        </w:tc>
        <w:tc>
          <w:tcPr>
            <w:tcW w:w="1276" w:type="dxa"/>
            <w:vAlign w:val="center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6094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Виды заключения. Типовые конструкции, используемые в заключении.</w:t>
            </w: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6094" w:type="dxa"/>
          </w:tcPr>
          <w:p w:rsidR="00AE07DF" w:rsidRPr="006E33D6" w:rsidRDefault="002316CD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Практическое занятие.</w:t>
            </w:r>
            <w:r w:rsidR="009646F8">
              <w:rPr>
                <w:rStyle w:val="c9"/>
                <w:rFonts w:ascii="Times New Roman" w:hAnsi="Times New Roman" w:cs="Times New Roman"/>
              </w:rPr>
              <w:t xml:space="preserve"> </w:t>
            </w:r>
            <w:r w:rsidRPr="006E33D6">
              <w:rPr>
                <w:rStyle w:val="c9"/>
                <w:rFonts w:ascii="Times New Roman" w:hAnsi="Times New Roman" w:cs="Times New Roman"/>
              </w:rPr>
              <w:t>Редактирование сочинений-образцов.</w:t>
            </w: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6094" w:type="dxa"/>
          </w:tcPr>
          <w:p w:rsidR="00AE07DF" w:rsidRPr="006E33D6" w:rsidRDefault="002316CD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4"/>
                <w:rFonts w:ascii="Times New Roman" w:hAnsi="Times New Roman" w:cs="Times New Roman"/>
              </w:rPr>
              <w:t>Раздел 6. Речевое оформление сочинения.</w:t>
            </w:r>
            <w:r w:rsidR="009646F8">
              <w:rPr>
                <w:rStyle w:val="c4"/>
                <w:rFonts w:ascii="Times New Roman" w:hAnsi="Times New Roman" w:cs="Times New Roman"/>
              </w:rPr>
              <w:t xml:space="preserve"> </w:t>
            </w:r>
            <w:r w:rsidRPr="006E33D6">
              <w:rPr>
                <w:rStyle w:val="c9"/>
                <w:rFonts w:ascii="Times New Roman" w:hAnsi="Times New Roman" w:cs="Times New Roman"/>
              </w:rPr>
              <w:t xml:space="preserve">Средства связи предложений в тексте. </w:t>
            </w: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6094" w:type="dxa"/>
          </w:tcPr>
          <w:p w:rsidR="00AE07DF" w:rsidRPr="006E33D6" w:rsidRDefault="00D91ACB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Типы ошибок. Фактические ошибки. Логические ошибки.</w:t>
            </w: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6094" w:type="dxa"/>
          </w:tcPr>
          <w:p w:rsidR="00AE07DF" w:rsidRPr="006E33D6" w:rsidRDefault="00D91ACB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Грамматические ошибки</w:t>
            </w: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6094" w:type="dxa"/>
          </w:tcPr>
          <w:p w:rsidR="00AE07DF" w:rsidRPr="006E33D6" w:rsidRDefault="00D91ACB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Речевые ошибки.</w:t>
            </w:r>
            <w:r w:rsidR="009646F8">
              <w:rPr>
                <w:rStyle w:val="c9"/>
                <w:rFonts w:ascii="Times New Roman" w:hAnsi="Times New Roman" w:cs="Times New Roman"/>
              </w:rPr>
              <w:t xml:space="preserve"> </w:t>
            </w:r>
            <w:r w:rsidRPr="006E33D6">
              <w:rPr>
                <w:rStyle w:val="c9"/>
                <w:rFonts w:ascii="Times New Roman" w:hAnsi="Times New Roman" w:cs="Times New Roman"/>
              </w:rPr>
              <w:t>Практическое занятие.</w:t>
            </w: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6094" w:type="dxa"/>
          </w:tcPr>
          <w:p w:rsidR="00AE07DF" w:rsidRPr="006E33D6" w:rsidRDefault="00D91ACB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Редактирование сочинений-образцов.</w:t>
            </w: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6094" w:type="dxa"/>
          </w:tcPr>
          <w:p w:rsidR="00AE07DF" w:rsidRPr="006E33D6" w:rsidRDefault="006065E9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Творческая работа (сочинение-рассуждение на основе прочитанного текста).</w:t>
            </w: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6094" w:type="dxa"/>
          </w:tcPr>
          <w:p w:rsidR="00AE07DF" w:rsidRPr="006E33D6" w:rsidRDefault="006065E9" w:rsidP="006E33D6">
            <w:pPr>
              <w:pStyle w:val="c15"/>
              <w:rPr>
                <w:sz w:val="22"/>
                <w:szCs w:val="22"/>
              </w:rPr>
            </w:pPr>
            <w:r w:rsidRPr="006E33D6">
              <w:rPr>
                <w:rStyle w:val="c9"/>
                <w:sz w:val="22"/>
                <w:szCs w:val="22"/>
              </w:rPr>
              <w:t>Презентация собственной работы.</w:t>
            </w: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E07DF" w:rsidRPr="006E33D6" w:rsidTr="00F51D7F">
        <w:tc>
          <w:tcPr>
            <w:tcW w:w="709" w:type="dxa"/>
          </w:tcPr>
          <w:p w:rsidR="00AE07DF" w:rsidRPr="006E33D6" w:rsidRDefault="00AE07DF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6094" w:type="dxa"/>
          </w:tcPr>
          <w:p w:rsidR="00AE07DF" w:rsidRPr="006E33D6" w:rsidRDefault="006065E9" w:rsidP="006E33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6E33D6">
              <w:rPr>
                <w:rStyle w:val="c9"/>
                <w:rFonts w:ascii="Times New Roman" w:hAnsi="Times New Roman" w:cs="Times New Roman"/>
              </w:rPr>
              <w:t>Редактирование собственного сочинения. Индивидуальная консультация.</w:t>
            </w: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E07DF" w:rsidRPr="006E33D6" w:rsidRDefault="00AE07DF" w:rsidP="006E33D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A057EB" w:rsidRPr="00F65DA4" w:rsidRDefault="00A057EB" w:rsidP="00A057EB">
      <w:pPr>
        <w:spacing w:line="240" w:lineRule="auto"/>
        <w:rPr>
          <w:rFonts w:ascii="Times New Roman" w:hAnsi="Times New Roman" w:cs="Times New Roman"/>
          <w:sz w:val="24"/>
          <w:szCs w:val="24"/>
          <w:lang w:bidi="gu-IN"/>
        </w:rPr>
      </w:pPr>
    </w:p>
    <w:p w:rsidR="00A057EB" w:rsidRPr="00F65DA4" w:rsidRDefault="00A057EB" w:rsidP="00A057EB">
      <w:pPr>
        <w:tabs>
          <w:tab w:val="left" w:pos="284"/>
        </w:tabs>
        <w:spacing w:line="240" w:lineRule="auto"/>
        <w:ind w:right="-1" w:firstLine="851"/>
        <w:contextualSpacing/>
        <w:rPr>
          <w:rFonts w:ascii="Times New Roman" w:eastAsia="Calibri" w:hAnsi="Times New Roman" w:cs="Times New Roman"/>
          <w:sz w:val="24"/>
          <w:szCs w:val="24"/>
          <w:lang w:bidi="ru-RU"/>
        </w:rPr>
      </w:pPr>
    </w:p>
    <w:p w:rsidR="00A057EB" w:rsidRPr="00F51D7F" w:rsidRDefault="00A057EB" w:rsidP="00A057EB">
      <w:pPr>
        <w:spacing w:after="0" w:line="240" w:lineRule="auto"/>
        <w:ind w:right="-1" w:firstLine="851"/>
        <w:rPr>
          <w:rFonts w:ascii="Times New Roman" w:eastAsia="Arial Unicode MS" w:hAnsi="Times New Roman" w:cs="Times New Roman"/>
          <w:sz w:val="24"/>
          <w:szCs w:val="24"/>
          <w:lang w:bidi="ru-RU"/>
        </w:rPr>
      </w:pPr>
    </w:p>
    <w:p w:rsidR="00A057EB" w:rsidRPr="00F51D7F" w:rsidRDefault="00A057EB" w:rsidP="00A057EB">
      <w:pPr>
        <w:spacing w:after="0"/>
        <w:ind w:right="-1" w:firstLine="851"/>
        <w:rPr>
          <w:rFonts w:ascii="Times New Roman" w:eastAsia="Arial Unicode MS" w:hAnsi="Times New Roman" w:cs="Times New Roman"/>
          <w:sz w:val="24"/>
          <w:szCs w:val="24"/>
          <w:lang w:bidi="ru-RU"/>
        </w:rPr>
      </w:pPr>
    </w:p>
    <w:p w:rsidR="00134ED1" w:rsidRPr="00F51D7F" w:rsidRDefault="00134ED1">
      <w:pPr>
        <w:rPr>
          <w:rFonts w:ascii="Times New Roman" w:hAnsi="Times New Roman" w:cs="Times New Roman"/>
          <w:sz w:val="24"/>
          <w:szCs w:val="24"/>
        </w:rPr>
      </w:pPr>
    </w:p>
    <w:sectPr w:rsidR="00134ED1" w:rsidRPr="00F51D7F" w:rsidSect="001705AD">
      <w:footerReference w:type="default" r:id="rId8"/>
      <w:pgSz w:w="16838" w:h="11906" w:orient="landscape"/>
      <w:pgMar w:top="850" w:right="1134" w:bottom="1701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40C" w:rsidRDefault="0041540C" w:rsidP="00F51D7F">
      <w:pPr>
        <w:spacing w:after="0" w:line="240" w:lineRule="auto"/>
      </w:pPr>
      <w:r>
        <w:separator/>
      </w:r>
    </w:p>
  </w:endnote>
  <w:endnote w:type="continuationSeparator" w:id="1">
    <w:p w:rsidR="0041540C" w:rsidRDefault="0041540C" w:rsidP="00F51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5541735"/>
    </w:sdtPr>
    <w:sdtContent>
      <w:p w:rsidR="00F51D7F" w:rsidRDefault="00481F11">
        <w:pPr>
          <w:pStyle w:val="a7"/>
          <w:jc w:val="center"/>
        </w:pPr>
        <w:r>
          <w:fldChar w:fldCharType="begin"/>
        </w:r>
        <w:r w:rsidR="00211A96">
          <w:instrText xml:space="preserve"> PAGE   \* MERGEFORMAT </w:instrText>
        </w:r>
        <w:r>
          <w:fldChar w:fldCharType="separate"/>
        </w:r>
        <w:r w:rsidR="009646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51D7F" w:rsidRDefault="00F51D7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40C" w:rsidRDefault="0041540C" w:rsidP="00F51D7F">
      <w:pPr>
        <w:spacing w:after="0" w:line="240" w:lineRule="auto"/>
      </w:pPr>
      <w:r>
        <w:separator/>
      </w:r>
    </w:p>
  </w:footnote>
  <w:footnote w:type="continuationSeparator" w:id="1">
    <w:p w:rsidR="0041540C" w:rsidRDefault="0041540C" w:rsidP="00F51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E2171"/>
    <w:multiLevelType w:val="multilevel"/>
    <w:tmpl w:val="4ACE4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1E1757"/>
    <w:multiLevelType w:val="multilevel"/>
    <w:tmpl w:val="44B41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314DA1"/>
    <w:multiLevelType w:val="multilevel"/>
    <w:tmpl w:val="AEA0D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924665"/>
    <w:multiLevelType w:val="multilevel"/>
    <w:tmpl w:val="BE86B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A7543A"/>
    <w:multiLevelType w:val="multilevel"/>
    <w:tmpl w:val="E98E8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2F69A4"/>
    <w:multiLevelType w:val="multilevel"/>
    <w:tmpl w:val="E996A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420186"/>
    <w:multiLevelType w:val="multilevel"/>
    <w:tmpl w:val="349CB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67461C"/>
    <w:multiLevelType w:val="multilevel"/>
    <w:tmpl w:val="EBB4D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0839C9"/>
    <w:multiLevelType w:val="multilevel"/>
    <w:tmpl w:val="3A1CD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082F"/>
    <w:rsid w:val="000233AB"/>
    <w:rsid w:val="000270F2"/>
    <w:rsid w:val="00077884"/>
    <w:rsid w:val="00077AA5"/>
    <w:rsid w:val="00081571"/>
    <w:rsid w:val="000977E8"/>
    <w:rsid w:val="000A79C4"/>
    <w:rsid w:val="000C4663"/>
    <w:rsid w:val="000F39EC"/>
    <w:rsid w:val="001256BF"/>
    <w:rsid w:val="00134ED1"/>
    <w:rsid w:val="00165196"/>
    <w:rsid w:val="001705AD"/>
    <w:rsid w:val="001908A2"/>
    <w:rsid w:val="001C3A1A"/>
    <w:rsid w:val="001D7105"/>
    <w:rsid w:val="00211A96"/>
    <w:rsid w:val="002236C6"/>
    <w:rsid w:val="00223FBF"/>
    <w:rsid w:val="002316CD"/>
    <w:rsid w:val="00244A9E"/>
    <w:rsid w:val="00291F9A"/>
    <w:rsid w:val="002A471D"/>
    <w:rsid w:val="002E77D8"/>
    <w:rsid w:val="002F2B77"/>
    <w:rsid w:val="00312A7B"/>
    <w:rsid w:val="00366A41"/>
    <w:rsid w:val="003D638F"/>
    <w:rsid w:val="00414DB9"/>
    <w:rsid w:val="0041540C"/>
    <w:rsid w:val="00420582"/>
    <w:rsid w:val="00434DF3"/>
    <w:rsid w:val="004366AD"/>
    <w:rsid w:val="004606B4"/>
    <w:rsid w:val="00481F11"/>
    <w:rsid w:val="004F28D4"/>
    <w:rsid w:val="00522337"/>
    <w:rsid w:val="00563FCA"/>
    <w:rsid w:val="005E38BF"/>
    <w:rsid w:val="006065E9"/>
    <w:rsid w:val="006357E5"/>
    <w:rsid w:val="00682A6E"/>
    <w:rsid w:val="006A774C"/>
    <w:rsid w:val="006E33D6"/>
    <w:rsid w:val="007E6118"/>
    <w:rsid w:val="008162FB"/>
    <w:rsid w:val="008177B2"/>
    <w:rsid w:val="0083546C"/>
    <w:rsid w:val="0083662B"/>
    <w:rsid w:val="0083787A"/>
    <w:rsid w:val="00844692"/>
    <w:rsid w:val="00851E9C"/>
    <w:rsid w:val="00871279"/>
    <w:rsid w:val="008E1B53"/>
    <w:rsid w:val="009122FD"/>
    <w:rsid w:val="0092367C"/>
    <w:rsid w:val="00956214"/>
    <w:rsid w:val="009646F8"/>
    <w:rsid w:val="009674DA"/>
    <w:rsid w:val="009739FC"/>
    <w:rsid w:val="009C0DF6"/>
    <w:rsid w:val="009E2C7F"/>
    <w:rsid w:val="00A057EB"/>
    <w:rsid w:val="00AC0062"/>
    <w:rsid w:val="00AE07DF"/>
    <w:rsid w:val="00AE21A2"/>
    <w:rsid w:val="00AE7242"/>
    <w:rsid w:val="00B17AB9"/>
    <w:rsid w:val="00B40015"/>
    <w:rsid w:val="00B60D70"/>
    <w:rsid w:val="00B8131A"/>
    <w:rsid w:val="00BD253C"/>
    <w:rsid w:val="00BF1F31"/>
    <w:rsid w:val="00BF230F"/>
    <w:rsid w:val="00C534EB"/>
    <w:rsid w:val="00CA5FDA"/>
    <w:rsid w:val="00CB5B27"/>
    <w:rsid w:val="00D8082F"/>
    <w:rsid w:val="00D91ACB"/>
    <w:rsid w:val="00D942B7"/>
    <w:rsid w:val="00DA0342"/>
    <w:rsid w:val="00DC2497"/>
    <w:rsid w:val="00DF3331"/>
    <w:rsid w:val="00E13C3D"/>
    <w:rsid w:val="00E33B6D"/>
    <w:rsid w:val="00E84D5D"/>
    <w:rsid w:val="00EC38BD"/>
    <w:rsid w:val="00F01D7E"/>
    <w:rsid w:val="00F04232"/>
    <w:rsid w:val="00F50D68"/>
    <w:rsid w:val="00F51D7F"/>
    <w:rsid w:val="00F54615"/>
    <w:rsid w:val="00F71431"/>
    <w:rsid w:val="00FB0C60"/>
    <w:rsid w:val="00FD789B"/>
    <w:rsid w:val="00FE1FC6"/>
    <w:rsid w:val="00FF4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7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134ED1"/>
  </w:style>
  <w:style w:type="character" w:customStyle="1" w:styleId="c1">
    <w:name w:val="c1"/>
    <w:basedOn w:val="a0"/>
    <w:rsid w:val="00134ED1"/>
  </w:style>
  <w:style w:type="character" w:customStyle="1" w:styleId="c8">
    <w:name w:val="c8"/>
    <w:basedOn w:val="a0"/>
    <w:rsid w:val="00B60D70"/>
  </w:style>
  <w:style w:type="paragraph" w:customStyle="1" w:styleId="c15">
    <w:name w:val="c15"/>
    <w:basedOn w:val="a"/>
    <w:rsid w:val="00B60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B60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B60D70"/>
  </w:style>
  <w:style w:type="character" w:customStyle="1" w:styleId="c36">
    <w:name w:val="c36"/>
    <w:basedOn w:val="a0"/>
    <w:rsid w:val="00B60D70"/>
  </w:style>
  <w:style w:type="table" w:styleId="a4">
    <w:name w:val="Table Grid"/>
    <w:basedOn w:val="a1"/>
    <w:uiPriority w:val="59"/>
    <w:rsid w:val="006A7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5">
    <w:name w:val="c25"/>
    <w:basedOn w:val="a0"/>
    <w:rsid w:val="00BF230F"/>
  </w:style>
  <w:style w:type="character" w:customStyle="1" w:styleId="c9">
    <w:name w:val="c9"/>
    <w:basedOn w:val="a0"/>
    <w:rsid w:val="00BF230F"/>
  </w:style>
  <w:style w:type="paragraph" w:styleId="a5">
    <w:name w:val="header"/>
    <w:basedOn w:val="a"/>
    <w:link w:val="a6"/>
    <w:uiPriority w:val="99"/>
    <w:semiHidden/>
    <w:unhideWhenUsed/>
    <w:rsid w:val="00F51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51D7F"/>
  </w:style>
  <w:style w:type="paragraph" w:styleId="a7">
    <w:name w:val="footer"/>
    <w:basedOn w:val="a"/>
    <w:link w:val="a8"/>
    <w:uiPriority w:val="99"/>
    <w:unhideWhenUsed/>
    <w:rsid w:val="00F51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51D7F"/>
  </w:style>
  <w:style w:type="paragraph" w:styleId="a9">
    <w:name w:val="Balloon Text"/>
    <w:basedOn w:val="a"/>
    <w:link w:val="aa"/>
    <w:uiPriority w:val="99"/>
    <w:semiHidden/>
    <w:unhideWhenUsed/>
    <w:rsid w:val="00FB0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0C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66C72-6145-4C2D-9BB1-F60A8A6C0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7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КИП</cp:lastModifiedBy>
  <cp:revision>18</cp:revision>
  <cp:lastPrinted>2019-08-29T21:31:00Z</cp:lastPrinted>
  <dcterms:created xsi:type="dcterms:W3CDTF">2019-08-29T16:15:00Z</dcterms:created>
  <dcterms:modified xsi:type="dcterms:W3CDTF">2020-11-08T18:29:00Z</dcterms:modified>
</cp:coreProperties>
</file>