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5B620" w14:textId="77777777" w:rsidR="008856FF" w:rsidRDefault="008856FF" w:rsidP="008856FF">
      <w:pPr>
        <w:spacing w:after="160" w:line="259" w:lineRule="auto"/>
        <w:jc w:val="center"/>
        <w:rPr>
          <w:rFonts w:ascii="Times New Roman" w:eastAsia="Times New Roman" w:hAnsi="Times New Roman" w:cs="Times New Roman"/>
          <w:b/>
          <w:bCs/>
          <w:noProof/>
          <w:color w:val="000000"/>
          <w:sz w:val="28"/>
          <w:szCs w:val="28"/>
          <w:lang w:eastAsia="ru-RU"/>
        </w:rPr>
      </w:pPr>
      <w:r w:rsidRPr="008856FF">
        <w:rPr>
          <w:rFonts w:ascii="Times New Roman" w:eastAsia="Times New Roman" w:hAnsi="Times New Roman" w:cs="Times New Roman"/>
          <w:b/>
          <w:bCs/>
          <w:noProof/>
          <w:color w:val="000000"/>
          <w:sz w:val="28"/>
          <w:szCs w:val="28"/>
          <w:lang w:eastAsia="ru-RU"/>
        </w:rPr>
        <w:t>План станции</w:t>
      </w:r>
    </w:p>
    <w:p w14:paraId="7CCE825F" w14:textId="01BF8CB5" w:rsidR="008856FF" w:rsidRPr="008856FF" w:rsidRDefault="008856FF" w:rsidP="008856FF">
      <w:pPr>
        <w:spacing w:after="160" w:line="259" w:lineRule="auto"/>
        <w:jc w:val="center"/>
        <w:rPr>
          <w:rFonts w:ascii="Times New Roman" w:eastAsia="Times New Roman" w:hAnsi="Times New Roman" w:cs="Times New Roman"/>
          <w:b/>
          <w:bCs/>
          <w:noProof/>
          <w:color w:val="000000"/>
          <w:sz w:val="28"/>
          <w:szCs w:val="28"/>
          <w:lang w:eastAsia="ru-RU"/>
        </w:rPr>
      </w:pPr>
      <w:r w:rsidRPr="008856FF">
        <w:rPr>
          <w:rFonts w:ascii="Times New Roman" w:eastAsia="Times New Roman" w:hAnsi="Times New Roman" w:cs="Times New Roman"/>
          <w:b/>
          <w:bCs/>
          <w:noProof/>
          <w:color w:val="000000"/>
          <w:sz w:val="28"/>
          <w:szCs w:val="28"/>
          <w:lang w:eastAsia="ru-RU"/>
        </w:rPr>
        <w:t xml:space="preserve"> « Техники эффективного общения с детьми и подростками»</w:t>
      </w:r>
    </w:p>
    <w:p w14:paraId="5DDB3789" w14:textId="643AA062" w:rsidR="008856FF" w:rsidRPr="004E5C01" w:rsidRDefault="004E5C01" w:rsidP="006B7D0B">
      <w:pPr>
        <w:pStyle w:val="a3"/>
        <w:numPr>
          <w:ilvl w:val="0"/>
          <w:numId w:val="7"/>
        </w:numPr>
        <w:spacing w:after="160" w:line="259" w:lineRule="auto"/>
        <w:rPr>
          <w:rFonts w:ascii="Times New Roman" w:eastAsia="Times New Roman" w:hAnsi="Times New Roman" w:cs="Times New Roman"/>
          <w:noProof/>
          <w:color w:val="000000"/>
          <w:sz w:val="28"/>
          <w:szCs w:val="28"/>
          <w:lang w:eastAsia="ru-RU"/>
        </w:rPr>
      </w:pPr>
      <w:r w:rsidRPr="004E5C01">
        <w:rPr>
          <w:rFonts w:ascii="Times New Roman" w:eastAsia="Times New Roman" w:hAnsi="Times New Roman" w:cs="Times New Roman"/>
          <w:noProof/>
          <w:color w:val="000000"/>
          <w:sz w:val="28"/>
          <w:szCs w:val="28"/>
          <w:lang w:eastAsia="ru-RU"/>
        </w:rPr>
        <w:t>Вводная часть - у</w:t>
      </w:r>
      <w:r w:rsidR="006B7D0B" w:rsidRPr="004E5C01">
        <w:rPr>
          <w:rFonts w:ascii="Times New Roman" w:eastAsia="Times New Roman" w:hAnsi="Times New Roman" w:cs="Times New Roman"/>
          <w:noProof/>
          <w:color w:val="000000"/>
          <w:sz w:val="28"/>
          <w:szCs w:val="28"/>
          <w:lang w:eastAsia="ru-RU"/>
        </w:rPr>
        <w:t>пражнение «Меня зовут…и я принес с собой сегодня…»</w:t>
      </w:r>
      <w:r w:rsidR="000F63FC">
        <w:rPr>
          <w:rFonts w:ascii="Times New Roman" w:eastAsia="Times New Roman" w:hAnsi="Times New Roman" w:cs="Times New Roman"/>
          <w:noProof/>
          <w:color w:val="000000"/>
          <w:sz w:val="28"/>
          <w:szCs w:val="28"/>
          <w:lang w:eastAsia="ru-RU"/>
        </w:rPr>
        <w:t xml:space="preserve"> – 3 мин.</w:t>
      </w:r>
    </w:p>
    <w:p w14:paraId="6469600A" w14:textId="38101C87" w:rsidR="00BE0A32" w:rsidRDefault="004E5C01" w:rsidP="00BE0A32">
      <w:pPr>
        <w:pStyle w:val="a3"/>
        <w:numPr>
          <w:ilvl w:val="0"/>
          <w:numId w:val="7"/>
        </w:numPr>
        <w:spacing w:after="160" w:line="259" w:lineRule="auto"/>
        <w:rPr>
          <w:rFonts w:ascii="Times New Roman" w:eastAsia="Times New Roman" w:hAnsi="Times New Roman" w:cs="Times New Roman"/>
          <w:noProof/>
          <w:color w:val="000000"/>
          <w:sz w:val="28"/>
          <w:szCs w:val="28"/>
          <w:lang w:eastAsia="ru-RU"/>
        </w:rPr>
      </w:pPr>
      <w:r w:rsidRPr="004E5C01">
        <w:rPr>
          <w:rFonts w:ascii="Times New Roman" w:eastAsia="Times New Roman" w:hAnsi="Times New Roman" w:cs="Times New Roman"/>
          <w:noProof/>
          <w:color w:val="000000"/>
          <w:sz w:val="28"/>
          <w:szCs w:val="28"/>
          <w:lang w:eastAsia="ru-RU"/>
        </w:rPr>
        <w:t>Теоретическая часть</w:t>
      </w:r>
      <w:r w:rsidR="000F63FC">
        <w:rPr>
          <w:rFonts w:ascii="Times New Roman" w:eastAsia="Times New Roman" w:hAnsi="Times New Roman" w:cs="Times New Roman"/>
          <w:noProof/>
          <w:color w:val="000000"/>
          <w:sz w:val="28"/>
          <w:szCs w:val="28"/>
          <w:lang w:eastAsia="ru-RU"/>
        </w:rPr>
        <w:t xml:space="preserve"> – 5 мин.</w:t>
      </w:r>
    </w:p>
    <w:p w14:paraId="20FD26AF" w14:textId="347BD0CB" w:rsidR="004E5C01" w:rsidRPr="00BE0A32" w:rsidRDefault="004E5C01" w:rsidP="00BE0A32">
      <w:pPr>
        <w:pStyle w:val="a3"/>
        <w:numPr>
          <w:ilvl w:val="0"/>
          <w:numId w:val="7"/>
        </w:numPr>
        <w:spacing w:after="160" w:line="259" w:lineRule="auto"/>
        <w:rPr>
          <w:rFonts w:ascii="Times New Roman" w:eastAsia="Times New Roman" w:hAnsi="Times New Roman" w:cs="Times New Roman"/>
          <w:noProof/>
          <w:color w:val="000000"/>
          <w:sz w:val="28"/>
          <w:szCs w:val="28"/>
          <w:lang w:eastAsia="ru-RU"/>
        </w:rPr>
      </w:pPr>
      <w:r w:rsidRPr="00BE0A32">
        <w:rPr>
          <w:rFonts w:ascii="Times New Roman" w:eastAsia="Times New Roman" w:hAnsi="Times New Roman" w:cs="Times New Roman"/>
          <w:noProof/>
          <w:color w:val="000000"/>
          <w:sz w:val="28"/>
          <w:szCs w:val="28"/>
          <w:lang w:eastAsia="ru-RU"/>
        </w:rPr>
        <w:t>Практическая часть – упражнение « Конструктивный диалог»</w:t>
      </w:r>
      <w:r w:rsidR="00BE0A32" w:rsidRPr="00BE0A32">
        <w:rPr>
          <w:rFonts w:ascii="Times New Roman" w:eastAsia="Times New Roman" w:hAnsi="Times New Roman" w:cs="Times New Roman"/>
          <w:noProof/>
          <w:color w:val="000000"/>
          <w:sz w:val="28"/>
          <w:szCs w:val="28"/>
          <w:lang w:eastAsia="ru-RU"/>
        </w:rPr>
        <w:t>; упражнение</w:t>
      </w:r>
      <w:r w:rsidR="00597493">
        <w:rPr>
          <w:rFonts w:ascii="Times New Roman" w:eastAsia="Times New Roman" w:hAnsi="Times New Roman" w:cs="Times New Roman"/>
          <w:noProof/>
          <w:color w:val="000000"/>
          <w:sz w:val="28"/>
          <w:szCs w:val="28"/>
          <w:lang w:eastAsia="ru-RU"/>
        </w:rPr>
        <w:t xml:space="preserve"> </w:t>
      </w:r>
      <w:r w:rsidR="00BE0A32" w:rsidRPr="00597493">
        <w:rPr>
          <w:rFonts w:ascii="Times New Roman" w:eastAsia="Times New Roman" w:hAnsi="Times New Roman" w:cs="Times New Roman"/>
          <w:color w:val="000000"/>
          <w:sz w:val="28"/>
          <w:szCs w:val="28"/>
          <w:lang w:eastAsia="ru-RU"/>
        </w:rPr>
        <w:t>«Ты - высказывание» / «Я - высказывание»</w:t>
      </w:r>
      <w:proofErr w:type="gramStart"/>
      <w:r w:rsidR="000F63FC">
        <w:rPr>
          <w:rFonts w:ascii="Times New Roman" w:eastAsia="Times New Roman" w:hAnsi="Times New Roman" w:cs="Times New Roman"/>
          <w:color w:val="000000"/>
          <w:sz w:val="28"/>
          <w:szCs w:val="28"/>
          <w:lang w:eastAsia="ru-RU"/>
        </w:rPr>
        <w:t>-  9</w:t>
      </w:r>
      <w:proofErr w:type="gramEnd"/>
      <w:r w:rsidR="000F63FC">
        <w:rPr>
          <w:rFonts w:ascii="Times New Roman" w:eastAsia="Times New Roman" w:hAnsi="Times New Roman" w:cs="Times New Roman"/>
          <w:color w:val="000000"/>
          <w:sz w:val="28"/>
          <w:szCs w:val="28"/>
          <w:lang w:eastAsia="ru-RU"/>
        </w:rPr>
        <w:t xml:space="preserve"> мин.</w:t>
      </w:r>
    </w:p>
    <w:p w14:paraId="76D5D257" w14:textId="190FC28A" w:rsidR="004E5C01" w:rsidRPr="004E5C01" w:rsidRDefault="004E5C01" w:rsidP="006B7D0B">
      <w:pPr>
        <w:pStyle w:val="a3"/>
        <w:numPr>
          <w:ilvl w:val="0"/>
          <w:numId w:val="7"/>
        </w:numPr>
        <w:spacing w:after="160" w:line="259" w:lineRule="auto"/>
        <w:rPr>
          <w:rFonts w:ascii="Times New Roman" w:eastAsia="Times New Roman" w:hAnsi="Times New Roman" w:cs="Times New Roman"/>
          <w:noProof/>
          <w:color w:val="000000"/>
          <w:sz w:val="28"/>
          <w:szCs w:val="28"/>
          <w:lang w:eastAsia="ru-RU"/>
        </w:rPr>
      </w:pPr>
      <w:r w:rsidRPr="004E5C01">
        <w:rPr>
          <w:rFonts w:ascii="Times New Roman" w:eastAsia="Times New Roman" w:hAnsi="Times New Roman" w:cs="Times New Roman"/>
          <w:noProof/>
          <w:color w:val="000000"/>
          <w:sz w:val="28"/>
          <w:szCs w:val="28"/>
          <w:lang w:eastAsia="ru-RU"/>
        </w:rPr>
        <w:t>Заключительная часть – упражнение «Для меня сегодня было важно…и особеннно полезно…»</w:t>
      </w:r>
      <w:r w:rsidR="000F63FC">
        <w:rPr>
          <w:rFonts w:ascii="Times New Roman" w:eastAsia="Times New Roman" w:hAnsi="Times New Roman" w:cs="Times New Roman"/>
          <w:noProof/>
          <w:color w:val="000000"/>
          <w:sz w:val="28"/>
          <w:szCs w:val="28"/>
          <w:lang w:eastAsia="ru-RU"/>
        </w:rPr>
        <w:t xml:space="preserve"> - 3 мин.</w:t>
      </w:r>
    </w:p>
    <w:p w14:paraId="28D655A7" w14:textId="77777777" w:rsidR="00000C72" w:rsidRDefault="00000C72" w:rsidP="00000C72">
      <w:pPr>
        <w:spacing w:after="160" w:line="259" w:lineRule="auto"/>
        <w:ind w:left="360"/>
        <w:rPr>
          <w:rFonts w:ascii="Times New Roman" w:eastAsia="Times New Roman" w:hAnsi="Times New Roman" w:cs="Times New Roman"/>
          <w:noProof/>
          <w:color w:val="000000"/>
          <w:sz w:val="28"/>
          <w:szCs w:val="28"/>
          <w:lang w:eastAsia="ru-RU"/>
        </w:rPr>
      </w:pPr>
    </w:p>
    <w:p w14:paraId="3DA2F801" w14:textId="50010762" w:rsidR="00000C72" w:rsidRPr="005A3AE1" w:rsidRDefault="00000C72" w:rsidP="009D08C9">
      <w:pPr>
        <w:spacing w:after="160" w:line="259" w:lineRule="auto"/>
        <w:rPr>
          <w:rFonts w:ascii="Times New Roman" w:eastAsia="Times New Roman" w:hAnsi="Times New Roman" w:cs="Times New Roman"/>
          <w:i/>
          <w:iCs/>
          <w:noProof/>
          <w:color w:val="000000"/>
          <w:sz w:val="28"/>
          <w:szCs w:val="28"/>
          <w:lang w:eastAsia="ru-RU"/>
        </w:rPr>
      </w:pPr>
      <w:r w:rsidRPr="005A3AE1">
        <w:rPr>
          <w:rFonts w:ascii="Times New Roman" w:eastAsia="Times New Roman" w:hAnsi="Times New Roman" w:cs="Times New Roman"/>
          <w:i/>
          <w:iCs/>
          <w:noProof/>
          <w:color w:val="000000"/>
          <w:sz w:val="28"/>
          <w:szCs w:val="28"/>
          <w:lang w:eastAsia="ru-RU"/>
        </w:rPr>
        <w:t>Вводная часть - упражнение «Меня зовут…и я принес с собой сегодня…»: описывание своего состояния (хорошее, плохое), переживаемаемые чувства (радость, обиду), готовность общаться и принимать участие.</w:t>
      </w:r>
    </w:p>
    <w:p w14:paraId="6CF0E884" w14:textId="724343D0" w:rsidR="005B41E5" w:rsidRPr="005A3AE1" w:rsidRDefault="005B41E5" w:rsidP="005B41E5">
      <w:pPr>
        <w:spacing w:after="160" w:line="259" w:lineRule="auto"/>
        <w:rPr>
          <w:rFonts w:ascii="Times New Roman" w:eastAsia="Times New Roman" w:hAnsi="Times New Roman" w:cs="Times New Roman"/>
          <w:i/>
          <w:iCs/>
          <w:noProof/>
          <w:color w:val="000000"/>
          <w:sz w:val="28"/>
          <w:szCs w:val="28"/>
          <w:lang w:eastAsia="ru-RU"/>
        </w:rPr>
      </w:pPr>
      <w:r w:rsidRPr="005A3AE1">
        <w:rPr>
          <w:rFonts w:ascii="Times New Roman" w:eastAsia="Times New Roman" w:hAnsi="Times New Roman" w:cs="Times New Roman"/>
          <w:i/>
          <w:iCs/>
          <w:noProof/>
          <w:color w:val="000000"/>
          <w:sz w:val="28"/>
          <w:szCs w:val="28"/>
          <w:lang w:eastAsia="ru-RU"/>
        </w:rPr>
        <w:t>Теоретическая часть ( см. приложение 1).</w:t>
      </w:r>
    </w:p>
    <w:p w14:paraId="59FBCE16" w14:textId="77777777" w:rsidR="00F918E1" w:rsidRPr="00912D11" w:rsidRDefault="00F918E1" w:rsidP="00912D11">
      <w:pPr>
        <w:spacing w:after="0" w:line="240" w:lineRule="auto"/>
        <w:jc w:val="center"/>
        <w:rPr>
          <w:rFonts w:ascii="Times New Roman" w:eastAsia="Times New Roman" w:hAnsi="Times New Roman" w:cs="Times New Roman"/>
          <w:b/>
          <w:bCs/>
          <w:color w:val="000000"/>
          <w:sz w:val="24"/>
          <w:szCs w:val="24"/>
          <w:lang w:eastAsia="ru-RU"/>
        </w:rPr>
      </w:pPr>
      <w:r w:rsidRPr="00912D11">
        <w:rPr>
          <w:rFonts w:ascii="Times New Roman" w:eastAsia="Times New Roman" w:hAnsi="Times New Roman" w:cs="Times New Roman"/>
          <w:b/>
          <w:bCs/>
          <w:noProof/>
          <w:color w:val="000000"/>
          <w:sz w:val="24"/>
          <w:szCs w:val="24"/>
          <w:lang w:eastAsia="ru-RU"/>
        </w:rPr>
        <w:t>АКТИВНОЕ СЛУШАНИЕ</w:t>
      </w:r>
    </w:p>
    <w:p w14:paraId="2C1E19CE" w14:textId="77777777" w:rsidR="00F918E1" w:rsidRPr="00912D11" w:rsidRDefault="00F918E1" w:rsidP="00912D11">
      <w:pPr>
        <w:spacing w:after="0" w:line="240" w:lineRule="auto"/>
        <w:outlineLvl w:val="1"/>
        <w:rPr>
          <w:rFonts w:ascii="Times New Roman" w:eastAsia="Times New Roman" w:hAnsi="Times New Roman" w:cs="Times New Roman"/>
          <w:b/>
          <w:bCs/>
          <w:color w:val="000000"/>
          <w:sz w:val="24"/>
          <w:szCs w:val="24"/>
          <w:lang w:eastAsia="ru-RU"/>
        </w:rPr>
      </w:pPr>
      <w:r w:rsidRPr="00912D11">
        <w:rPr>
          <w:rFonts w:ascii="Times New Roman" w:eastAsia="Times New Roman" w:hAnsi="Times New Roman" w:cs="Times New Roman"/>
          <w:b/>
          <w:bCs/>
          <w:color w:val="000000"/>
          <w:sz w:val="24"/>
          <w:szCs w:val="24"/>
          <w:lang w:eastAsia="ru-RU"/>
        </w:rPr>
        <w:t>Приёмы активного слушания</w:t>
      </w:r>
    </w:p>
    <w:p w14:paraId="19D0B853"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Чтобы успокоиться, детям бывает достаточно, чтобы их выслушали. Поэтому слушание предполагает, что ребёнок говорит, а вы слушаете не перебивая.</w:t>
      </w:r>
    </w:p>
    <w:p w14:paraId="773BFC60"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Что значит активное? Это значит, что вы включены: не просто слушаете, но и слышите, и откликаетесь на рассказ. В первую очередь маленький человек считывает эмоции и сигналы тела, поэтому так важны ваше положение и поза.</w:t>
      </w:r>
    </w:p>
    <w:p w14:paraId="534DDFDE"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Если вы искренне заинтересованы в том, что говорят и переживают дети, тело само сделает свою работу и они поймут, что вы включены.</w:t>
      </w:r>
    </w:p>
    <w:p w14:paraId="6D921E30"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В то же время активное слушание — это навык, который тренируется, поэтому понаблюдайте за собой, чтобы понять, посылаете ли вы эти сигналы, и начните использовать их сознательно:</w:t>
      </w:r>
    </w:p>
    <w:p w14:paraId="199D0FC6" w14:textId="77777777" w:rsidR="00F918E1" w:rsidRPr="008F31D5" w:rsidRDefault="00F918E1" w:rsidP="008F31D5">
      <w:pPr>
        <w:pStyle w:val="a3"/>
        <w:numPr>
          <w:ilvl w:val="0"/>
          <w:numId w:val="10"/>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повернитесь к говорящему всем телом, смотрите в лицо, желательно, чтобы ваши глаза были на одном уровне;</w:t>
      </w:r>
    </w:p>
    <w:p w14:paraId="3972EDFB" w14:textId="77777777" w:rsidR="00F918E1" w:rsidRPr="008F31D5" w:rsidRDefault="00F918E1" w:rsidP="008F31D5">
      <w:pPr>
        <w:pStyle w:val="a3"/>
        <w:numPr>
          <w:ilvl w:val="0"/>
          <w:numId w:val="10"/>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кивайте или наклоните голову слегка на бок;</w:t>
      </w:r>
    </w:p>
    <w:p w14:paraId="092081DD" w14:textId="77777777" w:rsidR="00F918E1" w:rsidRPr="008F31D5" w:rsidRDefault="00F918E1" w:rsidP="008F31D5">
      <w:pPr>
        <w:pStyle w:val="a3"/>
        <w:numPr>
          <w:ilvl w:val="0"/>
          <w:numId w:val="10"/>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если ребёнок готов к телесному контакту, посадите его на колени, обнимите, поглаживайте, держите за руку или просто слегка касайтесь. Но не настаивайте, если почувствуете нежелание или сопротивление. Лучше просто сядьте рядом на комфортном расстоянии.</w:t>
      </w:r>
    </w:p>
    <w:p w14:paraId="3F22C04B"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b/>
          <w:bCs/>
          <w:color w:val="000000"/>
          <w:sz w:val="24"/>
          <w:szCs w:val="24"/>
          <w:lang w:eastAsia="ru-RU"/>
        </w:rPr>
        <w:t>Чего делать не следует:</w:t>
      </w:r>
    </w:p>
    <w:p w14:paraId="3337E240" w14:textId="77777777" w:rsidR="00F918E1" w:rsidRPr="008F31D5" w:rsidRDefault="00F918E1" w:rsidP="008F31D5">
      <w:pPr>
        <w:pStyle w:val="a3"/>
        <w:numPr>
          <w:ilvl w:val="0"/>
          <w:numId w:val="11"/>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отвернуться от собеседника, заниматься своими делами, смотреть телевизор или разговаривать по телефону;</w:t>
      </w:r>
    </w:p>
    <w:p w14:paraId="01EF8566" w14:textId="77777777" w:rsidR="00F918E1" w:rsidRPr="008F31D5" w:rsidRDefault="00F918E1" w:rsidP="008F31D5">
      <w:pPr>
        <w:pStyle w:val="a3"/>
        <w:numPr>
          <w:ilvl w:val="0"/>
          <w:numId w:val="11"/>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сесть или встать в закрытую позу, скрестить ноги или руки на груди;</w:t>
      </w:r>
    </w:p>
    <w:p w14:paraId="5CDD4CDB" w14:textId="77777777" w:rsidR="00F918E1" w:rsidRPr="008F31D5" w:rsidRDefault="00F918E1" w:rsidP="008F31D5">
      <w:pPr>
        <w:pStyle w:val="a3"/>
        <w:numPr>
          <w:ilvl w:val="0"/>
          <w:numId w:val="11"/>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физически доминировать: «нависать» над говорящим, поставить руки на пояс или на бёдра.</w:t>
      </w:r>
    </w:p>
    <w:p w14:paraId="30DA4D3F"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b/>
          <w:bCs/>
          <w:color w:val="000000"/>
          <w:sz w:val="24"/>
          <w:szCs w:val="24"/>
          <w:lang w:eastAsia="ru-RU"/>
        </w:rPr>
        <w:t>На уровне эмоций и речи выделяют несколько основных приёмов:</w:t>
      </w:r>
    </w:p>
    <w:p w14:paraId="41D232A4"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1. Паузы: делайте их для того, чтобы помочь ребёнку сосредоточиться, а также показать, что вы его внимательно слушаете.</w:t>
      </w:r>
    </w:p>
    <w:p w14:paraId="37EDA5BB"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2. Поддакивание, подбадривание, побуждение.</w:t>
      </w:r>
    </w:p>
    <w:p w14:paraId="32FBBCD8"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3. Междометия (да, ага, угу, и) и короткие реплики («неужели», «а дальше», «ну и»).</w:t>
      </w:r>
    </w:p>
    <w:p w14:paraId="7E887000" w14:textId="77777777" w:rsidR="00F918E1" w:rsidRPr="00912D11" w:rsidRDefault="00F918E1" w:rsidP="00912D11">
      <w:pPr>
        <w:spacing w:after="0" w:line="240" w:lineRule="auto"/>
        <w:jc w:val="center"/>
        <w:rPr>
          <w:rFonts w:ascii="Times New Roman" w:hAnsi="Times New Roman" w:cs="Times New Roman"/>
          <w:b/>
          <w:bCs/>
          <w:sz w:val="24"/>
          <w:szCs w:val="24"/>
        </w:rPr>
      </w:pPr>
      <w:r w:rsidRPr="00912D11">
        <w:rPr>
          <w:rFonts w:ascii="Times New Roman" w:hAnsi="Times New Roman" w:cs="Times New Roman"/>
          <w:b/>
          <w:bCs/>
          <w:sz w:val="24"/>
          <w:szCs w:val="24"/>
        </w:rPr>
        <w:t>Существует несколько приемов активного слушания:</w:t>
      </w:r>
    </w:p>
    <w:p w14:paraId="533D9F6B" w14:textId="77777777" w:rsidR="00F918E1" w:rsidRPr="00912D11" w:rsidRDefault="00F918E1" w:rsidP="00912D11">
      <w:pPr>
        <w:spacing w:after="0" w:line="240" w:lineRule="auto"/>
        <w:jc w:val="both"/>
        <w:rPr>
          <w:rFonts w:ascii="Times New Roman" w:hAnsi="Times New Roman" w:cs="Times New Roman"/>
          <w:sz w:val="24"/>
          <w:szCs w:val="24"/>
        </w:rPr>
      </w:pPr>
      <w:r w:rsidRPr="00912D11">
        <w:rPr>
          <w:rFonts w:ascii="Times New Roman" w:hAnsi="Times New Roman" w:cs="Times New Roman"/>
          <w:sz w:val="24"/>
          <w:szCs w:val="24"/>
        </w:rPr>
        <w:tab/>
      </w:r>
    </w:p>
    <w:p w14:paraId="7E19A99A" w14:textId="77777777" w:rsidR="00F918E1" w:rsidRPr="00912D11" w:rsidRDefault="00F918E1" w:rsidP="00912D11">
      <w:pPr>
        <w:spacing w:after="0" w:line="240" w:lineRule="auto"/>
        <w:jc w:val="both"/>
        <w:rPr>
          <w:rFonts w:ascii="Times New Roman" w:hAnsi="Times New Roman" w:cs="Times New Roman"/>
          <w:sz w:val="24"/>
          <w:szCs w:val="24"/>
        </w:rPr>
      </w:pPr>
      <w:proofErr w:type="gramStart"/>
      <w:r w:rsidRPr="00912D11">
        <w:rPr>
          <w:rFonts w:ascii="Times New Roman" w:hAnsi="Times New Roman" w:cs="Times New Roman"/>
          <w:sz w:val="24"/>
          <w:szCs w:val="24"/>
        </w:rPr>
        <w:t>1.»Отзеркаливание</w:t>
      </w:r>
      <w:proofErr w:type="gramEnd"/>
      <w:r w:rsidRPr="00912D11">
        <w:rPr>
          <w:rFonts w:ascii="Times New Roman" w:hAnsi="Times New Roman" w:cs="Times New Roman"/>
          <w:sz w:val="24"/>
          <w:szCs w:val="24"/>
        </w:rPr>
        <w:t xml:space="preserve">» - принятие соответствующей позы, как у собеседника, подстраивание к </w:t>
      </w:r>
      <w:proofErr w:type="spellStart"/>
      <w:r w:rsidRPr="00912D11">
        <w:rPr>
          <w:rFonts w:ascii="Times New Roman" w:hAnsi="Times New Roman" w:cs="Times New Roman"/>
          <w:sz w:val="24"/>
          <w:szCs w:val="24"/>
        </w:rPr>
        <w:t>дыханию,выражению</w:t>
      </w:r>
      <w:proofErr w:type="spellEnd"/>
      <w:r w:rsidRPr="00912D11">
        <w:rPr>
          <w:rFonts w:ascii="Times New Roman" w:hAnsi="Times New Roman" w:cs="Times New Roman"/>
          <w:sz w:val="24"/>
          <w:szCs w:val="24"/>
        </w:rPr>
        <w:t xml:space="preserve"> лица, взгляд на партнера, ремарки, мимика, жесты.</w:t>
      </w:r>
    </w:p>
    <w:p w14:paraId="398C8211" w14:textId="77777777" w:rsidR="00F918E1" w:rsidRPr="00912D11" w:rsidRDefault="00F918E1" w:rsidP="00912D11">
      <w:pPr>
        <w:spacing w:after="0" w:line="240" w:lineRule="auto"/>
        <w:jc w:val="both"/>
        <w:rPr>
          <w:rFonts w:ascii="Times New Roman" w:hAnsi="Times New Roman" w:cs="Times New Roman"/>
          <w:sz w:val="24"/>
          <w:szCs w:val="24"/>
        </w:rPr>
      </w:pPr>
      <w:r w:rsidRPr="00912D11">
        <w:rPr>
          <w:rFonts w:ascii="Times New Roman" w:hAnsi="Times New Roman" w:cs="Times New Roman"/>
          <w:sz w:val="24"/>
          <w:szCs w:val="24"/>
        </w:rPr>
        <w:t>2.Уточнение мыслей и чувств партнера.</w:t>
      </w:r>
    </w:p>
    <w:p w14:paraId="5E66893C" w14:textId="77777777" w:rsidR="00F918E1" w:rsidRPr="00912D11" w:rsidRDefault="00F918E1" w:rsidP="00912D11">
      <w:pPr>
        <w:spacing w:after="0" w:line="240" w:lineRule="auto"/>
        <w:jc w:val="both"/>
        <w:rPr>
          <w:rFonts w:ascii="Times New Roman" w:hAnsi="Times New Roman" w:cs="Times New Roman"/>
          <w:sz w:val="24"/>
          <w:szCs w:val="24"/>
        </w:rPr>
      </w:pPr>
      <w:r w:rsidRPr="00912D11">
        <w:rPr>
          <w:rFonts w:ascii="Times New Roman" w:hAnsi="Times New Roman" w:cs="Times New Roman"/>
          <w:sz w:val="24"/>
          <w:szCs w:val="24"/>
        </w:rPr>
        <w:t>3.Перефразирование (правильно ли я тебя понял), пересказ услышанного своими словами.</w:t>
      </w:r>
    </w:p>
    <w:p w14:paraId="1EABB271" w14:textId="77777777" w:rsidR="00F918E1" w:rsidRPr="00912D11" w:rsidRDefault="00F918E1" w:rsidP="00912D11">
      <w:pPr>
        <w:spacing w:after="0" w:line="240" w:lineRule="auto"/>
        <w:jc w:val="both"/>
        <w:rPr>
          <w:rFonts w:ascii="Times New Roman" w:hAnsi="Times New Roman" w:cs="Times New Roman"/>
          <w:sz w:val="24"/>
          <w:szCs w:val="24"/>
        </w:rPr>
      </w:pPr>
      <w:r w:rsidRPr="00912D11">
        <w:rPr>
          <w:rFonts w:ascii="Times New Roman" w:hAnsi="Times New Roman" w:cs="Times New Roman"/>
          <w:sz w:val="24"/>
          <w:szCs w:val="24"/>
        </w:rPr>
        <w:t>4.Резюмирование, подведение итогов.</w:t>
      </w:r>
    </w:p>
    <w:p w14:paraId="3BE96541" w14:textId="77777777" w:rsidR="00F918E1" w:rsidRPr="00912D11" w:rsidRDefault="00F918E1" w:rsidP="00912D11">
      <w:pPr>
        <w:spacing w:after="0" w:line="240" w:lineRule="auto"/>
        <w:jc w:val="both"/>
        <w:rPr>
          <w:rFonts w:ascii="Times New Roman" w:hAnsi="Times New Roman" w:cs="Times New Roman"/>
          <w:sz w:val="24"/>
          <w:szCs w:val="24"/>
        </w:rPr>
      </w:pPr>
      <w:r w:rsidRPr="00912D11">
        <w:rPr>
          <w:rFonts w:ascii="Times New Roman" w:hAnsi="Times New Roman" w:cs="Times New Roman"/>
          <w:sz w:val="24"/>
          <w:szCs w:val="24"/>
        </w:rPr>
        <w:lastRenderedPageBreak/>
        <w:t>5.Молчание пауза.</w:t>
      </w:r>
    </w:p>
    <w:p w14:paraId="03DE3E0B" w14:textId="77777777" w:rsidR="00F918E1" w:rsidRPr="00912D11" w:rsidRDefault="00F918E1" w:rsidP="00912D11">
      <w:pPr>
        <w:spacing w:after="0" w:line="240" w:lineRule="auto"/>
        <w:jc w:val="both"/>
        <w:rPr>
          <w:rFonts w:ascii="Times New Roman" w:hAnsi="Times New Roman" w:cs="Times New Roman"/>
          <w:sz w:val="24"/>
          <w:szCs w:val="24"/>
        </w:rPr>
      </w:pPr>
      <w:r w:rsidRPr="00912D11">
        <w:rPr>
          <w:rFonts w:ascii="Times New Roman" w:hAnsi="Times New Roman" w:cs="Times New Roman"/>
          <w:sz w:val="24"/>
          <w:szCs w:val="24"/>
        </w:rPr>
        <w:t>6.Подбадривание.</w:t>
      </w:r>
    </w:p>
    <w:p w14:paraId="7FFECDC9" w14:textId="77777777" w:rsidR="00F918E1" w:rsidRPr="00912D11" w:rsidRDefault="00F918E1" w:rsidP="00912D11">
      <w:pPr>
        <w:spacing w:after="0" w:line="240" w:lineRule="auto"/>
        <w:jc w:val="both"/>
        <w:rPr>
          <w:rFonts w:ascii="Times New Roman" w:hAnsi="Times New Roman" w:cs="Times New Roman"/>
          <w:sz w:val="24"/>
          <w:szCs w:val="24"/>
        </w:rPr>
      </w:pPr>
      <w:r w:rsidRPr="00912D11">
        <w:rPr>
          <w:rFonts w:ascii="Times New Roman" w:hAnsi="Times New Roman" w:cs="Times New Roman"/>
          <w:sz w:val="24"/>
          <w:szCs w:val="24"/>
        </w:rPr>
        <w:t>7.Вопросы к собеседнику.</w:t>
      </w:r>
    </w:p>
    <w:p w14:paraId="6D299526"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p>
    <w:p w14:paraId="6F4BB9D4"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b/>
          <w:bCs/>
          <w:color w:val="000000"/>
          <w:sz w:val="24"/>
          <w:szCs w:val="24"/>
          <w:lang w:eastAsia="ru-RU"/>
        </w:rPr>
        <w:t xml:space="preserve">Перефразирование </w:t>
      </w:r>
      <w:r w:rsidRPr="00912D11">
        <w:rPr>
          <w:rFonts w:ascii="Times New Roman" w:eastAsia="Times New Roman" w:hAnsi="Times New Roman" w:cs="Times New Roman"/>
          <w:color w:val="000000"/>
          <w:sz w:val="24"/>
          <w:szCs w:val="24"/>
          <w:lang w:eastAsia="ru-RU"/>
        </w:rPr>
        <w:t>— пересказ услышанного своими словами. Его цель — убедиться, что вы правильно поняли человека, а также дать ему понять это.</w:t>
      </w:r>
    </w:p>
    <w:p w14:paraId="4724F0ED"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Можно использовать фразы:</w:t>
      </w:r>
    </w:p>
    <w:p w14:paraId="6F3B9820"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«Другими словами, ты хочешь сказать…»</w:t>
      </w:r>
    </w:p>
    <w:p w14:paraId="5C47F045"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«Ты считаешь, что…»</w:t>
      </w:r>
    </w:p>
    <w:p w14:paraId="4ED96F97"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«Как я тебя понял(а)…»</w:t>
      </w:r>
    </w:p>
    <w:p w14:paraId="069ADC9C"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В дополнение можно использовать уточняющие фразы и вопросы:</w:t>
      </w:r>
    </w:p>
    <w:p w14:paraId="7E0DFD99"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«Что ты имеешь в виду, когда говоришь…»</w:t>
      </w:r>
    </w:p>
    <w:p w14:paraId="79C6C7DF"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«Если я тебя правильно понял(а)…»</w:t>
      </w:r>
    </w:p>
    <w:p w14:paraId="59EEA86D"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Старайтесь использовать больше утвердительных предложений вместо вопросов. Они дают ощущение большего сопереживания и побуждают рассказывать дальше. Если вы ошибаетесь, ребёнок вас поправит.</w:t>
      </w:r>
    </w:p>
    <w:p w14:paraId="33C04586"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Отражение чувств, сопереживание:</w:t>
      </w:r>
    </w:p>
    <w:p w14:paraId="7237FD0B"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«Мне кажется, ты сейчас чувствуешь…»</w:t>
      </w:r>
    </w:p>
    <w:p w14:paraId="68F38741"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«Похоже, ты обижен(а)».</w:t>
      </w:r>
    </w:p>
    <w:p w14:paraId="6198B6FB"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«Ты, наверное, сильно разозлился…»</w:t>
      </w:r>
    </w:p>
    <w:p w14:paraId="3AB0AA61"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Вместе с обозначением чувства можно повторить фразу ребёнка его же словами или схожими:</w:t>
      </w:r>
    </w:p>
    <w:p w14:paraId="268513FF"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 Я не нашёл свою игрушку.</w:t>
      </w:r>
    </w:p>
    <w:p w14:paraId="5A5CDF6C"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 Не нашёл игрушку? Должно быть, ты сильно расстроился.</w:t>
      </w:r>
    </w:p>
    <w:p w14:paraId="37F41E82"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proofErr w:type="spellStart"/>
      <w:r w:rsidRPr="00912D11">
        <w:rPr>
          <w:rFonts w:ascii="Times New Roman" w:eastAsia="Times New Roman" w:hAnsi="Times New Roman" w:cs="Times New Roman"/>
          <w:b/>
          <w:bCs/>
          <w:color w:val="000000"/>
          <w:sz w:val="24"/>
          <w:szCs w:val="24"/>
          <w:lang w:eastAsia="ru-RU"/>
        </w:rPr>
        <w:t>Резюмирование</w:t>
      </w:r>
      <w:proofErr w:type="spellEnd"/>
      <w:r w:rsidRPr="00912D11">
        <w:rPr>
          <w:rFonts w:ascii="Times New Roman" w:eastAsia="Times New Roman" w:hAnsi="Times New Roman" w:cs="Times New Roman"/>
          <w:color w:val="000000"/>
          <w:sz w:val="24"/>
          <w:szCs w:val="24"/>
          <w:lang w:eastAsia="ru-RU"/>
        </w:rPr>
        <w:t xml:space="preserve"> — это подведение итогов разговора, когда озвучиваются основные мысли и, возможно, договорённости.</w:t>
      </w:r>
    </w:p>
    <w:p w14:paraId="2B4326C3"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«Вот, значит, что произошло…»</w:t>
      </w:r>
    </w:p>
    <w:p w14:paraId="4A32CFE5"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«Теперь я понимаю, что случилось…»</w:t>
      </w:r>
    </w:p>
    <w:p w14:paraId="1A5E61DB"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«Давай подумаем, что можно сделать в этой ситуации»</w:t>
      </w:r>
    </w:p>
    <w:p w14:paraId="31DCC3FC"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i/>
          <w:iCs/>
          <w:color w:val="000000"/>
          <w:sz w:val="24"/>
          <w:szCs w:val="24"/>
          <w:lang w:eastAsia="ru-RU"/>
        </w:rPr>
        <w:t>«Давай договоримся, что если…»</w:t>
      </w:r>
    </w:p>
    <w:p w14:paraId="7D576193"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Одно из препятствий к успешному использованию активного слушания — наши шаблонные реакции и ответы. Психологи выделили двенадцать видов (подробнее о них можно прочитать у Ю. Б. </w:t>
      </w:r>
      <w:proofErr w:type="spellStart"/>
      <w:r w:rsidRPr="00912D11">
        <w:rPr>
          <w:rFonts w:ascii="Times New Roman" w:eastAsia="Times New Roman" w:hAnsi="Times New Roman" w:cs="Times New Roman"/>
          <w:color w:val="000000"/>
          <w:sz w:val="24"/>
          <w:szCs w:val="24"/>
          <w:lang w:eastAsia="ru-RU"/>
        </w:rPr>
        <w:t>Гиппенрейтер</w:t>
      </w:r>
      <w:proofErr w:type="spellEnd"/>
      <w:r w:rsidRPr="00912D11">
        <w:rPr>
          <w:rFonts w:ascii="Times New Roman" w:eastAsia="Times New Roman" w:hAnsi="Times New Roman" w:cs="Times New Roman"/>
          <w:color w:val="000000"/>
          <w:sz w:val="24"/>
          <w:szCs w:val="24"/>
          <w:lang w:eastAsia="ru-RU"/>
        </w:rPr>
        <w:t>):</w:t>
      </w:r>
    </w:p>
    <w:p w14:paraId="1C474C1A"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Приказы, команды. «Я сказала прекрати!» «Прибери здесь!» «Живо спать!»</w:t>
      </w:r>
    </w:p>
    <w:p w14:paraId="763F331F"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Предупреждения, предостережения, угрозы. «Если ты не перестанешь капризничать, конфету не дам!», «Ещё раз так сделаешь и получишь!»</w:t>
      </w:r>
    </w:p>
    <w:p w14:paraId="71991682"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Мораль, нравоучения, проповеди. «С другими ребятами нужно делиться!», «Старших надо уважать».</w:t>
      </w:r>
    </w:p>
    <w:p w14:paraId="190168F3"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Советы, готовые решения. «Я бы на твоём месте это не надела. Возьми лучше вот ту футболку».</w:t>
      </w:r>
    </w:p>
    <w:p w14:paraId="6623DF28"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Доказательства, логические доводы, нотации, лекции: «Ты уже не маленький, должен понимать, что так поступать нехорошо».</w:t>
      </w:r>
    </w:p>
    <w:p w14:paraId="0934FA2B"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Критика, выговоры, обвинения. «Совсем совести нет, разве так делают», «Всё из</w:t>
      </w:r>
      <w:r w:rsidRPr="008F31D5">
        <w:rPr>
          <w:rFonts w:ascii="Times New Roman" w:eastAsia="Times New Roman" w:hAnsi="Times New Roman" w:cs="Times New Roman"/>
          <w:color w:val="000000"/>
          <w:sz w:val="24"/>
          <w:szCs w:val="24"/>
          <w:lang w:eastAsia="ru-RU"/>
        </w:rPr>
        <w:noBreakHyphen/>
        <w:t>за тебя!».</w:t>
      </w:r>
    </w:p>
    <w:p w14:paraId="506E0808"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Похвала. «Вот это правильно, так и надо». «Молодец!»</w:t>
      </w:r>
    </w:p>
    <w:p w14:paraId="2836EE87"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Обзывание, высмеивание. «Жадина-говядина», «Эх ты, разиня».</w:t>
      </w:r>
    </w:p>
    <w:p w14:paraId="5E697FCB"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Догадки, интерпретации. «Наверняка опять двойку получил».</w:t>
      </w:r>
    </w:p>
    <w:p w14:paraId="105864EB"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Выспрашивание, расследование. «В чём дело, почему ты молчишь?»</w:t>
      </w:r>
    </w:p>
    <w:p w14:paraId="2A243A81"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r w:rsidRPr="008F31D5">
        <w:rPr>
          <w:rFonts w:ascii="Times New Roman" w:eastAsia="Times New Roman" w:hAnsi="Times New Roman" w:cs="Times New Roman"/>
          <w:color w:val="000000"/>
          <w:sz w:val="24"/>
          <w:szCs w:val="24"/>
          <w:lang w:eastAsia="ru-RU"/>
        </w:rPr>
        <w:t>Уговоры, увещевания, сочувствие на словах. «Нашёл из-за чего расстраиваться, это пустяки».</w:t>
      </w:r>
    </w:p>
    <w:p w14:paraId="4AE52401" w14:textId="77777777" w:rsidR="00F918E1" w:rsidRPr="008F31D5" w:rsidRDefault="00F918E1" w:rsidP="008F31D5">
      <w:pPr>
        <w:pStyle w:val="a3"/>
        <w:numPr>
          <w:ilvl w:val="0"/>
          <w:numId w:val="12"/>
        </w:numPr>
        <w:spacing w:after="0" w:line="240" w:lineRule="auto"/>
        <w:rPr>
          <w:rFonts w:ascii="Times New Roman" w:eastAsia="Times New Roman" w:hAnsi="Times New Roman" w:cs="Times New Roman"/>
          <w:color w:val="000000"/>
          <w:sz w:val="24"/>
          <w:szCs w:val="24"/>
          <w:lang w:eastAsia="ru-RU"/>
        </w:rPr>
      </w:pPr>
      <w:proofErr w:type="spellStart"/>
      <w:r w:rsidRPr="008F31D5">
        <w:rPr>
          <w:rFonts w:ascii="Times New Roman" w:eastAsia="Times New Roman" w:hAnsi="Times New Roman" w:cs="Times New Roman"/>
          <w:color w:val="000000"/>
          <w:sz w:val="24"/>
          <w:szCs w:val="24"/>
          <w:lang w:eastAsia="ru-RU"/>
        </w:rPr>
        <w:t>Отшучивание</w:t>
      </w:r>
      <w:proofErr w:type="spellEnd"/>
      <w:r w:rsidRPr="008F31D5">
        <w:rPr>
          <w:rFonts w:ascii="Times New Roman" w:eastAsia="Times New Roman" w:hAnsi="Times New Roman" w:cs="Times New Roman"/>
          <w:color w:val="000000"/>
          <w:sz w:val="24"/>
          <w:szCs w:val="24"/>
          <w:lang w:eastAsia="ru-RU"/>
        </w:rPr>
        <w:t>, уход от разговора. «Давай как-нибудь потом поговорим».</w:t>
      </w:r>
    </w:p>
    <w:p w14:paraId="53A31C98"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Навыки активного слушания помогают не только в общении с ребёнком, но и с любым взрослым. Есть хорошее выражение: «Удивительно, насколько разными бывают люди. Одни не слышат, что ты говоришь, а другие слышат то, о чём ты думаешь». Активное слушание позволит попасть во вторую категорию.</w:t>
      </w:r>
    </w:p>
    <w:p w14:paraId="338CD214"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Подробнее о правилах, приёмах и результатах этого метода читайте в книгах Юлии Борисовны </w:t>
      </w:r>
      <w:proofErr w:type="spellStart"/>
      <w:r w:rsidRPr="00912D11">
        <w:rPr>
          <w:rFonts w:ascii="Times New Roman" w:eastAsia="Times New Roman" w:hAnsi="Times New Roman" w:cs="Times New Roman"/>
          <w:color w:val="000000"/>
          <w:sz w:val="24"/>
          <w:szCs w:val="24"/>
          <w:lang w:eastAsia="ru-RU"/>
        </w:rPr>
        <w:t>Гиппенрейтер</w:t>
      </w:r>
      <w:proofErr w:type="spellEnd"/>
      <w:r w:rsidRPr="00912D11">
        <w:rPr>
          <w:rFonts w:ascii="Times New Roman" w:eastAsia="Times New Roman" w:hAnsi="Times New Roman" w:cs="Times New Roman"/>
          <w:color w:val="000000"/>
          <w:sz w:val="24"/>
          <w:szCs w:val="24"/>
          <w:lang w:eastAsia="ru-RU"/>
        </w:rPr>
        <w:t xml:space="preserve"> «Чудеса активного слушания» и «Общаться с ребёнком. Как?».</w:t>
      </w:r>
    </w:p>
    <w:p w14:paraId="3C642175" w14:textId="4EAAD59F" w:rsidR="00F918E1" w:rsidRDefault="00F918E1" w:rsidP="00912D11">
      <w:pPr>
        <w:spacing w:after="0" w:line="240" w:lineRule="auto"/>
        <w:rPr>
          <w:rFonts w:ascii="Times New Roman" w:eastAsia="Times New Roman" w:hAnsi="Times New Roman" w:cs="Times New Roman"/>
          <w:color w:val="000000"/>
          <w:sz w:val="24"/>
          <w:szCs w:val="24"/>
          <w:lang w:eastAsia="ru-RU"/>
        </w:rPr>
      </w:pPr>
    </w:p>
    <w:p w14:paraId="0AD20DC8" w14:textId="77777777" w:rsidR="008F31D5" w:rsidRPr="00912D11" w:rsidRDefault="008F31D5" w:rsidP="00912D11">
      <w:pPr>
        <w:spacing w:after="0" w:line="240" w:lineRule="auto"/>
        <w:rPr>
          <w:rFonts w:ascii="Times New Roman" w:eastAsia="Times New Roman" w:hAnsi="Times New Roman" w:cs="Times New Roman"/>
          <w:color w:val="000000"/>
          <w:sz w:val="24"/>
          <w:szCs w:val="24"/>
          <w:lang w:eastAsia="ru-RU"/>
        </w:rPr>
      </w:pPr>
    </w:p>
    <w:p w14:paraId="68645753" w14:textId="77777777" w:rsidR="00F918E1" w:rsidRPr="00912D11" w:rsidRDefault="00F918E1" w:rsidP="00912D11">
      <w:pPr>
        <w:spacing w:after="0" w:line="240" w:lineRule="auto"/>
        <w:outlineLvl w:val="1"/>
        <w:rPr>
          <w:rFonts w:ascii="Times New Roman" w:eastAsia="Times New Roman" w:hAnsi="Times New Roman" w:cs="Times New Roman"/>
          <w:b/>
          <w:bCs/>
          <w:color w:val="000000"/>
          <w:sz w:val="24"/>
          <w:szCs w:val="24"/>
          <w:lang w:eastAsia="ru-RU"/>
        </w:rPr>
      </w:pPr>
      <w:proofErr w:type="spellStart"/>
      <w:r w:rsidRPr="00912D11">
        <w:rPr>
          <w:rFonts w:ascii="Times New Roman" w:eastAsia="Times New Roman" w:hAnsi="Times New Roman" w:cs="Times New Roman"/>
          <w:b/>
          <w:bCs/>
          <w:color w:val="000000"/>
          <w:sz w:val="24"/>
          <w:szCs w:val="24"/>
          <w:lang w:eastAsia="ru-RU"/>
        </w:rPr>
        <w:lastRenderedPageBreak/>
        <w:t>Отзеркаливание</w:t>
      </w:r>
      <w:proofErr w:type="spellEnd"/>
    </w:p>
    <w:p w14:paraId="6C76F27A"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Следующий способ — </w:t>
      </w:r>
      <w:proofErr w:type="spellStart"/>
      <w:r w:rsidRPr="00912D11">
        <w:rPr>
          <w:rFonts w:ascii="Times New Roman" w:eastAsia="Times New Roman" w:hAnsi="Times New Roman" w:cs="Times New Roman"/>
          <w:b/>
          <w:bCs/>
          <w:color w:val="000000"/>
          <w:sz w:val="24"/>
          <w:szCs w:val="24"/>
          <w:lang w:eastAsia="ru-RU"/>
        </w:rPr>
        <w:t>отзеркаливание</w:t>
      </w:r>
      <w:proofErr w:type="spellEnd"/>
      <w:r w:rsidRPr="00912D11">
        <w:rPr>
          <w:rFonts w:ascii="Times New Roman" w:eastAsia="Times New Roman" w:hAnsi="Times New Roman" w:cs="Times New Roman"/>
          <w:b/>
          <w:bCs/>
          <w:color w:val="000000"/>
          <w:sz w:val="24"/>
          <w:szCs w:val="24"/>
          <w:lang w:eastAsia="ru-RU"/>
        </w:rPr>
        <w:t>. </w:t>
      </w:r>
      <w:r w:rsidRPr="00912D11">
        <w:rPr>
          <w:rFonts w:ascii="Times New Roman" w:eastAsia="Times New Roman" w:hAnsi="Times New Roman" w:cs="Times New Roman"/>
          <w:color w:val="000000"/>
          <w:sz w:val="24"/>
          <w:szCs w:val="24"/>
          <w:lang w:eastAsia="ru-RU"/>
        </w:rPr>
        <w:t>В психологии так называют копирование жестов, позы, слов собеседника с целью вызвать его расположение и симпатию. Это возможность показать ребёнку вербально и невербально, что вы его понимаете, сопереживаете ему.</w:t>
      </w:r>
    </w:p>
    <w:p w14:paraId="2A411EAB"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Этот механизм начинает свою работу ещё в младенчестве. Для новорождённого мама — зеркало: отвечает улыбкой на улыбку, хмурится, цокает или </w:t>
      </w:r>
      <w:proofErr w:type="spellStart"/>
      <w:r w:rsidRPr="00912D11">
        <w:rPr>
          <w:rFonts w:ascii="Times New Roman" w:eastAsia="Times New Roman" w:hAnsi="Times New Roman" w:cs="Times New Roman"/>
          <w:color w:val="000000"/>
          <w:sz w:val="24"/>
          <w:szCs w:val="24"/>
          <w:lang w:eastAsia="ru-RU"/>
        </w:rPr>
        <w:t>агукает</w:t>
      </w:r>
      <w:proofErr w:type="spellEnd"/>
      <w:r w:rsidRPr="00912D11">
        <w:rPr>
          <w:rFonts w:ascii="Times New Roman" w:eastAsia="Times New Roman" w:hAnsi="Times New Roman" w:cs="Times New Roman"/>
          <w:color w:val="000000"/>
          <w:sz w:val="24"/>
          <w:szCs w:val="24"/>
          <w:lang w:eastAsia="ru-RU"/>
        </w:rPr>
        <w:t xml:space="preserve"> в ответ.</w:t>
      </w:r>
    </w:p>
    <w:p w14:paraId="1F4252C6"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Наверняка вы замечали, как забавно копируют малыши манеру родителей говорить, ходить, наклонять голову или поправлять волосы. Важно помнить, что они делают это не для того, чтобы передразнить или рассмешить нас. Для малышей это способ стать своим, освоить мир чувств и научиться понимать, что испытывают другие.</w:t>
      </w:r>
    </w:p>
    <w:p w14:paraId="4E6E48CD"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Имитация и подражание возможны благодаря зеркальным нейронам и являются ключом к эмпатии и сопереживанию. Дети подражают чаще всего неосознанно, а вот взрослые, напротив, могут использовать метод </w:t>
      </w:r>
      <w:proofErr w:type="spellStart"/>
      <w:r w:rsidRPr="00912D11">
        <w:rPr>
          <w:rFonts w:ascii="Times New Roman" w:eastAsia="Times New Roman" w:hAnsi="Times New Roman" w:cs="Times New Roman"/>
          <w:color w:val="000000"/>
          <w:sz w:val="24"/>
          <w:szCs w:val="24"/>
          <w:lang w:eastAsia="ru-RU"/>
        </w:rPr>
        <w:t>отзеркаливания</w:t>
      </w:r>
      <w:proofErr w:type="spellEnd"/>
      <w:r w:rsidRPr="00912D11">
        <w:rPr>
          <w:rFonts w:ascii="Times New Roman" w:eastAsia="Times New Roman" w:hAnsi="Times New Roman" w:cs="Times New Roman"/>
          <w:color w:val="000000"/>
          <w:sz w:val="24"/>
          <w:szCs w:val="24"/>
          <w:lang w:eastAsia="ru-RU"/>
        </w:rPr>
        <w:t xml:space="preserve"> в отношениях сознательно, чтобы настроиться на одну волну с детьми. Когда малыш чувствует, что его принимают, он расслабляется, раскрывается и лучше реагирует на ваши слова и действия.</w:t>
      </w:r>
    </w:p>
    <w:p w14:paraId="77EBB643"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proofErr w:type="spellStart"/>
      <w:r w:rsidRPr="00912D11">
        <w:rPr>
          <w:rFonts w:ascii="Times New Roman" w:eastAsia="Times New Roman" w:hAnsi="Times New Roman" w:cs="Times New Roman"/>
          <w:color w:val="000000"/>
          <w:sz w:val="24"/>
          <w:szCs w:val="24"/>
          <w:lang w:eastAsia="ru-RU"/>
        </w:rPr>
        <w:t>Отзеркаливание</w:t>
      </w:r>
      <w:proofErr w:type="spellEnd"/>
      <w:r w:rsidRPr="00912D11">
        <w:rPr>
          <w:rFonts w:ascii="Times New Roman" w:eastAsia="Times New Roman" w:hAnsi="Times New Roman" w:cs="Times New Roman"/>
          <w:color w:val="000000"/>
          <w:sz w:val="24"/>
          <w:szCs w:val="24"/>
          <w:lang w:eastAsia="ru-RU"/>
        </w:rPr>
        <w:t xml:space="preserve"> можно использовать на одном или нескольких уровнях.</w:t>
      </w:r>
    </w:p>
    <w:p w14:paraId="28BC27B8"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b/>
          <w:bCs/>
          <w:color w:val="000000"/>
          <w:sz w:val="24"/>
          <w:szCs w:val="24"/>
          <w:lang w:eastAsia="ru-RU"/>
        </w:rPr>
        <w:t>На уровне тела:</w:t>
      </w:r>
    </w:p>
    <w:p w14:paraId="554C8F97" w14:textId="77777777" w:rsidR="00F918E1" w:rsidRPr="00554108" w:rsidRDefault="00F918E1" w:rsidP="00554108">
      <w:pPr>
        <w:pStyle w:val="a3"/>
        <w:numPr>
          <w:ilvl w:val="0"/>
          <w:numId w:val="13"/>
        </w:numPr>
        <w:spacing w:after="0" w:line="240" w:lineRule="auto"/>
        <w:rPr>
          <w:rFonts w:ascii="Times New Roman" w:eastAsia="Times New Roman" w:hAnsi="Times New Roman" w:cs="Times New Roman"/>
          <w:color w:val="000000"/>
          <w:sz w:val="24"/>
          <w:szCs w:val="24"/>
          <w:lang w:eastAsia="ru-RU"/>
        </w:rPr>
      </w:pPr>
      <w:r w:rsidRPr="00554108">
        <w:rPr>
          <w:rFonts w:ascii="Times New Roman" w:eastAsia="Times New Roman" w:hAnsi="Times New Roman" w:cs="Times New Roman"/>
          <w:color w:val="000000"/>
          <w:sz w:val="24"/>
          <w:szCs w:val="24"/>
          <w:lang w:eastAsia="ru-RU"/>
        </w:rPr>
        <w:t>Повторите положение тела собеседника (например, сядьте напротив него на пол в той же позе).</w:t>
      </w:r>
    </w:p>
    <w:p w14:paraId="752D7436" w14:textId="77777777" w:rsidR="00F918E1" w:rsidRPr="00554108" w:rsidRDefault="00F918E1" w:rsidP="00554108">
      <w:pPr>
        <w:pStyle w:val="a3"/>
        <w:numPr>
          <w:ilvl w:val="0"/>
          <w:numId w:val="13"/>
        </w:numPr>
        <w:spacing w:after="0" w:line="240" w:lineRule="auto"/>
        <w:rPr>
          <w:rFonts w:ascii="Times New Roman" w:eastAsia="Times New Roman" w:hAnsi="Times New Roman" w:cs="Times New Roman"/>
          <w:color w:val="000000"/>
          <w:sz w:val="24"/>
          <w:szCs w:val="24"/>
          <w:lang w:eastAsia="ru-RU"/>
        </w:rPr>
      </w:pPr>
      <w:r w:rsidRPr="00554108">
        <w:rPr>
          <w:rFonts w:ascii="Times New Roman" w:eastAsia="Times New Roman" w:hAnsi="Times New Roman" w:cs="Times New Roman"/>
          <w:color w:val="000000"/>
          <w:sz w:val="24"/>
          <w:szCs w:val="24"/>
          <w:lang w:eastAsia="ru-RU"/>
        </w:rPr>
        <w:t>Повторяйте какие-то его движения, жесты, мимику (возможно, почёсывайте изредка нос, пожимайте плечами или вздыхайте). Делайте это не сразу, а не спеша и с промежутком.</w:t>
      </w:r>
    </w:p>
    <w:p w14:paraId="6BD02C15" w14:textId="77777777" w:rsidR="00F918E1" w:rsidRPr="00554108" w:rsidRDefault="00F918E1" w:rsidP="00554108">
      <w:pPr>
        <w:pStyle w:val="a3"/>
        <w:numPr>
          <w:ilvl w:val="0"/>
          <w:numId w:val="13"/>
        </w:numPr>
        <w:spacing w:after="0" w:line="240" w:lineRule="auto"/>
        <w:rPr>
          <w:rFonts w:ascii="Times New Roman" w:eastAsia="Times New Roman" w:hAnsi="Times New Roman" w:cs="Times New Roman"/>
          <w:color w:val="000000"/>
          <w:sz w:val="24"/>
          <w:szCs w:val="24"/>
          <w:lang w:eastAsia="ru-RU"/>
        </w:rPr>
      </w:pPr>
      <w:r w:rsidRPr="00554108">
        <w:rPr>
          <w:rFonts w:ascii="Times New Roman" w:eastAsia="Times New Roman" w:hAnsi="Times New Roman" w:cs="Times New Roman"/>
          <w:color w:val="000000"/>
          <w:sz w:val="24"/>
          <w:szCs w:val="24"/>
          <w:lang w:eastAsia="ru-RU"/>
        </w:rPr>
        <w:t>Подстраивайтесь под его дыхание.</w:t>
      </w:r>
    </w:p>
    <w:p w14:paraId="2C381432"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b/>
          <w:bCs/>
          <w:color w:val="000000"/>
          <w:sz w:val="24"/>
          <w:szCs w:val="24"/>
          <w:lang w:eastAsia="ru-RU"/>
        </w:rPr>
        <w:t>На уровне эмоций и речи:</w:t>
      </w:r>
    </w:p>
    <w:p w14:paraId="7E6B91A9" w14:textId="77777777" w:rsidR="00F918E1" w:rsidRPr="00554108" w:rsidRDefault="00F918E1" w:rsidP="00554108">
      <w:pPr>
        <w:pStyle w:val="a3"/>
        <w:numPr>
          <w:ilvl w:val="0"/>
          <w:numId w:val="14"/>
        </w:numPr>
        <w:spacing w:after="0" w:line="240" w:lineRule="auto"/>
        <w:rPr>
          <w:rFonts w:ascii="Times New Roman" w:eastAsia="Times New Roman" w:hAnsi="Times New Roman" w:cs="Times New Roman"/>
          <w:color w:val="000000"/>
          <w:sz w:val="24"/>
          <w:szCs w:val="24"/>
          <w:lang w:eastAsia="ru-RU"/>
        </w:rPr>
      </w:pPr>
      <w:r w:rsidRPr="00554108">
        <w:rPr>
          <w:rFonts w:ascii="Times New Roman" w:eastAsia="Times New Roman" w:hAnsi="Times New Roman" w:cs="Times New Roman"/>
          <w:color w:val="000000"/>
          <w:sz w:val="24"/>
          <w:szCs w:val="24"/>
          <w:lang w:eastAsia="ru-RU"/>
        </w:rPr>
        <w:t>Говорите с той же скоростью, ритмом, интонацией.</w:t>
      </w:r>
    </w:p>
    <w:p w14:paraId="7FBFF5E1" w14:textId="77777777" w:rsidR="00F918E1" w:rsidRPr="00554108" w:rsidRDefault="00F918E1" w:rsidP="00554108">
      <w:pPr>
        <w:pStyle w:val="a3"/>
        <w:numPr>
          <w:ilvl w:val="0"/>
          <w:numId w:val="14"/>
        </w:numPr>
        <w:spacing w:after="0" w:line="240" w:lineRule="auto"/>
        <w:rPr>
          <w:rFonts w:ascii="Times New Roman" w:eastAsia="Times New Roman" w:hAnsi="Times New Roman" w:cs="Times New Roman"/>
          <w:color w:val="000000"/>
          <w:sz w:val="24"/>
          <w:szCs w:val="24"/>
          <w:lang w:eastAsia="ru-RU"/>
        </w:rPr>
      </w:pPr>
      <w:r w:rsidRPr="00554108">
        <w:rPr>
          <w:rFonts w:ascii="Times New Roman" w:eastAsia="Times New Roman" w:hAnsi="Times New Roman" w:cs="Times New Roman"/>
          <w:color w:val="000000"/>
          <w:sz w:val="24"/>
          <w:szCs w:val="24"/>
          <w:lang w:eastAsia="ru-RU"/>
        </w:rPr>
        <w:t>Присоединяйтесь и выражайте те же эмоции.</w:t>
      </w:r>
    </w:p>
    <w:p w14:paraId="0248B1C0"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Избегайте передразнивать детей. Следите за тем, чтобы ваше поведение не выглядело фальшиво и/или как насмешка. Это наверняка обидит и разозлит малыша, и скорее всего, он закроется. Осознанное </w:t>
      </w:r>
      <w:proofErr w:type="spellStart"/>
      <w:r w:rsidRPr="00912D11">
        <w:rPr>
          <w:rFonts w:ascii="Times New Roman" w:eastAsia="Times New Roman" w:hAnsi="Times New Roman" w:cs="Times New Roman"/>
          <w:color w:val="000000"/>
          <w:sz w:val="24"/>
          <w:szCs w:val="24"/>
          <w:lang w:eastAsia="ru-RU"/>
        </w:rPr>
        <w:t>отзеркаливание</w:t>
      </w:r>
      <w:proofErr w:type="spellEnd"/>
      <w:r w:rsidRPr="00912D11">
        <w:rPr>
          <w:rFonts w:ascii="Times New Roman" w:eastAsia="Times New Roman" w:hAnsi="Times New Roman" w:cs="Times New Roman"/>
          <w:color w:val="000000"/>
          <w:sz w:val="24"/>
          <w:szCs w:val="24"/>
          <w:lang w:eastAsia="ru-RU"/>
        </w:rPr>
        <w:t xml:space="preserve"> должно быть незаметным и выглядеть естественно.</w:t>
      </w:r>
    </w:p>
    <w:p w14:paraId="39D7D3B7"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Создав атмосферу понимания и близости, можно потихоньку менять ход общения в нужное русло: юный собеседник начнёт теперь уже </w:t>
      </w:r>
      <w:proofErr w:type="spellStart"/>
      <w:r w:rsidRPr="00912D11">
        <w:rPr>
          <w:rFonts w:ascii="Times New Roman" w:eastAsia="Times New Roman" w:hAnsi="Times New Roman" w:cs="Times New Roman"/>
          <w:color w:val="000000"/>
          <w:sz w:val="24"/>
          <w:szCs w:val="24"/>
          <w:lang w:eastAsia="ru-RU"/>
        </w:rPr>
        <w:t>зеркалить</w:t>
      </w:r>
      <w:proofErr w:type="spellEnd"/>
      <w:r w:rsidRPr="00912D11">
        <w:rPr>
          <w:rFonts w:ascii="Times New Roman" w:eastAsia="Times New Roman" w:hAnsi="Times New Roman" w:cs="Times New Roman"/>
          <w:color w:val="000000"/>
          <w:sz w:val="24"/>
          <w:szCs w:val="24"/>
          <w:lang w:eastAsia="ru-RU"/>
        </w:rPr>
        <w:t xml:space="preserve"> вас и будет </w:t>
      </w:r>
      <w:proofErr w:type="spellStart"/>
      <w:r w:rsidRPr="00912D11">
        <w:rPr>
          <w:rFonts w:ascii="Times New Roman" w:eastAsia="Times New Roman" w:hAnsi="Times New Roman" w:cs="Times New Roman"/>
          <w:color w:val="000000"/>
          <w:sz w:val="24"/>
          <w:szCs w:val="24"/>
          <w:lang w:eastAsia="ru-RU"/>
        </w:rPr>
        <w:t>прощё</w:t>
      </w:r>
      <w:proofErr w:type="spellEnd"/>
      <w:r w:rsidRPr="00912D11">
        <w:rPr>
          <w:rFonts w:ascii="Times New Roman" w:eastAsia="Times New Roman" w:hAnsi="Times New Roman" w:cs="Times New Roman"/>
          <w:color w:val="000000"/>
          <w:sz w:val="24"/>
          <w:szCs w:val="24"/>
          <w:lang w:eastAsia="ru-RU"/>
        </w:rPr>
        <w:t xml:space="preserve"> достичь согласия.</w:t>
      </w:r>
    </w:p>
    <w:p w14:paraId="27E1D978"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Кстати, простое актёрское упражнение (по форме, но не по сути и исполнению), которое можно превратить в полезную весёлую игру с малышом, так и называется «Зеркало». Встаньте напротив друг друга. Пусть один из вас показывает какое-то движение. Задача второго максимально точно повторить его.</w:t>
      </w:r>
    </w:p>
    <w:p w14:paraId="1E608DBD" w14:textId="77777777" w:rsidR="00F918E1" w:rsidRPr="00912D11" w:rsidRDefault="00F918E1" w:rsidP="00912D11">
      <w:pPr>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Один из вариантов этого упражнения: двигаться, соединив ладони друг с другом. И хотя это кажется простым, быстро и точно повторять движения за другим, не потеряв контакта рук, получится, только если расслабиться, довериться другому и следовать за ним!</w:t>
      </w:r>
    </w:p>
    <w:p w14:paraId="792A4786" w14:textId="77777777" w:rsidR="00F918E1" w:rsidRPr="00912D11" w:rsidRDefault="00F918E1" w:rsidP="00912D11">
      <w:pPr>
        <w:spacing w:after="0" w:line="240" w:lineRule="auto"/>
        <w:jc w:val="center"/>
        <w:rPr>
          <w:rFonts w:ascii="Times New Roman" w:eastAsia="Times New Roman" w:hAnsi="Times New Roman" w:cs="Times New Roman"/>
          <w:sz w:val="24"/>
          <w:szCs w:val="24"/>
          <w:lang w:eastAsia="ru-RU"/>
        </w:rPr>
      </w:pPr>
      <w:r w:rsidRPr="00912D11">
        <w:rPr>
          <w:rFonts w:ascii="Times New Roman" w:eastAsia="Times New Roman" w:hAnsi="Times New Roman" w:cs="Times New Roman"/>
          <w:b/>
          <w:bCs/>
          <w:color w:val="000000"/>
          <w:sz w:val="24"/>
          <w:szCs w:val="24"/>
          <w:lang w:eastAsia="ru-RU"/>
        </w:rPr>
        <w:t>Я-сообщения</w:t>
      </w:r>
    </w:p>
    <w:p w14:paraId="6606E4E6" w14:textId="77777777" w:rsidR="00F918E1" w:rsidRPr="00912D11" w:rsidRDefault="00F918E1" w:rsidP="00912D11">
      <w:pPr>
        <w:spacing w:after="0" w:line="240" w:lineRule="auto"/>
        <w:rPr>
          <w:rFonts w:ascii="Times New Roman" w:eastAsia="Times New Roman" w:hAnsi="Times New Roman" w:cs="Times New Roman"/>
          <w:b/>
          <w:bCs/>
          <w:color w:val="000000"/>
          <w:sz w:val="24"/>
          <w:szCs w:val="24"/>
          <w:lang w:eastAsia="ru-RU"/>
        </w:rPr>
      </w:pPr>
      <w:r w:rsidRPr="00912D11">
        <w:rPr>
          <w:rFonts w:ascii="Times New Roman" w:eastAsia="Times New Roman" w:hAnsi="Times New Roman" w:cs="Times New Roman"/>
          <w:color w:val="000000"/>
          <w:sz w:val="24"/>
          <w:szCs w:val="24"/>
          <w:lang w:eastAsia="ru-RU"/>
        </w:rPr>
        <w:t>Ещё один принцип конструктивного общения — </w:t>
      </w:r>
      <w:r w:rsidRPr="00912D11">
        <w:rPr>
          <w:rFonts w:ascii="Times New Roman" w:eastAsia="Times New Roman" w:hAnsi="Times New Roman" w:cs="Times New Roman"/>
          <w:b/>
          <w:bCs/>
          <w:color w:val="000000"/>
          <w:sz w:val="24"/>
          <w:szCs w:val="24"/>
          <w:lang w:eastAsia="ru-RU"/>
        </w:rPr>
        <w:t>я-сообщения. </w:t>
      </w:r>
    </w:p>
    <w:p w14:paraId="31884A42" w14:textId="77777777" w:rsidR="00F918E1" w:rsidRPr="00912D11" w:rsidRDefault="00F918E1" w:rsidP="00912D11">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5495A5BC"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Условно все наши сообщения другим людям можно подразделить на два типа "Я- сообщения" и "Ты-сообщения".</w:t>
      </w:r>
    </w:p>
    <w:p w14:paraId="0C03FC62"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Разница в том, что когда мы строим наши фразы по типу "Я-сообщения", то мы, прежде всего, описываем то, что происходит с нами в ответ на поведение или слова другого человека, а не указываем ему, как действовать, что бы нам стало лучше.</w:t>
      </w:r>
    </w:p>
    <w:p w14:paraId="0FF60256"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"Ты-сообщение" же наоборот, прежде всего, содержит рекомендацию другому, как ему поступать, при этом совершенно может не передавать никакой информации о том, почему именно мы считаем, что другой человек должен это делать.</w:t>
      </w:r>
    </w:p>
    <w:p w14:paraId="6BC462B3"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Попросту говоря, "Я-сообщение" </w:t>
      </w:r>
      <w:proofErr w:type="gramStart"/>
      <w:r w:rsidRPr="00912D11">
        <w:rPr>
          <w:rFonts w:ascii="Times New Roman" w:eastAsia="Times New Roman" w:hAnsi="Times New Roman" w:cs="Times New Roman"/>
          <w:color w:val="000000"/>
          <w:sz w:val="24"/>
          <w:szCs w:val="24"/>
          <w:lang w:eastAsia="ru-RU"/>
        </w:rPr>
        <w:t>- это</w:t>
      </w:r>
      <w:proofErr w:type="gramEnd"/>
      <w:r w:rsidRPr="00912D11">
        <w:rPr>
          <w:rFonts w:ascii="Times New Roman" w:eastAsia="Times New Roman" w:hAnsi="Times New Roman" w:cs="Times New Roman"/>
          <w:color w:val="000000"/>
          <w:sz w:val="24"/>
          <w:szCs w:val="24"/>
          <w:lang w:eastAsia="ru-RU"/>
        </w:rPr>
        <w:t xml:space="preserve"> откровенная информация о вас, о том, что вам нужно, в чем состоят ваши потребности, какова ваша реакция на те или иные слова собеседника, его поведение и/или сложившуюся ситуацию. </w:t>
      </w:r>
    </w:p>
    <w:p w14:paraId="680B557A"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"Ты-сообщение" </w:t>
      </w:r>
      <w:proofErr w:type="gramStart"/>
      <w:r w:rsidRPr="00912D11">
        <w:rPr>
          <w:rFonts w:ascii="Times New Roman" w:eastAsia="Times New Roman" w:hAnsi="Times New Roman" w:cs="Times New Roman"/>
          <w:color w:val="000000"/>
          <w:sz w:val="24"/>
          <w:szCs w:val="24"/>
          <w:lang w:eastAsia="ru-RU"/>
        </w:rPr>
        <w:t>- это</w:t>
      </w:r>
      <w:proofErr w:type="gramEnd"/>
      <w:r w:rsidRPr="00912D11">
        <w:rPr>
          <w:rFonts w:ascii="Times New Roman" w:eastAsia="Times New Roman" w:hAnsi="Times New Roman" w:cs="Times New Roman"/>
          <w:color w:val="000000"/>
          <w:sz w:val="24"/>
          <w:szCs w:val="24"/>
          <w:lang w:eastAsia="ru-RU"/>
        </w:rPr>
        <w:t xml:space="preserve"> попытка воздействовать сразу на другого, минуя объяснения собственного состояния, по сути это приказ, критика, зачастую обвинения.</w:t>
      </w:r>
    </w:p>
    <w:p w14:paraId="15DB0B41"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Пример:</w:t>
      </w:r>
      <w:r w:rsidRPr="00912D11">
        <w:rPr>
          <w:rFonts w:ascii="Times New Roman" w:eastAsia="Times New Roman" w:hAnsi="Times New Roman" w:cs="Times New Roman"/>
          <w:color w:val="000000"/>
          <w:sz w:val="24"/>
          <w:szCs w:val="24"/>
          <w:lang w:eastAsia="ru-RU"/>
        </w:rPr>
        <w:br/>
        <w:t xml:space="preserve">Сообщение "Ты где?" всем нам хорошо знакомо – возможно мы сами не раз посылали и </w:t>
      </w:r>
      <w:r w:rsidRPr="00912D11">
        <w:rPr>
          <w:rFonts w:ascii="Times New Roman" w:eastAsia="Times New Roman" w:hAnsi="Times New Roman" w:cs="Times New Roman"/>
          <w:color w:val="000000"/>
          <w:sz w:val="24"/>
          <w:szCs w:val="24"/>
          <w:lang w:eastAsia="ru-RU"/>
        </w:rPr>
        <w:lastRenderedPageBreak/>
        <w:t>получали подобные сообщения.  А какое чувство вызывает такое сообщение у получателя? Ему нужно отчитаться, дать объяснения, возможно даже оправдаться?</w:t>
      </w:r>
    </w:p>
    <w:p w14:paraId="0F4B7F9A"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Этого ли хотел посылающий сообщение? Может быть он/она хотел </w:t>
      </w:r>
      <w:proofErr w:type="gramStart"/>
      <w:r w:rsidRPr="00912D11">
        <w:rPr>
          <w:rFonts w:ascii="Times New Roman" w:eastAsia="Times New Roman" w:hAnsi="Times New Roman" w:cs="Times New Roman"/>
          <w:color w:val="000000"/>
          <w:sz w:val="24"/>
          <w:szCs w:val="24"/>
          <w:lang w:eastAsia="ru-RU"/>
        </w:rPr>
        <w:t>сказать</w:t>
      </w:r>
      <w:proofErr w:type="gramEnd"/>
      <w:r w:rsidRPr="00912D11">
        <w:rPr>
          <w:rFonts w:ascii="Times New Roman" w:eastAsia="Times New Roman" w:hAnsi="Times New Roman" w:cs="Times New Roman"/>
          <w:color w:val="000000"/>
          <w:sz w:val="24"/>
          <w:szCs w:val="24"/>
          <w:lang w:eastAsia="ru-RU"/>
        </w:rPr>
        <w:t xml:space="preserve"> "Я жду тебя!", "Я соскучилась (соскучился)!" или "У меня больше нет времени ждать, давайте перенесем нашу встречу на другой день"?</w:t>
      </w:r>
    </w:p>
    <w:p w14:paraId="5E6AF941"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Чувствуете разницу? Это и есть примеры "Ты-сообщения" и "Я-сообщения". И хотя на первый взгляд разница между "Я" и "Ты-сообщениями" может показаться незначительной, тот посыл, который получает собеседник отличается в сообщениях кардинально!</w:t>
      </w:r>
    </w:p>
    <w:p w14:paraId="48E9294D"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Еще пример:</w:t>
      </w:r>
    </w:p>
    <w:p w14:paraId="33E23E06"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Несомненно, "Ты-сообщение" более привычно. Однако "Я-сообщение" таит в себе столько приятных бонусов, что все "трудности перевода" быстро улетучиваются, стоит только начать общаться по-новому!</w:t>
      </w:r>
    </w:p>
    <w:p w14:paraId="097237DC"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Хитрость (и сложность одновременно) применения "Я-сообщений" состоит в том, что прежде всего нам придется задуматься и понять, что же с нами на самом деле происходит – что мы чувствуем, как себя ощущаем, чего хотим и почему, в ответ на что у нас возникла эта эмоция, почему мы приняли это решение или вошли в это состояние. Как бы ни казалось это странным, но мы зачастую так заняты тем, </w:t>
      </w:r>
      <w:proofErr w:type="gramStart"/>
      <w:r w:rsidRPr="00912D11">
        <w:rPr>
          <w:rFonts w:ascii="Times New Roman" w:eastAsia="Times New Roman" w:hAnsi="Times New Roman" w:cs="Times New Roman"/>
          <w:color w:val="000000"/>
          <w:sz w:val="24"/>
          <w:szCs w:val="24"/>
          <w:lang w:eastAsia="ru-RU"/>
        </w:rPr>
        <w:t>что бы</w:t>
      </w:r>
      <w:proofErr w:type="gramEnd"/>
      <w:r w:rsidRPr="00912D11">
        <w:rPr>
          <w:rFonts w:ascii="Times New Roman" w:eastAsia="Times New Roman" w:hAnsi="Times New Roman" w:cs="Times New Roman"/>
          <w:color w:val="000000"/>
          <w:sz w:val="24"/>
          <w:szCs w:val="24"/>
          <w:lang w:eastAsia="ru-RU"/>
        </w:rPr>
        <w:t xml:space="preserve"> указывать другим что делать, что попросту отучаемся внимательно наблюдать за собой, мы сами перестаем себя понимать – как же мы можем ожидать того, чтобы другие люди правильно нас понимали?</w:t>
      </w:r>
    </w:p>
    <w:p w14:paraId="7DD5B7ED"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Очевидно, что для того, чтобы нас стали лучше понимать другие, нам придется заново научиться понимать себя самим! Прислушиваться, присматриваться, тонко чувствовать любые внутренние изменения состояний.</w:t>
      </w:r>
    </w:p>
    <w:p w14:paraId="0AFE0A78" w14:textId="77777777" w:rsidR="00F918E1" w:rsidRPr="00912D11" w:rsidRDefault="00F918E1" w:rsidP="00912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b/>
          <w:bCs/>
          <w:color w:val="000000"/>
          <w:sz w:val="24"/>
          <w:szCs w:val="24"/>
          <w:lang w:eastAsia="ru-RU"/>
        </w:rPr>
        <w:t> </w:t>
      </w:r>
      <w:r w:rsidRPr="00912D11">
        <w:rPr>
          <w:rFonts w:ascii="Times New Roman" w:eastAsia="Times New Roman" w:hAnsi="Times New Roman" w:cs="Times New Roman"/>
          <w:color w:val="000000"/>
          <w:sz w:val="24"/>
          <w:szCs w:val="24"/>
          <w:lang w:eastAsia="ru-RU"/>
        </w:rPr>
        <w:t>Применяя метод «Я-сообщения». Используйте для этого следующую схему:</w:t>
      </w:r>
    </w:p>
    <w:p w14:paraId="272C7B0B" w14:textId="44E67E71" w:rsidR="00F918E1" w:rsidRPr="006D06CD" w:rsidRDefault="00F918E1" w:rsidP="006D06CD">
      <w:pPr>
        <w:pStyle w:val="a3"/>
        <w:numPr>
          <w:ilvl w:val="0"/>
          <w:numId w:val="16"/>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06CD">
        <w:rPr>
          <w:rFonts w:ascii="Times New Roman" w:eastAsia="Times New Roman" w:hAnsi="Times New Roman" w:cs="Times New Roman"/>
          <w:color w:val="000000"/>
          <w:sz w:val="24"/>
          <w:szCs w:val="24"/>
          <w:lang w:eastAsia="ru-RU"/>
        </w:rPr>
        <w:t>Первый шаг - опишите подробно событие, которое произошло и</w:t>
      </w:r>
      <w:r w:rsidR="00554108" w:rsidRPr="006D06CD">
        <w:rPr>
          <w:rFonts w:ascii="Times New Roman" w:eastAsia="Times New Roman" w:hAnsi="Times New Roman" w:cs="Times New Roman"/>
          <w:color w:val="000000"/>
          <w:sz w:val="24"/>
          <w:szCs w:val="24"/>
          <w:lang w:eastAsia="ru-RU"/>
        </w:rPr>
        <w:t xml:space="preserve"> </w:t>
      </w:r>
      <w:r w:rsidRPr="006D06CD">
        <w:rPr>
          <w:rFonts w:ascii="Times New Roman" w:eastAsia="Times New Roman" w:hAnsi="Times New Roman" w:cs="Times New Roman"/>
          <w:color w:val="000000"/>
          <w:sz w:val="24"/>
          <w:szCs w:val="24"/>
          <w:lang w:eastAsia="ru-RU"/>
        </w:rPr>
        <w:t>взволновало вас: «Когда ты...»</w:t>
      </w:r>
    </w:p>
    <w:p w14:paraId="70790E50" w14:textId="4BFC7981" w:rsidR="00F918E1" w:rsidRPr="006D06CD" w:rsidRDefault="00F918E1" w:rsidP="006D06CD">
      <w:pPr>
        <w:pStyle w:val="a3"/>
        <w:numPr>
          <w:ilvl w:val="0"/>
          <w:numId w:val="16"/>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06CD">
        <w:rPr>
          <w:rFonts w:ascii="Times New Roman" w:eastAsia="Times New Roman" w:hAnsi="Times New Roman" w:cs="Times New Roman"/>
          <w:color w:val="000000"/>
          <w:sz w:val="24"/>
          <w:szCs w:val="24"/>
          <w:lang w:eastAsia="ru-RU"/>
        </w:rPr>
        <w:t>Второй шаг- опишите ход ваших мыслей: «Я подумала, что...»</w:t>
      </w:r>
    </w:p>
    <w:p w14:paraId="48D8CC59" w14:textId="05666968" w:rsidR="00F918E1" w:rsidRPr="006D06CD" w:rsidRDefault="00F918E1" w:rsidP="006D06CD">
      <w:pPr>
        <w:pStyle w:val="a3"/>
        <w:numPr>
          <w:ilvl w:val="0"/>
          <w:numId w:val="16"/>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06CD">
        <w:rPr>
          <w:rFonts w:ascii="Times New Roman" w:eastAsia="Times New Roman" w:hAnsi="Times New Roman" w:cs="Times New Roman"/>
          <w:color w:val="000000"/>
          <w:sz w:val="24"/>
          <w:szCs w:val="24"/>
          <w:lang w:eastAsia="ru-RU"/>
        </w:rPr>
        <w:t>Третий шаг- опишите искренне свои чувства: «В той ситуации я</w:t>
      </w:r>
      <w:r w:rsidR="00554108" w:rsidRPr="006D06CD">
        <w:rPr>
          <w:rFonts w:ascii="Times New Roman" w:eastAsia="Times New Roman" w:hAnsi="Times New Roman" w:cs="Times New Roman"/>
          <w:color w:val="000000"/>
          <w:sz w:val="24"/>
          <w:szCs w:val="24"/>
          <w:lang w:eastAsia="ru-RU"/>
        </w:rPr>
        <w:t xml:space="preserve"> </w:t>
      </w:r>
      <w:r w:rsidRPr="006D06CD">
        <w:rPr>
          <w:rFonts w:ascii="Times New Roman" w:eastAsia="Times New Roman" w:hAnsi="Times New Roman" w:cs="Times New Roman"/>
          <w:color w:val="000000"/>
          <w:sz w:val="24"/>
          <w:szCs w:val="24"/>
          <w:lang w:eastAsia="ru-RU"/>
        </w:rPr>
        <w:t>почувствовала...»</w:t>
      </w:r>
    </w:p>
    <w:p w14:paraId="584E759E" w14:textId="49B9C052" w:rsidR="00F918E1" w:rsidRPr="006D06CD" w:rsidRDefault="00F918E1" w:rsidP="006D06CD">
      <w:pPr>
        <w:pStyle w:val="a3"/>
        <w:numPr>
          <w:ilvl w:val="0"/>
          <w:numId w:val="16"/>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06CD">
        <w:rPr>
          <w:rFonts w:ascii="Times New Roman" w:eastAsia="Times New Roman" w:hAnsi="Times New Roman" w:cs="Times New Roman"/>
          <w:color w:val="000000"/>
          <w:sz w:val="24"/>
          <w:szCs w:val="24"/>
          <w:lang w:eastAsia="ru-RU"/>
        </w:rPr>
        <w:t>Четвертый шаг- предложите конструктивный выход из ситуации на</w:t>
      </w:r>
      <w:r w:rsidR="00554108" w:rsidRPr="006D06CD">
        <w:rPr>
          <w:rFonts w:ascii="Times New Roman" w:eastAsia="Times New Roman" w:hAnsi="Times New Roman" w:cs="Times New Roman"/>
          <w:color w:val="000000"/>
          <w:sz w:val="24"/>
          <w:szCs w:val="24"/>
          <w:lang w:eastAsia="ru-RU"/>
        </w:rPr>
        <w:t xml:space="preserve"> </w:t>
      </w:r>
      <w:r w:rsidRPr="006D06CD">
        <w:rPr>
          <w:rFonts w:ascii="Times New Roman" w:eastAsia="Times New Roman" w:hAnsi="Times New Roman" w:cs="Times New Roman"/>
          <w:color w:val="000000"/>
          <w:sz w:val="24"/>
          <w:szCs w:val="24"/>
          <w:lang w:eastAsia="ru-RU"/>
        </w:rPr>
        <w:t>будущее: «Мне бы хотелось в следующий раз..., давай договоримся...»</w:t>
      </w:r>
      <w:r w:rsidR="00554108" w:rsidRPr="006D06CD">
        <w:rPr>
          <w:rFonts w:ascii="Times New Roman" w:eastAsia="Times New Roman" w:hAnsi="Times New Roman" w:cs="Times New Roman"/>
          <w:color w:val="000000"/>
          <w:sz w:val="24"/>
          <w:szCs w:val="24"/>
          <w:lang w:eastAsia="ru-RU"/>
        </w:rPr>
        <w:t xml:space="preserve"> </w:t>
      </w:r>
      <w:r w:rsidRPr="006D06CD">
        <w:rPr>
          <w:rFonts w:ascii="Times New Roman" w:eastAsia="Times New Roman" w:hAnsi="Times New Roman" w:cs="Times New Roman"/>
          <w:color w:val="000000"/>
          <w:sz w:val="24"/>
          <w:szCs w:val="24"/>
          <w:lang w:eastAsia="ru-RU"/>
        </w:rPr>
        <w:t>«Я-сообщение» имеет ряд преимуществ по сравнению с «Ты- сообщением».</w:t>
      </w:r>
    </w:p>
    <w:p w14:paraId="55030850"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p>
    <w:p w14:paraId="7062BDB3" w14:textId="77777777" w:rsidR="00F918E1" w:rsidRPr="00912D11" w:rsidRDefault="00F918E1" w:rsidP="00912D11">
      <w:pPr>
        <w:shd w:val="clear" w:color="auto" w:fill="FFFFFF"/>
        <w:spacing w:after="0" w:line="240" w:lineRule="auto"/>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b/>
          <w:bCs/>
          <w:color w:val="000000"/>
          <w:sz w:val="24"/>
          <w:szCs w:val="24"/>
          <w:lang w:eastAsia="ru-RU"/>
        </w:rPr>
        <w:t>Правила построения Я – сообщения.</w:t>
      </w:r>
    </w:p>
    <w:p w14:paraId="171477A9" w14:textId="77777777" w:rsidR="00F918E1" w:rsidRPr="00912D11" w:rsidRDefault="00F918E1" w:rsidP="00912D11">
      <w:pPr>
        <w:numPr>
          <w:ilvl w:val="0"/>
          <w:numId w:val="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Прежде, чем высказать свое недовольства, обратите сначала внимание на то, что вы сами сейчас чувствуете, думаете, ощущаете. Назовите это про себя, сформулируйте, дайте этому определение: "Я сейчас ощущаю раздражение и думаю, что мой начальник "идиот"".</w:t>
      </w:r>
    </w:p>
    <w:p w14:paraId="073F5D26" w14:textId="77777777" w:rsidR="00F918E1" w:rsidRPr="00912D11" w:rsidRDefault="00F918E1" w:rsidP="00912D11">
      <w:pPr>
        <w:numPr>
          <w:ilvl w:val="0"/>
          <w:numId w:val="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Подумайте, чего вы на самом деле хотите от ситуации и разговора с ней связанного: вы действительно хотите изменить ситуацию, предотвратить дальнейшие ее возникновения или вы хотите выразить свою негативную эмоцию на другого и будь что будет!?</w:t>
      </w:r>
    </w:p>
    <w:p w14:paraId="24E52A9C" w14:textId="77777777" w:rsidR="00F918E1" w:rsidRPr="00912D11" w:rsidRDefault="00F918E1" w:rsidP="00912D11">
      <w:pPr>
        <w:numPr>
          <w:ilvl w:val="0"/>
          <w:numId w:val="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Если вы хотите реальных изменений, то следуйте инструкции далее, если нет – то "тупо" слейте эмоцию и пусть все повторится снова.</w:t>
      </w:r>
    </w:p>
    <w:p w14:paraId="06A0782B" w14:textId="77777777" w:rsidR="00F918E1" w:rsidRPr="00912D11" w:rsidRDefault="00F918E1" w:rsidP="00912D11">
      <w:pPr>
        <w:numPr>
          <w:ilvl w:val="0"/>
          <w:numId w:val="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В зависимости от того, чего вы хотите достичь в коммуникации, составьте свое "Я-сообщение" по поводу того, что вас не устраивает в общении с другими людьми. Например: "Когда на меня кричат, я чувствую себя провинившимся школьником и вообще перестаю понимать собеседника" или "Когда ты задерживаешься на работе и не звонишь, я чувствую тревогу и начинаю сходить с ума".</w:t>
      </w:r>
    </w:p>
    <w:p w14:paraId="552EC6C3" w14:textId="77777777" w:rsidR="00F918E1" w:rsidRPr="00912D11" w:rsidRDefault="00F918E1" w:rsidP="00912D11">
      <w:pPr>
        <w:numPr>
          <w:ilvl w:val="0"/>
          <w:numId w:val="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Используйте в своих фразах преимущественно слова "я", "мне", "меня" и т.д. (вместо привычных "ты", "тебя", "тебе" и т.д.)</w:t>
      </w:r>
    </w:p>
    <w:p w14:paraId="7E8C0911" w14:textId="77777777" w:rsidR="00F918E1" w:rsidRPr="00912D11" w:rsidRDefault="00F918E1" w:rsidP="00912D11">
      <w:pPr>
        <w:numPr>
          <w:ilvl w:val="0"/>
          <w:numId w:val="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 xml:space="preserve">Ознакомьтесь с нижеприведенным "переводчиком". Составьте собственный список "Ты-сообщений" </w:t>
      </w:r>
      <w:proofErr w:type="gramStart"/>
      <w:r w:rsidRPr="00912D11">
        <w:rPr>
          <w:rFonts w:ascii="Times New Roman" w:eastAsia="Times New Roman" w:hAnsi="Times New Roman" w:cs="Times New Roman"/>
          <w:color w:val="000000"/>
          <w:sz w:val="24"/>
          <w:szCs w:val="24"/>
          <w:lang w:eastAsia="ru-RU"/>
        </w:rPr>
        <w:t>из тех фраз</w:t>
      </w:r>
      <w:proofErr w:type="gramEnd"/>
      <w:r w:rsidRPr="00912D11">
        <w:rPr>
          <w:rFonts w:ascii="Times New Roman" w:eastAsia="Times New Roman" w:hAnsi="Times New Roman" w:cs="Times New Roman"/>
          <w:color w:val="000000"/>
          <w:sz w:val="24"/>
          <w:szCs w:val="24"/>
          <w:lang w:eastAsia="ru-RU"/>
        </w:rPr>
        <w:t xml:space="preserve"> которые вы говорите и которые вам говорят на работе, дома, в дружеском общении. Переведите "Ты-сообщения" в "Я-сообщения".</w:t>
      </w:r>
    </w:p>
    <w:p w14:paraId="5D44D666" w14:textId="77777777" w:rsidR="00F918E1" w:rsidRPr="00912D11" w:rsidRDefault="00F918E1" w:rsidP="00912D11">
      <w:pPr>
        <w:numPr>
          <w:ilvl w:val="0"/>
          <w:numId w:val="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912D11">
        <w:rPr>
          <w:rFonts w:ascii="Times New Roman" w:eastAsia="Times New Roman" w:hAnsi="Times New Roman" w:cs="Times New Roman"/>
          <w:color w:val="000000"/>
          <w:sz w:val="24"/>
          <w:szCs w:val="24"/>
          <w:lang w:eastAsia="ru-RU"/>
        </w:rPr>
        <w:t>Максимально часто используйте ваши новые "Я-сообщения" вместо привычных "Ты-сообщений". Получайте удовольствие от нового конструктивного и приятного общения!</w:t>
      </w:r>
    </w:p>
    <w:p w14:paraId="064D2E74" w14:textId="77777777" w:rsidR="00F918E1" w:rsidRDefault="00F918E1" w:rsidP="00E650B4">
      <w:pPr>
        <w:spacing w:after="0" w:line="240" w:lineRule="auto"/>
        <w:jc w:val="both"/>
        <w:rPr>
          <w:rFonts w:ascii="Times New Roman" w:eastAsia="Times New Roman" w:hAnsi="Times New Roman" w:cs="Times New Roman"/>
          <w:i/>
          <w:iCs/>
          <w:noProof/>
          <w:color w:val="000000"/>
          <w:sz w:val="28"/>
          <w:szCs w:val="28"/>
          <w:lang w:eastAsia="ru-RU"/>
        </w:rPr>
      </w:pPr>
    </w:p>
    <w:p w14:paraId="71EE41BB" w14:textId="77777777" w:rsidR="00554108" w:rsidRDefault="00554108" w:rsidP="00E650B4">
      <w:pPr>
        <w:spacing w:after="0" w:line="240" w:lineRule="auto"/>
        <w:jc w:val="both"/>
        <w:rPr>
          <w:rFonts w:ascii="Times New Roman" w:eastAsia="Times New Roman" w:hAnsi="Times New Roman" w:cs="Times New Roman"/>
          <w:i/>
          <w:iCs/>
          <w:noProof/>
          <w:color w:val="000000"/>
          <w:sz w:val="28"/>
          <w:szCs w:val="28"/>
          <w:lang w:eastAsia="ru-RU"/>
        </w:rPr>
      </w:pPr>
    </w:p>
    <w:p w14:paraId="3E09CBE8" w14:textId="7613D564" w:rsidR="00E650B4" w:rsidRPr="006D06CD" w:rsidRDefault="00105FF1" w:rsidP="00E650B4">
      <w:pPr>
        <w:spacing w:after="0" w:line="240" w:lineRule="auto"/>
        <w:jc w:val="both"/>
        <w:rPr>
          <w:rFonts w:ascii="Times New Roman" w:eastAsia="Calibri" w:hAnsi="Times New Roman" w:cs="Times New Roman"/>
          <w:sz w:val="24"/>
          <w:szCs w:val="24"/>
        </w:rPr>
      </w:pPr>
      <w:r w:rsidRPr="005A3AE1">
        <w:rPr>
          <w:rFonts w:ascii="Times New Roman" w:eastAsia="Times New Roman" w:hAnsi="Times New Roman" w:cs="Times New Roman"/>
          <w:i/>
          <w:iCs/>
          <w:noProof/>
          <w:color w:val="000000"/>
          <w:sz w:val="28"/>
          <w:szCs w:val="28"/>
          <w:lang w:eastAsia="ru-RU"/>
        </w:rPr>
        <w:lastRenderedPageBreak/>
        <w:t>Практическая часть – упражнение « Конструктивный диалог»:</w:t>
      </w:r>
      <w:r w:rsidR="00E650B4" w:rsidRPr="00E650B4">
        <w:rPr>
          <w:rFonts w:ascii="Times New Roman" w:eastAsia="Calibri" w:hAnsi="Times New Roman" w:cs="Times New Roman"/>
          <w:sz w:val="28"/>
          <w:szCs w:val="28"/>
        </w:rPr>
        <w:t xml:space="preserve"> </w:t>
      </w:r>
      <w:r w:rsidR="00E650B4" w:rsidRPr="006D06CD">
        <w:rPr>
          <w:rFonts w:ascii="Times New Roman" w:eastAsia="Calibri" w:hAnsi="Times New Roman" w:cs="Times New Roman"/>
          <w:sz w:val="24"/>
          <w:szCs w:val="24"/>
        </w:rPr>
        <w:t xml:space="preserve">Попробуйте на минуту почувствовать себя подростком. Чаще всего подростки слышат от взрослых, педагогов, воспитателей: </w:t>
      </w:r>
    </w:p>
    <w:p w14:paraId="18E0546E" w14:textId="77777777" w:rsidR="00E650B4" w:rsidRPr="006D06CD" w:rsidRDefault="00E650B4" w:rsidP="00E650B4">
      <w:pPr>
        <w:spacing w:after="0" w:line="240" w:lineRule="auto"/>
        <w:jc w:val="both"/>
        <w:rPr>
          <w:rFonts w:ascii="Times New Roman" w:eastAsia="Calibri" w:hAnsi="Times New Roman" w:cs="Times New Roman"/>
          <w:sz w:val="24"/>
          <w:szCs w:val="24"/>
        </w:rPr>
      </w:pPr>
    </w:p>
    <w:p w14:paraId="7113CEEF"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"Ты должен хорошо учиться!"</w:t>
      </w:r>
    </w:p>
    <w:p w14:paraId="1FF691E6"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"Ты должен соблюдать правила!"</w:t>
      </w:r>
    </w:p>
    <w:p w14:paraId="5147EDC2"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"Ты должен делать то, что говорит воспитатель!"</w:t>
      </w:r>
    </w:p>
    <w:p w14:paraId="4F791713"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"Ты должен думать о будущем!"</w:t>
      </w:r>
    </w:p>
    <w:p w14:paraId="73770772"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"Ты должен уважать старших!"</w:t>
      </w:r>
    </w:p>
    <w:p w14:paraId="38658E8F" w14:textId="77777777" w:rsidR="00E650B4" w:rsidRPr="006D06CD" w:rsidRDefault="00E650B4" w:rsidP="00E650B4">
      <w:pPr>
        <w:spacing w:after="0" w:line="240" w:lineRule="auto"/>
        <w:jc w:val="both"/>
        <w:rPr>
          <w:rFonts w:ascii="Times New Roman" w:eastAsia="Calibri" w:hAnsi="Times New Roman" w:cs="Times New Roman"/>
          <w:sz w:val="24"/>
          <w:szCs w:val="24"/>
        </w:rPr>
      </w:pPr>
    </w:p>
    <w:p w14:paraId="2B1ADE64" w14:textId="77777777" w:rsidR="00E650B4" w:rsidRPr="006D06CD" w:rsidRDefault="00E650B4" w:rsidP="00E650B4">
      <w:pPr>
        <w:spacing w:after="0" w:line="240" w:lineRule="auto"/>
        <w:jc w:val="both"/>
        <w:rPr>
          <w:rFonts w:ascii="Times New Roman" w:eastAsia="Calibri" w:hAnsi="Times New Roman" w:cs="Times New Roman"/>
          <w:sz w:val="24"/>
          <w:szCs w:val="24"/>
        </w:rPr>
      </w:pPr>
    </w:p>
    <w:p w14:paraId="40D25F05"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 xml:space="preserve">Очень редко подростки слышат обращения, построенные в модальности "возможного": "Ты можешь…, ты имеешь право…, тебе интересно…" </w:t>
      </w:r>
    </w:p>
    <w:p w14:paraId="61942199" w14:textId="77777777" w:rsidR="00E650B4" w:rsidRPr="006D06CD" w:rsidRDefault="00E650B4" w:rsidP="00E650B4">
      <w:pPr>
        <w:spacing w:after="0" w:line="240" w:lineRule="auto"/>
        <w:jc w:val="both"/>
        <w:rPr>
          <w:rFonts w:ascii="Times New Roman" w:eastAsia="Calibri" w:hAnsi="Times New Roman" w:cs="Times New Roman"/>
          <w:sz w:val="24"/>
          <w:szCs w:val="24"/>
        </w:rPr>
      </w:pPr>
    </w:p>
    <w:p w14:paraId="0AD9E22C"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 xml:space="preserve">Теперь перейдите в позицию учителя или взрослого. Что они говорят о себе, обращаясь к подростку? А говорят они следующее: "Я могу тебя наказать…", "Я знаю, что делать…", "Я старше и умнее…". Что же получается в результате? Происходит отчётливо выраженное противоречие в модальности обращения к подростку. Те речевые средства, которые направлены на него, формируются в модальности "долженствования", а то, что касается самих взрослых, - в модальности "возможного". Т.е. для ребят – одни запреты, а взрослые "могут всё" - у них полная свобода действий. </w:t>
      </w:r>
    </w:p>
    <w:p w14:paraId="63C66190" w14:textId="77777777" w:rsidR="00E650B4" w:rsidRPr="006D06CD" w:rsidRDefault="00E650B4" w:rsidP="00E650B4">
      <w:pPr>
        <w:spacing w:after="0" w:line="240" w:lineRule="auto"/>
        <w:jc w:val="both"/>
        <w:rPr>
          <w:rFonts w:ascii="Times New Roman" w:eastAsia="Calibri" w:hAnsi="Times New Roman" w:cs="Times New Roman"/>
          <w:sz w:val="24"/>
          <w:szCs w:val="24"/>
        </w:rPr>
      </w:pPr>
    </w:p>
    <w:p w14:paraId="4C99B843"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 xml:space="preserve">Эта очевидная несправедливость обостряет их взаимодействие со взрослыми и в ряде случаев становится причиной конфликтов. Модальность "долженствования" вообще тяжело переносится человеком, её ощущение вызывает у него тревожные, стрессовые состояния, страх оказаться несостоятельным. Модальность "долженствования" в обращении педагога к ребёнку необходимо свести к минимуму. По этой схеме попробуйте сформулировать "Я – высказывание" вместо "Ты – высказывания" в следующих ситуациях. Педагогам предлагается несколько ситуаций из жизни учащихся школы. </w:t>
      </w:r>
    </w:p>
    <w:p w14:paraId="403ED235" w14:textId="77777777" w:rsidR="00E650B4" w:rsidRPr="006D06CD" w:rsidRDefault="00E650B4" w:rsidP="00E650B4">
      <w:pPr>
        <w:spacing w:after="0" w:line="240" w:lineRule="auto"/>
        <w:jc w:val="both"/>
        <w:rPr>
          <w:rFonts w:ascii="Times New Roman" w:eastAsia="Calibri" w:hAnsi="Times New Roman" w:cs="Times New Roman"/>
          <w:sz w:val="24"/>
          <w:szCs w:val="24"/>
        </w:rPr>
      </w:pPr>
    </w:p>
    <w:p w14:paraId="45131C5C"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 xml:space="preserve">"Ты – высказывания": </w:t>
      </w:r>
    </w:p>
    <w:p w14:paraId="0933DEDA" w14:textId="77777777" w:rsidR="00E650B4" w:rsidRPr="006D06CD" w:rsidRDefault="00E650B4" w:rsidP="00E650B4">
      <w:pPr>
        <w:spacing w:after="0" w:line="240" w:lineRule="auto"/>
        <w:jc w:val="both"/>
        <w:rPr>
          <w:rFonts w:ascii="Times New Roman" w:eastAsia="Calibri" w:hAnsi="Times New Roman" w:cs="Times New Roman"/>
          <w:sz w:val="24"/>
          <w:szCs w:val="24"/>
        </w:rPr>
      </w:pPr>
    </w:p>
    <w:p w14:paraId="25F8F41D"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 xml:space="preserve">1. Ты опять опоздал на урок. </w:t>
      </w:r>
    </w:p>
    <w:p w14:paraId="5AB9C8BC"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 xml:space="preserve">2. Ты постоянно уходишь с последних уроков. Ты бездельник и прогульщик. </w:t>
      </w:r>
    </w:p>
    <w:p w14:paraId="30937626" w14:textId="4FE40191"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 xml:space="preserve">3. Ты опять зашёл в грязных ботинках. Тебя совершенно не волнует, что коридор недавно вымыли. </w:t>
      </w:r>
    </w:p>
    <w:p w14:paraId="24286693" w14:textId="77777777" w:rsidR="00E650B4" w:rsidRPr="006D06CD" w:rsidRDefault="00E650B4" w:rsidP="00E650B4">
      <w:pPr>
        <w:spacing w:after="0" w:line="240" w:lineRule="auto"/>
        <w:jc w:val="both"/>
        <w:rPr>
          <w:rFonts w:ascii="Times New Roman" w:eastAsia="Calibri" w:hAnsi="Times New Roman" w:cs="Times New Roman"/>
          <w:sz w:val="24"/>
          <w:szCs w:val="24"/>
        </w:rPr>
      </w:pPr>
      <w:r w:rsidRPr="006D06CD">
        <w:rPr>
          <w:rFonts w:ascii="Times New Roman" w:eastAsia="Calibri" w:hAnsi="Times New Roman" w:cs="Times New Roman"/>
          <w:sz w:val="24"/>
          <w:szCs w:val="24"/>
        </w:rPr>
        <w:t xml:space="preserve">4. Ты всегда грубишь педагогам, когда от тебя требуют соблюдения правил. </w:t>
      </w:r>
    </w:p>
    <w:p w14:paraId="71625AE8" w14:textId="77777777" w:rsidR="00E650B4" w:rsidRPr="00E650B4" w:rsidRDefault="00E650B4" w:rsidP="00E650B4">
      <w:pPr>
        <w:spacing w:after="0" w:line="240" w:lineRule="auto"/>
        <w:jc w:val="both"/>
        <w:rPr>
          <w:rFonts w:ascii="Times New Roman" w:eastAsia="Calibri" w:hAnsi="Times New Roman" w:cs="Times New Roman"/>
          <w:sz w:val="28"/>
          <w:szCs w:val="28"/>
        </w:rPr>
      </w:pPr>
    </w:p>
    <w:p w14:paraId="65465B82" w14:textId="77777777" w:rsidR="00E650B4" w:rsidRPr="00E650B4" w:rsidRDefault="00E650B4" w:rsidP="00E650B4">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xml:space="preserve">Давайте потренируемся! </w:t>
      </w:r>
    </w:p>
    <w:tbl>
      <w:tblPr>
        <w:tblStyle w:val="a4"/>
        <w:tblW w:w="0" w:type="auto"/>
        <w:tblLook w:val="04A0" w:firstRow="1" w:lastRow="0" w:firstColumn="1" w:lastColumn="0" w:noHBand="0" w:noVBand="1"/>
      </w:tblPr>
      <w:tblGrid>
        <w:gridCol w:w="4672"/>
        <w:gridCol w:w="4673"/>
      </w:tblGrid>
      <w:tr w:rsidR="00DB7985" w14:paraId="6C36226F" w14:textId="77777777" w:rsidTr="00DB7985">
        <w:tc>
          <w:tcPr>
            <w:tcW w:w="4672" w:type="dxa"/>
          </w:tcPr>
          <w:p w14:paraId="25120478" w14:textId="5638EFD7"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Типичная фраза:</w:t>
            </w:r>
          </w:p>
        </w:tc>
        <w:tc>
          <w:tcPr>
            <w:tcW w:w="4673" w:type="dxa"/>
          </w:tcPr>
          <w:p w14:paraId="4205170D" w14:textId="77777777" w:rsidR="00DB7985" w:rsidRPr="00E650B4" w:rsidRDefault="00DB7985" w:rsidP="00DB798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xml:space="preserve">Лучше сказать: </w:t>
            </w:r>
          </w:p>
          <w:p w14:paraId="3F4243F7" w14:textId="77777777" w:rsidR="00DB7985" w:rsidRDefault="00DB7985" w:rsidP="00E650B4">
            <w:pPr>
              <w:spacing w:after="0" w:line="240" w:lineRule="auto"/>
              <w:jc w:val="both"/>
              <w:rPr>
                <w:rFonts w:ascii="Times New Roman" w:eastAsia="Calibri" w:hAnsi="Times New Roman" w:cs="Times New Roman"/>
                <w:sz w:val="28"/>
                <w:szCs w:val="28"/>
              </w:rPr>
            </w:pPr>
          </w:p>
        </w:tc>
      </w:tr>
      <w:tr w:rsidR="00DB7985" w14:paraId="5A808175" w14:textId="77777777" w:rsidTr="00DB7985">
        <w:tc>
          <w:tcPr>
            <w:tcW w:w="4672" w:type="dxa"/>
          </w:tcPr>
          <w:p w14:paraId="73D3F601" w14:textId="76B50EAB"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"Ты должен хорошо учиться!"</w:t>
            </w:r>
          </w:p>
        </w:tc>
        <w:tc>
          <w:tcPr>
            <w:tcW w:w="4673" w:type="dxa"/>
          </w:tcPr>
          <w:p w14:paraId="259183F8" w14:textId="083D953A"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"Я уверена, что ты можешь хорошо учиться".</w:t>
            </w:r>
          </w:p>
        </w:tc>
      </w:tr>
      <w:tr w:rsidR="00DB7985" w14:paraId="195D7555" w14:textId="77777777" w:rsidTr="00DB7985">
        <w:tc>
          <w:tcPr>
            <w:tcW w:w="4672" w:type="dxa"/>
          </w:tcPr>
          <w:p w14:paraId="0EF34078" w14:textId="72F0E2C0"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"Ты должен думать о будущем!"</w:t>
            </w:r>
          </w:p>
        </w:tc>
        <w:tc>
          <w:tcPr>
            <w:tcW w:w="4673" w:type="dxa"/>
          </w:tcPr>
          <w:p w14:paraId="24FD02B4" w14:textId="4D32F6C6"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xml:space="preserve">"Интересно, каким человеком ты хотел бы стать? Какую профессию думаешь выбрать?" </w:t>
            </w:r>
          </w:p>
        </w:tc>
      </w:tr>
      <w:tr w:rsidR="00DB7985" w14:paraId="7AE02511" w14:textId="77777777" w:rsidTr="00DB7985">
        <w:tc>
          <w:tcPr>
            <w:tcW w:w="4672" w:type="dxa"/>
          </w:tcPr>
          <w:p w14:paraId="316AEB5D" w14:textId="7041EA13"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Times New Roman" w:hAnsi="Times New Roman" w:cs="Times New Roman"/>
                <w:i/>
                <w:iCs/>
                <w:color w:val="000000"/>
                <w:sz w:val="28"/>
                <w:szCs w:val="28"/>
                <w:lang w:eastAsia="ru-RU"/>
              </w:rPr>
              <w:t>Ты никогда меня не слушаешь!</w:t>
            </w:r>
            <w:r w:rsidRPr="00E650B4">
              <w:rPr>
                <w:rFonts w:ascii="Times New Roman" w:eastAsia="Times New Roman" w:hAnsi="Times New Roman" w:cs="Times New Roman"/>
                <w:color w:val="000000"/>
                <w:sz w:val="28"/>
                <w:szCs w:val="28"/>
                <w:lang w:eastAsia="ru-RU"/>
              </w:rPr>
              <w:t> </w:t>
            </w:r>
          </w:p>
        </w:tc>
        <w:tc>
          <w:tcPr>
            <w:tcW w:w="4673" w:type="dxa"/>
          </w:tcPr>
          <w:p w14:paraId="6DD40C13" w14:textId="713E3F57"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Times New Roman" w:hAnsi="Times New Roman" w:cs="Times New Roman"/>
                <w:color w:val="000000"/>
                <w:sz w:val="28"/>
                <w:szCs w:val="28"/>
                <w:lang w:eastAsia="ru-RU"/>
              </w:rPr>
              <w:t>Когда я вижу, что ты не слушаешь меня, мне неприятно, ведь я говорю достаточно важные вещи. Пожалуйста, будь внимательнее к тому, что я говорю</w:t>
            </w:r>
          </w:p>
        </w:tc>
      </w:tr>
      <w:tr w:rsidR="00DB7985" w14:paraId="1BCA9B80" w14:textId="77777777" w:rsidTr="00DB7985">
        <w:tc>
          <w:tcPr>
            <w:tcW w:w="4672" w:type="dxa"/>
          </w:tcPr>
          <w:p w14:paraId="03FAFA3C" w14:textId="34F2318D"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Times New Roman" w:hAnsi="Times New Roman" w:cs="Times New Roman"/>
                <w:i/>
                <w:iCs/>
                <w:color w:val="000000"/>
                <w:sz w:val="28"/>
                <w:szCs w:val="28"/>
                <w:lang w:eastAsia="ru-RU"/>
              </w:rPr>
              <w:t>Что ты все время разговариваешь параллельно со мной?</w:t>
            </w:r>
            <w:r w:rsidRPr="00E650B4">
              <w:rPr>
                <w:rFonts w:ascii="Times New Roman" w:eastAsia="Times New Roman" w:hAnsi="Times New Roman" w:cs="Times New Roman"/>
                <w:color w:val="000000"/>
                <w:sz w:val="28"/>
                <w:szCs w:val="28"/>
                <w:lang w:eastAsia="ru-RU"/>
              </w:rPr>
              <w:t> </w:t>
            </w:r>
          </w:p>
        </w:tc>
        <w:tc>
          <w:tcPr>
            <w:tcW w:w="4673" w:type="dxa"/>
          </w:tcPr>
          <w:p w14:paraId="4E5E896B" w14:textId="062EA729"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Times New Roman" w:hAnsi="Times New Roman" w:cs="Times New Roman"/>
                <w:color w:val="000000"/>
                <w:sz w:val="28"/>
                <w:szCs w:val="28"/>
                <w:lang w:eastAsia="ru-RU"/>
              </w:rPr>
              <w:t xml:space="preserve">Мне сложно говорить, когда кто-то еще разговаривает одновременно со мной. Если у тебя есть вопрос — </w:t>
            </w:r>
            <w:r w:rsidRPr="00E650B4">
              <w:rPr>
                <w:rFonts w:ascii="Times New Roman" w:eastAsia="Times New Roman" w:hAnsi="Times New Roman" w:cs="Times New Roman"/>
                <w:color w:val="000000"/>
                <w:sz w:val="28"/>
                <w:szCs w:val="28"/>
                <w:lang w:eastAsia="ru-RU"/>
              </w:rPr>
              <w:lastRenderedPageBreak/>
              <w:t>задай его. Возможно, если ты внимательно послушаешь меня, то потом у тебя возникнет меньше вопросов</w:t>
            </w:r>
          </w:p>
        </w:tc>
      </w:tr>
      <w:tr w:rsidR="00DB7985" w14:paraId="5D93A11A" w14:textId="77777777" w:rsidTr="00DB7985">
        <w:tc>
          <w:tcPr>
            <w:tcW w:w="4672" w:type="dxa"/>
          </w:tcPr>
          <w:p w14:paraId="46BC37DE" w14:textId="20B20E1F"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Times New Roman" w:hAnsi="Times New Roman" w:cs="Times New Roman"/>
                <w:i/>
                <w:iCs/>
                <w:color w:val="000000"/>
                <w:sz w:val="28"/>
                <w:szCs w:val="28"/>
                <w:lang w:eastAsia="ru-RU"/>
              </w:rPr>
              <w:lastRenderedPageBreak/>
              <w:t>Вечно ты хамишь!</w:t>
            </w:r>
            <w:r w:rsidRPr="00E650B4">
              <w:rPr>
                <w:rFonts w:ascii="Times New Roman" w:eastAsia="Times New Roman" w:hAnsi="Times New Roman" w:cs="Times New Roman"/>
                <w:color w:val="000000"/>
                <w:sz w:val="28"/>
                <w:szCs w:val="28"/>
                <w:lang w:eastAsia="ru-RU"/>
              </w:rPr>
              <w:t> </w:t>
            </w:r>
          </w:p>
        </w:tc>
        <w:tc>
          <w:tcPr>
            <w:tcW w:w="4673" w:type="dxa"/>
          </w:tcPr>
          <w:p w14:paraId="3DB82C98" w14:textId="7ABADBF1" w:rsidR="00DB7985" w:rsidRDefault="00DB7985" w:rsidP="00E650B4">
            <w:pPr>
              <w:spacing w:after="0" w:line="240" w:lineRule="auto"/>
              <w:jc w:val="both"/>
              <w:rPr>
                <w:rFonts w:ascii="Times New Roman" w:eastAsia="Calibri" w:hAnsi="Times New Roman" w:cs="Times New Roman"/>
                <w:sz w:val="28"/>
                <w:szCs w:val="28"/>
              </w:rPr>
            </w:pPr>
            <w:r w:rsidRPr="00E650B4">
              <w:rPr>
                <w:rFonts w:ascii="Times New Roman" w:eastAsia="Times New Roman" w:hAnsi="Times New Roman" w:cs="Times New Roman"/>
                <w:color w:val="000000"/>
                <w:sz w:val="28"/>
                <w:szCs w:val="28"/>
                <w:lang w:eastAsia="ru-RU"/>
              </w:rPr>
              <w:t>Когда ты некорректно разговариваешь со мной, я раздражаюсь и не хочу больше с тобой общаться. На мой взгляд, ты можешь быть более уважительным по отношению ко мне. В свою очередь постараюсь быть более терпимой.</w:t>
            </w:r>
          </w:p>
        </w:tc>
      </w:tr>
      <w:tr w:rsidR="00DB7985" w14:paraId="73338A93" w14:textId="77777777" w:rsidTr="00DB7985">
        <w:tc>
          <w:tcPr>
            <w:tcW w:w="4672" w:type="dxa"/>
          </w:tcPr>
          <w:p w14:paraId="4FC85881" w14:textId="2F13528D" w:rsidR="00DB7985" w:rsidRPr="00E650B4" w:rsidRDefault="00DB7985" w:rsidP="00E650B4">
            <w:pPr>
              <w:spacing w:after="0" w:line="240" w:lineRule="auto"/>
              <w:jc w:val="both"/>
              <w:rPr>
                <w:rFonts w:ascii="Times New Roman" w:eastAsia="Times New Roman" w:hAnsi="Times New Roman" w:cs="Times New Roman"/>
                <w:i/>
                <w:iCs/>
                <w:color w:val="000000"/>
                <w:sz w:val="28"/>
                <w:szCs w:val="28"/>
                <w:lang w:eastAsia="ru-RU"/>
              </w:rPr>
            </w:pPr>
            <w:r w:rsidRPr="00E650B4">
              <w:rPr>
                <w:rFonts w:ascii="Times New Roman" w:eastAsia="Times New Roman" w:hAnsi="Times New Roman" w:cs="Times New Roman"/>
                <w:i/>
                <w:iCs/>
                <w:color w:val="000000"/>
                <w:sz w:val="28"/>
                <w:szCs w:val="28"/>
                <w:lang w:eastAsia="ru-RU"/>
              </w:rPr>
              <w:t>Ты всегда ужасно себя ведешь!</w:t>
            </w:r>
            <w:r w:rsidRPr="00E650B4">
              <w:rPr>
                <w:rFonts w:ascii="Times New Roman" w:eastAsia="Times New Roman" w:hAnsi="Times New Roman" w:cs="Times New Roman"/>
                <w:color w:val="000000"/>
                <w:sz w:val="28"/>
                <w:szCs w:val="28"/>
                <w:lang w:eastAsia="ru-RU"/>
              </w:rPr>
              <w:t> </w:t>
            </w:r>
          </w:p>
        </w:tc>
        <w:tc>
          <w:tcPr>
            <w:tcW w:w="4673" w:type="dxa"/>
          </w:tcPr>
          <w:p w14:paraId="53F82F18" w14:textId="33E31F70" w:rsidR="00DB7985" w:rsidRPr="00E650B4" w:rsidRDefault="00DB7985" w:rsidP="00E650B4">
            <w:pPr>
              <w:spacing w:after="0" w:line="240" w:lineRule="auto"/>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В данной ситуации ты вел себя некрасиво. Меня обижает такое поведение. Ты умеешь быть другим, поэтому, пожалуйста, в следующий раз будь более сдержан.</w:t>
            </w:r>
          </w:p>
        </w:tc>
      </w:tr>
      <w:tr w:rsidR="00DB7985" w14:paraId="66657166" w14:textId="77777777" w:rsidTr="00DB7985">
        <w:tc>
          <w:tcPr>
            <w:tcW w:w="4672" w:type="dxa"/>
          </w:tcPr>
          <w:p w14:paraId="7C5F6CD9" w14:textId="4C21F705" w:rsidR="00DB7985" w:rsidRPr="00E650B4" w:rsidRDefault="00DB7985" w:rsidP="00E650B4">
            <w:pPr>
              <w:spacing w:after="0" w:line="240" w:lineRule="auto"/>
              <w:jc w:val="both"/>
              <w:rPr>
                <w:rFonts w:ascii="Times New Roman" w:eastAsia="Times New Roman" w:hAnsi="Times New Roman" w:cs="Times New Roman"/>
                <w:i/>
                <w:iCs/>
                <w:color w:val="000000"/>
                <w:sz w:val="28"/>
                <w:szCs w:val="28"/>
                <w:lang w:eastAsia="ru-RU"/>
              </w:rPr>
            </w:pPr>
            <w:r w:rsidRPr="00E650B4">
              <w:rPr>
                <w:rFonts w:ascii="Times New Roman" w:eastAsia="Times New Roman" w:hAnsi="Times New Roman" w:cs="Times New Roman"/>
                <w:i/>
                <w:iCs/>
                <w:color w:val="000000"/>
                <w:sz w:val="28"/>
                <w:szCs w:val="28"/>
                <w:lang w:eastAsia="ru-RU"/>
              </w:rPr>
              <w:t>Ты всегда без спросу берешь журнал со стола!</w:t>
            </w:r>
            <w:r w:rsidRPr="00E650B4">
              <w:rPr>
                <w:rFonts w:ascii="Times New Roman" w:eastAsia="Times New Roman" w:hAnsi="Times New Roman" w:cs="Times New Roman"/>
                <w:color w:val="000000"/>
                <w:sz w:val="28"/>
                <w:szCs w:val="28"/>
                <w:lang w:eastAsia="ru-RU"/>
              </w:rPr>
              <w:t> </w:t>
            </w:r>
          </w:p>
        </w:tc>
        <w:tc>
          <w:tcPr>
            <w:tcW w:w="4673" w:type="dxa"/>
          </w:tcPr>
          <w:p w14:paraId="73DFA90E" w14:textId="0F5D082D" w:rsidR="00DB7985" w:rsidRPr="00E650B4" w:rsidRDefault="00DB7985" w:rsidP="00E650B4">
            <w:pPr>
              <w:spacing w:after="0" w:line="240" w:lineRule="auto"/>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Когда с моего стола без спросу берут вещи, в частности журнал, мне неприятно. Возможно, я хочу с ним поработать в ближайшее время. Поэтому я не против, чтобы ты брал журнал, но предварительно спроси меня, можно ли это сделать.</w:t>
            </w:r>
          </w:p>
        </w:tc>
      </w:tr>
      <w:tr w:rsidR="00DB7985" w14:paraId="34481AFA" w14:textId="77777777" w:rsidTr="00DB7985">
        <w:tc>
          <w:tcPr>
            <w:tcW w:w="4672" w:type="dxa"/>
          </w:tcPr>
          <w:p w14:paraId="66D10A0F" w14:textId="77777777" w:rsidR="00DB7985" w:rsidRPr="00E650B4" w:rsidRDefault="00DB7985" w:rsidP="00E650B4">
            <w:pPr>
              <w:spacing w:after="0" w:line="240" w:lineRule="auto"/>
              <w:jc w:val="both"/>
              <w:rPr>
                <w:rFonts w:ascii="Times New Roman" w:eastAsia="Times New Roman" w:hAnsi="Times New Roman" w:cs="Times New Roman"/>
                <w:i/>
                <w:iCs/>
                <w:color w:val="000000"/>
                <w:sz w:val="28"/>
                <w:szCs w:val="28"/>
                <w:lang w:eastAsia="ru-RU"/>
              </w:rPr>
            </w:pPr>
          </w:p>
        </w:tc>
        <w:tc>
          <w:tcPr>
            <w:tcW w:w="4673" w:type="dxa"/>
          </w:tcPr>
          <w:p w14:paraId="7C7BCBD8" w14:textId="77777777" w:rsidR="00DB7985" w:rsidRPr="00E650B4" w:rsidRDefault="00DB7985" w:rsidP="00E650B4">
            <w:pPr>
              <w:spacing w:after="0" w:line="240" w:lineRule="auto"/>
              <w:jc w:val="both"/>
              <w:rPr>
                <w:rFonts w:ascii="Times New Roman" w:eastAsia="Times New Roman" w:hAnsi="Times New Roman" w:cs="Times New Roman"/>
                <w:color w:val="000000"/>
                <w:sz w:val="28"/>
                <w:szCs w:val="28"/>
                <w:lang w:eastAsia="ru-RU"/>
              </w:rPr>
            </w:pPr>
          </w:p>
        </w:tc>
      </w:tr>
    </w:tbl>
    <w:p w14:paraId="5731735A" w14:textId="77777777" w:rsidR="00E650B4" w:rsidRPr="00E650B4" w:rsidRDefault="00E650B4" w:rsidP="00E650B4">
      <w:pPr>
        <w:spacing w:after="0" w:line="240" w:lineRule="auto"/>
        <w:jc w:val="both"/>
        <w:rPr>
          <w:rFonts w:ascii="Times New Roman" w:eastAsia="Calibri" w:hAnsi="Times New Roman" w:cs="Times New Roman"/>
          <w:sz w:val="28"/>
          <w:szCs w:val="28"/>
        </w:rPr>
      </w:pPr>
    </w:p>
    <w:p w14:paraId="3A534227" w14:textId="77777777" w:rsidR="002A0331" w:rsidRPr="002A0331" w:rsidRDefault="002A0331" w:rsidP="002A0331">
      <w:pPr>
        <w:shd w:val="clear" w:color="auto" w:fill="FFFFFF"/>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b/>
          <w:bCs/>
          <w:color w:val="000000"/>
          <w:sz w:val="24"/>
          <w:szCs w:val="24"/>
          <w:lang w:eastAsia="ru-RU"/>
        </w:rPr>
        <w:t>Примеры возможных переводов:</w:t>
      </w:r>
    </w:p>
    <w:tbl>
      <w:tblPr>
        <w:tblW w:w="0" w:type="auto"/>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2455"/>
        <w:gridCol w:w="7594"/>
      </w:tblGrid>
      <w:tr w:rsidR="002A0331" w:rsidRPr="002A0331" w14:paraId="57A816C9" w14:textId="77777777" w:rsidTr="003F6A57">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271DA7AA"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b/>
                <w:bCs/>
                <w:color w:val="000000"/>
                <w:sz w:val="24"/>
                <w:szCs w:val="24"/>
                <w:lang w:eastAsia="ru-RU"/>
              </w:rPr>
              <w:t>Ты-сообщение</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37B5E1E6"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b/>
                <w:bCs/>
                <w:color w:val="000000"/>
                <w:sz w:val="24"/>
                <w:szCs w:val="24"/>
                <w:lang w:eastAsia="ru-RU"/>
              </w:rPr>
              <w:t>Я-сообщение</w:t>
            </w:r>
          </w:p>
        </w:tc>
      </w:tr>
      <w:tr w:rsidR="002A0331" w:rsidRPr="002A0331" w14:paraId="62568248" w14:textId="77777777" w:rsidTr="003F6A57">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667EFBE0"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Прекратите мельтешить перед глазами!</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3091BEEE"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Когда Вы ходите "туда-сюда" мне очень трудно сосредоточиться!</w:t>
            </w:r>
          </w:p>
        </w:tc>
      </w:tr>
      <w:tr w:rsidR="002A0331" w:rsidRPr="002A0331" w14:paraId="167B9169" w14:textId="77777777" w:rsidTr="003F6A57">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2BD0EB7C"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Выключи музыку, сколько можно говорить!</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08E6BA09"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Музыка мешает мне работать</w:t>
            </w:r>
          </w:p>
        </w:tc>
      </w:tr>
      <w:tr w:rsidR="002A0331" w:rsidRPr="002A0331" w14:paraId="5AF9C93D" w14:textId="77777777" w:rsidTr="003F6A57">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1D862E15"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Сделай договор сейчас же</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3FA2934D"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Когда я не получаю документы от тебя вовремя, я имею очень неприятные разговоры с клиентами, а наша "Книга отзывов и предложений" пополняется новыми жалобами на мою работу</w:t>
            </w:r>
          </w:p>
        </w:tc>
      </w:tr>
      <w:tr w:rsidR="002A0331" w:rsidRPr="002A0331" w14:paraId="67AE1D67" w14:textId="77777777" w:rsidTr="003F6A57">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3BAA01F3"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Прекрати мне хамить!</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0419AA7D"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Когда я слышу грубости в свой адрес, у меня вообще пропадает желание общаться и хочется уйти</w:t>
            </w:r>
          </w:p>
        </w:tc>
      </w:tr>
      <w:tr w:rsidR="002A0331" w:rsidRPr="002A0331" w14:paraId="085D1351" w14:textId="77777777" w:rsidTr="003F6A57">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1DAAE7C4"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Вам стоит сменить стиль одежды!</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4089FA88"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В нашем банке принят единый для всех сотрудников стиль одежды. Когда кто-то нарушает это правило, это вызывает недовольство руководства.</w:t>
            </w:r>
          </w:p>
        </w:tc>
      </w:tr>
      <w:tr w:rsidR="002A0331" w:rsidRPr="002A0331" w14:paraId="1C6A1668" w14:textId="77777777" w:rsidTr="003F6A57">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75BAD115"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lastRenderedPageBreak/>
              <w:t>Убери за собой со стола!</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1AF3F77C"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Мне не нравится, когда на столе остается грязная посуда</w:t>
            </w:r>
          </w:p>
        </w:tc>
      </w:tr>
      <w:tr w:rsidR="002A0331" w:rsidRPr="002A0331" w14:paraId="2590F051" w14:textId="77777777" w:rsidTr="003F6A57">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2CEA5CC3"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Оденься теплее!</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75" w:type="dxa"/>
              <w:left w:w="75" w:type="dxa"/>
              <w:bottom w:w="75" w:type="dxa"/>
              <w:right w:w="75" w:type="dxa"/>
            </w:tcMar>
            <w:vAlign w:val="center"/>
            <w:hideMark/>
          </w:tcPr>
          <w:p w14:paraId="35F57B88" w14:textId="77777777" w:rsidR="002A0331" w:rsidRPr="002A0331" w:rsidRDefault="002A0331" w:rsidP="002A0331">
            <w:pPr>
              <w:spacing w:after="225" w:line="240" w:lineRule="auto"/>
              <w:rPr>
                <w:rFonts w:ascii="Times New Roman" w:eastAsia="Times New Roman" w:hAnsi="Times New Roman" w:cs="Times New Roman"/>
                <w:color w:val="000000"/>
                <w:sz w:val="24"/>
                <w:szCs w:val="24"/>
                <w:lang w:eastAsia="ru-RU"/>
              </w:rPr>
            </w:pPr>
            <w:r w:rsidRPr="002A0331">
              <w:rPr>
                <w:rFonts w:ascii="Times New Roman" w:eastAsia="Times New Roman" w:hAnsi="Times New Roman" w:cs="Times New Roman"/>
                <w:color w:val="000000"/>
                <w:sz w:val="24"/>
                <w:szCs w:val="24"/>
                <w:lang w:eastAsia="ru-RU"/>
              </w:rPr>
              <w:t>Я беспокоюсь за твое здоровье.</w:t>
            </w:r>
          </w:p>
        </w:tc>
      </w:tr>
    </w:tbl>
    <w:p w14:paraId="619D65A8" w14:textId="3896F2F7" w:rsidR="00E650B4" w:rsidRPr="00E650B4" w:rsidRDefault="00E650B4" w:rsidP="00E650B4">
      <w:pPr>
        <w:spacing w:after="0" w:line="240" w:lineRule="auto"/>
        <w:jc w:val="both"/>
        <w:rPr>
          <w:rFonts w:ascii="Times New Roman" w:eastAsia="Calibri" w:hAnsi="Times New Roman" w:cs="Times New Roman"/>
          <w:sz w:val="28"/>
          <w:szCs w:val="28"/>
        </w:rPr>
      </w:pPr>
    </w:p>
    <w:p w14:paraId="337929E0" w14:textId="77777777" w:rsidR="00E650B4" w:rsidRPr="00E650B4" w:rsidRDefault="00E650B4" w:rsidP="00E650B4">
      <w:pPr>
        <w:spacing w:after="0" w:line="240" w:lineRule="auto"/>
        <w:jc w:val="both"/>
        <w:rPr>
          <w:rFonts w:ascii="Times New Roman" w:eastAsia="Calibri" w:hAnsi="Times New Roman" w:cs="Times New Roman"/>
          <w:sz w:val="28"/>
          <w:szCs w:val="28"/>
        </w:rPr>
      </w:pPr>
    </w:p>
    <w:p w14:paraId="7C66975C" w14:textId="081226C4" w:rsidR="00E650B4" w:rsidRPr="00E650B4" w:rsidRDefault="008E422C" w:rsidP="00E650B4">
      <w:pPr>
        <w:shd w:val="clear" w:color="auto" w:fill="FFFFFF"/>
        <w:spacing w:after="225" w:line="240" w:lineRule="auto"/>
        <w:jc w:val="both"/>
        <w:rPr>
          <w:rFonts w:ascii="Times New Roman" w:eastAsia="Times New Roman" w:hAnsi="Times New Roman" w:cs="Times New Roman"/>
          <w:b/>
          <w:bCs/>
          <w:color w:val="000000"/>
          <w:sz w:val="28"/>
          <w:szCs w:val="28"/>
          <w:lang w:eastAsia="ru-RU"/>
        </w:rPr>
      </w:pPr>
      <w:r w:rsidRPr="008E422C">
        <w:rPr>
          <w:rFonts w:ascii="Times New Roman" w:eastAsia="Times New Roman" w:hAnsi="Times New Roman" w:cs="Times New Roman"/>
          <w:b/>
          <w:bCs/>
          <w:noProof/>
          <w:color w:val="000000"/>
          <w:sz w:val="28"/>
          <w:szCs w:val="28"/>
          <w:lang w:eastAsia="ru-RU"/>
        </w:rPr>
        <w:t xml:space="preserve">Упражнение </w:t>
      </w:r>
      <w:r w:rsidRPr="008E422C">
        <w:rPr>
          <w:rFonts w:ascii="Times New Roman" w:eastAsia="Times New Roman" w:hAnsi="Times New Roman" w:cs="Times New Roman"/>
          <w:b/>
          <w:bCs/>
          <w:color w:val="000000"/>
          <w:sz w:val="28"/>
          <w:szCs w:val="28"/>
          <w:lang w:eastAsia="ru-RU"/>
        </w:rPr>
        <w:t>«Ты - высказывание» / «Я - высказывание»</w:t>
      </w:r>
    </w:p>
    <w:p w14:paraId="3F35692F" w14:textId="77777777" w:rsidR="00E650B4" w:rsidRPr="00E650B4" w:rsidRDefault="00E650B4" w:rsidP="00E650B4">
      <w:pPr>
        <w:spacing w:after="0" w:line="240" w:lineRule="auto"/>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Инструкция</w:t>
      </w:r>
      <w:proofErr w:type="gramStart"/>
      <w:r w:rsidRPr="00E650B4">
        <w:rPr>
          <w:rFonts w:ascii="Times New Roman" w:eastAsia="Times New Roman" w:hAnsi="Times New Roman" w:cs="Times New Roman"/>
          <w:color w:val="000000"/>
          <w:sz w:val="28"/>
          <w:szCs w:val="28"/>
          <w:lang w:eastAsia="ru-RU"/>
        </w:rPr>
        <w:t>: Заполните</w:t>
      </w:r>
      <w:proofErr w:type="gramEnd"/>
      <w:r w:rsidRPr="00E650B4">
        <w:rPr>
          <w:rFonts w:ascii="Times New Roman" w:eastAsia="Times New Roman" w:hAnsi="Times New Roman" w:cs="Times New Roman"/>
          <w:color w:val="000000"/>
          <w:sz w:val="28"/>
          <w:szCs w:val="28"/>
          <w:lang w:eastAsia="ru-RU"/>
        </w:rPr>
        <w:t xml:space="preserve"> таблицу</w:t>
      </w:r>
    </w:p>
    <w:tbl>
      <w:tblPr>
        <w:tblW w:w="10111" w:type="dxa"/>
        <w:tblCellMar>
          <w:left w:w="0" w:type="dxa"/>
          <w:right w:w="0" w:type="dxa"/>
        </w:tblCellMar>
        <w:tblLook w:val="04A0" w:firstRow="1" w:lastRow="0" w:firstColumn="1" w:lastColumn="0" w:noHBand="0" w:noVBand="1"/>
      </w:tblPr>
      <w:tblGrid>
        <w:gridCol w:w="477"/>
        <w:gridCol w:w="2430"/>
        <w:gridCol w:w="3297"/>
        <w:gridCol w:w="3907"/>
      </w:tblGrid>
      <w:tr w:rsidR="00E650B4" w:rsidRPr="00E650B4" w14:paraId="3630D2BA" w14:textId="77777777" w:rsidTr="000F7911">
        <w:trPr>
          <w:trHeight w:val="361"/>
        </w:trPr>
        <w:tc>
          <w:tcPr>
            <w:tcW w:w="5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7F1116B9" w14:textId="77777777" w:rsidR="00E650B4" w:rsidRPr="00E650B4" w:rsidRDefault="00E650B4" w:rsidP="00E650B4">
            <w:pPr>
              <w:spacing w:after="0" w:line="240" w:lineRule="auto"/>
              <w:ind w:left="38"/>
              <w:jc w:val="both"/>
              <w:rPr>
                <w:rFonts w:ascii="Times New Roman" w:eastAsia="Times New Roman" w:hAnsi="Times New Roman" w:cs="Times New Roman"/>
                <w:color w:val="000000"/>
                <w:sz w:val="28"/>
                <w:szCs w:val="28"/>
                <w:lang w:eastAsia="ru-RU"/>
              </w:rPr>
            </w:pPr>
            <w:bookmarkStart w:id="0" w:name="6686312478adc498c52863f4fa5a21bf02a07351"/>
            <w:bookmarkStart w:id="1" w:name="0"/>
            <w:bookmarkEnd w:id="0"/>
            <w:bookmarkEnd w:id="1"/>
            <w:r w:rsidRPr="00E650B4">
              <w:rPr>
                <w:rFonts w:ascii="Times New Roman" w:eastAsia="Times New Roman" w:hAnsi="Times New Roman" w:cs="Times New Roman"/>
                <w:color w:val="000000"/>
                <w:sz w:val="28"/>
                <w:szCs w:val="28"/>
                <w:lang w:eastAsia="ru-RU"/>
              </w:rPr>
              <w:t>№</w:t>
            </w:r>
          </w:p>
        </w:tc>
        <w:tc>
          <w:tcPr>
            <w:tcW w:w="230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4DA1B190" w14:textId="77777777" w:rsidR="00E650B4" w:rsidRPr="00E650B4" w:rsidRDefault="00E650B4" w:rsidP="00E650B4">
            <w:pPr>
              <w:spacing w:after="0" w:line="240" w:lineRule="auto"/>
              <w:ind w:left="8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СИТУАЦИЯ</w:t>
            </w:r>
          </w:p>
        </w:tc>
        <w:tc>
          <w:tcPr>
            <w:tcW w:w="27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4F25D2FA" w14:textId="77777777" w:rsidR="00E650B4" w:rsidRPr="00E650B4" w:rsidRDefault="00E650B4" w:rsidP="00E650B4">
            <w:pPr>
              <w:spacing w:after="0" w:line="240" w:lineRule="auto"/>
              <w:ind w:left="48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ТЫ-СООБЩЕНИЕ</w:t>
            </w:r>
          </w:p>
        </w:tc>
        <w:tc>
          <w:tcPr>
            <w:tcW w:w="45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791BAFB6" w14:textId="77777777" w:rsidR="00E650B4" w:rsidRPr="00E650B4" w:rsidRDefault="00E650B4" w:rsidP="00E650B4">
            <w:pPr>
              <w:spacing w:after="0" w:line="240" w:lineRule="auto"/>
              <w:ind w:left="298"/>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Я-СООБЩЕНИЕ</w:t>
            </w:r>
          </w:p>
        </w:tc>
      </w:tr>
      <w:tr w:rsidR="00E650B4" w:rsidRPr="00E650B4" w14:paraId="13633586" w14:textId="77777777" w:rsidTr="000F7911">
        <w:trPr>
          <w:trHeight w:val="2089"/>
        </w:trPr>
        <w:tc>
          <w:tcPr>
            <w:tcW w:w="5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0A10FBEC" w14:textId="77777777" w:rsidR="00E650B4" w:rsidRPr="00E650B4" w:rsidRDefault="00E650B4" w:rsidP="00E650B4">
            <w:pPr>
              <w:spacing w:after="0" w:line="240" w:lineRule="auto"/>
              <w:ind w:left="10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1.</w:t>
            </w:r>
          </w:p>
        </w:tc>
        <w:tc>
          <w:tcPr>
            <w:tcW w:w="230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489D31C0" w14:textId="77777777" w:rsidR="00E650B4" w:rsidRPr="00E650B4" w:rsidRDefault="00E650B4" w:rsidP="00E650B4">
            <w:pPr>
              <w:spacing w:after="0" w:line="240" w:lineRule="auto"/>
              <w:ind w:right="58" w:firstLine="9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 xml:space="preserve">Вы в который раз зовете ученика </w:t>
            </w:r>
            <w:proofErr w:type="gramStart"/>
            <w:r w:rsidRPr="00E650B4">
              <w:rPr>
                <w:rFonts w:ascii="Times New Roman" w:eastAsia="Times New Roman" w:hAnsi="Times New Roman" w:cs="Times New Roman"/>
                <w:color w:val="000000"/>
                <w:sz w:val="28"/>
                <w:szCs w:val="28"/>
                <w:lang w:eastAsia="ru-RU"/>
              </w:rPr>
              <w:t>подойти  к</w:t>
            </w:r>
            <w:proofErr w:type="gramEnd"/>
            <w:r w:rsidRPr="00E650B4">
              <w:rPr>
                <w:rFonts w:ascii="Times New Roman" w:eastAsia="Times New Roman" w:hAnsi="Times New Roman" w:cs="Times New Roman"/>
                <w:color w:val="000000"/>
                <w:sz w:val="28"/>
                <w:szCs w:val="28"/>
                <w:lang w:eastAsia="ru-RU"/>
              </w:rPr>
              <w:t xml:space="preserve"> вам. Он отвечает «сейчас</w:t>
            </w:r>
            <w:proofErr w:type="gramStart"/>
            <w:r w:rsidRPr="00E650B4">
              <w:rPr>
                <w:rFonts w:ascii="Times New Roman" w:eastAsia="Times New Roman" w:hAnsi="Times New Roman" w:cs="Times New Roman"/>
                <w:color w:val="000000"/>
                <w:sz w:val="28"/>
                <w:szCs w:val="28"/>
                <w:lang w:eastAsia="ru-RU"/>
              </w:rPr>
              <w:t>»,-</w:t>
            </w:r>
            <w:proofErr w:type="gramEnd"/>
            <w:r w:rsidRPr="00E650B4">
              <w:rPr>
                <w:rFonts w:ascii="Times New Roman" w:eastAsia="Times New Roman" w:hAnsi="Times New Roman" w:cs="Times New Roman"/>
                <w:color w:val="000000"/>
                <w:sz w:val="28"/>
                <w:szCs w:val="28"/>
                <w:lang w:eastAsia="ru-RU"/>
              </w:rPr>
              <w:t>и продолжает заниматься своими делами. Вы начали сердиться.</w:t>
            </w:r>
          </w:p>
        </w:tc>
        <w:tc>
          <w:tcPr>
            <w:tcW w:w="27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518A6240" w14:textId="77777777" w:rsidR="00E650B4" w:rsidRPr="00E650B4" w:rsidRDefault="00E650B4" w:rsidP="00E650B4">
            <w:pPr>
              <w:spacing w:after="0" w:line="240" w:lineRule="auto"/>
              <w:ind w:left="10" w:right="116" w:firstLine="192"/>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i/>
                <w:iCs/>
                <w:color w:val="000000"/>
                <w:sz w:val="28"/>
                <w:szCs w:val="28"/>
                <w:lang w:eastAsia="ru-RU"/>
              </w:rPr>
              <w:t>«Да сколько же тебе раз можно говорить». «Меня сердит, когда ты не слушаешься».</w:t>
            </w:r>
          </w:p>
        </w:tc>
        <w:tc>
          <w:tcPr>
            <w:tcW w:w="45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44E80060" w14:textId="77777777" w:rsidR="00E650B4" w:rsidRPr="00E650B4" w:rsidRDefault="00E650B4" w:rsidP="00E650B4">
            <w:pPr>
              <w:spacing w:after="0" w:line="240" w:lineRule="auto"/>
              <w:jc w:val="both"/>
              <w:rPr>
                <w:rFonts w:ascii="Times New Roman" w:eastAsia="Times New Roman" w:hAnsi="Times New Roman" w:cs="Times New Roman"/>
                <w:sz w:val="28"/>
                <w:szCs w:val="28"/>
                <w:lang w:eastAsia="ru-RU"/>
              </w:rPr>
            </w:pPr>
          </w:p>
        </w:tc>
      </w:tr>
      <w:tr w:rsidR="00E650B4" w:rsidRPr="00E650B4" w14:paraId="45DA7767" w14:textId="77777777" w:rsidTr="000F7911">
        <w:trPr>
          <w:trHeight w:val="1444"/>
        </w:trPr>
        <w:tc>
          <w:tcPr>
            <w:tcW w:w="5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60091691" w14:textId="77777777" w:rsidR="00E650B4" w:rsidRPr="00E650B4" w:rsidRDefault="00E650B4" w:rsidP="00E650B4">
            <w:pPr>
              <w:spacing w:after="0" w:line="240" w:lineRule="auto"/>
              <w:ind w:left="9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2.</w:t>
            </w:r>
          </w:p>
        </w:tc>
        <w:tc>
          <w:tcPr>
            <w:tcW w:w="230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57B39E0D" w14:textId="77777777" w:rsidR="00E650B4" w:rsidRPr="00E650B4" w:rsidRDefault="00E650B4" w:rsidP="00E650B4">
            <w:pPr>
              <w:spacing w:after="0" w:line="240" w:lineRule="auto"/>
              <w:ind w:right="192" w:firstLine="2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 xml:space="preserve">У вас важный разговор с коллегой. </w:t>
            </w:r>
            <w:proofErr w:type="gramStart"/>
            <w:r w:rsidRPr="00E650B4">
              <w:rPr>
                <w:rFonts w:ascii="Times New Roman" w:eastAsia="Times New Roman" w:hAnsi="Times New Roman" w:cs="Times New Roman"/>
                <w:color w:val="000000"/>
                <w:sz w:val="28"/>
                <w:szCs w:val="28"/>
                <w:lang w:eastAsia="ru-RU"/>
              </w:rPr>
              <w:t>Ученик  то</w:t>
            </w:r>
            <w:proofErr w:type="gramEnd"/>
            <w:r w:rsidRPr="00E650B4">
              <w:rPr>
                <w:rFonts w:ascii="Times New Roman" w:eastAsia="Times New Roman" w:hAnsi="Times New Roman" w:cs="Times New Roman"/>
                <w:color w:val="000000"/>
                <w:sz w:val="28"/>
                <w:szCs w:val="28"/>
                <w:lang w:eastAsia="ru-RU"/>
              </w:rPr>
              <w:t xml:space="preserve"> и дело вас прерывает.</w:t>
            </w:r>
          </w:p>
        </w:tc>
        <w:tc>
          <w:tcPr>
            <w:tcW w:w="27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20C34FB6" w14:textId="77777777" w:rsidR="00E650B4" w:rsidRPr="00E650B4" w:rsidRDefault="00E650B4" w:rsidP="00E650B4">
            <w:pPr>
              <w:spacing w:after="0" w:line="240" w:lineRule="auto"/>
              <w:ind w:right="202" w:firstLine="2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i/>
                <w:iCs/>
                <w:color w:val="000000"/>
                <w:sz w:val="28"/>
                <w:szCs w:val="28"/>
                <w:lang w:eastAsia="ru-RU"/>
              </w:rPr>
              <w:t>«Ты не можешь заняться чем-нибудь другим! Не мешай разговаривать».</w:t>
            </w:r>
          </w:p>
        </w:tc>
        <w:tc>
          <w:tcPr>
            <w:tcW w:w="45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7FD5BDAC" w14:textId="77777777" w:rsidR="00E650B4" w:rsidRPr="00E650B4" w:rsidRDefault="00E650B4" w:rsidP="00E650B4">
            <w:pPr>
              <w:spacing w:after="0" w:line="240" w:lineRule="auto"/>
              <w:jc w:val="both"/>
              <w:rPr>
                <w:rFonts w:ascii="Times New Roman" w:eastAsia="Times New Roman" w:hAnsi="Times New Roman" w:cs="Times New Roman"/>
                <w:sz w:val="28"/>
                <w:szCs w:val="28"/>
                <w:lang w:eastAsia="ru-RU"/>
              </w:rPr>
            </w:pPr>
          </w:p>
        </w:tc>
      </w:tr>
      <w:tr w:rsidR="00E650B4" w:rsidRPr="00E650B4" w14:paraId="3AA1350B" w14:textId="77777777" w:rsidTr="000F7911">
        <w:trPr>
          <w:trHeight w:val="1880"/>
        </w:trPr>
        <w:tc>
          <w:tcPr>
            <w:tcW w:w="5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69239770" w14:textId="77777777" w:rsidR="00E650B4" w:rsidRPr="00E650B4" w:rsidRDefault="00E650B4" w:rsidP="00E650B4">
            <w:pPr>
              <w:spacing w:after="0" w:line="240" w:lineRule="auto"/>
              <w:ind w:left="7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3.</w:t>
            </w:r>
          </w:p>
        </w:tc>
        <w:tc>
          <w:tcPr>
            <w:tcW w:w="230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1575888B" w14:textId="77777777" w:rsidR="00E650B4" w:rsidRPr="00E650B4" w:rsidRDefault="00E650B4" w:rsidP="00E650B4">
            <w:pPr>
              <w:spacing w:after="0" w:line="240" w:lineRule="auto"/>
              <w:ind w:right="11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Вы приходите домой усталая. У вашего сына-подростка друзья, громкая музыка. Вы испытываете чувство обиды.</w:t>
            </w:r>
          </w:p>
        </w:tc>
        <w:tc>
          <w:tcPr>
            <w:tcW w:w="27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590402B4" w14:textId="77777777" w:rsidR="00E650B4" w:rsidRPr="00E650B4" w:rsidRDefault="00E650B4" w:rsidP="00E650B4">
            <w:pPr>
              <w:spacing w:after="0" w:line="240" w:lineRule="auto"/>
              <w:ind w:left="10" w:right="260" w:firstLine="1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i/>
                <w:iCs/>
                <w:color w:val="000000"/>
                <w:sz w:val="28"/>
                <w:szCs w:val="28"/>
                <w:lang w:eastAsia="ru-RU"/>
              </w:rPr>
              <w:t>«Тебе не приходит в голову мысль, что я могу быть усталой» «Уберите за собой посуду».</w:t>
            </w:r>
          </w:p>
        </w:tc>
        <w:tc>
          <w:tcPr>
            <w:tcW w:w="45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09E894CD" w14:textId="77777777" w:rsidR="00E650B4" w:rsidRPr="00E650B4" w:rsidRDefault="00E650B4" w:rsidP="00E650B4">
            <w:pPr>
              <w:spacing w:after="0" w:line="240" w:lineRule="auto"/>
              <w:jc w:val="both"/>
              <w:rPr>
                <w:rFonts w:ascii="Times New Roman" w:eastAsia="Times New Roman" w:hAnsi="Times New Roman" w:cs="Times New Roman"/>
                <w:sz w:val="28"/>
                <w:szCs w:val="28"/>
                <w:lang w:eastAsia="ru-RU"/>
              </w:rPr>
            </w:pPr>
          </w:p>
        </w:tc>
      </w:tr>
      <w:tr w:rsidR="00E650B4" w:rsidRPr="00E650B4" w14:paraId="091F929C" w14:textId="77777777" w:rsidTr="000F7911">
        <w:trPr>
          <w:trHeight w:val="1520"/>
        </w:trPr>
        <w:tc>
          <w:tcPr>
            <w:tcW w:w="5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557CC627" w14:textId="77777777" w:rsidR="00E650B4" w:rsidRPr="00E650B4" w:rsidRDefault="00E650B4" w:rsidP="00E650B4">
            <w:pPr>
              <w:spacing w:after="0" w:line="240" w:lineRule="auto"/>
              <w:ind w:left="7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4.</w:t>
            </w:r>
          </w:p>
        </w:tc>
        <w:tc>
          <w:tcPr>
            <w:tcW w:w="230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2ECABA3C" w14:textId="77777777" w:rsidR="00E650B4" w:rsidRPr="00E650B4" w:rsidRDefault="00E650B4" w:rsidP="00E650B4">
            <w:pPr>
              <w:spacing w:after="0" w:line="240" w:lineRule="auto"/>
              <w:ind w:right="10" w:firstLine="1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 xml:space="preserve">Ученик целый день дуется, уныл и </w:t>
            </w:r>
            <w:proofErr w:type="spellStart"/>
            <w:r w:rsidRPr="00E650B4">
              <w:rPr>
                <w:rFonts w:ascii="Times New Roman" w:eastAsia="Times New Roman" w:hAnsi="Times New Roman" w:cs="Times New Roman"/>
                <w:color w:val="000000"/>
                <w:sz w:val="28"/>
                <w:szCs w:val="28"/>
                <w:lang w:eastAsia="ru-RU"/>
              </w:rPr>
              <w:t>невесел</w:t>
            </w:r>
            <w:proofErr w:type="spellEnd"/>
            <w:r w:rsidRPr="00E650B4">
              <w:rPr>
                <w:rFonts w:ascii="Times New Roman" w:eastAsia="Times New Roman" w:hAnsi="Times New Roman" w:cs="Times New Roman"/>
                <w:color w:val="000000"/>
                <w:sz w:val="28"/>
                <w:szCs w:val="28"/>
                <w:lang w:eastAsia="ru-RU"/>
              </w:rPr>
              <w:t>. Классному руководителю не известна причина.</w:t>
            </w:r>
          </w:p>
        </w:tc>
        <w:tc>
          <w:tcPr>
            <w:tcW w:w="27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32575123" w14:textId="77777777" w:rsidR="00E650B4" w:rsidRPr="00E650B4" w:rsidRDefault="00E650B4" w:rsidP="00E650B4">
            <w:pPr>
              <w:spacing w:after="0" w:line="240" w:lineRule="auto"/>
              <w:ind w:right="240" w:firstLine="1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i/>
                <w:iCs/>
                <w:color w:val="000000"/>
                <w:sz w:val="28"/>
                <w:szCs w:val="28"/>
                <w:lang w:eastAsia="ru-RU"/>
              </w:rPr>
              <w:t xml:space="preserve">«Хватит дуться! Или разговаривай нормально или иди </w:t>
            </w:r>
            <w:proofErr w:type="gramStart"/>
            <w:r w:rsidRPr="00E650B4">
              <w:rPr>
                <w:rFonts w:ascii="Times New Roman" w:eastAsia="Times New Roman" w:hAnsi="Times New Roman" w:cs="Times New Roman"/>
                <w:i/>
                <w:iCs/>
                <w:color w:val="000000"/>
                <w:sz w:val="28"/>
                <w:szCs w:val="28"/>
                <w:lang w:eastAsia="ru-RU"/>
              </w:rPr>
              <w:t>домой  и</w:t>
            </w:r>
            <w:proofErr w:type="gramEnd"/>
            <w:r w:rsidRPr="00E650B4">
              <w:rPr>
                <w:rFonts w:ascii="Times New Roman" w:eastAsia="Times New Roman" w:hAnsi="Times New Roman" w:cs="Times New Roman"/>
                <w:i/>
                <w:iCs/>
                <w:color w:val="000000"/>
                <w:sz w:val="28"/>
                <w:szCs w:val="28"/>
                <w:lang w:eastAsia="ru-RU"/>
              </w:rPr>
              <w:t xml:space="preserve"> там дуйся»</w:t>
            </w:r>
          </w:p>
        </w:tc>
        <w:tc>
          <w:tcPr>
            <w:tcW w:w="45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5AD06E2D" w14:textId="77777777" w:rsidR="00E650B4" w:rsidRPr="00E650B4" w:rsidRDefault="00E650B4" w:rsidP="00E650B4">
            <w:pPr>
              <w:spacing w:after="0" w:line="240" w:lineRule="auto"/>
              <w:jc w:val="both"/>
              <w:rPr>
                <w:rFonts w:ascii="Times New Roman" w:eastAsia="Times New Roman" w:hAnsi="Times New Roman" w:cs="Times New Roman"/>
                <w:sz w:val="28"/>
                <w:szCs w:val="28"/>
                <w:lang w:eastAsia="ru-RU"/>
              </w:rPr>
            </w:pPr>
          </w:p>
        </w:tc>
      </w:tr>
      <w:tr w:rsidR="00E650B4" w:rsidRPr="00E650B4" w14:paraId="002F42ED" w14:textId="77777777" w:rsidTr="000F7911">
        <w:trPr>
          <w:trHeight w:val="988"/>
        </w:trPr>
        <w:tc>
          <w:tcPr>
            <w:tcW w:w="5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1B48317B" w14:textId="77777777" w:rsidR="00E650B4" w:rsidRPr="00E650B4" w:rsidRDefault="00E650B4" w:rsidP="00E650B4">
            <w:pPr>
              <w:spacing w:after="0" w:line="240" w:lineRule="auto"/>
              <w:ind w:left="8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5.</w:t>
            </w:r>
          </w:p>
        </w:tc>
        <w:tc>
          <w:tcPr>
            <w:tcW w:w="230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3B9F081C" w14:textId="77777777" w:rsidR="00E650B4" w:rsidRPr="00E650B4" w:rsidRDefault="00E650B4" w:rsidP="00E650B4">
            <w:pPr>
              <w:spacing w:after="0" w:line="240" w:lineRule="auto"/>
              <w:ind w:right="26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Строгий учитель занизил оценку и не объяснил причину.</w:t>
            </w:r>
          </w:p>
        </w:tc>
        <w:tc>
          <w:tcPr>
            <w:tcW w:w="27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5F06FE80" w14:textId="77777777" w:rsidR="00E650B4" w:rsidRPr="00E650B4" w:rsidRDefault="00E650B4" w:rsidP="00E650B4">
            <w:pPr>
              <w:spacing w:after="0" w:line="240" w:lineRule="auto"/>
              <w:ind w:left="10" w:right="1228"/>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i/>
                <w:iCs/>
                <w:color w:val="000000"/>
                <w:sz w:val="28"/>
                <w:szCs w:val="28"/>
                <w:lang w:eastAsia="ru-RU"/>
              </w:rPr>
              <w:t>«Я все ответил. Вы несправедливы».</w:t>
            </w:r>
          </w:p>
        </w:tc>
        <w:tc>
          <w:tcPr>
            <w:tcW w:w="45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2A5E56A8" w14:textId="77777777" w:rsidR="00E650B4" w:rsidRPr="00E650B4" w:rsidRDefault="00E650B4" w:rsidP="00E650B4">
            <w:pPr>
              <w:spacing w:after="0" w:line="240" w:lineRule="auto"/>
              <w:jc w:val="both"/>
              <w:rPr>
                <w:rFonts w:ascii="Times New Roman" w:eastAsia="Times New Roman" w:hAnsi="Times New Roman" w:cs="Times New Roman"/>
                <w:sz w:val="28"/>
                <w:szCs w:val="28"/>
                <w:lang w:eastAsia="ru-RU"/>
              </w:rPr>
            </w:pPr>
          </w:p>
        </w:tc>
      </w:tr>
      <w:tr w:rsidR="00E650B4" w:rsidRPr="00E650B4" w14:paraId="08B6DAA4" w14:textId="77777777" w:rsidTr="000F7911">
        <w:trPr>
          <w:trHeight w:val="1482"/>
        </w:trPr>
        <w:tc>
          <w:tcPr>
            <w:tcW w:w="5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3027340C" w14:textId="77777777" w:rsidR="00E650B4" w:rsidRPr="00E650B4" w:rsidRDefault="00E650B4" w:rsidP="00E650B4">
            <w:pPr>
              <w:spacing w:after="0" w:line="240" w:lineRule="auto"/>
              <w:ind w:left="9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lastRenderedPageBreak/>
              <w:t>6.</w:t>
            </w:r>
          </w:p>
        </w:tc>
        <w:tc>
          <w:tcPr>
            <w:tcW w:w="230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6B0481CE" w14:textId="77777777" w:rsidR="00E650B4" w:rsidRPr="00E650B4" w:rsidRDefault="00E650B4" w:rsidP="00E650B4">
            <w:pPr>
              <w:spacing w:after="0" w:line="240" w:lineRule="auto"/>
              <w:ind w:right="172" w:hanging="10"/>
              <w:jc w:val="both"/>
              <w:rPr>
                <w:rFonts w:ascii="Times New Roman" w:eastAsia="Times New Roman" w:hAnsi="Times New Roman" w:cs="Times New Roman"/>
                <w:color w:val="000000"/>
                <w:sz w:val="28"/>
                <w:szCs w:val="28"/>
                <w:lang w:eastAsia="ru-RU"/>
              </w:rPr>
            </w:pPr>
            <w:proofErr w:type="gramStart"/>
            <w:r w:rsidRPr="00E650B4">
              <w:rPr>
                <w:rFonts w:ascii="Times New Roman" w:eastAsia="Times New Roman" w:hAnsi="Times New Roman" w:cs="Times New Roman"/>
                <w:color w:val="000000"/>
                <w:sz w:val="28"/>
                <w:szCs w:val="28"/>
                <w:lang w:eastAsia="ru-RU"/>
              </w:rPr>
              <w:t>Ученица  обещала</w:t>
            </w:r>
            <w:proofErr w:type="gramEnd"/>
            <w:r w:rsidRPr="00E650B4">
              <w:rPr>
                <w:rFonts w:ascii="Times New Roman" w:eastAsia="Times New Roman" w:hAnsi="Times New Roman" w:cs="Times New Roman"/>
                <w:color w:val="000000"/>
                <w:sz w:val="28"/>
                <w:szCs w:val="28"/>
                <w:lang w:eastAsia="ru-RU"/>
              </w:rPr>
              <w:t xml:space="preserve"> полить цветы. Но начинать работу она так и не думает.</w:t>
            </w:r>
          </w:p>
        </w:tc>
        <w:tc>
          <w:tcPr>
            <w:tcW w:w="27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26F4B512" w14:textId="77777777" w:rsidR="00E650B4" w:rsidRPr="00E650B4" w:rsidRDefault="00E650B4" w:rsidP="00E650B4">
            <w:pPr>
              <w:spacing w:after="0" w:line="240" w:lineRule="auto"/>
              <w:ind w:right="316"/>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i/>
                <w:iCs/>
                <w:color w:val="000000"/>
                <w:sz w:val="28"/>
                <w:szCs w:val="28"/>
                <w:lang w:eastAsia="ru-RU"/>
              </w:rPr>
              <w:t>«Ты целый день бездельничала и не выполнила обещанного».</w:t>
            </w:r>
          </w:p>
        </w:tc>
        <w:tc>
          <w:tcPr>
            <w:tcW w:w="45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14D3497C" w14:textId="77777777" w:rsidR="00E650B4" w:rsidRPr="00E650B4" w:rsidRDefault="00E650B4" w:rsidP="00E650B4">
            <w:pPr>
              <w:spacing w:after="0" w:line="240" w:lineRule="auto"/>
              <w:jc w:val="both"/>
              <w:rPr>
                <w:rFonts w:ascii="Times New Roman" w:eastAsia="Times New Roman" w:hAnsi="Times New Roman" w:cs="Times New Roman"/>
                <w:sz w:val="28"/>
                <w:szCs w:val="28"/>
                <w:lang w:eastAsia="ru-RU"/>
              </w:rPr>
            </w:pPr>
          </w:p>
        </w:tc>
      </w:tr>
      <w:tr w:rsidR="00E650B4" w:rsidRPr="00E650B4" w14:paraId="62853E8E" w14:textId="77777777" w:rsidTr="000F7911">
        <w:trPr>
          <w:trHeight w:val="2914"/>
        </w:trPr>
        <w:tc>
          <w:tcPr>
            <w:tcW w:w="5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69EE68B8" w14:textId="77777777" w:rsidR="00E650B4" w:rsidRPr="00E650B4" w:rsidRDefault="00E650B4" w:rsidP="00E650B4">
            <w:pPr>
              <w:spacing w:after="0" w:line="240" w:lineRule="auto"/>
              <w:ind w:left="1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7.</w:t>
            </w:r>
          </w:p>
        </w:tc>
        <w:tc>
          <w:tcPr>
            <w:tcW w:w="230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7A343BF3" w14:textId="77777777" w:rsidR="00E650B4" w:rsidRPr="00E650B4" w:rsidRDefault="00E650B4" w:rsidP="00E650B4">
            <w:pPr>
              <w:spacing w:after="0" w:line="240" w:lineRule="auto"/>
              <w:ind w:right="144" w:hanging="1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color w:val="000000"/>
                <w:sz w:val="28"/>
                <w:szCs w:val="28"/>
                <w:lang w:eastAsia="ru-RU"/>
              </w:rPr>
              <w:t xml:space="preserve">Сын </w:t>
            </w:r>
            <w:proofErr w:type="gramStart"/>
            <w:r w:rsidRPr="00E650B4">
              <w:rPr>
                <w:rFonts w:ascii="Times New Roman" w:eastAsia="Times New Roman" w:hAnsi="Times New Roman" w:cs="Times New Roman"/>
                <w:color w:val="000000"/>
                <w:sz w:val="28"/>
                <w:szCs w:val="28"/>
                <w:lang w:eastAsia="ru-RU"/>
              </w:rPr>
              <w:t>просит,  чтобы</w:t>
            </w:r>
            <w:proofErr w:type="gramEnd"/>
            <w:r w:rsidRPr="00E650B4">
              <w:rPr>
                <w:rFonts w:ascii="Times New Roman" w:eastAsia="Times New Roman" w:hAnsi="Times New Roman" w:cs="Times New Roman"/>
                <w:color w:val="000000"/>
                <w:sz w:val="28"/>
                <w:szCs w:val="28"/>
                <w:lang w:eastAsia="ru-RU"/>
              </w:rPr>
              <w:t xml:space="preserve"> родители взяли его с собой в кино. Но в течение нескольких дней не убирает в своей комнате. Хотя по этому поводу есть определенная договоренность.</w:t>
            </w:r>
          </w:p>
        </w:tc>
        <w:tc>
          <w:tcPr>
            <w:tcW w:w="27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40ECC2B4" w14:textId="77777777" w:rsidR="00E650B4" w:rsidRPr="00E650B4" w:rsidRDefault="00E650B4" w:rsidP="00E650B4">
            <w:pPr>
              <w:spacing w:after="0" w:line="240" w:lineRule="auto"/>
              <w:ind w:left="10" w:right="172" w:firstLine="10"/>
              <w:jc w:val="both"/>
              <w:rPr>
                <w:rFonts w:ascii="Times New Roman" w:eastAsia="Times New Roman" w:hAnsi="Times New Roman" w:cs="Times New Roman"/>
                <w:color w:val="000000"/>
                <w:sz w:val="28"/>
                <w:szCs w:val="28"/>
                <w:lang w:eastAsia="ru-RU"/>
              </w:rPr>
            </w:pPr>
            <w:r w:rsidRPr="00E650B4">
              <w:rPr>
                <w:rFonts w:ascii="Times New Roman" w:eastAsia="Times New Roman" w:hAnsi="Times New Roman" w:cs="Times New Roman"/>
                <w:i/>
                <w:iCs/>
                <w:color w:val="000000"/>
                <w:sz w:val="28"/>
                <w:szCs w:val="28"/>
                <w:lang w:eastAsia="ru-RU"/>
              </w:rPr>
              <w:t>«Ты не заслуживаешь, чтобы пойти в кино. Ты не выполняешь свои обязанности».</w:t>
            </w:r>
          </w:p>
        </w:tc>
        <w:tc>
          <w:tcPr>
            <w:tcW w:w="45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40" w:type="dxa"/>
              <w:bottom w:w="100" w:type="dxa"/>
              <w:right w:w="40" w:type="dxa"/>
            </w:tcMar>
            <w:hideMark/>
          </w:tcPr>
          <w:p w14:paraId="55F63CBF" w14:textId="77777777" w:rsidR="00E650B4" w:rsidRPr="00E650B4" w:rsidRDefault="00E650B4" w:rsidP="00E650B4">
            <w:pPr>
              <w:spacing w:after="0" w:line="240" w:lineRule="auto"/>
              <w:jc w:val="both"/>
              <w:rPr>
                <w:rFonts w:ascii="Times New Roman" w:eastAsia="Times New Roman" w:hAnsi="Times New Roman" w:cs="Times New Roman"/>
                <w:color w:val="666666"/>
                <w:sz w:val="28"/>
                <w:szCs w:val="28"/>
                <w:lang w:eastAsia="ru-RU"/>
              </w:rPr>
            </w:pPr>
          </w:p>
        </w:tc>
      </w:tr>
    </w:tbl>
    <w:p w14:paraId="366969AD" w14:textId="77777777" w:rsidR="00E650B4" w:rsidRPr="00E650B4" w:rsidRDefault="00E650B4" w:rsidP="00E650B4">
      <w:pPr>
        <w:spacing w:after="0" w:line="240" w:lineRule="auto"/>
        <w:jc w:val="both"/>
        <w:rPr>
          <w:rFonts w:ascii="Times New Roman" w:eastAsia="Calibri" w:hAnsi="Times New Roman" w:cs="Times New Roman"/>
          <w:sz w:val="28"/>
          <w:szCs w:val="28"/>
        </w:rPr>
      </w:pPr>
    </w:p>
    <w:p w14:paraId="198D6DA3" w14:textId="2C541122" w:rsidR="00105FF1" w:rsidRPr="005B41E5" w:rsidRDefault="00105FF1" w:rsidP="005B41E5">
      <w:pPr>
        <w:spacing w:after="160" w:line="259" w:lineRule="auto"/>
        <w:rPr>
          <w:rFonts w:ascii="Times New Roman" w:eastAsia="Times New Roman" w:hAnsi="Times New Roman" w:cs="Times New Roman"/>
          <w:noProof/>
          <w:color w:val="000000"/>
          <w:sz w:val="28"/>
          <w:szCs w:val="28"/>
          <w:lang w:eastAsia="ru-RU"/>
        </w:rPr>
      </w:pPr>
    </w:p>
    <w:p w14:paraId="18F82FBA" w14:textId="503B4D33" w:rsidR="003B5730" w:rsidRDefault="009D08C9" w:rsidP="00404774">
      <w:pPr>
        <w:spacing w:after="160" w:line="259" w:lineRule="auto"/>
        <w:rPr>
          <w:rFonts w:ascii="Times New Roman" w:eastAsia="Times New Roman" w:hAnsi="Times New Roman" w:cs="Times New Roman"/>
          <w:i/>
          <w:iCs/>
          <w:noProof/>
          <w:color w:val="000000"/>
          <w:sz w:val="28"/>
          <w:szCs w:val="28"/>
          <w:lang w:eastAsia="ru-RU"/>
        </w:rPr>
      </w:pPr>
      <w:r w:rsidRPr="005A3AE1">
        <w:rPr>
          <w:rFonts w:ascii="Times New Roman" w:eastAsia="Times New Roman" w:hAnsi="Times New Roman" w:cs="Times New Roman"/>
          <w:i/>
          <w:iCs/>
          <w:noProof/>
          <w:color w:val="000000"/>
          <w:sz w:val="28"/>
          <w:szCs w:val="28"/>
          <w:lang w:eastAsia="ru-RU"/>
        </w:rPr>
        <w:t>Заключительная часть – упражнение «Для меня сегодня было важно…и особеннно полезно…»</w:t>
      </w:r>
    </w:p>
    <w:p w14:paraId="0E0D7AD1" w14:textId="77777777" w:rsidR="00404774" w:rsidRPr="00404774" w:rsidRDefault="00404774" w:rsidP="00404774">
      <w:pPr>
        <w:spacing w:after="160" w:line="259" w:lineRule="auto"/>
        <w:rPr>
          <w:rFonts w:ascii="Times New Roman" w:eastAsia="Times New Roman" w:hAnsi="Times New Roman" w:cs="Times New Roman"/>
          <w:i/>
          <w:iCs/>
          <w:noProof/>
          <w:color w:val="000000"/>
          <w:sz w:val="28"/>
          <w:szCs w:val="28"/>
          <w:lang w:eastAsia="ru-RU"/>
        </w:rPr>
      </w:pPr>
    </w:p>
    <w:p w14:paraId="27F19143" w14:textId="77777777" w:rsidR="00391CEB" w:rsidRDefault="00391CEB" w:rsidP="00802995">
      <w:pPr>
        <w:jc w:val="right"/>
        <w:rPr>
          <w:rFonts w:ascii="Times New Roman" w:hAnsi="Times New Roman" w:cs="Times New Roman"/>
          <w:b/>
          <w:bCs/>
          <w:sz w:val="24"/>
          <w:szCs w:val="24"/>
        </w:rPr>
      </w:pPr>
    </w:p>
    <w:p w14:paraId="3B592A5E" w14:textId="77777777" w:rsidR="00391CEB" w:rsidRDefault="00391CEB" w:rsidP="00802995">
      <w:pPr>
        <w:jc w:val="right"/>
        <w:rPr>
          <w:rFonts w:ascii="Times New Roman" w:hAnsi="Times New Roman" w:cs="Times New Roman"/>
          <w:b/>
          <w:bCs/>
          <w:sz w:val="24"/>
          <w:szCs w:val="24"/>
        </w:rPr>
      </w:pPr>
    </w:p>
    <w:p w14:paraId="3543168D" w14:textId="77777777" w:rsidR="00391CEB" w:rsidRDefault="00391CEB" w:rsidP="00802995">
      <w:pPr>
        <w:jc w:val="right"/>
        <w:rPr>
          <w:rFonts w:ascii="Times New Roman" w:hAnsi="Times New Roman" w:cs="Times New Roman"/>
          <w:b/>
          <w:bCs/>
          <w:sz w:val="24"/>
          <w:szCs w:val="24"/>
        </w:rPr>
      </w:pPr>
    </w:p>
    <w:p w14:paraId="423807A5" w14:textId="77777777" w:rsidR="00391CEB" w:rsidRDefault="00391CEB" w:rsidP="00802995">
      <w:pPr>
        <w:jc w:val="right"/>
        <w:rPr>
          <w:rFonts w:ascii="Times New Roman" w:hAnsi="Times New Roman" w:cs="Times New Roman"/>
          <w:b/>
          <w:bCs/>
          <w:sz w:val="24"/>
          <w:szCs w:val="24"/>
        </w:rPr>
      </w:pPr>
    </w:p>
    <w:p w14:paraId="1D30CE56" w14:textId="77777777" w:rsidR="00391CEB" w:rsidRDefault="00391CEB" w:rsidP="00802995">
      <w:pPr>
        <w:jc w:val="right"/>
        <w:rPr>
          <w:rFonts w:ascii="Times New Roman" w:hAnsi="Times New Roman" w:cs="Times New Roman"/>
          <w:b/>
          <w:bCs/>
          <w:sz w:val="24"/>
          <w:szCs w:val="24"/>
        </w:rPr>
      </w:pPr>
    </w:p>
    <w:p w14:paraId="64A12634" w14:textId="77777777" w:rsidR="00391CEB" w:rsidRDefault="00391CEB" w:rsidP="00802995">
      <w:pPr>
        <w:jc w:val="right"/>
        <w:rPr>
          <w:rFonts w:ascii="Times New Roman" w:hAnsi="Times New Roman" w:cs="Times New Roman"/>
          <w:b/>
          <w:bCs/>
          <w:sz w:val="24"/>
          <w:szCs w:val="24"/>
        </w:rPr>
      </w:pPr>
    </w:p>
    <w:p w14:paraId="5BB71203" w14:textId="0AF85B06" w:rsidR="00391CEB" w:rsidRDefault="00391CEB" w:rsidP="00802995">
      <w:pPr>
        <w:jc w:val="right"/>
        <w:rPr>
          <w:rFonts w:ascii="Times New Roman" w:hAnsi="Times New Roman" w:cs="Times New Roman"/>
          <w:b/>
          <w:bCs/>
          <w:sz w:val="24"/>
          <w:szCs w:val="24"/>
        </w:rPr>
      </w:pPr>
    </w:p>
    <w:p w14:paraId="74C8B098" w14:textId="522BB8FE" w:rsidR="0055585A" w:rsidRDefault="0055585A" w:rsidP="00802995">
      <w:pPr>
        <w:jc w:val="right"/>
        <w:rPr>
          <w:rFonts w:ascii="Times New Roman" w:hAnsi="Times New Roman" w:cs="Times New Roman"/>
          <w:b/>
          <w:bCs/>
          <w:sz w:val="24"/>
          <w:szCs w:val="24"/>
        </w:rPr>
      </w:pPr>
    </w:p>
    <w:p w14:paraId="7264D930" w14:textId="21ECFC60" w:rsidR="0055585A" w:rsidRDefault="0055585A" w:rsidP="00802995">
      <w:pPr>
        <w:jc w:val="right"/>
        <w:rPr>
          <w:rFonts w:ascii="Times New Roman" w:hAnsi="Times New Roman" w:cs="Times New Roman"/>
          <w:b/>
          <w:bCs/>
          <w:sz w:val="24"/>
          <w:szCs w:val="24"/>
        </w:rPr>
      </w:pPr>
    </w:p>
    <w:p w14:paraId="1B9AC51F" w14:textId="1B88EC5D" w:rsidR="0055585A" w:rsidRDefault="0055585A" w:rsidP="00802995">
      <w:pPr>
        <w:jc w:val="right"/>
        <w:rPr>
          <w:rFonts w:ascii="Times New Roman" w:hAnsi="Times New Roman" w:cs="Times New Roman"/>
          <w:b/>
          <w:bCs/>
          <w:sz w:val="24"/>
          <w:szCs w:val="24"/>
        </w:rPr>
      </w:pPr>
    </w:p>
    <w:p w14:paraId="6EE064CE" w14:textId="31881571" w:rsidR="0055585A" w:rsidRDefault="0055585A" w:rsidP="00802995">
      <w:pPr>
        <w:jc w:val="right"/>
        <w:rPr>
          <w:rFonts w:ascii="Times New Roman" w:hAnsi="Times New Roman" w:cs="Times New Roman"/>
          <w:b/>
          <w:bCs/>
          <w:sz w:val="24"/>
          <w:szCs w:val="24"/>
        </w:rPr>
      </w:pPr>
    </w:p>
    <w:p w14:paraId="4CAB6B63" w14:textId="67439EE9" w:rsidR="0055585A" w:rsidRDefault="0055585A" w:rsidP="00802995">
      <w:pPr>
        <w:jc w:val="right"/>
        <w:rPr>
          <w:rFonts w:ascii="Times New Roman" w:hAnsi="Times New Roman" w:cs="Times New Roman"/>
          <w:b/>
          <w:bCs/>
          <w:sz w:val="24"/>
          <w:szCs w:val="24"/>
        </w:rPr>
      </w:pPr>
    </w:p>
    <w:p w14:paraId="28344AB4" w14:textId="7922B11B" w:rsidR="0055585A" w:rsidRDefault="0055585A" w:rsidP="00802995">
      <w:pPr>
        <w:jc w:val="right"/>
        <w:rPr>
          <w:rFonts w:ascii="Times New Roman" w:hAnsi="Times New Roman" w:cs="Times New Roman"/>
          <w:b/>
          <w:bCs/>
          <w:sz w:val="24"/>
          <w:szCs w:val="24"/>
        </w:rPr>
      </w:pPr>
    </w:p>
    <w:p w14:paraId="42F15138" w14:textId="77777777" w:rsidR="0055585A" w:rsidRDefault="0055585A" w:rsidP="00802995">
      <w:pPr>
        <w:jc w:val="right"/>
        <w:rPr>
          <w:rFonts w:ascii="Times New Roman" w:hAnsi="Times New Roman" w:cs="Times New Roman"/>
          <w:b/>
          <w:bCs/>
          <w:sz w:val="24"/>
          <w:szCs w:val="24"/>
        </w:rPr>
      </w:pPr>
      <w:bookmarkStart w:id="2" w:name="_GoBack"/>
      <w:bookmarkEnd w:id="2"/>
    </w:p>
    <w:p w14:paraId="03F4DBE0" w14:textId="77777777" w:rsidR="00391CEB" w:rsidRDefault="00391CEB" w:rsidP="00802995">
      <w:pPr>
        <w:jc w:val="right"/>
        <w:rPr>
          <w:rFonts w:ascii="Times New Roman" w:hAnsi="Times New Roman" w:cs="Times New Roman"/>
          <w:b/>
          <w:bCs/>
          <w:sz w:val="24"/>
          <w:szCs w:val="24"/>
        </w:rPr>
      </w:pPr>
    </w:p>
    <w:p w14:paraId="26A93CC5" w14:textId="1751E877" w:rsidR="00055F23" w:rsidRDefault="00802995" w:rsidP="006913BE">
      <w:pPr>
        <w:spacing w:after="160" w:line="259" w:lineRule="auto"/>
        <w:jc w:val="right"/>
        <w:rPr>
          <w:rFonts w:ascii="Times New Roman" w:hAnsi="Times New Roman" w:cs="Times New Roman"/>
          <w:b/>
          <w:bCs/>
          <w:sz w:val="24"/>
          <w:szCs w:val="24"/>
        </w:rPr>
      </w:pPr>
      <w:r w:rsidRPr="00802995">
        <w:rPr>
          <w:rFonts w:ascii="Times New Roman" w:hAnsi="Times New Roman" w:cs="Times New Roman"/>
          <w:b/>
          <w:bCs/>
          <w:sz w:val="24"/>
          <w:szCs w:val="24"/>
        </w:rPr>
        <w:lastRenderedPageBreak/>
        <w:t xml:space="preserve">Приложение </w:t>
      </w:r>
      <w:proofErr w:type="gramStart"/>
      <w:r w:rsidRPr="00802995">
        <w:rPr>
          <w:rFonts w:ascii="Times New Roman" w:hAnsi="Times New Roman" w:cs="Times New Roman"/>
          <w:b/>
          <w:bCs/>
          <w:sz w:val="24"/>
          <w:szCs w:val="24"/>
        </w:rPr>
        <w:t>2 .</w:t>
      </w:r>
      <w:proofErr w:type="gramEnd"/>
    </w:p>
    <w:p w14:paraId="06B8068D" w14:textId="189A86A8" w:rsidR="00802995" w:rsidRPr="00E650B4" w:rsidRDefault="00802995" w:rsidP="00802995">
      <w:pPr>
        <w:spacing w:after="0" w:line="240" w:lineRule="auto"/>
        <w:jc w:val="center"/>
        <w:rPr>
          <w:rFonts w:ascii="Times New Roman" w:eastAsia="Calibri" w:hAnsi="Times New Roman" w:cs="Times New Roman"/>
          <w:b/>
          <w:bCs/>
          <w:sz w:val="28"/>
          <w:szCs w:val="28"/>
        </w:rPr>
      </w:pPr>
      <w:r w:rsidRPr="00E650B4">
        <w:rPr>
          <w:rFonts w:ascii="Times New Roman" w:eastAsia="Calibri" w:hAnsi="Times New Roman" w:cs="Times New Roman"/>
          <w:b/>
          <w:bCs/>
          <w:sz w:val="28"/>
          <w:szCs w:val="28"/>
        </w:rPr>
        <w:t xml:space="preserve">Рекомендации педагогам для организации эффективного </w:t>
      </w:r>
      <w:r w:rsidRPr="00802995">
        <w:rPr>
          <w:rFonts w:ascii="Times New Roman" w:eastAsia="Calibri" w:hAnsi="Times New Roman" w:cs="Times New Roman"/>
          <w:b/>
          <w:bCs/>
          <w:sz w:val="28"/>
          <w:szCs w:val="28"/>
        </w:rPr>
        <w:t>и</w:t>
      </w:r>
      <w:r w:rsidRPr="00E650B4">
        <w:rPr>
          <w:rFonts w:ascii="Times New Roman" w:eastAsia="Calibri" w:hAnsi="Times New Roman" w:cs="Times New Roman"/>
          <w:b/>
          <w:bCs/>
          <w:sz w:val="28"/>
          <w:szCs w:val="28"/>
        </w:rPr>
        <w:t xml:space="preserve"> конструктивного взаимодействия с подростками.</w:t>
      </w:r>
    </w:p>
    <w:p w14:paraId="5CDFF43C" w14:textId="77777777" w:rsidR="00802995" w:rsidRPr="00E650B4" w:rsidRDefault="00802995" w:rsidP="00802995">
      <w:pPr>
        <w:spacing w:after="0" w:line="240" w:lineRule="auto"/>
        <w:jc w:val="both"/>
        <w:rPr>
          <w:rFonts w:ascii="Times New Roman" w:eastAsia="Calibri" w:hAnsi="Times New Roman" w:cs="Times New Roman"/>
          <w:sz w:val="28"/>
          <w:szCs w:val="28"/>
        </w:rPr>
      </w:pPr>
    </w:p>
    <w:p w14:paraId="16A997A9"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xml:space="preserve">Как погасить возбуждённого подростка? Как успокоить и сбалансировать его психику? Как снять нарождающийся конфликт во взаимодействиях с ним? </w:t>
      </w:r>
    </w:p>
    <w:p w14:paraId="032BFD86" w14:textId="77777777" w:rsidR="00802995" w:rsidRPr="00E650B4" w:rsidRDefault="00802995" w:rsidP="00802995">
      <w:pPr>
        <w:spacing w:after="0" w:line="240" w:lineRule="auto"/>
        <w:jc w:val="both"/>
        <w:rPr>
          <w:rFonts w:ascii="Times New Roman" w:eastAsia="Calibri" w:hAnsi="Times New Roman" w:cs="Times New Roman"/>
          <w:sz w:val="28"/>
          <w:szCs w:val="28"/>
        </w:rPr>
      </w:pPr>
    </w:p>
    <w:p w14:paraId="49A9A9F6" w14:textId="04F8F43C" w:rsidR="00802995" w:rsidRPr="00E650B4" w:rsidRDefault="00802995" w:rsidP="0080299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w:t>
      </w:r>
      <w:r w:rsidRPr="00E650B4">
        <w:rPr>
          <w:rFonts w:ascii="Times New Roman" w:eastAsia="Calibri" w:hAnsi="Times New Roman" w:cs="Times New Roman"/>
          <w:sz w:val="28"/>
          <w:szCs w:val="28"/>
        </w:rPr>
        <w:t xml:space="preserve">звестно, что кроме потребности в самоутверждении, у подростков усиливается потребность в общении. Они много говорят друг с другом, причём, предметом разговора часто выступает их собственное "Я": как я отношусь к тому или иному человеку, какой я – сильный или слабый? Разговаривайте чаще с подростками. Предметом разговора могут стать темы интересные для подростка, его переживания, характер, привычки, желания, потребности. Говорите спокойно, мягко, ровным, умиротворяющим голосом. Не читайте морали, не учите жизни! Звук вашего голоса, ваше доброжелательное и открытое лицо станут эффективным психотерапевтическим средством для воспитанника. Уже через месяц – два вы сможете заметить положительные изменения в поведении подростка: он станет спокойнее, сдержаннее. И, как следствие, будет реже нарушать дисциплину, начнёт учиться лучше. </w:t>
      </w:r>
    </w:p>
    <w:p w14:paraId="0CEA29A0" w14:textId="77777777" w:rsidR="00802995" w:rsidRPr="00E650B4" w:rsidRDefault="00802995" w:rsidP="00802995">
      <w:pPr>
        <w:spacing w:after="0" w:line="240" w:lineRule="auto"/>
        <w:jc w:val="both"/>
        <w:rPr>
          <w:rFonts w:ascii="Times New Roman" w:eastAsia="Calibri" w:hAnsi="Times New Roman" w:cs="Times New Roman"/>
          <w:sz w:val="28"/>
          <w:szCs w:val="28"/>
        </w:rPr>
      </w:pPr>
    </w:p>
    <w:p w14:paraId="0E4B8EC8" w14:textId="5DBE4815" w:rsidR="00802995" w:rsidRPr="00E650B4" w:rsidRDefault="00802995" w:rsidP="00802995">
      <w:pPr>
        <w:spacing w:after="0" w:line="240" w:lineRule="auto"/>
        <w:jc w:val="center"/>
        <w:rPr>
          <w:rFonts w:ascii="Times New Roman" w:eastAsia="Calibri" w:hAnsi="Times New Roman" w:cs="Times New Roman"/>
          <w:sz w:val="28"/>
          <w:szCs w:val="28"/>
        </w:rPr>
      </w:pPr>
      <w:r w:rsidRPr="00E650B4">
        <w:rPr>
          <w:rFonts w:ascii="Times New Roman" w:eastAsia="Calibri" w:hAnsi="Times New Roman" w:cs="Times New Roman"/>
          <w:sz w:val="28"/>
          <w:szCs w:val="28"/>
        </w:rPr>
        <w:t>Остановите монолог, организуйте диалог.</w:t>
      </w:r>
    </w:p>
    <w:p w14:paraId="03B15637" w14:textId="77777777" w:rsidR="00802995" w:rsidRPr="00E650B4" w:rsidRDefault="00802995" w:rsidP="00802995">
      <w:pPr>
        <w:spacing w:after="0" w:line="240" w:lineRule="auto"/>
        <w:jc w:val="both"/>
        <w:rPr>
          <w:rFonts w:ascii="Times New Roman" w:eastAsia="Calibri" w:hAnsi="Times New Roman" w:cs="Times New Roman"/>
          <w:sz w:val="28"/>
          <w:szCs w:val="28"/>
        </w:rPr>
      </w:pPr>
    </w:p>
    <w:p w14:paraId="4545415D"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xml:space="preserve">Как организовать диалог? Чтобы между воспитателем и подростком возникло диалоговое взаимодействие, выполняйте следующие условия: </w:t>
      </w:r>
    </w:p>
    <w:p w14:paraId="0CE96E45" w14:textId="77777777" w:rsidR="00802995" w:rsidRPr="00E650B4" w:rsidRDefault="00802995" w:rsidP="00802995">
      <w:pPr>
        <w:spacing w:after="0" w:line="240" w:lineRule="auto"/>
        <w:jc w:val="both"/>
        <w:rPr>
          <w:rFonts w:ascii="Times New Roman" w:eastAsia="Calibri" w:hAnsi="Times New Roman" w:cs="Times New Roman"/>
          <w:sz w:val="28"/>
          <w:szCs w:val="28"/>
        </w:rPr>
      </w:pPr>
    </w:p>
    <w:p w14:paraId="72380C9A"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Если вы задаёте вопрос, подождите, пока ваш подросток не ответит на него.</w:t>
      </w:r>
    </w:p>
    <w:p w14:paraId="6B487158"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Высказав своё мнение, поинтересуйтесь мнением ребят.</w:t>
      </w:r>
    </w:p>
    <w:p w14:paraId="5531317B"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Если вы не согласны, аргументируйте. Поощряйте поиск аргументов подростка.</w:t>
      </w:r>
    </w:p>
    <w:p w14:paraId="5B4426E8"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Делайте паузы во время беседы. Не разрешайте себе захватывать всё "коммуникативное пространство".</w:t>
      </w:r>
    </w:p>
    <w:p w14:paraId="60956959"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Чаще повторяйте фразы: "Как ты сам думаешь?", "Мне интересно твоё мнение. Почему ты молчишь?", "Ты согласен со мной? Почему? Докажи, что я не права".</w:t>
      </w:r>
    </w:p>
    <w:p w14:paraId="5EF757B8"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b/>
          <w:sz w:val="28"/>
          <w:szCs w:val="28"/>
        </w:rPr>
        <w:t>проявляйте терпимость</w:t>
      </w:r>
      <w:r w:rsidRPr="00E650B4">
        <w:rPr>
          <w:rFonts w:ascii="Times New Roman" w:eastAsia="Calibri" w:hAnsi="Times New Roman" w:cs="Times New Roman"/>
          <w:sz w:val="28"/>
          <w:szCs w:val="28"/>
        </w:rPr>
        <w:t>: не прерывайте ребёнка, не мешайте; прежде чем что-то сказать, хорошо подумайте, убедитесь, что вы хотите сказать именно это; помните, что ваша задача как слушающего – помочь ребёнку в выражении, высказывании своих проблем;</w:t>
      </w:r>
    </w:p>
    <w:p w14:paraId="51ED0642"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b/>
          <w:sz w:val="28"/>
          <w:szCs w:val="28"/>
        </w:rPr>
        <w:t>не давайте советов</w:t>
      </w:r>
      <w:r w:rsidRPr="00E650B4">
        <w:rPr>
          <w:rFonts w:ascii="Times New Roman" w:eastAsia="Calibri" w:hAnsi="Times New Roman" w:cs="Times New Roman"/>
          <w:sz w:val="28"/>
          <w:szCs w:val="28"/>
        </w:rPr>
        <w:t>: помните, что лучшие решения в конфликте – это те, к которым участники приходят сами, а не те, которые им кто-то подсказал.</w:t>
      </w:r>
    </w:p>
    <w:p w14:paraId="0D15F8B5"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b/>
          <w:sz w:val="28"/>
          <w:szCs w:val="28"/>
        </w:rPr>
        <w:t>не обвиняйте</w:t>
      </w:r>
      <w:r w:rsidRPr="00E650B4">
        <w:rPr>
          <w:rFonts w:ascii="Times New Roman" w:eastAsia="Calibri" w:hAnsi="Times New Roman" w:cs="Times New Roman"/>
          <w:sz w:val="28"/>
          <w:szCs w:val="28"/>
        </w:rPr>
        <w:t xml:space="preserve"> – не говорите, что всё произошло из-за недостатков ребёнка, и не обвиняйте кого-то ещё в том, что случилось;</w:t>
      </w:r>
    </w:p>
    <w:p w14:paraId="1EF2EC5B"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b/>
          <w:sz w:val="28"/>
          <w:szCs w:val="28"/>
        </w:rPr>
        <w:t>не придумывайте</w:t>
      </w:r>
      <w:r w:rsidRPr="00E650B4">
        <w:rPr>
          <w:rFonts w:ascii="Times New Roman" w:eastAsia="Calibri" w:hAnsi="Times New Roman" w:cs="Times New Roman"/>
          <w:sz w:val="28"/>
          <w:szCs w:val="28"/>
        </w:rPr>
        <w:t xml:space="preserve"> – не говорите ребёнку, что вы думаете о том, каковы его мотивы и желания, раньше, чем он сам о них что-то скажет;</w:t>
      </w:r>
    </w:p>
    <w:p w14:paraId="6862262A"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b/>
          <w:sz w:val="28"/>
          <w:szCs w:val="28"/>
        </w:rPr>
        <w:t>не защищайтесь</w:t>
      </w:r>
      <w:r w:rsidRPr="00E650B4">
        <w:rPr>
          <w:rFonts w:ascii="Times New Roman" w:eastAsia="Calibri" w:hAnsi="Times New Roman" w:cs="Times New Roman"/>
          <w:sz w:val="28"/>
          <w:szCs w:val="28"/>
        </w:rPr>
        <w:t xml:space="preserve"> – сначала расскажите о своих действиях, мыслях и чувствах; сделайте это открыто и достаточно полно, и только после этого можете ждать, что то же самое сделает и ребёнок;</w:t>
      </w:r>
    </w:p>
    <w:p w14:paraId="185F0190"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b/>
          <w:sz w:val="28"/>
          <w:szCs w:val="28"/>
        </w:rPr>
        <w:lastRenderedPageBreak/>
        <w:t>не характеризуйте</w:t>
      </w:r>
      <w:r w:rsidRPr="00E650B4">
        <w:rPr>
          <w:rFonts w:ascii="Times New Roman" w:eastAsia="Calibri" w:hAnsi="Times New Roman" w:cs="Times New Roman"/>
          <w:sz w:val="28"/>
          <w:szCs w:val="28"/>
        </w:rPr>
        <w:t xml:space="preserve"> – не описывайте личность ребёнка, тем более говоря "ты невнимателен, эгоистичен, неопытен, молод и т.п., старайтесь говорить о том, что вас беспокоит по существу;</w:t>
      </w:r>
    </w:p>
    <w:p w14:paraId="0FCB9ECC"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b/>
          <w:sz w:val="28"/>
          <w:szCs w:val="28"/>
        </w:rPr>
        <w:t>не обобщайте</w:t>
      </w:r>
      <w:r w:rsidRPr="00E650B4">
        <w:rPr>
          <w:rFonts w:ascii="Times New Roman" w:eastAsia="Calibri" w:hAnsi="Times New Roman" w:cs="Times New Roman"/>
          <w:sz w:val="28"/>
          <w:szCs w:val="28"/>
        </w:rPr>
        <w:t xml:space="preserve"> – избегайте использования слов "всегда", "никогда" в описании поведения ребёнка, приводите в пример конкретные факты и ситуации, которые вы оба с ребёнком хорошо помните.</w:t>
      </w:r>
    </w:p>
    <w:p w14:paraId="1197B567" w14:textId="77777777" w:rsidR="00802995" w:rsidRPr="00E650B4" w:rsidRDefault="00802995" w:rsidP="00802995">
      <w:pPr>
        <w:spacing w:after="0" w:line="240" w:lineRule="auto"/>
        <w:jc w:val="both"/>
        <w:rPr>
          <w:rFonts w:ascii="Times New Roman" w:eastAsia="Calibri" w:hAnsi="Times New Roman" w:cs="Times New Roman"/>
          <w:sz w:val="28"/>
          <w:szCs w:val="28"/>
        </w:rPr>
      </w:pPr>
    </w:p>
    <w:p w14:paraId="0416FA3A"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xml:space="preserve">Покажите ребёнку, что вы его поняли. Перескажите своими словами его мысли, начиная со слов "Как я тебя поняла…", "По-твоему мнению…", "Ты считаешь…", "Ты, наверное, расстроен тем, что…". </w:t>
      </w:r>
    </w:p>
    <w:p w14:paraId="008A3354"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xml:space="preserve">Попытайтесь вместе с ним определить, что следует делать. Лучше, если это будут "пошаговые" действия (во-первых, </w:t>
      </w:r>
      <w:proofErr w:type="gramStart"/>
      <w:r w:rsidRPr="00E650B4">
        <w:rPr>
          <w:rFonts w:ascii="Times New Roman" w:eastAsia="Calibri" w:hAnsi="Times New Roman" w:cs="Times New Roman"/>
          <w:sz w:val="28"/>
          <w:szCs w:val="28"/>
        </w:rPr>
        <w:t>во-вторых</w:t>
      </w:r>
      <w:proofErr w:type="gramEnd"/>
      <w:r w:rsidRPr="00E650B4">
        <w:rPr>
          <w:rFonts w:ascii="Times New Roman" w:eastAsia="Calibri" w:hAnsi="Times New Roman" w:cs="Times New Roman"/>
          <w:sz w:val="28"/>
          <w:szCs w:val="28"/>
        </w:rPr>
        <w:t xml:space="preserve"> и т.д.)</w:t>
      </w:r>
    </w:p>
    <w:p w14:paraId="50DFD017" w14:textId="77777777" w:rsidR="00802995" w:rsidRPr="00E650B4" w:rsidRDefault="00802995" w:rsidP="00802995">
      <w:pPr>
        <w:spacing w:after="0" w:line="240" w:lineRule="auto"/>
        <w:jc w:val="both"/>
        <w:rPr>
          <w:rFonts w:ascii="Times New Roman" w:eastAsia="Calibri" w:hAnsi="Times New Roman" w:cs="Times New Roman"/>
          <w:sz w:val="28"/>
          <w:szCs w:val="28"/>
        </w:rPr>
      </w:pPr>
      <w:r w:rsidRPr="00E650B4">
        <w:rPr>
          <w:rFonts w:ascii="Times New Roman" w:eastAsia="Calibri" w:hAnsi="Times New Roman" w:cs="Times New Roman"/>
          <w:sz w:val="28"/>
          <w:szCs w:val="28"/>
        </w:rPr>
        <w:t xml:space="preserve">Утолите "тактильный голод" ребёнка – обнимите, прижмите его к себе, потормошите. Это способствует появлению у него чувства защищённости, уверенности в себе. </w:t>
      </w:r>
    </w:p>
    <w:p w14:paraId="353EF380" w14:textId="77777777" w:rsidR="00802995" w:rsidRPr="00E650B4" w:rsidRDefault="00802995" w:rsidP="00802995">
      <w:pPr>
        <w:spacing w:after="0" w:line="240" w:lineRule="auto"/>
        <w:jc w:val="both"/>
        <w:rPr>
          <w:rFonts w:ascii="Times New Roman" w:eastAsia="Calibri" w:hAnsi="Times New Roman" w:cs="Times New Roman"/>
          <w:sz w:val="28"/>
          <w:szCs w:val="28"/>
        </w:rPr>
      </w:pPr>
    </w:p>
    <w:p w14:paraId="40BBFBCF" w14:textId="77777777" w:rsidR="00802995" w:rsidRPr="00802995" w:rsidRDefault="00802995" w:rsidP="00802995">
      <w:pPr>
        <w:jc w:val="both"/>
        <w:rPr>
          <w:rFonts w:ascii="Times New Roman" w:hAnsi="Times New Roman" w:cs="Times New Roman"/>
          <w:b/>
          <w:bCs/>
          <w:sz w:val="24"/>
          <w:szCs w:val="24"/>
        </w:rPr>
      </w:pPr>
    </w:p>
    <w:sectPr w:rsidR="00802995" w:rsidRPr="00802995" w:rsidSect="008F31D5">
      <w:pgSz w:w="11906" w:h="16838"/>
      <w:pgMar w:top="709" w:right="707"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83BF8"/>
    <w:multiLevelType w:val="hybridMultilevel"/>
    <w:tmpl w:val="95600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AA685E"/>
    <w:multiLevelType w:val="multilevel"/>
    <w:tmpl w:val="725A8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F7016"/>
    <w:multiLevelType w:val="hybridMultilevel"/>
    <w:tmpl w:val="0956A92C"/>
    <w:lvl w:ilvl="0" w:tplc="D7E031E4">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D6EDD"/>
    <w:multiLevelType w:val="hybridMultilevel"/>
    <w:tmpl w:val="E1FC149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ED36A50"/>
    <w:multiLevelType w:val="hybridMultilevel"/>
    <w:tmpl w:val="B8343A7C"/>
    <w:lvl w:ilvl="0" w:tplc="0419000F">
      <w:start w:val="1"/>
      <w:numFmt w:val="decimal"/>
      <w:lvlText w:val="%1."/>
      <w:lvlJc w:val="left"/>
      <w:pPr>
        <w:ind w:left="360" w:hanging="360"/>
      </w:pPr>
    </w:lvl>
    <w:lvl w:ilvl="1" w:tplc="005622FE">
      <w:numFmt w:val="bullet"/>
      <w:lvlText w:val="•"/>
      <w:lvlJc w:val="left"/>
      <w:pPr>
        <w:ind w:left="1290" w:hanging="570"/>
      </w:pPr>
      <w:rPr>
        <w:rFonts w:ascii="Times New Roman" w:eastAsia="Times New Roman" w:hAnsi="Times New Roman" w:cs="Times New Roman"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2EA46CD"/>
    <w:multiLevelType w:val="multilevel"/>
    <w:tmpl w:val="ED5C8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050D3"/>
    <w:multiLevelType w:val="multilevel"/>
    <w:tmpl w:val="D90EA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5B1075"/>
    <w:multiLevelType w:val="hybridMultilevel"/>
    <w:tmpl w:val="3A04F9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DA543E8"/>
    <w:multiLevelType w:val="hybridMultilevel"/>
    <w:tmpl w:val="A50417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2E9E1A06"/>
    <w:multiLevelType w:val="multilevel"/>
    <w:tmpl w:val="27FC3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F42FCB"/>
    <w:multiLevelType w:val="hybridMultilevel"/>
    <w:tmpl w:val="679C4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4E706DD"/>
    <w:multiLevelType w:val="hybridMultilevel"/>
    <w:tmpl w:val="0428EE9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5BD2D10"/>
    <w:multiLevelType w:val="multilevel"/>
    <w:tmpl w:val="ED00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5B148C"/>
    <w:multiLevelType w:val="multilevel"/>
    <w:tmpl w:val="C0AE4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6E5402"/>
    <w:multiLevelType w:val="multilevel"/>
    <w:tmpl w:val="38B0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144CDA"/>
    <w:multiLevelType w:val="hybridMultilevel"/>
    <w:tmpl w:val="1C787424"/>
    <w:lvl w:ilvl="0" w:tplc="D7E031E4">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2"/>
  </w:num>
  <w:num w:numId="3">
    <w:abstractNumId w:val="5"/>
  </w:num>
  <w:num w:numId="4">
    <w:abstractNumId w:val="14"/>
  </w:num>
  <w:num w:numId="5">
    <w:abstractNumId w:val="1"/>
  </w:num>
  <w:num w:numId="6">
    <w:abstractNumId w:val="9"/>
  </w:num>
  <w:num w:numId="7">
    <w:abstractNumId w:val="2"/>
  </w:num>
  <w:num w:numId="8">
    <w:abstractNumId w:val="15"/>
  </w:num>
  <w:num w:numId="9">
    <w:abstractNumId w:val="6"/>
  </w:num>
  <w:num w:numId="10">
    <w:abstractNumId w:val="8"/>
  </w:num>
  <w:num w:numId="11">
    <w:abstractNumId w:val="3"/>
  </w:num>
  <w:num w:numId="12">
    <w:abstractNumId w:val="7"/>
  </w:num>
  <w:num w:numId="13">
    <w:abstractNumId w:val="4"/>
  </w:num>
  <w:num w:numId="14">
    <w:abstractNumId w:val="11"/>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F23"/>
    <w:rsid w:val="00000C72"/>
    <w:rsid w:val="00055F23"/>
    <w:rsid w:val="00092C48"/>
    <w:rsid w:val="000C6F26"/>
    <w:rsid w:val="000F63FC"/>
    <w:rsid w:val="0010399F"/>
    <w:rsid w:val="00105FF1"/>
    <w:rsid w:val="00140048"/>
    <w:rsid w:val="00177B50"/>
    <w:rsid w:val="001E0C7B"/>
    <w:rsid w:val="0021432B"/>
    <w:rsid w:val="002645A1"/>
    <w:rsid w:val="0027112B"/>
    <w:rsid w:val="002A0331"/>
    <w:rsid w:val="00391CEB"/>
    <w:rsid w:val="003B5730"/>
    <w:rsid w:val="00404774"/>
    <w:rsid w:val="00452860"/>
    <w:rsid w:val="004D1859"/>
    <w:rsid w:val="004E5C01"/>
    <w:rsid w:val="00554108"/>
    <w:rsid w:val="0055585A"/>
    <w:rsid w:val="00597493"/>
    <w:rsid w:val="005A3AE1"/>
    <w:rsid w:val="005B41E5"/>
    <w:rsid w:val="00635D06"/>
    <w:rsid w:val="006913BE"/>
    <w:rsid w:val="006B7D0B"/>
    <w:rsid w:val="006D06CD"/>
    <w:rsid w:val="007249CF"/>
    <w:rsid w:val="00802995"/>
    <w:rsid w:val="008856FF"/>
    <w:rsid w:val="008E422C"/>
    <w:rsid w:val="008F31D5"/>
    <w:rsid w:val="00912D11"/>
    <w:rsid w:val="009530C3"/>
    <w:rsid w:val="009D08C9"/>
    <w:rsid w:val="009F4922"/>
    <w:rsid w:val="00A35090"/>
    <w:rsid w:val="00A4106E"/>
    <w:rsid w:val="00AC24CF"/>
    <w:rsid w:val="00BE0A32"/>
    <w:rsid w:val="00BF5AFB"/>
    <w:rsid w:val="00CC32AD"/>
    <w:rsid w:val="00DB7985"/>
    <w:rsid w:val="00E0277C"/>
    <w:rsid w:val="00E62D13"/>
    <w:rsid w:val="00E650B4"/>
    <w:rsid w:val="00F918E1"/>
    <w:rsid w:val="00FC0740"/>
    <w:rsid w:val="00FC08EB"/>
    <w:rsid w:val="00FD17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B1646"/>
  <w15:chartTrackingRefBased/>
  <w15:docId w15:val="{5C260981-C7B6-49B8-B84F-6990B699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5F2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7D0B"/>
    <w:pPr>
      <w:ind w:left="720"/>
      <w:contextualSpacing/>
    </w:pPr>
  </w:style>
  <w:style w:type="table" w:styleId="a4">
    <w:name w:val="Table Grid"/>
    <w:basedOn w:val="a1"/>
    <w:uiPriority w:val="39"/>
    <w:rsid w:val="00DB7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55585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558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3241</Words>
  <Characters>18478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56</cp:revision>
  <cp:lastPrinted>2020-03-16T08:29:00Z</cp:lastPrinted>
  <dcterms:created xsi:type="dcterms:W3CDTF">2020-03-16T01:44:00Z</dcterms:created>
  <dcterms:modified xsi:type="dcterms:W3CDTF">2020-03-16T08:30:00Z</dcterms:modified>
</cp:coreProperties>
</file>