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076" w:rsidRDefault="00085889" w:rsidP="008A5076">
      <w:pPr>
        <w:jc w:val="both"/>
      </w:pPr>
      <w:r w:rsidRPr="00085889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-45085</wp:posOffset>
            </wp:positionH>
            <wp:positionV relativeFrom="paragraph">
              <wp:posOffset>0</wp:posOffset>
            </wp:positionV>
            <wp:extent cx="6896100" cy="9982200"/>
            <wp:effectExtent l="0" t="0" r="0" b="0"/>
            <wp:wrapThrough wrapText="bothSides">
              <wp:wrapPolygon edited="0">
                <wp:start x="0" y="0"/>
                <wp:lineTo x="0" y="21559"/>
                <wp:lineTo x="21540" y="21559"/>
                <wp:lineTo x="21540" y="0"/>
                <wp:lineTo x="0" y="0"/>
              </wp:wrapPolygon>
            </wp:wrapThrough>
            <wp:docPr id="1" name="Рисунок 1" descr="C:\Users\дом\Desktop\ПМ 05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ом\Desktop\ПМ 05-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998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5076" w:rsidRPr="004130F4" w:rsidRDefault="008A5076" w:rsidP="00085889">
      <w:pPr>
        <w:ind w:left="5040"/>
        <w:jc w:val="both"/>
      </w:pPr>
    </w:p>
    <w:p w:rsidR="008A5076" w:rsidRPr="004130F4" w:rsidRDefault="00085889" w:rsidP="008A5076">
      <w:pPr>
        <w:pStyle w:val="2"/>
        <w:widowControl w:val="0"/>
        <w:spacing w:after="0" w:line="240" w:lineRule="auto"/>
        <w:jc w:val="both"/>
        <w:rPr>
          <w:b/>
        </w:rPr>
      </w:pPr>
      <w:r w:rsidRPr="00085889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-224790</wp:posOffset>
            </wp:positionH>
            <wp:positionV relativeFrom="paragraph">
              <wp:posOffset>224790</wp:posOffset>
            </wp:positionV>
            <wp:extent cx="6983095" cy="9610725"/>
            <wp:effectExtent l="0" t="0" r="8255" b="9525"/>
            <wp:wrapThrough wrapText="bothSides">
              <wp:wrapPolygon edited="0">
                <wp:start x="0" y="0"/>
                <wp:lineTo x="0" y="21579"/>
                <wp:lineTo x="21567" y="21579"/>
                <wp:lineTo x="21567" y="0"/>
                <wp:lineTo x="0" y="0"/>
              </wp:wrapPolygon>
            </wp:wrapThrough>
            <wp:docPr id="3" name="Рисунок 3" descr="C:\Users\дом\Desktop\ПМ 05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ом\Desktop\ПМ 05-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3095" cy="961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5889" w:rsidRDefault="00085889" w:rsidP="000D2089">
      <w:pPr>
        <w:jc w:val="center"/>
        <w:rPr>
          <w:b/>
        </w:rPr>
      </w:pPr>
    </w:p>
    <w:p w:rsidR="00085889" w:rsidRDefault="00085889" w:rsidP="000D2089">
      <w:pPr>
        <w:jc w:val="center"/>
        <w:rPr>
          <w:b/>
        </w:rPr>
      </w:pPr>
    </w:p>
    <w:p w:rsidR="000D2089" w:rsidRPr="000D2089" w:rsidRDefault="000D2089" w:rsidP="000D2089">
      <w:pPr>
        <w:jc w:val="center"/>
        <w:rPr>
          <w:b/>
        </w:rPr>
      </w:pPr>
      <w:bookmarkStart w:id="0" w:name="_GoBack"/>
      <w:bookmarkEnd w:id="0"/>
      <w:r w:rsidRPr="000D2089">
        <w:rPr>
          <w:b/>
        </w:rPr>
        <w:t>СОДЕРЖАНИЕ</w:t>
      </w:r>
    </w:p>
    <w:p w:rsidR="000D2089" w:rsidRPr="000D2089" w:rsidRDefault="000D2089" w:rsidP="000D2089">
      <w:pPr>
        <w:jc w:val="right"/>
      </w:pPr>
    </w:p>
    <w:tbl>
      <w:tblPr>
        <w:tblW w:w="9998" w:type="dxa"/>
        <w:tblInd w:w="-176" w:type="dxa"/>
        <w:tblLook w:val="0000" w:firstRow="0" w:lastRow="0" w:firstColumn="0" w:lastColumn="0" w:noHBand="0" w:noVBand="0"/>
      </w:tblPr>
      <w:tblGrid>
        <w:gridCol w:w="1036"/>
        <w:gridCol w:w="8249"/>
        <w:gridCol w:w="713"/>
      </w:tblGrid>
      <w:tr w:rsidR="000D2089" w:rsidRPr="000D2089" w:rsidTr="007A5840">
        <w:trPr>
          <w:trHeight w:val="459"/>
        </w:trPr>
        <w:tc>
          <w:tcPr>
            <w:tcW w:w="1036" w:type="dxa"/>
          </w:tcPr>
          <w:p w:rsidR="000D2089" w:rsidRPr="000D2089" w:rsidRDefault="000D2089" w:rsidP="000D2089">
            <w:pPr>
              <w:jc w:val="center"/>
            </w:pPr>
          </w:p>
        </w:tc>
        <w:tc>
          <w:tcPr>
            <w:tcW w:w="8249" w:type="dxa"/>
          </w:tcPr>
          <w:p w:rsidR="000D2089" w:rsidRPr="000D2089" w:rsidRDefault="000D2089" w:rsidP="000D2089">
            <w:pPr>
              <w:keepNext/>
              <w:autoSpaceDE w:val="0"/>
              <w:autoSpaceDN w:val="0"/>
              <w:outlineLvl w:val="0"/>
              <w:rPr>
                <w:caps/>
              </w:rPr>
            </w:pPr>
          </w:p>
        </w:tc>
        <w:tc>
          <w:tcPr>
            <w:tcW w:w="713" w:type="dxa"/>
          </w:tcPr>
          <w:p w:rsidR="000D2089" w:rsidRPr="000D2089" w:rsidRDefault="000D2089" w:rsidP="000D2089">
            <w:r w:rsidRPr="000D2089">
              <w:t>Стр.</w:t>
            </w:r>
          </w:p>
        </w:tc>
      </w:tr>
      <w:tr w:rsidR="000D2089" w:rsidRPr="000D2089" w:rsidTr="007A5840">
        <w:trPr>
          <w:trHeight w:val="459"/>
        </w:trPr>
        <w:tc>
          <w:tcPr>
            <w:tcW w:w="1036" w:type="dxa"/>
          </w:tcPr>
          <w:p w:rsidR="000D2089" w:rsidRPr="000D2089" w:rsidRDefault="000D2089" w:rsidP="000D2089">
            <w:pPr>
              <w:jc w:val="center"/>
            </w:pPr>
            <w:r w:rsidRPr="000D2089">
              <w:t>1.</w:t>
            </w:r>
          </w:p>
          <w:p w:rsidR="000D2089" w:rsidRPr="000D2089" w:rsidRDefault="000D2089" w:rsidP="000D2089">
            <w:pPr>
              <w:jc w:val="center"/>
            </w:pPr>
          </w:p>
        </w:tc>
        <w:tc>
          <w:tcPr>
            <w:tcW w:w="8249" w:type="dxa"/>
          </w:tcPr>
          <w:p w:rsidR="000D2089" w:rsidRPr="000D2089" w:rsidRDefault="000D2089" w:rsidP="000D2089">
            <w:pPr>
              <w:keepNext/>
              <w:autoSpaceDE w:val="0"/>
              <w:autoSpaceDN w:val="0"/>
              <w:outlineLvl w:val="0"/>
              <w:rPr>
                <w:caps/>
              </w:rPr>
            </w:pPr>
            <w:r w:rsidRPr="000D2089">
              <w:rPr>
                <w:caps/>
              </w:rPr>
              <w:t>ПАСПОРТ РАБОЧЕЙ ПРОГРАММЫ ПРОФЕССИОНАЛЬНОГО МОДУЛЯ</w:t>
            </w:r>
          </w:p>
        </w:tc>
        <w:tc>
          <w:tcPr>
            <w:tcW w:w="713" w:type="dxa"/>
          </w:tcPr>
          <w:p w:rsidR="000D2089" w:rsidRPr="000D2089" w:rsidRDefault="000D2089" w:rsidP="000D2089">
            <w:pPr>
              <w:jc w:val="center"/>
            </w:pPr>
            <w:r w:rsidRPr="000D2089">
              <w:t>4</w:t>
            </w:r>
          </w:p>
        </w:tc>
      </w:tr>
      <w:tr w:rsidR="000D2089" w:rsidRPr="000D2089" w:rsidTr="007A5840">
        <w:trPr>
          <w:trHeight w:val="690"/>
        </w:trPr>
        <w:tc>
          <w:tcPr>
            <w:tcW w:w="1036" w:type="dxa"/>
          </w:tcPr>
          <w:p w:rsidR="000D2089" w:rsidRPr="000D2089" w:rsidRDefault="007F4FB8" w:rsidP="000D2089">
            <w:pPr>
              <w:jc w:val="center"/>
            </w:pPr>
            <w:r>
              <w:t>2</w:t>
            </w:r>
            <w:r w:rsidR="000D2089" w:rsidRPr="000D2089">
              <w:t>.</w:t>
            </w:r>
          </w:p>
        </w:tc>
        <w:tc>
          <w:tcPr>
            <w:tcW w:w="8249" w:type="dxa"/>
          </w:tcPr>
          <w:p w:rsidR="000D2089" w:rsidRPr="000D2089" w:rsidRDefault="000D2089" w:rsidP="0024348A">
            <w:pPr>
              <w:keepNext/>
              <w:autoSpaceDE w:val="0"/>
              <w:autoSpaceDN w:val="0"/>
              <w:outlineLvl w:val="0"/>
              <w:rPr>
                <w:caps/>
              </w:rPr>
            </w:pPr>
            <w:r w:rsidRPr="000D2089">
              <w:rPr>
                <w:caps/>
              </w:rPr>
              <w:t xml:space="preserve">СТРУКТУРА </w:t>
            </w:r>
            <w:r w:rsidR="0024348A" w:rsidRPr="000D2089">
              <w:rPr>
                <w:caps/>
              </w:rPr>
              <w:t>И СОДЕРЖАНИЕ</w:t>
            </w:r>
            <w:r w:rsidRPr="000D2089">
              <w:rPr>
                <w:caps/>
              </w:rPr>
              <w:t xml:space="preserve"> профессионального модуля</w:t>
            </w:r>
          </w:p>
        </w:tc>
        <w:tc>
          <w:tcPr>
            <w:tcW w:w="713" w:type="dxa"/>
          </w:tcPr>
          <w:p w:rsidR="000D2089" w:rsidRPr="000D2089" w:rsidRDefault="002C0222" w:rsidP="000D2089">
            <w:pPr>
              <w:jc w:val="center"/>
            </w:pPr>
            <w:r>
              <w:t>20</w:t>
            </w:r>
          </w:p>
        </w:tc>
      </w:tr>
      <w:tr w:rsidR="000D2089" w:rsidRPr="000D2089" w:rsidTr="007A5840">
        <w:trPr>
          <w:trHeight w:val="561"/>
        </w:trPr>
        <w:tc>
          <w:tcPr>
            <w:tcW w:w="1036" w:type="dxa"/>
          </w:tcPr>
          <w:p w:rsidR="000D2089" w:rsidRPr="000D2089" w:rsidRDefault="007F4FB8" w:rsidP="000D2089">
            <w:pPr>
              <w:jc w:val="center"/>
            </w:pPr>
            <w:r>
              <w:t>3</w:t>
            </w:r>
            <w:r w:rsidR="000D2089" w:rsidRPr="000D2089">
              <w:t>.</w:t>
            </w:r>
          </w:p>
        </w:tc>
        <w:tc>
          <w:tcPr>
            <w:tcW w:w="8249" w:type="dxa"/>
          </w:tcPr>
          <w:p w:rsidR="000D2089" w:rsidRPr="000D2089" w:rsidRDefault="000D2089" w:rsidP="000D2089">
            <w:pPr>
              <w:keepNext/>
              <w:autoSpaceDE w:val="0"/>
              <w:autoSpaceDN w:val="0"/>
              <w:outlineLvl w:val="0"/>
              <w:rPr>
                <w:caps/>
              </w:rPr>
            </w:pPr>
            <w:r w:rsidRPr="000D2089">
              <w:rPr>
                <w:caps/>
              </w:rPr>
              <w:t>условия реализации программы ПРОФЕССИОНАЛЬНОГО МОДУЛЯ</w:t>
            </w:r>
          </w:p>
        </w:tc>
        <w:tc>
          <w:tcPr>
            <w:tcW w:w="713" w:type="dxa"/>
          </w:tcPr>
          <w:p w:rsidR="000D2089" w:rsidRPr="000D2089" w:rsidRDefault="002C0222" w:rsidP="000D2089">
            <w:pPr>
              <w:jc w:val="center"/>
            </w:pPr>
            <w:r>
              <w:t>31</w:t>
            </w:r>
          </w:p>
        </w:tc>
      </w:tr>
      <w:tr w:rsidR="000D2089" w:rsidRPr="000D2089" w:rsidTr="007A5840">
        <w:trPr>
          <w:trHeight w:val="561"/>
        </w:trPr>
        <w:tc>
          <w:tcPr>
            <w:tcW w:w="1036" w:type="dxa"/>
          </w:tcPr>
          <w:p w:rsidR="000D2089" w:rsidRPr="000D2089" w:rsidRDefault="007F4FB8" w:rsidP="000D2089">
            <w:pPr>
              <w:jc w:val="center"/>
            </w:pPr>
            <w:r>
              <w:t>4</w:t>
            </w:r>
            <w:r w:rsidR="000D2089" w:rsidRPr="000D2089">
              <w:t>.</w:t>
            </w:r>
          </w:p>
        </w:tc>
        <w:tc>
          <w:tcPr>
            <w:tcW w:w="8249" w:type="dxa"/>
          </w:tcPr>
          <w:p w:rsidR="000D2089" w:rsidRPr="000D2089" w:rsidRDefault="000D2089" w:rsidP="000D2089">
            <w:pPr>
              <w:keepNext/>
              <w:autoSpaceDE w:val="0"/>
              <w:autoSpaceDN w:val="0"/>
              <w:outlineLvl w:val="0"/>
              <w:rPr>
                <w:caps/>
              </w:rPr>
            </w:pPr>
            <w:r w:rsidRPr="000D2089">
              <w:rPr>
                <w:caps/>
              </w:rPr>
              <w:t>Контроль и оценка результатов освоения профессионального модуля (вида профессиональной деятельности</w:t>
            </w:r>
            <w:r w:rsidRPr="000D2089">
              <w:rPr>
                <w:bCs/>
              </w:rPr>
              <w:t>)</w:t>
            </w:r>
          </w:p>
        </w:tc>
        <w:tc>
          <w:tcPr>
            <w:tcW w:w="713" w:type="dxa"/>
          </w:tcPr>
          <w:p w:rsidR="000D2089" w:rsidRPr="000D2089" w:rsidRDefault="002C0222" w:rsidP="000D2089">
            <w:pPr>
              <w:jc w:val="center"/>
            </w:pPr>
            <w:r>
              <w:t>35</w:t>
            </w:r>
          </w:p>
        </w:tc>
      </w:tr>
    </w:tbl>
    <w:p w:rsidR="000D2089" w:rsidRDefault="000D2089" w:rsidP="000D2089">
      <w:pPr>
        <w:widowControl w:val="0"/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2"/>
          <w:szCs w:val="22"/>
        </w:rPr>
      </w:pPr>
    </w:p>
    <w:p w:rsidR="000D2089" w:rsidRPr="000D2089" w:rsidRDefault="000D2089" w:rsidP="000D2089">
      <w:pPr>
        <w:rPr>
          <w:sz w:val="22"/>
          <w:szCs w:val="22"/>
        </w:rPr>
      </w:pPr>
    </w:p>
    <w:p w:rsidR="000D2089" w:rsidRDefault="000D2089" w:rsidP="000D2089">
      <w:pPr>
        <w:rPr>
          <w:sz w:val="22"/>
          <w:szCs w:val="22"/>
        </w:rPr>
      </w:pPr>
    </w:p>
    <w:p w:rsidR="000D2089" w:rsidRDefault="000D2089" w:rsidP="000D2089">
      <w:pPr>
        <w:rPr>
          <w:sz w:val="22"/>
          <w:szCs w:val="22"/>
        </w:rPr>
      </w:pPr>
    </w:p>
    <w:p w:rsidR="000D2089" w:rsidRPr="000D2089" w:rsidRDefault="000D2089" w:rsidP="000D2089">
      <w:pPr>
        <w:tabs>
          <w:tab w:val="left" w:pos="2925"/>
        </w:tabs>
        <w:rPr>
          <w:sz w:val="22"/>
          <w:szCs w:val="22"/>
        </w:rPr>
        <w:sectPr w:rsidR="000D2089" w:rsidRPr="000D2089" w:rsidSect="007A5840">
          <w:footerReference w:type="even" r:id="rId9"/>
          <w:footerReference w:type="default" r:id="rId10"/>
          <w:pgSz w:w="11907" w:h="16840"/>
          <w:pgMar w:top="425" w:right="851" w:bottom="567" w:left="851" w:header="709" w:footer="261" w:gutter="0"/>
          <w:cols w:space="720"/>
          <w:titlePg/>
          <w:docGrid w:linePitch="326"/>
        </w:sectPr>
      </w:pPr>
      <w:r>
        <w:rPr>
          <w:sz w:val="22"/>
          <w:szCs w:val="22"/>
        </w:rPr>
        <w:tab/>
      </w:r>
    </w:p>
    <w:p w:rsidR="000D2089" w:rsidRPr="000D2089" w:rsidRDefault="000D2089" w:rsidP="000D2089">
      <w:pPr>
        <w:widowControl w:val="0"/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 w:rsidRPr="000D2089">
        <w:rPr>
          <w:b/>
          <w:caps/>
        </w:rPr>
        <w:lastRenderedPageBreak/>
        <w:t>1. паспорт рабочей ПРОГРАММЫ ПРОФЕССИОНАЛЬНОГО МОДУЛЯ</w:t>
      </w:r>
    </w:p>
    <w:p w:rsidR="000D2089" w:rsidRPr="000D2089" w:rsidRDefault="000D2089" w:rsidP="000D2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0D2089" w:rsidRPr="000D2089" w:rsidRDefault="000D2089" w:rsidP="000D2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0D2089">
        <w:rPr>
          <w:b/>
        </w:rPr>
        <w:t xml:space="preserve">ПМ.05 Приготовление, оформление и подготовка к реализации хлебобулочных, мучных кондитерских изделий разнообразного </w:t>
      </w:r>
    </w:p>
    <w:p w:rsidR="000D2089" w:rsidRPr="000D2089" w:rsidRDefault="000D2089" w:rsidP="000D2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 w:rsidRPr="000D2089">
        <w:rPr>
          <w:b/>
        </w:rPr>
        <w:t>ассортимента</w:t>
      </w:r>
    </w:p>
    <w:p w:rsidR="000D2089" w:rsidRPr="000D2089" w:rsidRDefault="000D2089" w:rsidP="000D2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0D2089" w:rsidRPr="000D2089" w:rsidRDefault="000D2089" w:rsidP="000D2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09"/>
        <w:jc w:val="both"/>
        <w:rPr>
          <w:b/>
          <w:i/>
        </w:rPr>
      </w:pPr>
      <w:r w:rsidRPr="000D2089">
        <w:rPr>
          <w:b/>
        </w:rPr>
        <w:t>1.1 Область применения программы</w:t>
      </w:r>
    </w:p>
    <w:p w:rsidR="000D2089" w:rsidRPr="000D2089" w:rsidRDefault="000D2089" w:rsidP="000D2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D2089">
        <w:rPr>
          <w:color w:val="FF0000"/>
        </w:rPr>
        <w:tab/>
      </w:r>
      <w:r w:rsidRPr="000D2089">
        <w:t>Рабочая программа профессионального модуля ПМ.05 Приготовление, оформление и подготовка к реализации хлебобулочных, мучных кондитерских изделий разнообразного ассортимента – является частью   основной профессиональной образовательной программы в соответствии с ФГОС СПО по профессии 43.01.09</w:t>
      </w:r>
      <w:r w:rsidRPr="000D2089">
        <w:rPr>
          <w:bCs/>
        </w:rPr>
        <w:t xml:space="preserve">  Повар, кондитер</w:t>
      </w:r>
      <w:r w:rsidRPr="000D2089">
        <w:t xml:space="preserve"> в части освоения основного вида профессиональной деятельности (ВПД):</w:t>
      </w:r>
      <w:r w:rsidRPr="000D2089">
        <w:rPr>
          <w:b/>
        </w:rPr>
        <w:t xml:space="preserve"> Приготовление, оформление и подготовка к реализации хлебобулочных, мучных кондитерских изделий разнообразного ассортимента</w:t>
      </w:r>
    </w:p>
    <w:p w:rsidR="000D2089" w:rsidRPr="000D2089" w:rsidRDefault="000D2089" w:rsidP="000D2089">
      <w:pPr>
        <w:autoSpaceDE w:val="0"/>
        <w:autoSpaceDN w:val="0"/>
        <w:adjustRightInd w:val="0"/>
        <w:jc w:val="both"/>
      </w:pPr>
      <w:r w:rsidRPr="000D2089">
        <w:t>и соответствующих профессиональных компетенций (ПК):</w:t>
      </w:r>
    </w:p>
    <w:p w:rsidR="000D2089" w:rsidRPr="000D2089" w:rsidRDefault="000D2089" w:rsidP="000D2089">
      <w:pPr>
        <w:shd w:val="clear" w:color="auto" w:fill="FFFFFF"/>
        <w:ind w:firstLine="720"/>
        <w:jc w:val="both"/>
        <w:rPr>
          <w:spacing w:val="-1"/>
        </w:rPr>
      </w:pPr>
      <w:r w:rsidRPr="000D2089">
        <w:rPr>
          <w:spacing w:val="-1"/>
        </w:rPr>
        <w:t xml:space="preserve">ПК 5.1. Подготавливать рабочее место кондитера, оборудование, инвентарь, кондитерское сырье, исходные материалы к работе в соответствии с инструкциями и регламентами </w:t>
      </w:r>
    </w:p>
    <w:p w:rsidR="000D2089" w:rsidRPr="000D2089" w:rsidRDefault="000D2089" w:rsidP="000D2089">
      <w:pPr>
        <w:shd w:val="clear" w:color="auto" w:fill="FFFFFF"/>
        <w:ind w:firstLine="720"/>
        <w:jc w:val="both"/>
        <w:rPr>
          <w:spacing w:val="-1"/>
        </w:rPr>
      </w:pPr>
      <w:r w:rsidRPr="000D2089">
        <w:rPr>
          <w:spacing w:val="-1"/>
        </w:rPr>
        <w:t xml:space="preserve">ПК 5.2. Осуществлять приготовление и подготовку к использованию отделочных полуфабрикатов для хлебобулочных, мучных кондитерских изделий </w:t>
      </w:r>
    </w:p>
    <w:p w:rsidR="000D2089" w:rsidRPr="000D2089" w:rsidRDefault="000D2089" w:rsidP="000D2089">
      <w:pPr>
        <w:shd w:val="clear" w:color="auto" w:fill="FFFFFF"/>
        <w:ind w:firstLine="720"/>
        <w:jc w:val="both"/>
        <w:rPr>
          <w:spacing w:val="-1"/>
        </w:rPr>
      </w:pPr>
      <w:r w:rsidRPr="000D2089">
        <w:rPr>
          <w:spacing w:val="-1"/>
        </w:rPr>
        <w:t xml:space="preserve">ПК 5.3. Осуществлять изготовление, творческое оформление, подготовку к реализации хлебобулочных изделий и хлеба разнообразного ассортимента </w:t>
      </w:r>
    </w:p>
    <w:p w:rsidR="000D2089" w:rsidRPr="000D2089" w:rsidRDefault="000D2089" w:rsidP="000D2089">
      <w:pPr>
        <w:shd w:val="clear" w:color="auto" w:fill="FFFFFF"/>
        <w:ind w:firstLine="720"/>
        <w:jc w:val="both"/>
        <w:rPr>
          <w:spacing w:val="-1"/>
        </w:rPr>
      </w:pPr>
      <w:r w:rsidRPr="000D2089">
        <w:rPr>
          <w:spacing w:val="-1"/>
        </w:rPr>
        <w:t xml:space="preserve">ПК 5.4. Осуществлять изготовление, творческое оформление, подготовку к реализации мучных кондитерских изделий разнообразного ассортимента </w:t>
      </w:r>
    </w:p>
    <w:p w:rsidR="000D2089" w:rsidRPr="000D2089" w:rsidRDefault="000D2089" w:rsidP="000D2089">
      <w:pPr>
        <w:shd w:val="clear" w:color="auto" w:fill="FFFFFF"/>
        <w:ind w:firstLine="720"/>
        <w:jc w:val="both"/>
        <w:rPr>
          <w:spacing w:val="-1"/>
        </w:rPr>
      </w:pPr>
      <w:r w:rsidRPr="000D2089">
        <w:rPr>
          <w:spacing w:val="-1"/>
        </w:rPr>
        <w:t xml:space="preserve">ПК 5.5.  Осуществлять изготовление, творческое оформление, подготовку к реализации пирожных и тортов разнообразного ассортимента </w:t>
      </w:r>
    </w:p>
    <w:p w:rsidR="000D2089" w:rsidRPr="000D2089" w:rsidRDefault="000D2089" w:rsidP="000D2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</w:pPr>
      <w:r w:rsidRPr="000D2089">
        <w:rPr>
          <w:color w:val="FF0000"/>
        </w:rPr>
        <w:tab/>
      </w:r>
      <w:r w:rsidRPr="000D2089">
        <w:t>Рабочая программа профессионального модуля может быть использована при разработке программ</w:t>
      </w:r>
      <w:r w:rsidRPr="000D2089">
        <w:rPr>
          <w:b/>
        </w:rPr>
        <w:t xml:space="preserve"> </w:t>
      </w:r>
      <w:r w:rsidRPr="000D2089">
        <w:t xml:space="preserve">в дополнительном профессиональном образовании по повышению квалификации и переподготовке кадров для индустрии питания по профессии 16675 повар или в рамках специальности СПО 43.02.15 Поварское и кондитерское дело. </w:t>
      </w:r>
    </w:p>
    <w:p w:rsidR="000D2089" w:rsidRPr="000D2089" w:rsidRDefault="000D2089" w:rsidP="000D2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</w:pPr>
      <w:r w:rsidRPr="000D2089">
        <w:t>Уровень образования:</w:t>
      </w:r>
      <w:r w:rsidRPr="000D2089">
        <w:rPr>
          <w:i/>
        </w:rPr>
        <w:t xml:space="preserve"> </w:t>
      </w:r>
      <w:r w:rsidRPr="000D2089">
        <w:t>основное общее, среднее (полное) общее.</w:t>
      </w:r>
    </w:p>
    <w:p w:rsidR="000D2089" w:rsidRPr="000D2089" w:rsidRDefault="000D2089" w:rsidP="000D2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color w:val="FF0000"/>
        </w:rPr>
      </w:pPr>
    </w:p>
    <w:p w:rsidR="000D2089" w:rsidRPr="000D2089" w:rsidRDefault="000D2089" w:rsidP="000D2089">
      <w:pPr>
        <w:numPr>
          <w:ilvl w:val="1"/>
          <w:numId w:val="1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0D2089">
        <w:rPr>
          <w:b/>
        </w:rPr>
        <w:t>Цели и задачи модуля – требования к результатам освоения модуля</w:t>
      </w:r>
    </w:p>
    <w:p w:rsidR="000D2089" w:rsidRPr="000D2089" w:rsidRDefault="000D2089" w:rsidP="000D2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0D2089">
        <w:tab/>
        <w:t xml:space="preserve"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должен: </w:t>
      </w:r>
    </w:p>
    <w:p w:rsidR="000D2089" w:rsidRPr="000D2089" w:rsidRDefault="000D2089" w:rsidP="000D2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0D2089">
        <w:rPr>
          <w:b/>
        </w:rPr>
        <w:t xml:space="preserve">иметь практический опыт в: </w:t>
      </w:r>
    </w:p>
    <w:p w:rsidR="000D2089" w:rsidRPr="000D2089" w:rsidRDefault="000D2089" w:rsidP="000D2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 w:rsidRPr="000D2089">
        <w:t>-подготовке, уборке рабочего места, выборе, подготовке к работе, безопасной эксплуатации технологического оборудования, производственного инвентаря, инструментов, весоизмерительных приборов;</w:t>
      </w:r>
    </w:p>
    <w:p w:rsidR="000D2089" w:rsidRPr="000D2089" w:rsidRDefault="000D2089" w:rsidP="000D2089">
      <w:pPr>
        <w:ind w:firstLine="709"/>
        <w:jc w:val="both"/>
      </w:pPr>
      <w:r w:rsidRPr="000D2089">
        <w:t>-выборе, оценке качества, безопасности продуктов, полуфабрикатов, приготовлении, творческом оформлении и подготовке к реализации хлебобулочных, мучных кондитерских изделий разнообразного ассортимента, в том числе региональных;</w:t>
      </w:r>
    </w:p>
    <w:p w:rsidR="000D2089" w:rsidRPr="000D2089" w:rsidRDefault="000D2089" w:rsidP="000D2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 w:rsidRPr="000D2089">
        <w:t>-упаковке, складировании неиспользованных продуктов;</w:t>
      </w:r>
    </w:p>
    <w:p w:rsidR="000D2089" w:rsidRPr="000D2089" w:rsidRDefault="000D2089" w:rsidP="000D2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 w:rsidRPr="000D2089">
        <w:t>-порционирование (комплектации), упаковке на вынос, хранении с учетом требований к безопасности готовой продукции;</w:t>
      </w:r>
    </w:p>
    <w:p w:rsidR="000D2089" w:rsidRPr="000D2089" w:rsidRDefault="000D2089" w:rsidP="000D2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 w:rsidRPr="000D2089">
        <w:t>-ведении расчетов с потребителями.</w:t>
      </w:r>
    </w:p>
    <w:p w:rsidR="000D2089" w:rsidRPr="000D2089" w:rsidRDefault="000D2089" w:rsidP="000D2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0D2089">
        <w:rPr>
          <w:b/>
        </w:rPr>
        <w:t>знать:</w:t>
      </w:r>
    </w:p>
    <w:p w:rsidR="000D2089" w:rsidRPr="000D2089" w:rsidRDefault="000D2089" w:rsidP="000D2089">
      <w:pPr>
        <w:jc w:val="both"/>
      </w:pPr>
      <w:r w:rsidRPr="000D2089">
        <w:tab/>
        <w:t>-требования охраны труда, пожарной безопасности, производственной санитарии и личной гигиены в организациях питания;</w:t>
      </w:r>
    </w:p>
    <w:p w:rsidR="000D2089" w:rsidRPr="000D2089" w:rsidRDefault="000D2089" w:rsidP="000D2089">
      <w:pPr>
        <w:jc w:val="both"/>
      </w:pPr>
      <w:r w:rsidRPr="000D2089">
        <w:lastRenderedPageBreak/>
        <w:tab/>
        <w:t>-виды, назначение, правила безопасной эксплуатации технологического оборудования, производственного инвентаря, инструментов, весоизмерительных приборов, посуды и правила ухода за ними;</w:t>
      </w:r>
    </w:p>
    <w:p w:rsidR="000D2089" w:rsidRPr="000D2089" w:rsidRDefault="000D2089" w:rsidP="000D2089">
      <w:pPr>
        <w:ind w:firstLine="709"/>
        <w:jc w:val="both"/>
      </w:pPr>
      <w:r w:rsidRPr="000D2089">
        <w:tab/>
        <w:t>-ассортимент, рецептуры, требования к качеству, условиям и срокам хранения, методы приготовления, варианты оформления и подготовки к реализации хлебобулочных, мучных кондитерских изделий разнообразного ассортимента, в том числе региональных;</w:t>
      </w:r>
    </w:p>
    <w:p w:rsidR="000D2089" w:rsidRPr="000D2089" w:rsidRDefault="000D2089" w:rsidP="000D2089">
      <w:pPr>
        <w:jc w:val="both"/>
      </w:pPr>
      <w:r w:rsidRPr="000D2089">
        <w:tab/>
        <w:t>-нормы расхода, способы сокращения потерь, сохранения пищевой ценности продуктов при приготовлении;</w:t>
      </w:r>
    </w:p>
    <w:p w:rsidR="000D2089" w:rsidRPr="000D2089" w:rsidRDefault="000D2089" w:rsidP="000D2089">
      <w:pPr>
        <w:jc w:val="both"/>
      </w:pPr>
      <w:r w:rsidRPr="000D2089">
        <w:tab/>
        <w:t>-правила и способы сервировки стола, презентации хлебобулочных, мучных кондитерских изделий.</w:t>
      </w:r>
    </w:p>
    <w:p w:rsidR="000D2089" w:rsidRPr="000D2089" w:rsidRDefault="000D2089" w:rsidP="000D2089">
      <w:pPr>
        <w:jc w:val="both"/>
        <w:rPr>
          <w:b/>
        </w:rPr>
      </w:pPr>
      <w:r w:rsidRPr="000D2089">
        <w:rPr>
          <w:b/>
        </w:rPr>
        <w:t>уметь:</w:t>
      </w:r>
    </w:p>
    <w:p w:rsidR="000D2089" w:rsidRPr="000D2089" w:rsidRDefault="000D2089" w:rsidP="000D2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 w:rsidRPr="000D2089">
        <w:t>-подготавливать рабочее место, выбирать, безопасно эксплуатировать оборудование, производственный инвентарь, инструменты, весоизмерительные приборы в соответствии с инструкциями и регламентами;</w:t>
      </w:r>
    </w:p>
    <w:p w:rsidR="000D2089" w:rsidRPr="000D2089" w:rsidRDefault="000D2089" w:rsidP="000D2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 w:rsidRPr="000D2089">
        <w:t>-соблюдать правила сочетаемости, взаимозаменяемости продуктов, подготовки и применения эссенций, ароматизаторов, пищевых красителей и загустителей;</w:t>
      </w:r>
    </w:p>
    <w:p w:rsidR="000D2089" w:rsidRPr="000D2089" w:rsidRDefault="000D2089" w:rsidP="000D2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 w:rsidRPr="000D2089">
        <w:t>-выбирать, применять, комбинировать способы приготовления, творческого оформления и подачи хлебобулочных, мучных кондитерских изделий разнообразного ассортимента, в том числе региональных;</w:t>
      </w:r>
    </w:p>
    <w:p w:rsidR="000D2089" w:rsidRPr="000D2089" w:rsidRDefault="000D2089" w:rsidP="000D2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 w:rsidRPr="000D2089">
        <w:t>-порционировать (комплектовать), эстетично упаковывать на вынос, хранить с учетом требований к безопасности готовой продукции.</w:t>
      </w:r>
    </w:p>
    <w:p w:rsidR="000D2089" w:rsidRDefault="000D2089" w:rsidP="000D2089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0D2089" w:rsidRPr="000D2089" w:rsidRDefault="000D2089" w:rsidP="000D2089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i/>
        </w:rPr>
      </w:pPr>
      <w:r w:rsidRPr="000D2089">
        <w:rPr>
          <w:b/>
        </w:rPr>
        <w:t>1.3.</w:t>
      </w:r>
      <w:r w:rsidRPr="000D2089">
        <w:rPr>
          <w:b/>
          <w:i/>
        </w:rPr>
        <w:t xml:space="preserve"> </w:t>
      </w:r>
      <w:r w:rsidRPr="000D2089">
        <w:rPr>
          <w:b/>
        </w:rPr>
        <w:t>Количество часов на освоение программы профессионального модуля:</w:t>
      </w:r>
    </w:p>
    <w:p w:rsidR="000D2089" w:rsidRPr="000D2089" w:rsidRDefault="000D2089" w:rsidP="000D2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b/>
          <w:i/>
        </w:rPr>
      </w:pPr>
    </w:p>
    <w:p w:rsidR="000D2089" w:rsidRPr="000D2089" w:rsidRDefault="000D2089" w:rsidP="000D2089">
      <w:p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</w:pPr>
      <w:r w:rsidRPr="000D2089">
        <w:t>Всего, часов                                                                                                                       816</w:t>
      </w:r>
    </w:p>
    <w:p w:rsidR="000D2089" w:rsidRPr="000D2089" w:rsidRDefault="000D2089" w:rsidP="000D2089">
      <w:p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</w:pPr>
      <w:r w:rsidRPr="000D2089">
        <w:t>В том числе:</w:t>
      </w:r>
    </w:p>
    <w:p w:rsidR="000D2089" w:rsidRPr="000D2089" w:rsidRDefault="000D2089" w:rsidP="000D2089">
      <w:p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</w:pPr>
      <w:r w:rsidRPr="000D2089">
        <w:t>обязательной аудиторной учебной нагрузки обучающегося, часов                            370</w:t>
      </w:r>
    </w:p>
    <w:p w:rsidR="000D2089" w:rsidRPr="000D2089" w:rsidRDefault="000D2089" w:rsidP="000D2089">
      <w:p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7800"/>
        </w:tabs>
        <w:ind w:left="142"/>
      </w:pPr>
      <w:r w:rsidRPr="000D2089">
        <w:t>учебной и производственной практики, часов</w:t>
      </w:r>
      <w:r w:rsidRPr="000D2089">
        <w:tab/>
      </w:r>
      <w:r>
        <w:t xml:space="preserve">             </w:t>
      </w:r>
      <w:r w:rsidRPr="000D2089">
        <w:t xml:space="preserve">432                                                            </w:t>
      </w:r>
    </w:p>
    <w:p w:rsidR="000D2089" w:rsidRPr="000D2089" w:rsidRDefault="000D2089" w:rsidP="000D2089">
      <w:p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830"/>
          <w:tab w:val="left" w:pos="7938"/>
        </w:tabs>
        <w:ind w:left="142"/>
      </w:pPr>
      <w:r w:rsidRPr="000D2089">
        <w:t>в том числе:</w:t>
      </w:r>
    </w:p>
    <w:p w:rsidR="000D2089" w:rsidRPr="000D2089" w:rsidRDefault="000D2089" w:rsidP="000D2089">
      <w:pPr>
        <w:tabs>
          <w:tab w:val="left" w:pos="142"/>
          <w:tab w:val="left" w:pos="1832"/>
          <w:tab w:val="left" w:pos="7830"/>
          <w:tab w:val="left" w:pos="7938"/>
        </w:tabs>
        <w:ind w:left="142"/>
      </w:pPr>
      <w:r w:rsidRPr="000D2089">
        <w:t>учебной практики</w:t>
      </w:r>
      <w:r w:rsidRPr="000D2089">
        <w:tab/>
      </w:r>
      <w:r>
        <w:t xml:space="preserve">             </w:t>
      </w:r>
      <w:r w:rsidRPr="000D2089">
        <w:t>180</w:t>
      </w:r>
    </w:p>
    <w:p w:rsidR="000D2089" w:rsidRPr="000D2089" w:rsidRDefault="000D2089" w:rsidP="000D2089">
      <w:pPr>
        <w:tabs>
          <w:tab w:val="left" w:pos="142"/>
          <w:tab w:val="left" w:pos="1832"/>
          <w:tab w:val="left" w:pos="7830"/>
          <w:tab w:val="left" w:pos="7938"/>
        </w:tabs>
        <w:ind w:left="142"/>
      </w:pPr>
      <w:r w:rsidRPr="000D2089">
        <w:t>производственной практики (по профилю специальности), часов</w:t>
      </w:r>
      <w:r w:rsidRPr="000D2089">
        <w:tab/>
        <w:t xml:space="preserve"> </w:t>
      </w:r>
      <w:r>
        <w:t xml:space="preserve">            </w:t>
      </w:r>
      <w:r w:rsidRPr="000D2089">
        <w:t>252</w:t>
      </w:r>
    </w:p>
    <w:p w:rsidR="000D2089" w:rsidRPr="000D2089" w:rsidRDefault="000D2089" w:rsidP="000D2089">
      <w:p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</w:pPr>
      <w:r w:rsidRPr="000D2089">
        <w:t>экзамен                                                                                                                                14</w:t>
      </w:r>
    </w:p>
    <w:p w:rsidR="000D2089" w:rsidRPr="000D2089" w:rsidRDefault="000D2089" w:rsidP="007F4FB8">
      <w:p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jc w:val="center"/>
        <w:rPr>
          <w:i/>
        </w:rPr>
        <w:sectPr w:rsidR="000D2089" w:rsidRPr="000D2089" w:rsidSect="007A5840">
          <w:footerReference w:type="even" r:id="rId11"/>
          <w:footerReference w:type="default" r:id="rId12"/>
          <w:pgSz w:w="11907" w:h="16840"/>
          <w:pgMar w:top="1134" w:right="851" w:bottom="1134" w:left="1701" w:header="709" w:footer="431" w:gutter="0"/>
          <w:cols w:space="720"/>
          <w:docGrid w:linePitch="326"/>
        </w:sectPr>
      </w:pPr>
      <w:r w:rsidRPr="000D2089">
        <w:rPr>
          <w:b/>
          <w:caps/>
        </w:rPr>
        <w:br w:type="page"/>
      </w:r>
    </w:p>
    <w:p w:rsidR="000D2089" w:rsidRDefault="000D2089" w:rsidP="000D2089">
      <w:pPr>
        <w:rPr>
          <w:b/>
        </w:rPr>
      </w:pPr>
      <w:r w:rsidRPr="00D42553">
        <w:rPr>
          <w:b/>
        </w:rPr>
        <w:lastRenderedPageBreak/>
        <w:t>Спецификация ПК/ разделов профессионального модуля</w:t>
      </w:r>
    </w:p>
    <w:p w:rsidR="00D42553" w:rsidRPr="00D42553" w:rsidRDefault="00D42553" w:rsidP="000D2089">
      <w:pPr>
        <w:rPr>
          <w:b/>
        </w:rPr>
      </w:pPr>
    </w:p>
    <w:tbl>
      <w:tblPr>
        <w:tblW w:w="501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5"/>
        <w:gridCol w:w="4136"/>
        <w:gridCol w:w="3695"/>
        <w:gridCol w:w="3570"/>
      </w:tblGrid>
      <w:tr w:rsidR="000D2089" w:rsidRPr="000D2089" w:rsidTr="007A5840">
        <w:tc>
          <w:tcPr>
            <w:tcW w:w="1097" w:type="pct"/>
            <w:vMerge w:val="restart"/>
            <w:shd w:val="clear" w:color="auto" w:fill="auto"/>
          </w:tcPr>
          <w:p w:rsidR="000D2089" w:rsidRPr="000D2089" w:rsidRDefault="000D2089" w:rsidP="000D2089">
            <w:pPr>
              <w:rPr>
                <w:b/>
              </w:rPr>
            </w:pPr>
            <w:r w:rsidRPr="000D2089">
              <w:rPr>
                <w:b/>
              </w:rPr>
              <w:t>Формируемые компетенции</w:t>
            </w:r>
          </w:p>
        </w:tc>
        <w:tc>
          <w:tcPr>
            <w:tcW w:w="3903" w:type="pct"/>
            <w:gridSpan w:val="3"/>
            <w:shd w:val="clear" w:color="auto" w:fill="auto"/>
          </w:tcPr>
          <w:p w:rsidR="000D2089" w:rsidRPr="000D2089" w:rsidRDefault="000D2089" w:rsidP="000D2089">
            <w:pPr>
              <w:rPr>
                <w:b/>
              </w:rPr>
            </w:pPr>
            <w:r w:rsidRPr="000D2089">
              <w:rPr>
                <w:b/>
              </w:rPr>
              <w:t>Название раздела</w:t>
            </w:r>
          </w:p>
        </w:tc>
      </w:tr>
      <w:tr w:rsidR="000D2089" w:rsidRPr="000D2089" w:rsidTr="007A5840">
        <w:tc>
          <w:tcPr>
            <w:tcW w:w="1097" w:type="pct"/>
            <w:vMerge/>
            <w:shd w:val="clear" w:color="auto" w:fill="auto"/>
          </w:tcPr>
          <w:p w:rsidR="000D2089" w:rsidRPr="000D2089" w:rsidRDefault="000D2089" w:rsidP="000D2089">
            <w:pPr>
              <w:rPr>
                <w:b/>
              </w:rPr>
            </w:pPr>
          </w:p>
        </w:tc>
        <w:tc>
          <w:tcPr>
            <w:tcW w:w="1416" w:type="pct"/>
            <w:shd w:val="clear" w:color="auto" w:fill="auto"/>
          </w:tcPr>
          <w:p w:rsidR="000D2089" w:rsidRPr="000D2089" w:rsidRDefault="000D2089" w:rsidP="000D2089">
            <w:pPr>
              <w:rPr>
                <w:b/>
              </w:rPr>
            </w:pPr>
            <w:r w:rsidRPr="000D2089">
              <w:rPr>
                <w:b/>
              </w:rPr>
              <w:t>Действия (дескрипторы)</w:t>
            </w:r>
          </w:p>
        </w:tc>
        <w:tc>
          <w:tcPr>
            <w:tcW w:w="1265" w:type="pct"/>
            <w:shd w:val="clear" w:color="auto" w:fill="auto"/>
          </w:tcPr>
          <w:p w:rsidR="000D2089" w:rsidRPr="000D2089" w:rsidRDefault="000D2089" w:rsidP="000D2089">
            <w:pPr>
              <w:rPr>
                <w:b/>
              </w:rPr>
            </w:pPr>
            <w:r w:rsidRPr="000D2089">
              <w:rPr>
                <w:b/>
              </w:rPr>
              <w:t>Умения</w:t>
            </w:r>
          </w:p>
        </w:tc>
        <w:tc>
          <w:tcPr>
            <w:tcW w:w="1222" w:type="pct"/>
            <w:shd w:val="clear" w:color="auto" w:fill="auto"/>
          </w:tcPr>
          <w:p w:rsidR="000D2089" w:rsidRPr="000D2089" w:rsidRDefault="000D2089" w:rsidP="000D2089">
            <w:pPr>
              <w:rPr>
                <w:b/>
              </w:rPr>
            </w:pPr>
            <w:r w:rsidRPr="000D2089">
              <w:rPr>
                <w:b/>
              </w:rPr>
              <w:t>Знания</w:t>
            </w:r>
          </w:p>
        </w:tc>
      </w:tr>
      <w:tr w:rsidR="000D2089" w:rsidRPr="000D2089" w:rsidTr="007A5840">
        <w:tc>
          <w:tcPr>
            <w:tcW w:w="5000" w:type="pct"/>
            <w:gridSpan w:val="4"/>
            <w:shd w:val="clear" w:color="auto" w:fill="auto"/>
          </w:tcPr>
          <w:p w:rsidR="000D2089" w:rsidRPr="000D2089" w:rsidRDefault="000D2089" w:rsidP="000D2089">
            <w:pPr>
              <w:rPr>
                <w:b/>
                <w:i/>
              </w:rPr>
            </w:pPr>
            <w:r w:rsidRPr="000D2089">
              <w:rPr>
                <w:b/>
              </w:rPr>
              <w:t>Раздел модуля 1</w:t>
            </w:r>
            <w:r w:rsidRPr="000D2089">
              <w:rPr>
                <w:b/>
                <w:i/>
              </w:rPr>
              <w:t xml:space="preserve">. </w:t>
            </w:r>
            <w:r w:rsidRPr="000D2089">
              <w:rPr>
                <w:b/>
              </w:rPr>
              <w:t>Организация процессов приготовления, оформления и подготовки к реализации хлебобулочных, мучных кондитерских изделий</w:t>
            </w:r>
          </w:p>
        </w:tc>
      </w:tr>
      <w:tr w:rsidR="000D2089" w:rsidRPr="000D2089" w:rsidTr="007A5840">
        <w:tc>
          <w:tcPr>
            <w:tcW w:w="1097" w:type="pct"/>
            <w:vMerge w:val="restart"/>
            <w:shd w:val="clear" w:color="auto" w:fill="auto"/>
          </w:tcPr>
          <w:p w:rsidR="000D2089" w:rsidRPr="000D2089" w:rsidRDefault="000D2089" w:rsidP="000D2089">
            <w:r w:rsidRPr="000D2089">
              <w:rPr>
                <w:b/>
              </w:rPr>
              <w:t xml:space="preserve">ПК 5.1. </w:t>
            </w:r>
            <w:r w:rsidRPr="000D2089">
              <w:t>Подготавливать рабочее место кондитера, оборудование, инвентарь, кондитерское сырье, исходные материалы к работе в соответствии с инструкциями и регламентами</w:t>
            </w:r>
          </w:p>
          <w:p w:rsidR="000D2089" w:rsidRPr="000D2089" w:rsidRDefault="000D2089" w:rsidP="000D2089">
            <w:r w:rsidRPr="000D2089">
              <w:rPr>
                <w:b/>
              </w:rPr>
              <w:t>ПК 5.2.</w:t>
            </w:r>
            <w:r w:rsidRPr="000D2089">
              <w:t xml:space="preserve"> Осуществлять приготовление и подготовку к использованию отделочных полуфабрикатов для хлебобулочных, мучных кондитерских изделий</w:t>
            </w:r>
          </w:p>
          <w:p w:rsidR="000D2089" w:rsidRPr="000D2089" w:rsidRDefault="000D2089" w:rsidP="000D2089">
            <w:r w:rsidRPr="000D2089">
              <w:rPr>
                <w:b/>
              </w:rPr>
              <w:t>ПК 5.3.</w:t>
            </w:r>
            <w:r w:rsidRPr="000D2089">
              <w:t xml:space="preserve"> Осуществлять изготовление, творческое оформление, подготовку к реализации хлебобулочных изделий и хлеба разнообразного ассортимента</w:t>
            </w:r>
          </w:p>
          <w:p w:rsidR="000D2089" w:rsidRPr="000D2089" w:rsidRDefault="000D2089" w:rsidP="000D2089">
            <w:r w:rsidRPr="000D2089">
              <w:rPr>
                <w:b/>
              </w:rPr>
              <w:t>ПК 5.4.</w:t>
            </w:r>
            <w:r w:rsidRPr="000D2089">
              <w:t xml:space="preserve"> Осуществлять изготовление, творческое оформление, подготовку к реализации мучных кондитерских изделий разнообразного ассортимента</w:t>
            </w:r>
          </w:p>
          <w:p w:rsidR="000D2089" w:rsidRPr="000D2089" w:rsidRDefault="000D2089" w:rsidP="000D2089">
            <w:r w:rsidRPr="000D2089">
              <w:rPr>
                <w:b/>
              </w:rPr>
              <w:t>ПК 5.5.</w:t>
            </w:r>
            <w:r w:rsidRPr="000D2089">
              <w:t xml:space="preserve">  Осуществлять изготовление, творческое </w:t>
            </w:r>
            <w:r w:rsidRPr="000D2089">
              <w:lastRenderedPageBreak/>
              <w:t>оформление, подготовку к реализации пирожных и тортов разнообразного ассортимента</w:t>
            </w:r>
          </w:p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>
            <w:pPr>
              <w:rPr>
                <w:b/>
                <w:i/>
              </w:rPr>
            </w:pPr>
          </w:p>
        </w:tc>
        <w:tc>
          <w:tcPr>
            <w:tcW w:w="1416" w:type="pct"/>
            <w:shd w:val="clear" w:color="auto" w:fill="auto"/>
          </w:tcPr>
          <w:p w:rsidR="000D2089" w:rsidRPr="000D2089" w:rsidRDefault="000D2089" w:rsidP="000D2089">
            <w:pPr>
              <w:rPr>
                <w:b/>
                <w:i/>
              </w:rPr>
            </w:pPr>
            <w:r w:rsidRPr="000D2089">
              <w:rPr>
                <w:rFonts w:eastAsia="Calibri"/>
                <w:lang w:eastAsia="en-US"/>
              </w:rPr>
              <w:lastRenderedPageBreak/>
              <w:t>-подготовка, уборка рабочего места кондитера при выполнении работ по изготовлению хлебобулочных, мучных кондитерских изделий</w:t>
            </w:r>
          </w:p>
        </w:tc>
        <w:tc>
          <w:tcPr>
            <w:tcW w:w="1265" w:type="pct"/>
            <w:shd w:val="clear" w:color="auto" w:fill="auto"/>
          </w:tcPr>
          <w:p w:rsidR="000D2089" w:rsidRPr="000D2089" w:rsidRDefault="000D2089" w:rsidP="000D2089">
            <w:pPr>
              <w:ind w:firstLine="303"/>
              <w:rPr>
                <w:rFonts w:eastAsia="Calibri"/>
                <w:lang w:eastAsia="en-US"/>
              </w:rPr>
            </w:pPr>
            <w:r w:rsidRPr="000D2089">
              <w:rPr>
                <w:rFonts w:eastAsia="Calibri"/>
                <w:lang w:eastAsia="en-US"/>
              </w:rPr>
              <w:t>-выбирать, рационально размещать на рабочем месте оборудование, инвентарь, посуду, сырье, материалы в соответствии с инструкциями и регламентами, стандартами чистоты;</w:t>
            </w:r>
          </w:p>
          <w:p w:rsidR="000D2089" w:rsidRPr="000D2089" w:rsidRDefault="000D2089" w:rsidP="000D2089">
            <w:pPr>
              <w:ind w:firstLine="303"/>
              <w:rPr>
                <w:rFonts w:eastAsia="Calibri"/>
                <w:lang w:eastAsia="en-US"/>
              </w:rPr>
            </w:pPr>
            <w:r w:rsidRPr="000D2089">
              <w:rPr>
                <w:rFonts w:eastAsia="Calibri"/>
                <w:lang w:eastAsia="en-US"/>
              </w:rPr>
              <w:t xml:space="preserve">-проводить текущую уборку, поддерживать порядок на рабочем месте кондитера в соответствии с инструкциями и регламентами, стандартами чистоты;   </w:t>
            </w:r>
          </w:p>
          <w:p w:rsidR="000D2089" w:rsidRPr="000D2089" w:rsidRDefault="000D2089" w:rsidP="000D2089">
            <w:pPr>
              <w:ind w:firstLine="303"/>
              <w:jc w:val="both"/>
              <w:rPr>
                <w:rFonts w:eastAsia="Calibri"/>
              </w:rPr>
            </w:pPr>
            <w:r w:rsidRPr="000D2089">
              <w:rPr>
                <w:rFonts w:eastAsia="Calibri"/>
                <w:lang w:eastAsia="en-US"/>
              </w:rPr>
              <w:t xml:space="preserve">-применять регламенты, стандарты и нормативно-техническую документацию, соблюдать </w:t>
            </w:r>
            <w:r w:rsidRPr="000D2089">
              <w:rPr>
                <w:rFonts w:eastAsia="Calibri"/>
              </w:rPr>
              <w:t>санитарные требования;</w:t>
            </w:r>
          </w:p>
          <w:p w:rsidR="000D2089" w:rsidRPr="000D2089" w:rsidRDefault="000D2089" w:rsidP="000D2089">
            <w:pPr>
              <w:ind w:firstLine="303"/>
              <w:jc w:val="both"/>
              <w:rPr>
                <w:rFonts w:eastAsia="Calibri"/>
              </w:rPr>
            </w:pPr>
            <w:r w:rsidRPr="000D2089">
              <w:rPr>
                <w:rFonts w:eastAsia="Calibri"/>
              </w:rPr>
              <w:t>-выбирать и применять моющие и дезинфицирующие средства;</w:t>
            </w:r>
          </w:p>
          <w:p w:rsidR="000D2089" w:rsidRPr="000D2089" w:rsidRDefault="000D2089" w:rsidP="000D2089">
            <w:pPr>
              <w:ind w:firstLine="303"/>
              <w:jc w:val="both"/>
              <w:rPr>
                <w:rFonts w:eastAsia="Calibri"/>
                <w:lang w:eastAsia="en-US"/>
              </w:rPr>
            </w:pPr>
            <w:r w:rsidRPr="000D2089">
              <w:rPr>
                <w:rFonts w:eastAsia="Calibri"/>
                <w:lang w:eastAsia="en-US"/>
              </w:rPr>
              <w:t>-владеть техникой ухода за весоизмерительным оборудованием;</w:t>
            </w:r>
          </w:p>
          <w:p w:rsidR="000D2089" w:rsidRPr="000D2089" w:rsidRDefault="000D2089" w:rsidP="000D2089">
            <w:pPr>
              <w:ind w:firstLine="303"/>
              <w:jc w:val="both"/>
              <w:rPr>
                <w:rFonts w:eastAsia="Calibri"/>
                <w:lang w:eastAsia="en-US"/>
              </w:rPr>
            </w:pPr>
            <w:r w:rsidRPr="000D2089">
              <w:rPr>
                <w:rFonts w:eastAsia="Calibri"/>
                <w:lang w:eastAsia="en-US"/>
              </w:rPr>
              <w:t>-мыть вручную и в посудомоечной машине, чистить и раскладывать на хранение посуду и производственный инвентарь в соответствии со стандартами чистоты;</w:t>
            </w:r>
          </w:p>
          <w:p w:rsidR="000D2089" w:rsidRPr="000D2089" w:rsidRDefault="000D2089" w:rsidP="000D2089">
            <w:pPr>
              <w:ind w:firstLine="303"/>
              <w:jc w:val="both"/>
              <w:rPr>
                <w:rFonts w:eastAsia="Calibri"/>
                <w:lang w:eastAsia="en-US"/>
              </w:rPr>
            </w:pPr>
            <w:r w:rsidRPr="000D2089">
              <w:rPr>
                <w:rFonts w:eastAsia="Calibri"/>
                <w:lang w:eastAsia="en-US"/>
              </w:rPr>
              <w:lastRenderedPageBreak/>
              <w:t>-соблюдать правила мытья кухонных ножей, острых, травмоопасных частей технологического оборудования;</w:t>
            </w:r>
          </w:p>
          <w:p w:rsidR="000D2089" w:rsidRPr="000D2089" w:rsidRDefault="000D2089" w:rsidP="000D2089">
            <w:pPr>
              <w:ind w:firstLine="303"/>
              <w:jc w:val="both"/>
              <w:rPr>
                <w:rFonts w:eastAsia="Calibri"/>
                <w:lang w:eastAsia="en-US"/>
              </w:rPr>
            </w:pPr>
            <w:r w:rsidRPr="000D2089">
              <w:rPr>
                <w:rFonts w:eastAsia="Calibri"/>
                <w:lang w:eastAsia="en-US"/>
              </w:rPr>
              <w:t>- обеспечивать чистоту, безопасность кондитерских мешков;</w:t>
            </w:r>
          </w:p>
          <w:p w:rsidR="000D2089" w:rsidRPr="000D2089" w:rsidRDefault="000D2089" w:rsidP="000D2089">
            <w:pPr>
              <w:ind w:firstLine="223"/>
              <w:jc w:val="both"/>
              <w:rPr>
                <w:rFonts w:eastAsia="Calibri"/>
              </w:rPr>
            </w:pPr>
            <w:r w:rsidRPr="000D2089">
              <w:rPr>
                <w:rFonts w:eastAsia="Calibri"/>
                <w:lang w:eastAsia="en-US"/>
              </w:rPr>
              <w:t>-соблюдать условия хранения производственной посуды, инвентаря, инструментов</w:t>
            </w:r>
          </w:p>
        </w:tc>
        <w:tc>
          <w:tcPr>
            <w:tcW w:w="1222" w:type="pct"/>
            <w:vMerge w:val="restart"/>
            <w:shd w:val="clear" w:color="auto" w:fill="auto"/>
          </w:tcPr>
          <w:p w:rsidR="000D2089" w:rsidRPr="000D2089" w:rsidRDefault="000D2089" w:rsidP="000D2089">
            <w:pPr>
              <w:ind w:firstLine="319"/>
              <w:jc w:val="both"/>
              <w:rPr>
                <w:rFonts w:eastAsia="Calibri"/>
                <w:lang w:eastAsia="en-US"/>
              </w:rPr>
            </w:pPr>
            <w:r w:rsidRPr="000D2089">
              <w:rPr>
                <w:rFonts w:eastAsia="Calibri"/>
                <w:lang w:eastAsia="en-US"/>
              </w:rPr>
              <w:lastRenderedPageBreak/>
              <w:t>-требования охраны труда, пожарной безопасности и производственной санитарии в организации питания;</w:t>
            </w:r>
          </w:p>
          <w:p w:rsidR="000D2089" w:rsidRPr="000D2089" w:rsidRDefault="000D2089" w:rsidP="000D2089">
            <w:pPr>
              <w:ind w:firstLine="319"/>
              <w:rPr>
                <w:rFonts w:eastAsia="Calibri"/>
                <w:lang w:eastAsia="en-US"/>
              </w:rPr>
            </w:pPr>
            <w:r w:rsidRPr="000D2089">
              <w:rPr>
                <w:rFonts w:eastAsia="Calibri"/>
                <w:lang w:eastAsia="en-US"/>
              </w:rPr>
              <w:t>-виды, назначение, правила безопасной эксплуатации технологического оборудования, производственного инвентаря, инструментов, весоизмерительных приборов, посуды и правила ухода за ними;</w:t>
            </w:r>
          </w:p>
          <w:p w:rsidR="000D2089" w:rsidRPr="000D2089" w:rsidRDefault="000D2089" w:rsidP="000D2089">
            <w:pPr>
              <w:ind w:firstLine="319"/>
              <w:jc w:val="both"/>
              <w:rPr>
                <w:rFonts w:eastAsia="Arial Unicode MS"/>
                <w:u w:color="000000"/>
              </w:rPr>
            </w:pPr>
            <w:r w:rsidRPr="000D2089">
              <w:rPr>
                <w:rFonts w:eastAsia="Arial Unicode MS"/>
                <w:u w:color="000000"/>
              </w:rPr>
              <w:t>-организация работ в кондитерском цехе;</w:t>
            </w:r>
          </w:p>
          <w:p w:rsidR="000D2089" w:rsidRPr="000D2089" w:rsidRDefault="000D2089" w:rsidP="000D2089">
            <w:pPr>
              <w:ind w:firstLine="319"/>
              <w:jc w:val="both"/>
              <w:rPr>
                <w:rFonts w:eastAsia="Arial Unicode MS"/>
                <w:u w:color="000000"/>
              </w:rPr>
            </w:pPr>
            <w:r w:rsidRPr="000D2089">
              <w:rPr>
                <w:rFonts w:eastAsia="Arial Unicode MS"/>
                <w:u w:color="000000"/>
              </w:rPr>
              <w:t xml:space="preserve">-последовательность выполнения технологических операций, современные методы изготовления </w:t>
            </w:r>
            <w:r w:rsidRPr="000D2089">
              <w:rPr>
                <w:rFonts w:eastAsia="Calibri"/>
                <w:lang w:eastAsia="en-US"/>
              </w:rPr>
              <w:t>хлебобулочных, мучных кондитерских изделий</w:t>
            </w:r>
            <w:r w:rsidRPr="000D2089">
              <w:rPr>
                <w:rFonts w:eastAsia="Arial Unicode MS"/>
                <w:u w:color="000000"/>
              </w:rPr>
              <w:t xml:space="preserve">; </w:t>
            </w:r>
          </w:p>
          <w:p w:rsidR="000D2089" w:rsidRPr="000D2089" w:rsidRDefault="000D2089" w:rsidP="000D2089">
            <w:pPr>
              <w:ind w:firstLine="319"/>
              <w:jc w:val="both"/>
              <w:rPr>
                <w:rFonts w:eastAsia="Arial Unicode MS"/>
                <w:u w:color="000000"/>
              </w:rPr>
            </w:pPr>
            <w:r w:rsidRPr="000D2089">
              <w:rPr>
                <w:rFonts w:eastAsia="Arial Unicode MS"/>
                <w:u w:color="000000"/>
              </w:rPr>
              <w:t xml:space="preserve">-регламенты, стандарты, в том числе система анализа, оценки и управления опасными факторами (система НАССР) и </w:t>
            </w:r>
          </w:p>
          <w:p w:rsidR="000D2089" w:rsidRPr="000D2089" w:rsidRDefault="000D2089" w:rsidP="000D2089">
            <w:pPr>
              <w:ind w:firstLine="319"/>
              <w:jc w:val="both"/>
              <w:rPr>
                <w:rFonts w:eastAsia="Arial Unicode MS"/>
                <w:u w:color="000000"/>
              </w:rPr>
            </w:pPr>
            <w:r w:rsidRPr="000D2089">
              <w:rPr>
                <w:rFonts w:eastAsia="Arial Unicode MS"/>
                <w:u w:color="000000"/>
              </w:rPr>
              <w:t xml:space="preserve">-нормативно-техническая документация, используемая при изготовлении </w:t>
            </w:r>
            <w:r w:rsidRPr="000D2089">
              <w:rPr>
                <w:rFonts w:eastAsia="Calibri"/>
                <w:lang w:eastAsia="en-US"/>
              </w:rPr>
              <w:t>хлебобулочных, мучных кондитерских изделий</w:t>
            </w:r>
            <w:r w:rsidRPr="000D2089">
              <w:rPr>
                <w:rFonts w:eastAsia="Arial Unicode MS"/>
                <w:u w:color="000000"/>
              </w:rPr>
              <w:t>;</w:t>
            </w:r>
          </w:p>
          <w:p w:rsidR="000D2089" w:rsidRPr="000D2089" w:rsidRDefault="000D2089" w:rsidP="000D2089">
            <w:pPr>
              <w:ind w:firstLine="319"/>
              <w:jc w:val="both"/>
              <w:rPr>
                <w:rFonts w:ascii="Century Schoolbook" w:eastAsia="Arial Unicode MS" w:hAnsi="Century Schoolbook" w:cs="Century Schoolbook"/>
                <w:u w:color="000000"/>
              </w:rPr>
            </w:pPr>
            <w:r w:rsidRPr="000D2089">
              <w:rPr>
                <w:rFonts w:eastAsia="Arial Unicode MS"/>
                <w:u w:color="000000"/>
              </w:rPr>
              <w:lastRenderedPageBreak/>
              <w:t>-в</w:t>
            </w:r>
            <w:r w:rsidRPr="000D2089">
              <w:rPr>
                <w:rFonts w:ascii="Century Schoolbook" w:hAnsi="Century Schoolbook" w:cs="Century Schoolbook"/>
              </w:rPr>
              <w:t>озможные последствия нарушения санитарии и гигиены;</w:t>
            </w:r>
          </w:p>
          <w:p w:rsidR="000D2089" w:rsidRPr="000D2089" w:rsidRDefault="000D2089" w:rsidP="000D2089">
            <w:pPr>
              <w:ind w:firstLine="319"/>
              <w:jc w:val="both"/>
              <w:rPr>
                <w:rFonts w:ascii="Century Schoolbook" w:hAnsi="Century Schoolbook" w:cs="Century Schoolbook"/>
              </w:rPr>
            </w:pPr>
            <w:r w:rsidRPr="000D2089">
              <w:rPr>
                <w:rFonts w:ascii="Century Schoolbook" w:hAnsi="Century Schoolbook" w:cs="Century Schoolbook"/>
              </w:rPr>
              <w:t>-требования к личной гигиене персонала при подготовке производственного инвентаря и производственной посуды;</w:t>
            </w:r>
          </w:p>
          <w:p w:rsidR="000D2089" w:rsidRPr="000D2089" w:rsidRDefault="000D2089" w:rsidP="000D2089">
            <w:pPr>
              <w:ind w:firstLine="319"/>
              <w:jc w:val="both"/>
              <w:rPr>
                <w:rFonts w:ascii="Century Schoolbook" w:hAnsi="Century Schoolbook" w:cs="Century Schoolbook"/>
              </w:rPr>
            </w:pPr>
            <w:r w:rsidRPr="000D2089">
              <w:rPr>
                <w:rFonts w:ascii="Century Schoolbook" w:hAnsi="Century Schoolbook" w:cs="Century Schoolbook"/>
              </w:rPr>
              <w:t>-правила безопасного хранения чистящих, моющих и дезинфицирующих средств, предназна</w:t>
            </w:r>
            <w:r w:rsidRPr="000D2089">
              <w:rPr>
                <w:rFonts w:ascii="Century Schoolbook" w:hAnsi="Century Schoolbook" w:cs="Century Schoolbook"/>
              </w:rPr>
              <w:softHyphen/>
              <w:t>ченных для последующего использования;</w:t>
            </w:r>
          </w:p>
          <w:p w:rsidR="000D2089" w:rsidRPr="000D2089" w:rsidRDefault="000D2089" w:rsidP="000D2089">
            <w:pPr>
              <w:ind w:firstLine="319"/>
              <w:jc w:val="both"/>
              <w:rPr>
                <w:rFonts w:eastAsia="Arial Unicode MS"/>
                <w:u w:color="000000"/>
              </w:rPr>
            </w:pPr>
            <w:r w:rsidRPr="000D2089">
              <w:rPr>
                <w:rFonts w:ascii="Century Schoolbook" w:hAnsi="Century Schoolbook" w:cs="Century Schoolbook"/>
              </w:rPr>
              <w:t>-правила утилизации отходов</w:t>
            </w:r>
          </w:p>
          <w:p w:rsidR="000D2089" w:rsidRPr="000D2089" w:rsidRDefault="000D2089" w:rsidP="000D2089">
            <w:pPr>
              <w:ind w:firstLine="319"/>
              <w:rPr>
                <w:rFonts w:eastAsia="Arial Unicode MS"/>
                <w:u w:color="000000"/>
              </w:rPr>
            </w:pPr>
            <w:r w:rsidRPr="000D2089">
              <w:rPr>
                <w:rFonts w:eastAsia="Arial Unicode MS"/>
                <w:u w:color="000000"/>
              </w:rPr>
              <w:t xml:space="preserve">-виды, назначение упаковочных материалов, способы хранения пищевых продуктов, готовых </w:t>
            </w:r>
            <w:r w:rsidRPr="000D2089">
              <w:rPr>
                <w:rFonts w:eastAsia="Calibri"/>
                <w:lang w:eastAsia="en-US"/>
              </w:rPr>
              <w:t>хлебобулочных, мучных кондитерских изделий</w:t>
            </w:r>
            <w:r w:rsidRPr="000D2089">
              <w:rPr>
                <w:rFonts w:eastAsia="Arial Unicode MS"/>
                <w:u w:color="000000"/>
              </w:rPr>
              <w:t>;</w:t>
            </w:r>
          </w:p>
          <w:p w:rsidR="000D2089" w:rsidRPr="000D2089" w:rsidRDefault="000D2089" w:rsidP="000D2089">
            <w:pPr>
              <w:ind w:firstLine="319"/>
              <w:rPr>
                <w:rFonts w:eastAsia="Arial Unicode MS"/>
                <w:u w:color="000000"/>
              </w:rPr>
            </w:pPr>
            <w:r w:rsidRPr="000D2089">
              <w:rPr>
                <w:rFonts w:eastAsia="Arial Unicode MS"/>
                <w:u w:color="000000"/>
              </w:rPr>
              <w:t xml:space="preserve">-виды, назначение оборудования, инвентаря посуды, используемых для порционирования (комплектования), укладки готовых </w:t>
            </w:r>
            <w:r w:rsidRPr="000D2089">
              <w:rPr>
                <w:rFonts w:eastAsia="Calibri"/>
                <w:lang w:eastAsia="en-US"/>
              </w:rPr>
              <w:t>хлебобулочных, мучных кондитерских изделий</w:t>
            </w:r>
            <w:r w:rsidRPr="000D2089">
              <w:rPr>
                <w:rFonts w:eastAsia="Arial Unicode MS"/>
                <w:u w:color="000000"/>
              </w:rPr>
              <w:t>;</w:t>
            </w:r>
          </w:p>
          <w:p w:rsidR="000D2089" w:rsidRPr="000D2089" w:rsidRDefault="000D2089" w:rsidP="000D2089">
            <w:pPr>
              <w:ind w:firstLine="319"/>
              <w:rPr>
                <w:rFonts w:eastAsia="Arial Unicode MS"/>
                <w:u w:color="000000"/>
              </w:rPr>
            </w:pPr>
            <w:r w:rsidRPr="000D2089">
              <w:rPr>
                <w:rFonts w:eastAsia="Arial Unicode MS"/>
                <w:u w:color="000000"/>
              </w:rPr>
              <w:t xml:space="preserve">-способы и правила порционирования (комплектования), укладки, упаковки на вынос готовых </w:t>
            </w:r>
            <w:r w:rsidRPr="000D2089">
              <w:rPr>
                <w:rFonts w:eastAsia="Calibri"/>
                <w:lang w:eastAsia="en-US"/>
              </w:rPr>
              <w:lastRenderedPageBreak/>
              <w:t>хлебобулочных, мучных кондитерских изделий</w:t>
            </w:r>
            <w:r w:rsidRPr="000D2089">
              <w:rPr>
                <w:rFonts w:eastAsia="Arial Unicode MS"/>
                <w:u w:color="000000"/>
              </w:rPr>
              <w:t>;</w:t>
            </w:r>
          </w:p>
          <w:p w:rsidR="000D2089" w:rsidRPr="000D2089" w:rsidRDefault="000D2089" w:rsidP="000D2089">
            <w:pPr>
              <w:ind w:firstLine="171"/>
              <w:rPr>
                <w:b/>
              </w:rPr>
            </w:pPr>
            <w:r w:rsidRPr="000D2089">
              <w:rPr>
                <w:rFonts w:eastAsia="Arial Unicode MS"/>
                <w:u w:color="000000"/>
              </w:rPr>
              <w:t xml:space="preserve">-условия, сроки, способы хранения </w:t>
            </w:r>
            <w:r w:rsidRPr="000D2089">
              <w:rPr>
                <w:rFonts w:eastAsia="Calibri"/>
                <w:lang w:eastAsia="en-US"/>
              </w:rPr>
              <w:t>хлебобулочных, мучных кондитерских изделий</w:t>
            </w:r>
          </w:p>
        </w:tc>
      </w:tr>
      <w:tr w:rsidR="000D2089" w:rsidRPr="000D2089" w:rsidTr="007A5840">
        <w:tc>
          <w:tcPr>
            <w:tcW w:w="1097" w:type="pct"/>
            <w:vMerge/>
            <w:shd w:val="clear" w:color="auto" w:fill="auto"/>
          </w:tcPr>
          <w:p w:rsidR="000D2089" w:rsidRPr="000D2089" w:rsidRDefault="000D2089" w:rsidP="000D2089">
            <w:pPr>
              <w:rPr>
                <w:b/>
                <w:i/>
              </w:rPr>
            </w:pPr>
          </w:p>
        </w:tc>
        <w:tc>
          <w:tcPr>
            <w:tcW w:w="1416" w:type="pct"/>
            <w:shd w:val="clear" w:color="auto" w:fill="auto"/>
          </w:tcPr>
          <w:p w:rsidR="000D2089" w:rsidRPr="000D2089" w:rsidRDefault="000D2089" w:rsidP="000D2089">
            <w:pPr>
              <w:ind w:firstLine="708"/>
              <w:rPr>
                <w:b/>
                <w:i/>
              </w:rPr>
            </w:pPr>
            <w:r w:rsidRPr="000D2089">
              <w:rPr>
                <w:rFonts w:eastAsia="Calibri"/>
                <w:lang w:eastAsia="en-US"/>
              </w:rPr>
              <w:t>-подбор, подготовка к работе, проверка технологического оборудования, производственного инвентаря, инструментов, весоизмерительных приборов</w:t>
            </w:r>
          </w:p>
        </w:tc>
        <w:tc>
          <w:tcPr>
            <w:tcW w:w="1265" w:type="pct"/>
            <w:shd w:val="clear" w:color="auto" w:fill="auto"/>
          </w:tcPr>
          <w:p w:rsidR="000D2089" w:rsidRPr="000D2089" w:rsidRDefault="000D2089" w:rsidP="000D2089">
            <w:pPr>
              <w:ind w:firstLine="303"/>
              <w:rPr>
                <w:rFonts w:eastAsia="Calibri"/>
                <w:lang w:eastAsia="en-US"/>
              </w:rPr>
            </w:pPr>
            <w:r w:rsidRPr="000D2089">
              <w:rPr>
                <w:rFonts w:eastAsia="Calibri"/>
                <w:lang w:eastAsia="en-US"/>
              </w:rPr>
              <w:t>-выбирать оборудование, производственный инвентарь, инструменты, посуду в соответствии с видом работ в кондитерском цехе;</w:t>
            </w:r>
          </w:p>
          <w:p w:rsidR="000D2089" w:rsidRPr="000D2089" w:rsidRDefault="000D2089" w:rsidP="000D2089">
            <w:pPr>
              <w:ind w:firstLine="303"/>
              <w:rPr>
                <w:rFonts w:eastAsia="Calibri"/>
                <w:lang w:eastAsia="en-US"/>
              </w:rPr>
            </w:pPr>
            <w:r w:rsidRPr="000D2089">
              <w:rPr>
                <w:rFonts w:eastAsia="Calibri"/>
                <w:lang w:eastAsia="en-US"/>
              </w:rPr>
              <w:t>-подготавливать к работе, проверять технологическое оборудование, производственный инвентарь, инструменты, весоизмерительные приборы в соответствии с инструкциями и регламентами, стандартами чистоты;</w:t>
            </w:r>
          </w:p>
          <w:p w:rsidR="000D2089" w:rsidRPr="000D2089" w:rsidRDefault="000D2089" w:rsidP="000D2089">
            <w:pPr>
              <w:ind w:firstLine="223"/>
              <w:jc w:val="both"/>
              <w:rPr>
                <w:rFonts w:eastAsia="Calibri"/>
              </w:rPr>
            </w:pPr>
            <w:r w:rsidRPr="000D2089">
              <w:rPr>
                <w:rFonts w:eastAsia="Calibri"/>
                <w:lang w:eastAsia="en-US"/>
              </w:rPr>
              <w:t>-соблюдать правила техники безопасности, пожарной безопасности, охраны труда</w:t>
            </w:r>
          </w:p>
        </w:tc>
        <w:tc>
          <w:tcPr>
            <w:tcW w:w="1222" w:type="pct"/>
            <w:vMerge/>
            <w:shd w:val="clear" w:color="auto" w:fill="auto"/>
          </w:tcPr>
          <w:p w:rsidR="000D2089" w:rsidRPr="000D2089" w:rsidRDefault="000D2089" w:rsidP="000D2089">
            <w:pPr>
              <w:ind w:firstLine="171"/>
              <w:rPr>
                <w:b/>
              </w:rPr>
            </w:pPr>
          </w:p>
        </w:tc>
      </w:tr>
      <w:tr w:rsidR="000D2089" w:rsidRPr="000D2089" w:rsidTr="007A5840">
        <w:tc>
          <w:tcPr>
            <w:tcW w:w="1097" w:type="pct"/>
            <w:vMerge/>
            <w:shd w:val="clear" w:color="auto" w:fill="auto"/>
          </w:tcPr>
          <w:p w:rsidR="000D2089" w:rsidRPr="000D2089" w:rsidRDefault="000D2089" w:rsidP="000D2089">
            <w:pPr>
              <w:rPr>
                <w:b/>
                <w:i/>
              </w:rPr>
            </w:pPr>
          </w:p>
        </w:tc>
        <w:tc>
          <w:tcPr>
            <w:tcW w:w="1416" w:type="pct"/>
            <w:shd w:val="clear" w:color="auto" w:fill="auto"/>
          </w:tcPr>
          <w:p w:rsidR="000D2089" w:rsidRPr="000D2089" w:rsidRDefault="000D2089" w:rsidP="000D2089">
            <w:pPr>
              <w:rPr>
                <w:b/>
                <w:i/>
              </w:rPr>
            </w:pPr>
            <w:r w:rsidRPr="000D2089">
              <w:rPr>
                <w:rFonts w:eastAsia="Calibri"/>
              </w:rPr>
              <w:t xml:space="preserve">-подготовка рабочего места для порционирования (комплектования), отпуска, упаковки на вынос готовых </w:t>
            </w:r>
            <w:r w:rsidRPr="000D2089">
              <w:rPr>
                <w:rFonts w:eastAsia="Calibri"/>
                <w:lang w:eastAsia="en-US"/>
              </w:rPr>
              <w:t>хлебобулочных, мучных кондитерских изделий</w:t>
            </w:r>
          </w:p>
        </w:tc>
        <w:tc>
          <w:tcPr>
            <w:tcW w:w="1265" w:type="pct"/>
            <w:shd w:val="clear" w:color="auto" w:fill="auto"/>
          </w:tcPr>
          <w:p w:rsidR="000D2089" w:rsidRPr="000D2089" w:rsidRDefault="000D2089" w:rsidP="000D2089">
            <w:pPr>
              <w:ind w:firstLine="223"/>
              <w:jc w:val="both"/>
              <w:rPr>
                <w:rFonts w:eastAsia="Calibri"/>
              </w:rPr>
            </w:pPr>
            <w:r w:rsidRPr="000D2089">
              <w:rPr>
                <w:rFonts w:eastAsia="Calibri"/>
              </w:rPr>
              <w:t xml:space="preserve">-выбирать, подготавливать, рационально размещать на рабочем месте материалы, посуду, контейнеры, оборудование для упаковки, хранения, подготовки к транспортированию готовых </w:t>
            </w:r>
            <w:r w:rsidRPr="000D2089">
              <w:rPr>
                <w:rFonts w:eastAsia="Calibri"/>
                <w:lang w:eastAsia="en-US"/>
              </w:rPr>
              <w:t>хлебобулочных, мучных кондитерских изделий</w:t>
            </w:r>
          </w:p>
        </w:tc>
        <w:tc>
          <w:tcPr>
            <w:tcW w:w="1222" w:type="pct"/>
            <w:vMerge/>
            <w:shd w:val="clear" w:color="auto" w:fill="auto"/>
          </w:tcPr>
          <w:p w:rsidR="000D2089" w:rsidRPr="000D2089" w:rsidRDefault="000D2089" w:rsidP="000D2089">
            <w:pPr>
              <w:ind w:firstLine="171"/>
              <w:rPr>
                <w:b/>
              </w:rPr>
            </w:pPr>
          </w:p>
        </w:tc>
      </w:tr>
      <w:tr w:rsidR="000D2089" w:rsidRPr="000D2089" w:rsidTr="007A5840">
        <w:tc>
          <w:tcPr>
            <w:tcW w:w="1097" w:type="pct"/>
            <w:vMerge/>
            <w:shd w:val="clear" w:color="auto" w:fill="auto"/>
          </w:tcPr>
          <w:p w:rsidR="000D2089" w:rsidRPr="000D2089" w:rsidRDefault="000D2089" w:rsidP="000D2089">
            <w:pPr>
              <w:rPr>
                <w:b/>
                <w:i/>
              </w:rPr>
            </w:pPr>
          </w:p>
        </w:tc>
        <w:tc>
          <w:tcPr>
            <w:tcW w:w="1416" w:type="pct"/>
            <w:shd w:val="clear" w:color="auto" w:fill="auto"/>
          </w:tcPr>
          <w:p w:rsidR="000D2089" w:rsidRPr="000D2089" w:rsidRDefault="000D2089" w:rsidP="000D2089">
            <w:pPr>
              <w:ind w:firstLine="284"/>
              <w:jc w:val="both"/>
              <w:rPr>
                <w:rFonts w:eastAsia="Calibri"/>
                <w:lang w:eastAsia="en-US"/>
              </w:rPr>
            </w:pPr>
            <w:r w:rsidRPr="000D2089">
              <w:rPr>
                <w:rFonts w:eastAsia="Calibri"/>
                <w:lang w:eastAsia="en-US"/>
              </w:rPr>
              <w:t>-упаковка и складирование пищевых продуктов, других расходных материалов, используемых в изготовлении хлебобулочных, мучных кондитерских изделий или оставшихся после их приготовления</w:t>
            </w:r>
          </w:p>
          <w:p w:rsidR="000D2089" w:rsidRPr="000D2089" w:rsidRDefault="000D2089" w:rsidP="000D2089">
            <w:pPr>
              <w:ind w:firstLine="284"/>
              <w:rPr>
                <w:rFonts w:eastAsia="Calibri"/>
                <w:lang w:eastAsia="en-US"/>
              </w:rPr>
            </w:pPr>
          </w:p>
          <w:p w:rsidR="000D2089" w:rsidRPr="000D2089" w:rsidRDefault="000D2089" w:rsidP="000D2089">
            <w:pPr>
              <w:ind w:firstLine="284"/>
              <w:rPr>
                <w:b/>
              </w:rPr>
            </w:pPr>
          </w:p>
        </w:tc>
        <w:tc>
          <w:tcPr>
            <w:tcW w:w="1265" w:type="pct"/>
            <w:shd w:val="clear" w:color="auto" w:fill="auto"/>
          </w:tcPr>
          <w:p w:rsidR="000D2089" w:rsidRPr="000D2089" w:rsidRDefault="000D2089" w:rsidP="000D2089">
            <w:pPr>
              <w:ind w:firstLine="303"/>
              <w:jc w:val="both"/>
              <w:rPr>
                <w:rFonts w:eastAsia="Arial Unicode MS"/>
                <w:u w:color="000000"/>
              </w:rPr>
            </w:pPr>
            <w:r w:rsidRPr="000D2089">
              <w:rPr>
                <w:rFonts w:eastAsia="Arial Unicode MS"/>
                <w:u w:color="000000"/>
              </w:rPr>
              <w:t xml:space="preserve">-оценивать наличие, проверять органолептическим способом качество, безопасность обработанного сырья, полуфабрикатов, пищевых продуктов, пряностей, приправ и других расходных материалов;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D2089" w:rsidRPr="000D2089" w:rsidRDefault="000D2089" w:rsidP="000D2089">
            <w:pPr>
              <w:ind w:firstLine="303"/>
              <w:rPr>
                <w:rFonts w:eastAsia="Arial Unicode MS"/>
                <w:u w:color="000000"/>
              </w:rPr>
            </w:pPr>
            <w:r w:rsidRPr="000D2089">
              <w:rPr>
                <w:rFonts w:eastAsia="Arial Unicode MS"/>
                <w:u w:color="000000"/>
              </w:rPr>
              <w:t>-осуществлять их выбор в соответствии с технологическими требованиями;</w:t>
            </w:r>
          </w:p>
          <w:p w:rsidR="000D2089" w:rsidRPr="000D2089" w:rsidRDefault="000D2089" w:rsidP="000D2089">
            <w:pPr>
              <w:ind w:firstLine="303"/>
              <w:rPr>
                <w:rFonts w:eastAsia="Arial Unicode MS"/>
                <w:u w:color="000000"/>
              </w:rPr>
            </w:pPr>
            <w:r w:rsidRPr="000D2089">
              <w:rPr>
                <w:rFonts w:eastAsia="Arial Unicode MS"/>
                <w:u w:color="000000"/>
              </w:rPr>
              <w:t>-обеспечивать их хранение в соответствии с инструкциями и регламентами, стандартами чистоты;</w:t>
            </w:r>
          </w:p>
          <w:p w:rsidR="000D2089" w:rsidRPr="000D2089" w:rsidRDefault="000D2089" w:rsidP="000D2089">
            <w:pPr>
              <w:ind w:firstLine="303"/>
              <w:rPr>
                <w:rFonts w:eastAsia="Arial Unicode MS"/>
                <w:u w:color="000000"/>
              </w:rPr>
            </w:pPr>
            <w:r w:rsidRPr="000D2089">
              <w:rPr>
                <w:rFonts w:eastAsia="Arial Unicode MS"/>
                <w:u w:color="000000"/>
              </w:rPr>
              <w:t>-своевременно оформлять заявку на склад</w:t>
            </w:r>
          </w:p>
        </w:tc>
        <w:tc>
          <w:tcPr>
            <w:tcW w:w="1222" w:type="pct"/>
            <w:shd w:val="clear" w:color="auto" w:fill="auto"/>
          </w:tcPr>
          <w:p w:rsidR="000D2089" w:rsidRPr="000D2089" w:rsidRDefault="000D2089" w:rsidP="000D2089">
            <w:pPr>
              <w:ind w:firstLine="319"/>
              <w:rPr>
                <w:rFonts w:eastAsia="Calibri"/>
                <w:lang w:eastAsia="en-US"/>
              </w:rPr>
            </w:pPr>
            <w:r w:rsidRPr="000D2089">
              <w:rPr>
                <w:rFonts w:eastAsia="Calibri"/>
              </w:rPr>
              <w:t xml:space="preserve">-ассортимент, требования к качеству, условия и сроки хранения сырья, продуктов, используемых при приготовлении </w:t>
            </w:r>
            <w:r w:rsidRPr="000D2089">
              <w:rPr>
                <w:rFonts w:eastAsia="Calibri"/>
                <w:lang w:eastAsia="en-US"/>
              </w:rPr>
              <w:t>холодных и горячих сладких блюд, десертов, напитков;</w:t>
            </w:r>
          </w:p>
          <w:p w:rsidR="000D2089" w:rsidRPr="000D2089" w:rsidRDefault="000D2089" w:rsidP="000D2089">
            <w:pPr>
              <w:ind w:firstLine="319"/>
              <w:rPr>
                <w:rFonts w:eastAsia="Calibri"/>
                <w:lang w:eastAsia="en-US"/>
              </w:rPr>
            </w:pPr>
            <w:r w:rsidRPr="000D2089">
              <w:rPr>
                <w:rFonts w:eastAsia="Calibri"/>
                <w:lang w:eastAsia="en-US"/>
              </w:rPr>
              <w:t>-правила оформления заявок на склад;</w:t>
            </w:r>
          </w:p>
          <w:p w:rsidR="000D2089" w:rsidRPr="000D2089" w:rsidRDefault="000D2089" w:rsidP="000D2089">
            <w:pPr>
              <w:ind w:firstLine="319"/>
              <w:rPr>
                <w:rFonts w:eastAsia="Calibri"/>
                <w:lang w:eastAsia="en-US"/>
              </w:rPr>
            </w:pPr>
            <w:r w:rsidRPr="000D2089">
              <w:rPr>
                <w:rFonts w:eastAsia="Calibri"/>
                <w:lang w:eastAsia="en-US"/>
              </w:rPr>
              <w:t xml:space="preserve">-виды, назначение и правила эксплуатации приборов </w:t>
            </w:r>
            <w:proofErr w:type="gramStart"/>
            <w:r w:rsidRPr="000D2089">
              <w:rPr>
                <w:rFonts w:eastAsia="Calibri"/>
                <w:lang w:eastAsia="en-US"/>
              </w:rPr>
              <w:t>для экспресс</w:t>
            </w:r>
            <w:proofErr w:type="gramEnd"/>
            <w:r w:rsidRPr="000D2089">
              <w:rPr>
                <w:rFonts w:eastAsia="Calibri"/>
                <w:lang w:eastAsia="en-US"/>
              </w:rPr>
              <w:t xml:space="preserve"> оценки качества и безопасности сырья, продуктов, материалов;</w:t>
            </w:r>
          </w:p>
        </w:tc>
      </w:tr>
      <w:tr w:rsidR="000D2089" w:rsidRPr="000D2089" w:rsidTr="007A5840">
        <w:tc>
          <w:tcPr>
            <w:tcW w:w="5000" w:type="pct"/>
            <w:gridSpan w:val="4"/>
            <w:shd w:val="clear" w:color="auto" w:fill="auto"/>
          </w:tcPr>
          <w:p w:rsidR="000D2089" w:rsidRPr="000D2089" w:rsidRDefault="000D2089" w:rsidP="000D2089">
            <w:pPr>
              <w:rPr>
                <w:b/>
              </w:rPr>
            </w:pPr>
            <w:r w:rsidRPr="000D2089">
              <w:rPr>
                <w:rFonts w:eastAsia="Calibri"/>
                <w:b/>
              </w:rPr>
              <w:t>Раздел 2. Процессы приготовления, подготовки к реализации хлебобулочных, мучных кондитерских изделий</w:t>
            </w:r>
            <w:r w:rsidRPr="000D2089">
              <w:rPr>
                <w:b/>
              </w:rPr>
              <w:t xml:space="preserve"> </w:t>
            </w:r>
          </w:p>
        </w:tc>
      </w:tr>
      <w:tr w:rsidR="000D2089" w:rsidRPr="000D2089" w:rsidTr="007A5840">
        <w:tc>
          <w:tcPr>
            <w:tcW w:w="1097" w:type="pct"/>
            <w:vMerge w:val="restart"/>
            <w:shd w:val="clear" w:color="auto" w:fill="auto"/>
          </w:tcPr>
          <w:p w:rsidR="000D2089" w:rsidRPr="000D2089" w:rsidRDefault="000D2089" w:rsidP="000D2089">
            <w:r w:rsidRPr="000D2089">
              <w:rPr>
                <w:b/>
              </w:rPr>
              <w:t xml:space="preserve">ПК 5.1. </w:t>
            </w:r>
            <w:r w:rsidRPr="000D2089">
              <w:t>Подготавливать рабочее место кондитера, оборудование, инвентарь, кондитерское сырье, исходные материалы к работе в соответствии с инструкциями и регламентами</w:t>
            </w:r>
          </w:p>
          <w:p w:rsidR="000D2089" w:rsidRPr="000D2089" w:rsidRDefault="000D2089" w:rsidP="000D2089">
            <w:r w:rsidRPr="000D2089">
              <w:rPr>
                <w:b/>
              </w:rPr>
              <w:t>ПК 5.2</w:t>
            </w:r>
            <w:r w:rsidRPr="000D2089">
              <w:t>. Осуществлять приготовление и подготовку к использованию отделочных полуфабрикатов для хлебобулочных, мучных кондитерских изделий</w:t>
            </w:r>
          </w:p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>
            <w:pPr>
              <w:rPr>
                <w:b/>
                <w:i/>
              </w:rPr>
            </w:pPr>
          </w:p>
        </w:tc>
        <w:tc>
          <w:tcPr>
            <w:tcW w:w="1416" w:type="pct"/>
            <w:shd w:val="clear" w:color="auto" w:fill="auto"/>
          </w:tcPr>
          <w:p w:rsidR="000D2089" w:rsidRPr="000D2089" w:rsidRDefault="000D2089" w:rsidP="000D2089">
            <w:r w:rsidRPr="000D2089">
              <w:lastRenderedPageBreak/>
              <w:t>-подготовка основных продуктов и дополнительных ингредиентов</w:t>
            </w:r>
          </w:p>
        </w:tc>
        <w:tc>
          <w:tcPr>
            <w:tcW w:w="1265" w:type="pct"/>
            <w:shd w:val="clear" w:color="auto" w:fill="auto"/>
          </w:tcPr>
          <w:p w:rsidR="000D2089" w:rsidRPr="000D2089" w:rsidRDefault="000D2089" w:rsidP="000D2089">
            <w:r w:rsidRPr="000D2089">
              <w:t>-подбирать в соответствии с технологическими требованиями, оценка качества и безопасности основных продуктов и дополнительных ингредиентов;</w:t>
            </w:r>
          </w:p>
          <w:p w:rsidR="000D2089" w:rsidRPr="000D2089" w:rsidRDefault="000D2089" w:rsidP="000D2089">
            <w:r w:rsidRPr="000D2089">
              <w:t>организовывать их хранение в процессе приготовления отделочных полуфабрикатов с соблюдением требований по безопасности продукции, товарного соседства;</w:t>
            </w:r>
          </w:p>
          <w:p w:rsidR="000D2089" w:rsidRPr="000D2089" w:rsidRDefault="000D2089" w:rsidP="000D2089">
            <w:r w:rsidRPr="000D2089">
              <w:t xml:space="preserve">выбирать, подготавливать ароматические, красящие вещества с учетом санитарных </w:t>
            </w:r>
            <w:r w:rsidRPr="000D2089">
              <w:lastRenderedPageBreak/>
              <w:t>требований к использованию пищевых добавок;</w:t>
            </w:r>
          </w:p>
          <w:p w:rsidR="000D2089" w:rsidRPr="000D2089" w:rsidRDefault="000D2089" w:rsidP="000D2089">
            <w:r w:rsidRPr="000D2089">
              <w:t>-взвешивать, измерять продукты, входящие в состав отделочных полуфабрикатов в соответствии с рецептурой;</w:t>
            </w:r>
          </w:p>
          <w:p w:rsidR="000D2089" w:rsidRPr="000D2089" w:rsidRDefault="000D2089" w:rsidP="000D2089">
            <w:r w:rsidRPr="000D2089"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:rsidR="000D2089" w:rsidRPr="000D2089" w:rsidRDefault="000D2089" w:rsidP="000D2089">
            <w:r w:rsidRPr="000D2089">
              <w:t>использовать региональные продукты для приготовления отделочных полуфабрикатов;</w:t>
            </w:r>
          </w:p>
          <w:p w:rsidR="000D2089" w:rsidRPr="000D2089" w:rsidRDefault="000D2089" w:rsidP="000D2089">
            <w:r w:rsidRPr="000D2089">
              <w:t>-хранить, подготавливать отделочные полуфабрикаты промышленного производства: желе, гели, глазури, посыпки, фруктовые смеси, термостабильные начинки и пр.</w:t>
            </w:r>
          </w:p>
        </w:tc>
        <w:tc>
          <w:tcPr>
            <w:tcW w:w="1222" w:type="pct"/>
            <w:shd w:val="clear" w:color="auto" w:fill="auto"/>
          </w:tcPr>
          <w:p w:rsidR="000D2089" w:rsidRPr="000D2089" w:rsidRDefault="000D2089" w:rsidP="000D2089">
            <w:r w:rsidRPr="000D2089">
              <w:lastRenderedPageBreak/>
              <w:t>-ассортимент, товароведная характеристика, правила выбора основных продуктов и дополнительных ингредиентов с учетом их сочетаемости, взаимозаменяемости;</w:t>
            </w:r>
          </w:p>
          <w:p w:rsidR="000D2089" w:rsidRPr="000D2089" w:rsidRDefault="000D2089" w:rsidP="000D2089">
            <w:r w:rsidRPr="000D2089">
              <w:t>-критерии оценки качества основных продуктов и дополнительных ингредиентов для отделочных полуфабрикатов;</w:t>
            </w:r>
          </w:p>
          <w:p w:rsidR="000D2089" w:rsidRPr="000D2089" w:rsidRDefault="000D2089" w:rsidP="000D2089">
            <w:r w:rsidRPr="000D2089">
              <w:t>виды, характеристика, назначение, правила подготовки отделочных полуфабрикатов промышленного производства;</w:t>
            </w:r>
          </w:p>
          <w:p w:rsidR="000D2089" w:rsidRPr="000D2089" w:rsidRDefault="000D2089" w:rsidP="000D2089">
            <w:r w:rsidRPr="000D2089">
              <w:lastRenderedPageBreak/>
              <w:t>характеристика региональных видов сырья, продуктов;</w:t>
            </w:r>
          </w:p>
          <w:p w:rsidR="000D2089" w:rsidRPr="000D2089" w:rsidRDefault="000D2089" w:rsidP="000D2089">
            <w:r w:rsidRPr="000D2089">
              <w:t>-нормы взаимозаменяемости сырья и продуктов</w:t>
            </w:r>
          </w:p>
          <w:p w:rsidR="000D2089" w:rsidRPr="000D2089" w:rsidRDefault="000D2089" w:rsidP="000D2089"/>
        </w:tc>
      </w:tr>
      <w:tr w:rsidR="000D2089" w:rsidRPr="000D2089" w:rsidTr="007A5840">
        <w:tc>
          <w:tcPr>
            <w:tcW w:w="1097" w:type="pct"/>
            <w:vMerge/>
            <w:shd w:val="clear" w:color="auto" w:fill="auto"/>
          </w:tcPr>
          <w:p w:rsidR="000D2089" w:rsidRPr="000D2089" w:rsidRDefault="000D2089" w:rsidP="000D2089">
            <w:pPr>
              <w:rPr>
                <w:b/>
                <w:i/>
              </w:rPr>
            </w:pPr>
          </w:p>
        </w:tc>
        <w:tc>
          <w:tcPr>
            <w:tcW w:w="1416" w:type="pct"/>
            <w:shd w:val="clear" w:color="auto" w:fill="auto"/>
          </w:tcPr>
          <w:p w:rsidR="000D2089" w:rsidRPr="000D2089" w:rsidRDefault="000D2089" w:rsidP="000D2089">
            <w:r w:rsidRPr="000D2089">
              <w:t xml:space="preserve">-приготовление отделочных полуфабрикатов </w:t>
            </w:r>
          </w:p>
        </w:tc>
        <w:tc>
          <w:tcPr>
            <w:tcW w:w="1265" w:type="pct"/>
            <w:shd w:val="clear" w:color="auto" w:fill="auto"/>
          </w:tcPr>
          <w:p w:rsidR="000D2089" w:rsidRPr="000D2089" w:rsidRDefault="000D2089" w:rsidP="000D2089">
            <w:r w:rsidRPr="000D2089">
              <w:t>-выбирать, применять комбинировать различные методы приготовления, подготовки отделочных полуфабрикатов:</w:t>
            </w:r>
          </w:p>
          <w:p w:rsidR="000D2089" w:rsidRPr="000D2089" w:rsidRDefault="000D2089" w:rsidP="000D2089">
            <w:r w:rsidRPr="000D2089">
              <w:t>- готовить желе;</w:t>
            </w:r>
          </w:p>
          <w:p w:rsidR="000D2089" w:rsidRPr="000D2089" w:rsidRDefault="000D2089" w:rsidP="000D2089">
            <w:r w:rsidRPr="000D2089">
              <w:t>- хранить, подготавливать отделочные полуфабрикаты промышленного производства: гели, желе, глазури, посыпки, термостабильные начинки и пр.;</w:t>
            </w:r>
          </w:p>
          <w:p w:rsidR="000D2089" w:rsidRPr="000D2089" w:rsidRDefault="000D2089" w:rsidP="000D2089">
            <w:r w:rsidRPr="000D2089">
              <w:t>- нарезать, измельчать, протирать вручную и механическим способом фрукты, ягоды, уваривать фруктовые смеси с сахарным песком до загустения;</w:t>
            </w:r>
          </w:p>
          <w:p w:rsidR="000D2089" w:rsidRPr="000D2089" w:rsidRDefault="000D2089" w:rsidP="000D2089">
            <w:r w:rsidRPr="000D2089">
              <w:lastRenderedPageBreak/>
              <w:t>- варить сахарный сироп для промочки изделий;</w:t>
            </w:r>
          </w:p>
          <w:p w:rsidR="000D2089" w:rsidRPr="000D2089" w:rsidRDefault="000D2089" w:rsidP="000D2089">
            <w:r w:rsidRPr="000D2089">
              <w:t>-  варить сахарный сироп и проверять его крепость (для приготовления помадки, украшений из карамели и пр.);</w:t>
            </w:r>
          </w:p>
          <w:p w:rsidR="000D2089" w:rsidRPr="000D2089" w:rsidRDefault="000D2089" w:rsidP="000D2089">
            <w:r w:rsidRPr="000D2089">
              <w:t>- уваривать сахарный сироп для приготовления тиража;</w:t>
            </w:r>
          </w:p>
          <w:p w:rsidR="000D2089" w:rsidRPr="000D2089" w:rsidRDefault="000D2089" w:rsidP="000D2089">
            <w:r w:rsidRPr="000D2089">
              <w:t>-  готовить жженый сахар;</w:t>
            </w:r>
          </w:p>
          <w:p w:rsidR="000D2089" w:rsidRPr="000D2089" w:rsidRDefault="000D2089" w:rsidP="000D2089">
            <w:r w:rsidRPr="000D2089">
              <w:t>- готовить посыпки;</w:t>
            </w:r>
          </w:p>
          <w:p w:rsidR="000D2089" w:rsidRPr="000D2089" w:rsidRDefault="000D2089" w:rsidP="000D2089">
            <w:r w:rsidRPr="000D2089">
              <w:t>- готовить помаду, глазури;</w:t>
            </w:r>
          </w:p>
          <w:p w:rsidR="000D2089" w:rsidRPr="000D2089" w:rsidRDefault="000D2089" w:rsidP="000D2089">
            <w:r w:rsidRPr="000D2089">
              <w:t>- готовить кремы с учетом требований к безопасности готовой продукции;</w:t>
            </w:r>
          </w:p>
          <w:p w:rsidR="000D2089" w:rsidRPr="000D2089" w:rsidRDefault="000D2089" w:rsidP="000D2089">
            <w:pPr>
              <w:rPr>
                <w:rFonts w:ascii="Century Schoolbook" w:hAnsi="Century Schoolbook" w:cs="Century Schoolbook"/>
              </w:rPr>
            </w:pPr>
            <w:r w:rsidRPr="000D2089">
              <w:t xml:space="preserve">- </w:t>
            </w:r>
            <w:r w:rsidRPr="000D2089">
              <w:rPr>
                <w:rFonts w:ascii="Century Schoolbook" w:hAnsi="Century Schoolbook" w:cs="Century Schoolbook"/>
              </w:rPr>
              <w:t>определять степень готовности отделочных полуфабрикатов;</w:t>
            </w:r>
          </w:p>
          <w:p w:rsidR="000D2089" w:rsidRPr="000D2089" w:rsidRDefault="000D2089" w:rsidP="000D2089">
            <w:pPr>
              <w:rPr>
                <w:rFonts w:ascii="Century Schoolbook" w:hAnsi="Century Schoolbook" w:cs="Century Schoolbook"/>
              </w:rPr>
            </w:pPr>
            <w:r w:rsidRPr="000D2089">
              <w:rPr>
                <w:rFonts w:ascii="Century Schoolbook" w:hAnsi="Century Schoolbook" w:cs="Century Schoolbook"/>
              </w:rPr>
              <w:t>доводить до вкуса, требуемой консистенции;</w:t>
            </w:r>
          </w:p>
          <w:p w:rsidR="000D2089" w:rsidRPr="000D2089" w:rsidRDefault="000D2089" w:rsidP="000D2089">
            <w:r w:rsidRPr="000D2089">
              <w:rPr>
                <w:rFonts w:ascii="Century Schoolbook" w:hAnsi="Century Schoolbook" w:cs="Century Schoolbook"/>
              </w:rPr>
              <w:t>выбирать оборудование, производственный инвентарь, посуду, инструменты в соответствии со способом приготовления</w:t>
            </w:r>
          </w:p>
        </w:tc>
        <w:tc>
          <w:tcPr>
            <w:tcW w:w="1222" w:type="pct"/>
            <w:shd w:val="clear" w:color="auto" w:fill="auto"/>
          </w:tcPr>
          <w:p w:rsidR="000D2089" w:rsidRPr="000D2089" w:rsidRDefault="000D2089" w:rsidP="000D2089">
            <w:r w:rsidRPr="000D2089">
              <w:lastRenderedPageBreak/>
              <w:t>-методы приготовления отделочных полуфабрикатов, правила их выбора с учетом типа питания, кулинарных свойств основного продукта;</w:t>
            </w:r>
          </w:p>
          <w:p w:rsidR="000D2089" w:rsidRPr="000D2089" w:rsidRDefault="000D2089" w:rsidP="000D2089">
            <w:r w:rsidRPr="000D2089">
              <w:t>виды, назначение и правила безопасной эксплуатации оборудования, инвентаря инструментов;</w:t>
            </w:r>
          </w:p>
          <w:p w:rsidR="000D2089" w:rsidRPr="000D2089" w:rsidRDefault="000D2089" w:rsidP="000D2089">
            <w:r w:rsidRPr="000D2089">
              <w:t>ассортимент, рецептуры, требования к качеству отделочных полуфабрикатов;</w:t>
            </w:r>
          </w:p>
          <w:p w:rsidR="000D2089" w:rsidRPr="000D2089" w:rsidRDefault="000D2089" w:rsidP="000D2089">
            <w:r w:rsidRPr="000D2089">
              <w:t>органолептические способы определения готовности;</w:t>
            </w:r>
          </w:p>
          <w:p w:rsidR="000D2089" w:rsidRPr="000D2089" w:rsidRDefault="000D2089" w:rsidP="000D2089">
            <w:r w:rsidRPr="000D2089">
              <w:t>нормы, правила взаимозаменяемости продуктов;</w:t>
            </w:r>
          </w:p>
        </w:tc>
      </w:tr>
      <w:tr w:rsidR="000D2089" w:rsidRPr="000D2089" w:rsidTr="007A5840">
        <w:tc>
          <w:tcPr>
            <w:tcW w:w="1097" w:type="pct"/>
            <w:vMerge/>
            <w:shd w:val="clear" w:color="auto" w:fill="auto"/>
          </w:tcPr>
          <w:p w:rsidR="000D2089" w:rsidRPr="000D2089" w:rsidRDefault="000D2089" w:rsidP="000D2089">
            <w:pPr>
              <w:rPr>
                <w:b/>
                <w:i/>
              </w:rPr>
            </w:pPr>
          </w:p>
        </w:tc>
        <w:tc>
          <w:tcPr>
            <w:tcW w:w="1416" w:type="pct"/>
            <w:shd w:val="clear" w:color="auto" w:fill="auto"/>
          </w:tcPr>
          <w:p w:rsidR="000D2089" w:rsidRPr="000D2089" w:rsidRDefault="000D2089" w:rsidP="000D2089">
            <w:pPr>
              <w:rPr>
                <w:rFonts w:eastAsia="Calibri"/>
              </w:rPr>
            </w:pPr>
            <w:r w:rsidRPr="000D2089">
              <w:rPr>
                <w:rFonts w:eastAsia="Calibri"/>
              </w:rPr>
              <w:t>Хранение отделочных полуфабрикатов</w:t>
            </w:r>
          </w:p>
        </w:tc>
        <w:tc>
          <w:tcPr>
            <w:tcW w:w="1265" w:type="pct"/>
            <w:shd w:val="clear" w:color="auto" w:fill="auto"/>
          </w:tcPr>
          <w:p w:rsidR="000D2089" w:rsidRPr="000D2089" w:rsidRDefault="000D2089" w:rsidP="000D2089">
            <w:pPr>
              <w:rPr>
                <w:rFonts w:ascii="Century Schoolbook" w:hAnsi="Century Schoolbook" w:cs="Century Schoolbook"/>
              </w:rPr>
            </w:pPr>
            <w:r w:rsidRPr="000D2089">
              <w:rPr>
                <w:rFonts w:ascii="Century Schoolbook" w:hAnsi="Century Schoolbook" w:cs="Century Schoolbook"/>
              </w:rPr>
              <w:t>-проверять качество отделочных полуфабрикатов перед использованием или упаковкой для непродолжительного хранения;</w:t>
            </w:r>
            <w:r w:rsidRPr="000D2089">
              <w:t xml:space="preserve"> </w:t>
            </w:r>
          </w:p>
          <w:p w:rsidR="000D2089" w:rsidRPr="000D2089" w:rsidRDefault="000D2089" w:rsidP="000D2089">
            <w:pPr>
              <w:rPr>
                <w:rFonts w:ascii="Century Schoolbook" w:hAnsi="Century Schoolbook" w:cs="Century Schoolbook"/>
              </w:rPr>
            </w:pPr>
            <w:r w:rsidRPr="000D2089">
              <w:rPr>
                <w:rFonts w:ascii="Century Schoolbook" w:hAnsi="Century Schoolbook" w:cs="Century Schoolbook"/>
              </w:rPr>
              <w:t>хранить</w:t>
            </w:r>
            <w:r w:rsidRPr="000D2089">
              <w:t xml:space="preserve"> </w:t>
            </w:r>
            <w:r w:rsidRPr="000D2089">
              <w:rPr>
                <w:rFonts w:ascii="Century Schoolbook" w:hAnsi="Century Schoolbook" w:cs="Century Schoolbook"/>
              </w:rPr>
              <w:t xml:space="preserve">свежеприготовленные отделочные полуфабрикаты, полуфабрикаты промышленного производства с учетом </w:t>
            </w:r>
            <w:r w:rsidRPr="000D2089">
              <w:rPr>
                <w:rFonts w:ascii="Century Schoolbook" w:hAnsi="Century Schoolbook" w:cs="Century Schoolbook"/>
              </w:rPr>
              <w:lastRenderedPageBreak/>
              <w:t>требований по безопасности готовой продукции;</w:t>
            </w:r>
          </w:p>
          <w:p w:rsidR="000D2089" w:rsidRPr="000D2089" w:rsidRDefault="000D2089" w:rsidP="000D2089">
            <w:r w:rsidRPr="000D2089">
              <w:rPr>
                <w:rFonts w:ascii="Century Schoolbook" w:hAnsi="Century Schoolbook" w:cs="Century Schoolbook"/>
              </w:rPr>
              <w:t>организовывать хранение отделочных полуфабрикатов</w:t>
            </w:r>
          </w:p>
        </w:tc>
        <w:tc>
          <w:tcPr>
            <w:tcW w:w="1222" w:type="pct"/>
            <w:shd w:val="clear" w:color="auto" w:fill="auto"/>
          </w:tcPr>
          <w:p w:rsidR="000D2089" w:rsidRPr="000D2089" w:rsidRDefault="000D2089" w:rsidP="000D2089">
            <w:r w:rsidRPr="000D2089">
              <w:lastRenderedPageBreak/>
              <w:t>Условия, сроки хранения отделочных полуфабрикатов, в том числе промышленного производства</w:t>
            </w:r>
          </w:p>
          <w:p w:rsidR="000D2089" w:rsidRPr="000D2089" w:rsidRDefault="000D2089" w:rsidP="000D2089">
            <w:r w:rsidRPr="000D2089">
              <w:t>требования к безопасности хранения отделочных полуфабрикатов;</w:t>
            </w:r>
          </w:p>
          <w:p w:rsidR="000D2089" w:rsidRPr="000D2089" w:rsidRDefault="000D2089" w:rsidP="000D2089">
            <w:r w:rsidRPr="000D2089">
              <w:t>правила маркирования упакованных отделочных полуфабрикатов, правила заполнения этикеток</w:t>
            </w:r>
          </w:p>
        </w:tc>
      </w:tr>
      <w:tr w:rsidR="000D2089" w:rsidRPr="000D2089" w:rsidTr="007A5840">
        <w:trPr>
          <w:trHeight w:val="318"/>
        </w:trPr>
        <w:tc>
          <w:tcPr>
            <w:tcW w:w="1097" w:type="pct"/>
            <w:vMerge w:val="restart"/>
            <w:shd w:val="clear" w:color="auto" w:fill="auto"/>
          </w:tcPr>
          <w:p w:rsidR="000D2089" w:rsidRPr="000D2089" w:rsidRDefault="000D2089" w:rsidP="000D2089">
            <w:r w:rsidRPr="000D2089">
              <w:rPr>
                <w:b/>
              </w:rPr>
              <w:t xml:space="preserve">ПК 5.1. </w:t>
            </w:r>
            <w:r w:rsidRPr="000D2089">
              <w:t>Подготавливать рабочее место кондитера, оборудование, инвентарь, кондитерское сырье, исходные материалы к работе в соответствии с инструкциями и регламентами</w:t>
            </w:r>
          </w:p>
          <w:p w:rsidR="000D2089" w:rsidRPr="000D2089" w:rsidRDefault="000D2089" w:rsidP="000D2089">
            <w:r w:rsidRPr="000D2089">
              <w:rPr>
                <w:b/>
              </w:rPr>
              <w:t>ПК 5.2</w:t>
            </w:r>
            <w:r w:rsidRPr="000D2089">
              <w:t>. Осуществлять приготовление и подготовку к использованию отделочных полуфабрикатов для хлебобулочных, мучных кондитерских изделий</w:t>
            </w:r>
          </w:p>
          <w:p w:rsidR="000D2089" w:rsidRPr="000D2089" w:rsidRDefault="000D2089" w:rsidP="000D2089">
            <w:r w:rsidRPr="000D2089">
              <w:rPr>
                <w:b/>
              </w:rPr>
              <w:t>ПК</w:t>
            </w:r>
            <w:r w:rsidRPr="000D2089">
              <w:t xml:space="preserve"> </w:t>
            </w:r>
            <w:r w:rsidRPr="000D2089">
              <w:rPr>
                <w:b/>
              </w:rPr>
              <w:t>5.3.</w:t>
            </w:r>
            <w:r w:rsidRPr="000D2089">
              <w:t xml:space="preserve"> Осуществлять изготовление, творческое оформление, подготовку к реализации хлебобулочных изделий и хлеба разнообразного ассортимента</w:t>
            </w:r>
          </w:p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>
            <w:pPr>
              <w:rPr>
                <w:b/>
                <w:i/>
              </w:rPr>
            </w:pPr>
          </w:p>
        </w:tc>
        <w:tc>
          <w:tcPr>
            <w:tcW w:w="1416" w:type="pct"/>
            <w:shd w:val="clear" w:color="auto" w:fill="auto"/>
          </w:tcPr>
          <w:p w:rsidR="000D2089" w:rsidRPr="000D2089" w:rsidRDefault="000D2089" w:rsidP="000D2089">
            <w:r w:rsidRPr="000D2089">
              <w:lastRenderedPageBreak/>
              <w:t>-подготовка основных продуктов и дополнительных ингредиентов</w:t>
            </w:r>
          </w:p>
        </w:tc>
        <w:tc>
          <w:tcPr>
            <w:tcW w:w="1265" w:type="pct"/>
            <w:shd w:val="clear" w:color="auto" w:fill="auto"/>
          </w:tcPr>
          <w:p w:rsidR="000D2089" w:rsidRPr="000D2089" w:rsidRDefault="000D2089" w:rsidP="000D2089">
            <w:r w:rsidRPr="000D2089">
              <w:t>-подбирать в соответствии с технологическими требованиями, оценка качества и безопасности основных продуктов и дополнительных ингредиентов;</w:t>
            </w:r>
          </w:p>
          <w:p w:rsidR="000D2089" w:rsidRPr="000D2089" w:rsidRDefault="000D2089" w:rsidP="000D2089">
            <w:r w:rsidRPr="000D2089">
              <w:t>организовывать их хранение в процессе приготовления хлебобулочных изделий и хлеба с соблюдением требований по безопасности продукции, товарного соседства;</w:t>
            </w:r>
          </w:p>
          <w:p w:rsidR="000D2089" w:rsidRPr="000D2089" w:rsidRDefault="000D2089" w:rsidP="000D2089">
            <w:r w:rsidRPr="000D2089">
              <w:t>выбирать, подготавливать ароматические, красящие вещества;</w:t>
            </w:r>
          </w:p>
          <w:p w:rsidR="000D2089" w:rsidRPr="000D2089" w:rsidRDefault="000D2089" w:rsidP="000D2089">
            <w:r w:rsidRPr="000D2089">
              <w:t>взвешивать, измерять продукты, входящие в состав хлебобулочных изделий и хлеба в соответствии с рецептурой;</w:t>
            </w:r>
          </w:p>
          <w:p w:rsidR="000D2089" w:rsidRPr="000D2089" w:rsidRDefault="000D2089" w:rsidP="000D2089">
            <w:r w:rsidRPr="000D2089">
              <w:t>осуществлять взаимозаменяемость продуктов в соответствии с нормами закладки, особенностями заказа;</w:t>
            </w:r>
          </w:p>
          <w:p w:rsidR="000D2089" w:rsidRPr="000D2089" w:rsidRDefault="000D2089" w:rsidP="000D2089">
            <w:r w:rsidRPr="000D2089">
              <w:t>использовать региональные продукты для приготовления хлебобулочных изделий и хлеба</w:t>
            </w:r>
          </w:p>
        </w:tc>
        <w:tc>
          <w:tcPr>
            <w:tcW w:w="1222" w:type="pct"/>
            <w:shd w:val="clear" w:color="auto" w:fill="auto"/>
          </w:tcPr>
          <w:p w:rsidR="000D2089" w:rsidRPr="000D2089" w:rsidRDefault="000D2089" w:rsidP="000D2089">
            <w:r w:rsidRPr="000D2089">
              <w:t>Ассортимент, характеристика, правила выбора основных продуктов и дополнительных ингредиентов с учетом их сочетаемости, взаимозаменяемости;</w:t>
            </w:r>
          </w:p>
          <w:p w:rsidR="000D2089" w:rsidRPr="000D2089" w:rsidRDefault="000D2089" w:rsidP="000D2089">
            <w:r w:rsidRPr="000D2089">
              <w:t>критерии оценки качества основных продуктов и дополнительных ингредиентов для хлебобулочных изделий и хлеба разнообразного ассортимента;</w:t>
            </w:r>
          </w:p>
          <w:p w:rsidR="000D2089" w:rsidRPr="000D2089" w:rsidRDefault="000D2089" w:rsidP="000D2089">
            <w:r w:rsidRPr="000D2089">
              <w:t>виды, характеристика региональных видов сырья, продуктов;</w:t>
            </w:r>
          </w:p>
          <w:p w:rsidR="000D2089" w:rsidRPr="000D2089" w:rsidRDefault="000D2089" w:rsidP="000D2089">
            <w:r w:rsidRPr="000D2089">
              <w:t>нормы взаимозаменяемости сырья и продуктов;</w:t>
            </w:r>
          </w:p>
          <w:p w:rsidR="000D2089" w:rsidRPr="000D2089" w:rsidRDefault="000D2089" w:rsidP="000D2089"/>
        </w:tc>
      </w:tr>
      <w:tr w:rsidR="000D2089" w:rsidRPr="000D2089" w:rsidTr="007A5840">
        <w:trPr>
          <w:trHeight w:val="318"/>
        </w:trPr>
        <w:tc>
          <w:tcPr>
            <w:tcW w:w="1097" w:type="pct"/>
            <w:vMerge/>
            <w:shd w:val="clear" w:color="auto" w:fill="auto"/>
          </w:tcPr>
          <w:p w:rsidR="000D2089" w:rsidRPr="000D2089" w:rsidRDefault="000D2089" w:rsidP="000D2089">
            <w:pPr>
              <w:rPr>
                <w:b/>
                <w:i/>
              </w:rPr>
            </w:pPr>
          </w:p>
        </w:tc>
        <w:tc>
          <w:tcPr>
            <w:tcW w:w="1416" w:type="pct"/>
            <w:shd w:val="clear" w:color="auto" w:fill="auto"/>
          </w:tcPr>
          <w:p w:rsidR="000D2089" w:rsidRPr="000D2089" w:rsidRDefault="000D2089" w:rsidP="000D2089">
            <w:r w:rsidRPr="000D2089">
              <w:t xml:space="preserve">-приготовление хлебобулочных изделий и хлеба разнообразного ассортимента </w:t>
            </w:r>
          </w:p>
        </w:tc>
        <w:tc>
          <w:tcPr>
            <w:tcW w:w="1265" w:type="pct"/>
            <w:shd w:val="clear" w:color="auto" w:fill="auto"/>
          </w:tcPr>
          <w:p w:rsidR="000D2089" w:rsidRPr="000D2089" w:rsidRDefault="000D2089" w:rsidP="000D2089">
            <w:r w:rsidRPr="000D2089">
              <w:t>-выбирать, применять комбинировать различные способы приготовления хлебобулочных изделий и хлеба с учетом типа питания, вида основного сырья, его свойств:</w:t>
            </w:r>
          </w:p>
          <w:p w:rsidR="000D2089" w:rsidRPr="000D2089" w:rsidRDefault="000D2089" w:rsidP="000D2089">
            <w:r w:rsidRPr="000D2089">
              <w:t>- подготавливать продукты;</w:t>
            </w:r>
          </w:p>
          <w:p w:rsidR="000D2089" w:rsidRPr="000D2089" w:rsidRDefault="000D2089" w:rsidP="000D2089">
            <w:r w:rsidRPr="000D2089">
              <w:lastRenderedPageBreak/>
              <w:t>- замешивать дрожжевое тесто опарным и безопарным способом вручную и с использованием технологического оборудования;</w:t>
            </w:r>
          </w:p>
          <w:p w:rsidR="000D2089" w:rsidRPr="000D2089" w:rsidRDefault="000D2089" w:rsidP="000D2089">
            <w:r w:rsidRPr="000D2089">
              <w:t>- подготавливать начинки, фарши;</w:t>
            </w:r>
          </w:p>
          <w:p w:rsidR="000D2089" w:rsidRPr="000D2089" w:rsidRDefault="000D2089" w:rsidP="000D2089">
            <w:r w:rsidRPr="000D2089">
              <w:t>- подготавливать отделочные полуфабрикаты;</w:t>
            </w:r>
          </w:p>
          <w:p w:rsidR="000D2089" w:rsidRPr="000D2089" w:rsidRDefault="000D2089" w:rsidP="000D2089">
            <w:r w:rsidRPr="000D2089">
              <w:t>- прослаивать дрожжевое тесто для хлебобулочных изделий из дрожжевого слоеного теста вручную и с использованием механического оборудования;</w:t>
            </w:r>
          </w:p>
          <w:p w:rsidR="000D2089" w:rsidRPr="000D2089" w:rsidRDefault="000D2089" w:rsidP="000D2089">
            <w:r w:rsidRPr="000D2089">
              <w:t>-  проводить формование, расстойку, выпечку, оценку готовности выпеченных хлебобулочных изделий и хлеба;</w:t>
            </w:r>
          </w:p>
          <w:p w:rsidR="000D2089" w:rsidRPr="000D2089" w:rsidRDefault="000D2089" w:rsidP="000D2089">
            <w:r w:rsidRPr="000D2089">
              <w:t>- проводить оформление хлебобулочных изделий;</w:t>
            </w:r>
          </w:p>
          <w:p w:rsidR="000D2089" w:rsidRPr="000D2089" w:rsidRDefault="000D2089" w:rsidP="000D2089">
            <w:r w:rsidRPr="000D2089">
              <w:rPr>
                <w:rFonts w:ascii="Century Schoolbook" w:hAnsi="Century Schoolbook" w:cs="Century Schoolbook"/>
              </w:rPr>
              <w:t>выбирать оборудование, производственный инвентарь, посуду, инструменты в соответствии со способом приготовления</w:t>
            </w:r>
          </w:p>
        </w:tc>
        <w:tc>
          <w:tcPr>
            <w:tcW w:w="1222" w:type="pct"/>
            <w:shd w:val="clear" w:color="auto" w:fill="auto"/>
          </w:tcPr>
          <w:p w:rsidR="000D2089" w:rsidRPr="000D2089" w:rsidRDefault="000D2089" w:rsidP="000D2089">
            <w:r w:rsidRPr="000D2089">
              <w:lastRenderedPageBreak/>
              <w:t>методы приготовления хлебобулочных изделий и хлеба, правила их выбора с учетом типа питания, кулинарных свойств основного продукта;</w:t>
            </w:r>
          </w:p>
          <w:p w:rsidR="000D2089" w:rsidRPr="000D2089" w:rsidRDefault="000D2089" w:rsidP="000D2089">
            <w:r w:rsidRPr="000D2089">
              <w:t xml:space="preserve">виды, назначение и правила безопасной эксплуатации </w:t>
            </w:r>
            <w:r w:rsidRPr="000D2089">
              <w:lastRenderedPageBreak/>
              <w:t>оборудования, инвентаря инструментов;</w:t>
            </w:r>
          </w:p>
          <w:p w:rsidR="000D2089" w:rsidRPr="000D2089" w:rsidRDefault="000D2089" w:rsidP="000D2089">
            <w:r w:rsidRPr="000D2089">
              <w:t>ассортимент, рецептуры, требования к качеству, хлебобулочных изделий и хлеба;</w:t>
            </w:r>
          </w:p>
          <w:p w:rsidR="000D2089" w:rsidRPr="000D2089" w:rsidRDefault="000D2089" w:rsidP="000D2089">
            <w:r w:rsidRPr="000D2089">
              <w:t>органолептические способы определения готовности выпеченных изделий;</w:t>
            </w:r>
          </w:p>
          <w:p w:rsidR="000D2089" w:rsidRPr="000D2089" w:rsidRDefault="000D2089" w:rsidP="000D2089">
            <w:r w:rsidRPr="000D2089">
              <w:t>нормы, правила взаимозаменяемости продуктов;</w:t>
            </w:r>
          </w:p>
        </w:tc>
      </w:tr>
      <w:tr w:rsidR="000D2089" w:rsidRPr="000D2089" w:rsidTr="007A5840">
        <w:trPr>
          <w:trHeight w:val="318"/>
        </w:trPr>
        <w:tc>
          <w:tcPr>
            <w:tcW w:w="1097" w:type="pct"/>
            <w:vMerge/>
            <w:shd w:val="clear" w:color="auto" w:fill="auto"/>
          </w:tcPr>
          <w:p w:rsidR="000D2089" w:rsidRPr="000D2089" w:rsidRDefault="000D2089" w:rsidP="000D2089">
            <w:pPr>
              <w:rPr>
                <w:b/>
                <w:i/>
              </w:rPr>
            </w:pPr>
          </w:p>
        </w:tc>
        <w:tc>
          <w:tcPr>
            <w:tcW w:w="1416" w:type="pct"/>
            <w:shd w:val="clear" w:color="auto" w:fill="auto"/>
          </w:tcPr>
          <w:p w:rsidR="000D2089" w:rsidRPr="000D2089" w:rsidRDefault="000D2089" w:rsidP="000D2089">
            <w:pPr>
              <w:rPr>
                <w:rFonts w:eastAsia="Calibri"/>
              </w:rPr>
            </w:pPr>
            <w:r w:rsidRPr="000D2089">
              <w:rPr>
                <w:rFonts w:eastAsia="Calibri"/>
              </w:rPr>
              <w:t xml:space="preserve">-хранение, отпуск, упаковка на вынос </w:t>
            </w:r>
            <w:r w:rsidRPr="000D2089">
              <w:t>хлебобулочных изделий и хлеба разнообразного ассортимента</w:t>
            </w:r>
          </w:p>
        </w:tc>
        <w:tc>
          <w:tcPr>
            <w:tcW w:w="1265" w:type="pct"/>
            <w:shd w:val="clear" w:color="auto" w:fill="auto"/>
          </w:tcPr>
          <w:p w:rsidR="000D2089" w:rsidRPr="000D2089" w:rsidRDefault="000D2089" w:rsidP="000D2089">
            <w:pPr>
              <w:rPr>
                <w:rFonts w:ascii="Century Schoolbook" w:hAnsi="Century Schoolbook" w:cs="Century Schoolbook"/>
              </w:rPr>
            </w:pPr>
            <w:r w:rsidRPr="000D2089">
              <w:rPr>
                <w:rFonts w:ascii="Century Schoolbook" w:hAnsi="Century Schoolbook" w:cs="Century Schoolbook"/>
              </w:rPr>
              <w:t xml:space="preserve">-проверять качество </w:t>
            </w:r>
            <w:r w:rsidRPr="000D2089">
              <w:t>хлебобулочных изделий и хлеба п</w:t>
            </w:r>
            <w:r w:rsidRPr="000D2089">
              <w:rPr>
                <w:rFonts w:ascii="Century Schoolbook" w:hAnsi="Century Schoolbook" w:cs="Century Schoolbook"/>
              </w:rPr>
              <w:t>еред отпуском, упаковкой на вынос;</w:t>
            </w:r>
          </w:p>
          <w:p w:rsidR="000D2089" w:rsidRPr="000D2089" w:rsidRDefault="000D2089" w:rsidP="000D2089">
            <w:pPr>
              <w:rPr>
                <w:rFonts w:ascii="Century Schoolbook" w:hAnsi="Century Schoolbook" w:cs="Century Schoolbook"/>
              </w:rPr>
            </w:pPr>
            <w:r w:rsidRPr="000D2089">
              <w:rPr>
                <w:rFonts w:ascii="Century Schoolbook" w:hAnsi="Century Schoolbook" w:cs="Century Schoolbook"/>
              </w:rPr>
              <w:t>-порционировать (комплектовать) с учетом рационального использования ресурсов, соблюдения требований по безопасности готовой продукции;</w:t>
            </w:r>
          </w:p>
          <w:p w:rsidR="000D2089" w:rsidRPr="000D2089" w:rsidRDefault="000D2089" w:rsidP="000D2089">
            <w:pPr>
              <w:rPr>
                <w:rFonts w:ascii="Century Schoolbook" w:hAnsi="Century Schoolbook" w:cs="Century Schoolbook"/>
              </w:rPr>
            </w:pPr>
            <w:r w:rsidRPr="000D2089">
              <w:rPr>
                <w:rFonts w:ascii="Century Schoolbook" w:hAnsi="Century Schoolbook" w:cs="Century Schoolbook"/>
              </w:rPr>
              <w:lastRenderedPageBreak/>
              <w:t xml:space="preserve">соблюдать выход при </w:t>
            </w:r>
            <w:proofErr w:type="spellStart"/>
            <w:r w:rsidRPr="000D2089">
              <w:rPr>
                <w:rFonts w:ascii="Century Schoolbook" w:hAnsi="Century Schoolbook" w:cs="Century Schoolbook"/>
              </w:rPr>
              <w:t>порционировании</w:t>
            </w:r>
            <w:proofErr w:type="spellEnd"/>
            <w:r w:rsidRPr="000D2089">
              <w:rPr>
                <w:rFonts w:ascii="Century Schoolbook" w:hAnsi="Century Schoolbook" w:cs="Century Schoolbook"/>
              </w:rPr>
              <w:t>;</w:t>
            </w:r>
          </w:p>
          <w:p w:rsidR="000D2089" w:rsidRPr="000D2089" w:rsidRDefault="000D2089" w:rsidP="000D2089">
            <w:pPr>
              <w:rPr>
                <w:rFonts w:ascii="Century Schoolbook" w:hAnsi="Century Schoolbook" w:cs="Century Schoolbook"/>
              </w:rPr>
            </w:pPr>
            <w:r w:rsidRPr="000D2089">
              <w:rPr>
                <w:rFonts w:ascii="Century Schoolbook" w:hAnsi="Century Schoolbook" w:cs="Century Schoolbook"/>
              </w:rPr>
              <w:t>-выдерживать условия хранения</w:t>
            </w:r>
            <w:r w:rsidRPr="000D2089">
              <w:t xml:space="preserve"> хлебобулочных изделий и хлеба</w:t>
            </w:r>
            <w:r w:rsidRPr="000D2089">
              <w:rPr>
                <w:rFonts w:ascii="Century Schoolbook" w:hAnsi="Century Schoolbook" w:cs="Century Schoolbook"/>
              </w:rPr>
              <w:t xml:space="preserve"> с учетом требований по безопасности готовой продукции; </w:t>
            </w:r>
          </w:p>
          <w:p w:rsidR="000D2089" w:rsidRPr="000D2089" w:rsidRDefault="000D2089" w:rsidP="000D2089">
            <w:r w:rsidRPr="000D2089">
              <w:rPr>
                <w:rFonts w:ascii="Century Schoolbook" w:hAnsi="Century Schoolbook" w:cs="Century Schoolbook"/>
              </w:rPr>
              <w:t>-выбирать контейнеры, эстетично упаковывать на вынос для транспортирования хлебобулочных изделий и хлеба</w:t>
            </w:r>
          </w:p>
        </w:tc>
        <w:tc>
          <w:tcPr>
            <w:tcW w:w="1222" w:type="pct"/>
            <w:shd w:val="clear" w:color="auto" w:fill="auto"/>
          </w:tcPr>
          <w:p w:rsidR="000D2089" w:rsidRPr="000D2089" w:rsidRDefault="000D2089" w:rsidP="000D2089">
            <w:r w:rsidRPr="000D2089">
              <w:lastRenderedPageBreak/>
              <w:t>техника порционирования (комплектования), складирования для непродолжительного хранения хлебобулочных изделий и хлеба разнообразного ассортимента;</w:t>
            </w:r>
          </w:p>
          <w:p w:rsidR="000D2089" w:rsidRPr="000D2089" w:rsidRDefault="000D2089" w:rsidP="000D2089">
            <w:r w:rsidRPr="000D2089">
              <w:t>виды, назначение посуды для подачи, контейнеров для отпуска на вынос хлебобулочных изделий и хлеба разнообразного ассортимента, в том числе региональных;</w:t>
            </w:r>
          </w:p>
          <w:p w:rsidR="000D2089" w:rsidRPr="000D2089" w:rsidRDefault="000D2089" w:rsidP="000D2089">
            <w:r w:rsidRPr="000D2089">
              <w:lastRenderedPageBreak/>
              <w:t>методы сервировки и подачи хлебобулочных изделий и хлеба разнообразного ассортимента;</w:t>
            </w:r>
          </w:p>
          <w:p w:rsidR="000D2089" w:rsidRPr="000D2089" w:rsidRDefault="000D2089" w:rsidP="000D2089">
            <w:r w:rsidRPr="000D2089">
              <w:t>требования к безопасности хранения готовых хлебобулочных изделий и хлеба разнообразного ассортимента;</w:t>
            </w:r>
          </w:p>
          <w:p w:rsidR="000D2089" w:rsidRPr="000D2089" w:rsidRDefault="000D2089" w:rsidP="000D2089">
            <w:r w:rsidRPr="000D2089">
              <w:t>правила маркирования упакованных хлебобулочных изделий и хлеба разнообразного ассортимента, правила заполнения этикеток</w:t>
            </w:r>
          </w:p>
        </w:tc>
      </w:tr>
      <w:tr w:rsidR="000D2089" w:rsidRPr="000D2089" w:rsidTr="00D42553">
        <w:trPr>
          <w:trHeight w:val="1410"/>
        </w:trPr>
        <w:tc>
          <w:tcPr>
            <w:tcW w:w="1097" w:type="pct"/>
            <w:vMerge/>
            <w:shd w:val="clear" w:color="auto" w:fill="auto"/>
          </w:tcPr>
          <w:p w:rsidR="000D2089" w:rsidRPr="000D2089" w:rsidRDefault="000D2089" w:rsidP="000D2089">
            <w:pPr>
              <w:rPr>
                <w:b/>
                <w:i/>
              </w:rPr>
            </w:pPr>
          </w:p>
        </w:tc>
        <w:tc>
          <w:tcPr>
            <w:tcW w:w="1416" w:type="pct"/>
            <w:shd w:val="clear" w:color="auto" w:fill="auto"/>
          </w:tcPr>
          <w:p w:rsidR="000D2089" w:rsidRPr="000D2089" w:rsidRDefault="000D2089" w:rsidP="000D2089">
            <w:pPr>
              <w:shd w:val="clear" w:color="auto" w:fill="FFFFFF"/>
              <w:ind w:firstLine="709"/>
              <w:jc w:val="both"/>
              <w:rPr>
                <w:rFonts w:eastAsia="Calibri"/>
              </w:rPr>
            </w:pPr>
            <w:r w:rsidRPr="000D2089">
              <w:rPr>
                <w:rFonts w:eastAsia="Calibri"/>
              </w:rPr>
              <w:t>-ведение расчетов с потребителями при отпуске продукции на вынос;</w:t>
            </w:r>
          </w:p>
          <w:p w:rsidR="000D2089" w:rsidRPr="000D2089" w:rsidRDefault="000D2089" w:rsidP="000D2089">
            <w:pPr>
              <w:shd w:val="clear" w:color="auto" w:fill="FFFFFF"/>
              <w:ind w:firstLine="709"/>
              <w:jc w:val="both"/>
              <w:rPr>
                <w:rFonts w:eastAsia="Calibri"/>
              </w:rPr>
            </w:pPr>
            <w:r w:rsidRPr="000D2089">
              <w:rPr>
                <w:rFonts w:eastAsia="Calibri"/>
              </w:rPr>
              <w:t>взаимодействие с потребителями при отпуске- продукции с прилавка/раздачи</w:t>
            </w:r>
          </w:p>
        </w:tc>
        <w:tc>
          <w:tcPr>
            <w:tcW w:w="1265" w:type="pct"/>
            <w:shd w:val="clear" w:color="auto" w:fill="auto"/>
          </w:tcPr>
          <w:p w:rsidR="000D2089" w:rsidRPr="000D2089" w:rsidRDefault="000D2089" w:rsidP="000D2089">
            <w:r w:rsidRPr="000D2089">
              <w:t>-рассчитывать стоимость,</w:t>
            </w:r>
          </w:p>
          <w:p w:rsidR="000D2089" w:rsidRPr="000D2089" w:rsidRDefault="000D2089" w:rsidP="000D2089">
            <w:r w:rsidRPr="000D2089">
              <w:t>-вести учет реализованных хлебобулочных изделий и хлеба разнообразного ассортимента;</w:t>
            </w:r>
          </w:p>
          <w:p w:rsidR="000D2089" w:rsidRPr="000D2089" w:rsidRDefault="000D2089" w:rsidP="000D2089">
            <w:r w:rsidRPr="000D2089">
              <w:t>-пользоваться контрольно-кассовыми машинами при оформлении платежей;</w:t>
            </w:r>
          </w:p>
          <w:p w:rsidR="000D2089" w:rsidRPr="000D2089" w:rsidRDefault="000D2089" w:rsidP="000D2089">
            <w:r w:rsidRPr="000D2089">
              <w:t>-принимать оплату наличными деньгами;</w:t>
            </w:r>
          </w:p>
          <w:p w:rsidR="000D2089" w:rsidRPr="000D2089" w:rsidRDefault="000D2089" w:rsidP="000D2089">
            <w:r w:rsidRPr="000D2089">
              <w:t>принимать и оформлять;</w:t>
            </w:r>
          </w:p>
          <w:p w:rsidR="000D2089" w:rsidRPr="000D2089" w:rsidRDefault="000D2089" w:rsidP="000D2089">
            <w:r w:rsidRPr="000D2089">
              <w:t xml:space="preserve"> -безналичные платежи;</w:t>
            </w:r>
          </w:p>
          <w:p w:rsidR="000D2089" w:rsidRPr="000D2089" w:rsidRDefault="000D2089" w:rsidP="000D2089">
            <w:r w:rsidRPr="000D2089">
              <w:t>-составлять отчет по платежам;</w:t>
            </w:r>
          </w:p>
          <w:p w:rsidR="000D2089" w:rsidRPr="000D2089" w:rsidRDefault="000D2089" w:rsidP="000D2089">
            <w:r w:rsidRPr="000D2089">
              <w:t>-поддерживать визуальный контакт с потребителем;</w:t>
            </w:r>
          </w:p>
          <w:p w:rsidR="000D2089" w:rsidRPr="000D2089" w:rsidRDefault="000D2089" w:rsidP="000D2089">
            <w:r w:rsidRPr="000D2089">
              <w:t>-владеть профессиональной терминологией;</w:t>
            </w:r>
          </w:p>
          <w:p w:rsidR="000D2089" w:rsidRPr="000D2089" w:rsidRDefault="000D2089" w:rsidP="000D2089">
            <w:r w:rsidRPr="000D2089">
              <w:t>-консультировать потребителей, оказывать им помощь в выборе хлебобулочных изделий и хлеба;</w:t>
            </w:r>
          </w:p>
          <w:p w:rsidR="000D2089" w:rsidRPr="000D2089" w:rsidRDefault="000D2089" w:rsidP="000D2089">
            <w:r w:rsidRPr="000D2089">
              <w:t>-разрешать проблемы в рамках своей компетенции</w:t>
            </w:r>
          </w:p>
        </w:tc>
        <w:tc>
          <w:tcPr>
            <w:tcW w:w="1222" w:type="pct"/>
            <w:shd w:val="clear" w:color="auto" w:fill="auto"/>
          </w:tcPr>
          <w:p w:rsidR="000D2089" w:rsidRPr="000D2089" w:rsidRDefault="000D2089" w:rsidP="000D2089">
            <w:pPr>
              <w:rPr>
                <w:rFonts w:ascii="Century Schoolbook" w:hAnsi="Century Schoolbook" w:cs="Century Schoolbook"/>
              </w:rPr>
            </w:pPr>
            <w:r w:rsidRPr="000D2089">
              <w:rPr>
                <w:rFonts w:ascii="Century Schoolbook" w:hAnsi="Century Schoolbook" w:cs="Century Schoolbook"/>
              </w:rPr>
              <w:t xml:space="preserve">ассортимент и цены на </w:t>
            </w:r>
            <w:r w:rsidRPr="000D2089">
              <w:t>хлебобулочные изделия и хлеб разнообразного ассортимента</w:t>
            </w:r>
            <w:r w:rsidRPr="000D2089">
              <w:rPr>
                <w:rFonts w:ascii="Century Schoolbook" w:hAnsi="Century Schoolbook" w:cs="Century Schoolbook"/>
              </w:rPr>
              <w:t xml:space="preserve"> на день принятия платежей;</w:t>
            </w:r>
          </w:p>
          <w:p w:rsidR="000D2089" w:rsidRPr="000D2089" w:rsidRDefault="000D2089" w:rsidP="000D2089">
            <w:pPr>
              <w:rPr>
                <w:rFonts w:ascii="Century Schoolbook" w:hAnsi="Century Schoolbook" w:cs="Century Schoolbook"/>
              </w:rPr>
            </w:pPr>
            <w:r w:rsidRPr="000D2089">
              <w:rPr>
                <w:rFonts w:ascii="Century Schoolbook" w:hAnsi="Century Schoolbook" w:cs="Century Schoolbook"/>
              </w:rPr>
              <w:t>правила торговли;</w:t>
            </w:r>
          </w:p>
          <w:p w:rsidR="000D2089" w:rsidRPr="000D2089" w:rsidRDefault="000D2089" w:rsidP="000D2089">
            <w:pPr>
              <w:rPr>
                <w:rFonts w:ascii="Century Schoolbook" w:hAnsi="Century Schoolbook" w:cs="Century Schoolbook"/>
              </w:rPr>
            </w:pPr>
            <w:r w:rsidRPr="000D2089">
              <w:rPr>
                <w:rFonts w:ascii="Century Schoolbook" w:hAnsi="Century Schoolbook" w:cs="Century Schoolbook"/>
              </w:rPr>
              <w:t>виды оплаты по платежам;</w:t>
            </w:r>
          </w:p>
          <w:p w:rsidR="000D2089" w:rsidRPr="000D2089" w:rsidRDefault="000D2089" w:rsidP="000D2089">
            <w:pPr>
              <w:rPr>
                <w:rFonts w:ascii="Century Schoolbook" w:hAnsi="Century Schoolbook" w:cs="Century Schoolbook"/>
              </w:rPr>
            </w:pPr>
            <w:r w:rsidRPr="000D2089">
              <w:rPr>
                <w:rFonts w:ascii="Century Schoolbook" w:hAnsi="Century Schoolbook" w:cs="Century Schoolbook"/>
              </w:rPr>
              <w:t>виды и характеристика контрольно-кассовых машин;</w:t>
            </w:r>
          </w:p>
          <w:p w:rsidR="000D2089" w:rsidRPr="000D2089" w:rsidRDefault="000D2089" w:rsidP="000D2089">
            <w:pPr>
              <w:rPr>
                <w:rFonts w:ascii="Century Schoolbook" w:hAnsi="Century Schoolbook" w:cs="Century Schoolbook"/>
              </w:rPr>
            </w:pPr>
            <w:r w:rsidRPr="000D2089">
              <w:rPr>
                <w:rFonts w:ascii="Century Schoolbook" w:hAnsi="Century Schoolbook" w:cs="Century Schoolbook"/>
              </w:rPr>
              <w:t>виды и правила осуществления кассовых операций;</w:t>
            </w:r>
          </w:p>
          <w:p w:rsidR="000D2089" w:rsidRPr="000D2089" w:rsidRDefault="000D2089" w:rsidP="000D2089">
            <w:pPr>
              <w:rPr>
                <w:rFonts w:ascii="Century Schoolbook" w:hAnsi="Century Schoolbook" w:cs="Century Schoolbook"/>
              </w:rPr>
            </w:pPr>
            <w:r w:rsidRPr="000D2089">
              <w:rPr>
                <w:rFonts w:ascii="Century Schoolbook" w:hAnsi="Century Schoolbook" w:cs="Century Schoolbook"/>
              </w:rPr>
              <w:t>правила и порядок расчета потребителей при оплате наличными деньгами, при безналичной форме оплаты;</w:t>
            </w:r>
          </w:p>
          <w:p w:rsidR="000D2089" w:rsidRPr="000D2089" w:rsidRDefault="000D2089" w:rsidP="000D2089">
            <w:r w:rsidRPr="000D2089">
              <w:t>правила поведения, степень ответственности за правильность расчетов с потребителями;</w:t>
            </w:r>
          </w:p>
          <w:p w:rsidR="000D2089" w:rsidRPr="000D2089" w:rsidRDefault="000D2089" w:rsidP="000D2089">
            <w:r w:rsidRPr="000D2089">
              <w:t>правила общения с потребителями;</w:t>
            </w:r>
          </w:p>
          <w:p w:rsidR="000D2089" w:rsidRPr="000D2089" w:rsidRDefault="000D2089" w:rsidP="000D2089">
            <w:r w:rsidRPr="000D2089">
              <w:lastRenderedPageBreak/>
              <w:t>базовый словарный запас на иностранном языке;</w:t>
            </w:r>
          </w:p>
          <w:p w:rsidR="000D2089" w:rsidRPr="000D2089" w:rsidRDefault="000D2089" w:rsidP="000D2089">
            <w:r w:rsidRPr="000D2089">
              <w:t>техника общения, ориентированная на потребителя</w:t>
            </w:r>
          </w:p>
        </w:tc>
      </w:tr>
      <w:tr w:rsidR="000D2089" w:rsidRPr="000D2089" w:rsidTr="007A5840">
        <w:tc>
          <w:tcPr>
            <w:tcW w:w="1097" w:type="pct"/>
            <w:vMerge w:val="restart"/>
            <w:shd w:val="clear" w:color="auto" w:fill="auto"/>
          </w:tcPr>
          <w:p w:rsidR="000D2089" w:rsidRPr="000D2089" w:rsidRDefault="000D2089" w:rsidP="000D2089">
            <w:r w:rsidRPr="000D2089">
              <w:rPr>
                <w:b/>
              </w:rPr>
              <w:t xml:space="preserve">ПК 5.1. </w:t>
            </w:r>
            <w:r w:rsidRPr="000D2089">
              <w:t>Подготавливать рабочее место кондитера, оборудование, инвентарь, кондитерское сырье, исходные материалы к работе в соответствии с инструкциями и регламентами</w:t>
            </w:r>
          </w:p>
          <w:p w:rsidR="000D2089" w:rsidRPr="000D2089" w:rsidRDefault="000D2089" w:rsidP="000D2089">
            <w:r w:rsidRPr="000D2089">
              <w:rPr>
                <w:b/>
              </w:rPr>
              <w:t>ПК 5.2</w:t>
            </w:r>
            <w:r w:rsidRPr="000D2089">
              <w:t>. Осуществлять приготовление и подготовку к использованию отделочных полуфабрикатов для хлебобулочных, мучных кондитерских изделий</w:t>
            </w:r>
          </w:p>
          <w:p w:rsidR="000D2089" w:rsidRPr="000D2089" w:rsidRDefault="000D2089" w:rsidP="000D2089">
            <w:r w:rsidRPr="000D2089">
              <w:rPr>
                <w:b/>
              </w:rPr>
              <w:t>ПК 5.4.</w:t>
            </w:r>
            <w:r w:rsidRPr="000D2089">
              <w:t xml:space="preserve"> Осуществлять изготовление, творческое оформление, подготовку к реализации мучных кондитерских изделий разнообразного ассортимента</w:t>
            </w:r>
          </w:p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>
            <w:pPr>
              <w:rPr>
                <w:b/>
                <w:i/>
              </w:rPr>
            </w:pPr>
          </w:p>
        </w:tc>
        <w:tc>
          <w:tcPr>
            <w:tcW w:w="1416" w:type="pct"/>
            <w:shd w:val="clear" w:color="auto" w:fill="auto"/>
          </w:tcPr>
          <w:p w:rsidR="000D2089" w:rsidRPr="000D2089" w:rsidRDefault="000D2089" w:rsidP="000D2089">
            <w:r w:rsidRPr="000D2089">
              <w:lastRenderedPageBreak/>
              <w:t>-подготовка основных продуктов и дополнительных ингредиентов</w:t>
            </w:r>
          </w:p>
        </w:tc>
        <w:tc>
          <w:tcPr>
            <w:tcW w:w="1265" w:type="pct"/>
            <w:shd w:val="clear" w:color="auto" w:fill="auto"/>
          </w:tcPr>
          <w:p w:rsidR="000D2089" w:rsidRPr="000D2089" w:rsidRDefault="000D2089" w:rsidP="000D2089">
            <w:r w:rsidRPr="000D2089">
              <w:t>-подбирать в соответствии с технологическими требованиями, оценка качества и безопасности основных продуктов и дополнительных ингредиентов;</w:t>
            </w:r>
          </w:p>
          <w:p w:rsidR="000D2089" w:rsidRPr="000D2089" w:rsidRDefault="000D2089" w:rsidP="000D2089">
            <w:r w:rsidRPr="000D2089">
              <w:t>организовывать их хранение в процессе приготовления мучных кондитерских изделий с соблюдением требований по безопасности продукции, товарного соседства;</w:t>
            </w:r>
          </w:p>
          <w:p w:rsidR="000D2089" w:rsidRPr="000D2089" w:rsidRDefault="000D2089" w:rsidP="000D2089">
            <w:r w:rsidRPr="000D2089">
              <w:t>выбирать, подготавливать ароматические, красящие вещества;</w:t>
            </w:r>
          </w:p>
          <w:p w:rsidR="000D2089" w:rsidRPr="000D2089" w:rsidRDefault="000D2089" w:rsidP="000D2089">
            <w:r w:rsidRPr="000D2089">
              <w:t>-взвешивать, измерять продукты, входящие в состав мучных кондитерских изделий в соответствии с рецептурой;</w:t>
            </w:r>
          </w:p>
          <w:p w:rsidR="000D2089" w:rsidRPr="000D2089" w:rsidRDefault="000D2089" w:rsidP="000D2089">
            <w:r w:rsidRPr="000D2089">
              <w:t>осуществлять взаимозаменяемость продуктов в соответствии с нормами закладки, особенностями заказа;</w:t>
            </w:r>
          </w:p>
          <w:p w:rsidR="000D2089" w:rsidRPr="000D2089" w:rsidRDefault="000D2089" w:rsidP="000D2089">
            <w:r w:rsidRPr="000D2089">
              <w:t>-использовать региональные продукты для приготовления мучных кондитерских изделий</w:t>
            </w:r>
          </w:p>
        </w:tc>
        <w:tc>
          <w:tcPr>
            <w:tcW w:w="1222" w:type="pct"/>
            <w:shd w:val="clear" w:color="auto" w:fill="auto"/>
          </w:tcPr>
          <w:p w:rsidR="000D2089" w:rsidRPr="000D2089" w:rsidRDefault="000D2089" w:rsidP="000D2089">
            <w:r w:rsidRPr="000D2089">
              <w:t>Ассортимент, характеристика, правила выбора основных продуктов и дополнительных ингредиентов с учетом их сочетаемости, взаимозаменяемости;</w:t>
            </w:r>
          </w:p>
          <w:p w:rsidR="000D2089" w:rsidRPr="000D2089" w:rsidRDefault="000D2089" w:rsidP="000D2089">
            <w:r w:rsidRPr="000D2089">
              <w:t>критерии оценки качества основных продуктов и дополнительных ингредиентов для мучных кондитерских изделий разнообразного ассортимента;</w:t>
            </w:r>
          </w:p>
          <w:p w:rsidR="000D2089" w:rsidRPr="000D2089" w:rsidRDefault="000D2089" w:rsidP="000D2089">
            <w:r w:rsidRPr="000D2089">
              <w:t>виды, характеристика региональных видов сырья, продуктов;</w:t>
            </w:r>
          </w:p>
          <w:p w:rsidR="000D2089" w:rsidRPr="000D2089" w:rsidRDefault="000D2089" w:rsidP="000D2089">
            <w:r w:rsidRPr="000D2089">
              <w:t>нормы взаимозаменяемости сырья и продуктов;</w:t>
            </w:r>
          </w:p>
          <w:p w:rsidR="000D2089" w:rsidRPr="000D2089" w:rsidRDefault="000D2089" w:rsidP="000D2089"/>
        </w:tc>
      </w:tr>
      <w:tr w:rsidR="000D2089" w:rsidRPr="000D2089" w:rsidTr="007A5840">
        <w:tc>
          <w:tcPr>
            <w:tcW w:w="1097" w:type="pct"/>
            <w:vMerge/>
            <w:shd w:val="clear" w:color="auto" w:fill="auto"/>
          </w:tcPr>
          <w:p w:rsidR="000D2089" w:rsidRPr="000D2089" w:rsidRDefault="000D2089" w:rsidP="000D2089">
            <w:pPr>
              <w:rPr>
                <w:b/>
                <w:i/>
              </w:rPr>
            </w:pPr>
          </w:p>
        </w:tc>
        <w:tc>
          <w:tcPr>
            <w:tcW w:w="1416" w:type="pct"/>
            <w:shd w:val="clear" w:color="auto" w:fill="auto"/>
          </w:tcPr>
          <w:p w:rsidR="000D2089" w:rsidRPr="000D2089" w:rsidRDefault="000D2089" w:rsidP="000D2089">
            <w:r w:rsidRPr="000D2089">
              <w:t xml:space="preserve">приготовление мучных кондитерских изделий разнообразного ассортимента </w:t>
            </w:r>
          </w:p>
        </w:tc>
        <w:tc>
          <w:tcPr>
            <w:tcW w:w="1265" w:type="pct"/>
            <w:shd w:val="clear" w:color="auto" w:fill="auto"/>
          </w:tcPr>
          <w:p w:rsidR="000D2089" w:rsidRPr="000D2089" w:rsidRDefault="000D2089" w:rsidP="000D2089">
            <w:r w:rsidRPr="000D2089">
              <w:t>выбирать, применять комбинировать различные способы приготовления мучных кондитерских изделий с учетом типа питания, вида основного сырья, его свойств:</w:t>
            </w:r>
          </w:p>
          <w:p w:rsidR="000D2089" w:rsidRPr="000D2089" w:rsidRDefault="000D2089" w:rsidP="000D2089">
            <w:r w:rsidRPr="000D2089">
              <w:t>- подготавливать продукты;</w:t>
            </w:r>
          </w:p>
          <w:p w:rsidR="000D2089" w:rsidRPr="000D2089" w:rsidRDefault="000D2089" w:rsidP="000D2089">
            <w:r w:rsidRPr="000D2089">
              <w:lastRenderedPageBreak/>
              <w:t>- готовить различные виды теста: пресное сдобное, песочное, бисквитное, пресное слоеное, заварное, воздушное, пряничное вручную и с использованием технологического оборудования;</w:t>
            </w:r>
          </w:p>
          <w:p w:rsidR="000D2089" w:rsidRPr="000D2089" w:rsidRDefault="000D2089" w:rsidP="000D2089">
            <w:r w:rsidRPr="000D2089">
              <w:t xml:space="preserve">- подготавливать начинки, </w:t>
            </w:r>
          </w:p>
          <w:p w:rsidR="000D2089" w:rsidRPr="000D2089" w:rsidRDefault="000D2089" w:rsidP="000D2089">
            <w:r w:rsidRPr="000D2089">
              <w:t>отделочные полуфабрикаты;</w:t>
            </w:r>
          </w:p>
          <w:p w:rsidR="000D2089" w:rsidRPr="000D2089" w:rsidRDefault="000D2089" w:rsidP="000D2089">
            <w:r w:rsidRPr="000D2089">
              <w:t>-  проводить формование, расстойку, выпечку, оценку готовности выпеченных мучных кондитерских изделий;</w:t>
            </w:r>
          </w:p>
          <w:p w:rsidR="000D2089" w:rsidRPr="000D2089" w:rsidRDefault="000D2089" w:rsidP="000D2089">
            <w:r w:rsidRPr="000D2089">
              <w:t>- проводить оформление мучных кондитерских изделий;</w:t>
            </w:r>
          </w:p>
          <w:p w:rsidR="000D2089" w:rsidRPr="000D2089" w:rsidRDefault="000D2089" w:rsidP="000D2089">
            <w:r w:rsidRPr="000D2089">
              <w:rPr>
                <w:rFonts w:ascii="Century Schoolbook" w:hAnsi="Century Schoolbook" w:cs="Century Schoolbook"/>
              </w:rPr>
              <w:t>выбирать, безопасно использовать оборудование, производственный инвентарь, посуду, инструменты в соответствии со способом приготовления</w:t>
            </w:r>
          </w:p>
        </w:tc>
        <w:tc>
          <w:tcPr>
            <w:tcW w:w="1222" w:type="pct"/>
            <w:shd w:val="clear" w:color="auto" w:fill="auto"/>
          </w:tcPr>
          <w:p w:rsidR="000D2089" w:rsidRPr="000D2089" w:rsidRDefault="000D2089" w:rsidP="000D2089">
            <w:r w:rsidRPr="000D2089">
              <w:lastRenderedPageBreak/>
              <w:t>методы приготовления мучных кондитерских изделий, правила их выбора с учетом типа питания, кулинарных свойств основного продукта;</w:t>
            </w:r>
          </w:p>
          <w:p w:rsidR="000D2089" w:rsidRPr="000D2089" w:rsidRDefault="000D2089" w:rsidP="000D2089">
            <w:r w:rsidRPr="000D2089">
              <w:t xml:space="preserve">виды, назначение и правила безопасной эксплуатации </w:t>
            </w:r>
            <w:r w:rsidRPr="000D2089">
              <w:lastRenderedPageBreak/>
              <w:t>оборудования, инвентаря инструментов;</w:t>
            </w:r>
          </w:p>
          <w:p w:rsidR="000D2089" w:rsidRPr="000D2089" w:rsidRDefault="000D2089" w:rsidP="000D2089">
            <w:r w:rsidRPr="000D2089">
              <w:t>ассортимент, рецептуры, требования к качеству, мучных кондитерских изделий;</w:t>
            </w:r>
          </w:p>
          <w:p w:rsidR="000D2089" w:rsidRPr="000D2089" w:rsidRDefault="000D2089" w:rsidP="000D2089">
            <w:r w:rsidRPr="000D2089">
              <w:t>органолептические способы определения готовности выпеченных изделий;</w:t>
            </w:r>
          </w:p>
          <w:p w:rsidR="000D2089" w:rsidRPr="000D2089" w:rsidRDefault="000D2089" w:rsidP="000D2089">
            <w:r w:rsidRPr="000D2089">
              <w:t>нормы, правила взаимозаменяемости продуктов;</w:t>
            </w:r>
          </w:p>
        </w:tc>
      </w:tr>
      <w:tr w:rsidR="000D2089" w:rsidRPr="000D2089" w:rsidTr="007A5840">
        <w:tc>
          <w:tcPr>
            <w:tcW w:w="1097" w:type="pct"/>
            <w:vMerge/>
            <w:shd w:val="clear" w:color="auto" w:fill="auto"/>
          </w:tcPr>
          <w:p w:rsidR="000D2089" w:rsidRPr="000D2089" w:rsidRDefault="000D2089" w:rsidP="000D2089">
            <w:pPr>
              <w:rPr>
                <w:b/>
                <w:i/>
              </w:rPr>
            </w:pPr>
          </w:p>
        </w:tc>
        <w:tc>
          <w:tcPr>
            <w:tcW w:w="1416" w:type="pct"/>
            <w:shd w:val="clear" w:color="auto" w:fill="auto"/>
          </w:tcPr>
          <w:p w:rsidR="000D2089" w:rsidRPr="000D2089" w:rsidRDefault="000D2089" w:rsidP="000D2089">
            <w:pPr>
              <w:rPr>
                <w:rFonts w:eastAsia="Calibri"/>
              </w:rPr>
            </w:pPr>
            <w:r w:rsidRPr="000D2089">
              <w:rPr>
                <w:rFonts w:eastAsia="Calibri"/>
              </w:rPr>
              <w:t xml:space="preserve">Хранение, отпуск, упаковка на вынос </w:t>
            </w:r>
            <w:r w:rsidRPr="000D2089">
              <w:t>мучных кондитерских изделий разнообразного ассортимента</w:t>
            </w:r>
          </w:p>
        </w:tc>
        <w:tc>
          <w:tcPr>
            <w:tcW w:w="1265" w:type="pct"/>
            <w:shd w:val="clear" w:color="auto" w:fill="auto"/>
          </w:tcPr>
          <w:p w:rsidR="000D2089" w:rsidRPr="000D2089" w:rsidRDefault="000D2089" w:rsidP="000D2089">
            <w:pPr>
              <w:rPr>
                <w:rFonts w:ascii="Century Schoolbook" w:hAnsi="Century Schoolbook" w:cs="Century Schoolbook"/>
              </w:rPr>
            </w:pPr>
            <w:r w:rsidRPr="000D2089">
              <w:rPr>
                <w:rFonts w:ascii="Century Schoolbook" w:hAnsi="Century Schoolbook" w:cs="Century Schoolbook"/>
              </w:rPr>
              <w:t xml:space="preserve">-проверять качество </w:t>
            </w:r>
            <w:r w:rsidRPr="000D2089">
              <w:t>мучные кондитерские изделия п</w:t>
            </w:r>
            <w:r w:rsidRPr="000D2089">
              <w:rPr>
                <w:rFonts w:ascii="Century Schoolbook" w:hAnsi="Century Schoolbook" w:cs="Century Schoolbook"/>
              </w:rPr>
              <w:t>еред отпуском, упаковкой на вынос;</w:t>
            </w:r>
          </w:p>
          <w:p w:rsidR="000D2089" w:rsidRPr="000D2089" w:rsidRDefault="000D2089" w:rsidP="000D2089">
            <w:pPr>
              <w:rPr>
                <w:rFonts w:ascii="Century Schoolbook" w:hAnsi="Century Schoolbook" w:cs="Century Schoolbook"/>
              </w:rPr>
            </w:pPr>
            <w:r w:rsidRPr="000D2089">
              <w:rPr>
                <w:rFonts w:ascii="Century Schoolbook" w:hAnsi="Century Schoolbook" w:cs="Century Schoolbook"/>
              </w:rPr>
              <w:t>-порционировать (комплектовать) с учетом рационального использования ресурсов, соблюдения требований по безопасности готовой продукции;</w:t>
            </w:r>
          </w:p>
          <w:p w:rsidR="000D2089" w:rsidRPr="000D2089" w:rsidRDefault="000D2089" w:rsidP="000D2089">
            <w:pPr>
              <w:rPr>
                <w:rFonts w:ascii="Century Schoolbook" w:hAnsi="Century Schoolbook" w:cs="Century Schoolbook"/>
              </w:rPr>
            </w:pPr>
            <w:r w:rsidRPr="000D2089">
              <w:rPr>
                <w:rFonts w:ascii="Century Schoolbook" w:hAnsi="Century Schoolbook" w:cs="Century Schoolbook"/>
              </w:rPr>
              <w:t xml:space="preserve">соблюдать выход при </w:t>
            </w:r>
            <w:r w:rsidR="00D42553" w:rsidRPr="000D2089">
              <w:rPr>
                <w:rFonts w:ascii="Century Schoolbook" w:hAnsi="Century Schoolbook" w:cs="Century Schoolbook"/>
              </w:rPr>
              <w:t>порционирование</w:t>
            </w:r>
            <w:r w:rsidRPr="000D2089">
              <w:rPr>
                <w:rFonts w:ascii="Century Schoolbook" w:hAnsi="Century Schoolbook" w:cs="Century Schoolbook"/>
              </w:rPr>
              <w:t>;</w:t>
            </w:r>
          </w:p>
          <w:p w:rsidR="000D2089" w:rsidRPr="000D2089" w:rsidRDefault="000D2089" w:rsidP="000D2089">
            <w:pPr>
              <w:rPr>
                <w:rFonts w:ascii="Century Schoolbook" w:hAnsi="Century Schoolbook" w:cs="Century Schoolbook"/>
              </w:rPr>
            </w:pPr>
            <w:r w:rsidRPr="000D2089">
              <w:rPr>
                <w:rFonts w:ascii="Century Schoolbook" w:hAnsi="Century Schoolbook" w:cs="Century Schoolbook"/>
              </w:rPr>
              <w:t>-выдерживать условия хранения</w:t>
            </w:r>
            <w:r w:rsidRPr="000D2089">
              <w:t xml:space="preserve"> мучных кондитерских изделий </w:t>
            </w:r>
            <w:r w:rsidRPr="000D2089">
              <w:rPr>
                <w:rFonts w:ascii="Century Schoolbook" w:hAnsi="Century Schoolbook" w:cs="Century Schoolbook"/>
              </w:rPr>
              <w:t xml:space="preserve">с учетом требований </w:t>
            </w:r>
            <w:r w:rsidRPr="000D2089">
              <w:rPr>
                <w:rFonts w:ascii="Century Schoolbook" w:hAnsi="Century Schoolbook" w:cs="Century Schoolbook"/>
              </w:rPr>
              <w:lastRenderedPageBreak/>
              <w:t xml:space="preserve">по безопасности готовой продукции; </w:t>
            </w:r>
          </w:p>
          <w:p w:rsidR="000D2089" w:rsidRPr="000D2089" w:rsidRDefault="000D2089" w:rsidP="000D2089">
            <w:r w:rsidRPr="000D2089">
              <w:rPr>
                <w:rFonts w:ascii="Century Schoolbook" w:hAnsi="Century Schoolbook" w:cs="Century Schoolbook"/>
              </w:rPr>
              <w:t xml:space="preserve">-выбирать контейнеры, эстетично упаковывать на вынос для транспортирования </w:t>
            </w:r>
            <w:r w:rsidRPr="000D2089">
              <w:t>мучных кондитерских изделий</w:t>
            </w:r>
          </w:p>
        </w:tc>
        <w:tc>
          <w:tcPr>
            <w:tcW w:w="1222" w:type="pct"/>
            <w:shd w:val="clear" w:color="auto" w:fill="auto"/>
          </w:tcPr>
          <w:p w:rsidR="000D2089" w:rsidRPr="000D2089" w:rsidRDefault="000D2089" w:rsidP="000D2089">
            <w:r w:rsidRPr="000D2089">
              <w:lastRenderedPageBreak/>
              <w:t>техника порционирования (комплектования), складирования для непродолжительного хранения мучных кондитерских изделий разнообразного ассортимента;</w:t>
            </w:r>
          </w:p>
          <w:p w:rsidR="000D2089" w:rsidRPr="000D2089" w:rsidRDefault="000D2089" w:rsidP="000D2089">
            <w:r w:rsidRPr="000D2089">
              <w:t>виды, назначение посуды для подачи, контейнеров для отпуска на вынос мучных кондитерских изделий разнообразного ассортимента, в том числе региональных;</w:t>
            </w:r>
          </w:p>
          <w:p w:rsidR="000D2089" w:rsidRPr="000D2089" w:rsidRDefault="000D2089" w:rsidP="000D2089">
            <w:r w:rsidRPr="000D2089">
              <w:t>методы сервировки и подачи мучных кондитерских изделий разнообразного ассортимента;</w:t>
            </w:r>
          </w:p>
          <w:p w:rsidR="000D2089" w:rsidRPr="000D2089" w:rsidRDefault="000D2089" w:rsidP="000D2089">
            <w:r w:rsidRPr="000D2089">
              <w:t xml:space="preserve">требования к безопасности хранения готовых мучных </w:t>
            </w:r>
            <w:r w:rsidRPr="000D2089">
              <w:lastRenderedPageBreak/>
              <w:t>кондитерских изделий разнообразного ассортимента;</w:t>
            </w:r>
          </w:p>
          <w:p w:rsidR="000D2089" w:rsidRPr="000D2089" w:rsidRDefault="000D2089" w:rsidP="000D2089">
            <w:r w:rsidRPr="000D2089">
              <w:t>правила маркирования упакованных мучных кондитерских изделий разнообразного ассортимента, правила заполнения этикеток</w:t>
            </w:r>
          </w:p>
        </w:tc>
      </w:tr>
      <w:tr w:rsidR="000D2089" w:rsidRPr="000D2089" w:rsidTr="007A5840">
        <w:tc>
          <w:tcPr>
            <w:tcW w:w="1097" w:type="pct"/>
            <w:vMerge/>
            <w:shd w:val="clear" w:color="auto" w:fill="auto"/>
          </w:tcPr>
          <w:p w:rsidR="000D2089" w:rsidRPr="000D2089" w:rsidRDefault="000D2089" w:rsidP="000D2089">
            <w:pPr>
              <w:rPr>
                <w:b/>
                <w:i/>
              </w:rPr>
            </w:pPr>
          </w:p>
        </w:tc>
        <w:tc>
          <w:tcPr>
            <w:tcW w:w="1416" w:type="pct"/>
            <w:shd w:val="clear" w:color="auto" w:fill="auto"/>
          </w:tcPr>
          <w:p w:rsidR="000D2089" w:rsidRPr="000D2089" w:rsidRDefault="000D2089" w:rsidP="000D2089">
            <w:pPr>
              <w:shd w:val="clear" w:color="auto" w:fill="FFFFFF"/>
              <w:ind w:firstLine="226"/>
              <w:rPr>
                <w:rFonts w:eastAsia="Calibri"/>
              </w:rPr>
            </w:pPr>
            <w:r w:rsidRPr="000D2089">
              <w:rPr>
                <w:rFonts w:eastAsia="Calibri"/>
              </w:rPr>
              <w:t>-ведение расчетов с потребителями при отпуске продукции на вынос;</w:t>
            </w:r>
          </w:p>
          <w:p w:rsidR="000D2089" w:rsidRPr="000D2089" w:rsidRDefault="000D2089" w:rsidP="000D2089">
            <w:pPr>
              <w:shd w:val="clear" w:color="auto" w:fill="FFFFFF"/>
              <w:ind w:firstLine="226"/>
              <w:rPr>
                <w:rFonts w:eastAsia="Calibri"/>
              </w:rPr>
            </w:pPr>
            <w:r w:rsidRPr="000D2089">
              <w:rPr>
                <w:rFonts w:eastAsia="Calibri"/>
              </w:rPr>
              <w:t>-взаимодействие с потребителями при отпуске продукции с прилавка/раздачи</w:t>
            </w:r>
          </w:p>
        </w:tc>
        <w:tc>
          <w:tcPr>
            <w:tcW w:w="1265" w:type="pct"/>
            <w:shd w:val="clear" w:color="auto" w:fill="auto"/>
          </w:tcPr>
          <w:p w:rsidR="000D2089" w:rsidRPr="000D2089" w:rsidRDefault="000D2089" w:rsidP="000D2089">
            <w:r w:rsidRPr="000D2089">
              <w:t>-рассчитывать стоимость,</w:t>
            </w:r>
          </w:p>
          <w:p w:rsidR="000D2089" w:rsidRPr="000D2089" w:rsidRDefault="000D2089" w:rsidP="000D2089">
            <w:r w:rsidRPr="000D2089">
              <w:t>-вести учет реализованных мучных кондитерских изделий разнообразного ассортимента;</w:t>
            </w:r>
          </w:p>
          <w:p w:rsidR="000D2089" w:rsidRPr="000D2089" w:rsidRDefault="000D2089" w:rsidP="000D2089">
            <w:r w:rsidRPr="000D2089">
              <w:t>-пользоваться контрольно-кассовыми машинами при оформлении платежей;</w:t>
            </w:r>
          </w:p>
          <w:p w:rsidR="000D2089" w:rsidRPr="000D2089" w:rsidRDefault="000D2089" w:rsidP="000D2089">
            <w:r w:rsidRPr="000D2089">
              <w:t>принимать оплату наличными деньгами;</w:t>
            </w:r>
          </w:p>
          <w:p w:rsidR="000D2089" w:rsidRPr="000D2089" w:rsidRDefault="000D2089" w:rsidP="000D2089">
            <w:r w:rsidRPr="000D2089">
              <w:t>-принимать и оформлять;</w:t>
            </w:r>
          </w:p>
          <w:p w:rsidR="000D2089" w:rsidRPr="000D2089" w:rsidRDefault="000D2089" w:rsidP="000D2089">
            <w:r w:rsidRPr="000D2089">
              <w:t xml:space="preserve"> безналичные платежи;</w:t>
            </w:r>
          </w:p>
          <w:p w:rsidR="000D2089" w:rsidRPr="000D2089" w:rsidRDefault="000D2089" w:rsidP="000D2089">
            <w:r w:rsidRPr="000D2089">
              <w:t>составлять отчет по платежам;</w:t>
            </w:r>
          </w:p>
          <w:p w:rsidR="000D2089" w:rsidRPr="000D2089" w:rsidRDefault="000D2089" w:rsidP="000D2089">
            <w:r w:rsidRPr="000D2089">
              <w:t>поддерживать визуальный контакт с потребителем;</w:t>
            </w:r>
          </w:p>
          <w:p w:rsidR="000D2089" w:rsidRPr="000D2089" w:rsidRDefault="000D2089" w:rsidP="000D2089">
            <w:r w:rsidRPr="000D2089">
              <w:t>-владеть профессиональной терминологией;</w:t>
            </w:r>
          </w:p>
          <w:p w:rsidR="000D2089" w:rsidRPr="000D2089" w:rsidRDefault="000D2089" w:rsidP="000D2089">
            <w:r w:rsidRPr="000D2089">
              <w:t>-консультировать потребителей, оказывать им помощь в выборе мучных кондитерских изделий;</w:t>
            </w:r>
          </w:p>
          <w:p w:rsidR="000D2089" w:rsidRPr="000D2089" w:rsidRDefault="000D2089" w:rsidP="000D2089">
            <w:r w:rsidRPr="000D2089">
              <w:t>-разрешать проблемы в рамках своей компетенции</w:t>
            </w:r>
          </w:p>
        </w:tc>
        <w:tc>
          <w:tcPr>
            <w:tcW w:w="1222" w:type="pct"/>
            <w:shd w:val="clear" w:color="auto" w:fill="auto"/>
          </w:tcPr>
          <w:p w:rsidR="000D2089" w:rsidRPr="000D2089" w:rsidRDefault="000D2089" w:rsidP="000D2089">
            <w:pPr>
              <w:tabs>
                <w:tab w:val="left" w:pos="2532"/>
              </w:tabs>
              <w:rPr>
                <w:rFonts w:ascii="Century Schoolbook" w:hAnsi="Century Schoolbook" w:cs="Century Schoolbook"/>
              </w:rPr>
            </w:pPr>
            <w:r w:rsidRPr="000D2089">
              <w:rPr>
                <w:rFonts w:ascii="Century Schoolbook" w:hAnsi="Century Schoolbook" w:cs="Century Schoolbook"/>
              </w:rPr>
              <w:t xml:space="preserve">ассортимент и цены на </w:t>
            </w:r>
            <w:r w:rsidRPr="000D2089">
              <w:t>мучные кондитерские изделия разнообразного ассортимента</w:t>
            </w:r>
            <w:r w:rsidRPr="000D2089">
              <w:rPr>
                <w:rFonts w:ascii="Century Schoolbook" w:hAnsi="Century Schoolbook" w:cs="Century Schoolbook"/>
              </w:rPr>
              <w:t xml:space="preserve"> на день принятия платежей;</w:t>
            </w:r>
          </w:p>
          <w:p w:rsidR="000D2089" w:rsidRPr="000D2089" w:rsidRDefault="000D2089" w:rsidP="000D2089">
            <w:pPr>
              <w:rPr>
                <w:rFonts w:ascii="Century Schoolbook" w:hAnsi="Century Schoolbook" w:cs="Century Schoolbook"/>
              </w:rPr>
            </w:pPr>
            <w:r w:rsidRPr="000D2089">
              <w:rPr>
                <w:rFonts w:ascii="Century Schoolbook" w:hAnsi="Century Schoolbook" w:cs="Century Schoolbook"/>
              </w:rPr>
              <w:t>правила торговли;</w:t>
            </w:r>
          </w:p>
          <w:p w:rsidR="000D2089" w:rsidRPr="000D2089" w:rsidRDefault="000D2089" w:rsidP="000D2089">
            <w:pPr>
              <w:rPr>
                <w:rFonts w:ascii="Century Schoolbook" w:hAnsi="Century Schoolbook" w:cs="Century Schoolbook"/>
              </w:rPr>
            </w:pPr>
            <w:r w:rsidRPr="000D2089">
              <w:rPr>
                <w:rFonts w:ascii="Century Schoolbook" w:hAnsi="Century Schoolbook" w:cs="Century Schoolbook"/>
              </w:rPr>
              <w:t>виды оплаты по платежам;</w:t>
            </w:r>
          </w:p>
          <w:p w:rsidR="000D2089" w:rsidRPr="000D2089" w:rsidRDefault="000D2089" w:rsidP="000D2089">
            <w:pPr>
              <w:rPr>
                <w:rFonts w:ascii="Century Schoolbook" w:hAnsi="Century Schoolbook" w:cs="Century Schoolbook"/>
              </w:rPr>
            </w:pPr>
            <w:r w:rsidRPr="000D2089">
              <w:rPr>
                <w:rFonts w:ascii="Century Schoolbook" w:hAnsi="Century Schoolbook" w:cs="Century Schoolbook"/>
              </w:rPr>
              <w:t>виды и характеристика контрольно-кассовых машин;</w:t>
            </w:r>
          </w:p>
          <w:p w:rsidR="000D2089" w:rsidRPr="000D2089" w:rsidRDefault="000D2089" w:rsidP="000D2089">
            <w:pPr>
              <w:rPr>
                <w:rFonts w:ascii="Century Schoolbook" w:hAnsi="Century Schoolbook" w:cs="Century Schoolbook"/>
              </w:rPr>
            </w:pPr>
            <w:r w:rsidRPr="000D2089">
              <w:rPr>
                <w:rFonts w:ascii="Century Schoolbook" w:hAnsi="Century Schoolbook" w:cs="Century Schoolbook"/>
              </w:rPr>
              <w:t>виды и правила осуществления кассовых операций;</w:t>
            </w:r>
          </w:p>
          <w:p w:rsidR="000D2089" w:rsidRPr="000D2089" w:rsidRDefault="000D2089" w:rsidP="000D2089">
            <w:pPr>
              <w:rPr>
                <w:rFonts w:ascii="Century Schoolbook" w:hAnsi="Century Schoolbook" w:cs="Century Schoolbook"/>
              </w:rPr>
            </w:pPr>
            <w:r w:rsidRPr="000D2089">
              <w:rPr>
                <w:rFonts w:ascii="Century Schoolbook" w:hAnsi="Century Schoolbook" w:cs="Century Schoolbook"/>
              </w:rPr>
              <w:t>правила и порядок расчета потребителей при оплате наличными деньгами, при безналичной форме оплаты;</w:t>
            </w:r>
          </w:p>
          <w:p w:rsidR="000D2089" w:rsidRPr="000D2089" w:rsidRDefault="000D2089" w:rsidP="000D2089">
            <w:r w:rsidRPr="000D2089">
              <w:t>правила поведения, степень ответственности за правильность расчетов с потребителями;</w:t>
            </w:r>
          </w:p>
          <w:p w:rsidR="000D2089" w:rsidRPr="000D2089" w:rsidRDefault="000D2089" w:rsidP="000D2089">
            <w:r w:rsidRPr="000D2089">
              <w:t>правила общения с потребителями;</w:t>
            </w:r>
          </w:p>
          <w:p w:rsidR="000D2089" w:rsidRPr="000D2089" w:rsidRDefault="000D2089" w:rsidP="000D2089">
            <w:r w:rsidRPr="000D2089">
              <w:t>базовый словарный запас на иностранном языке;</w:t>
            </w:r>
          </w:p>
          <w:p w:rsidR="000D2089" w:rsidRPr="000D2089" w:rsidRDefault="000D2089" w:rsidP="000D2089">
            <w:r w:rsidRPr="000D2089">
              <w:t>техника общения, ориентированная на потребителя</w:t>
            </w:r>
          </w:p>
        </w:tc>
      </w:tr>
      <w:tr w:rsidR="000D2089" w:rsidRPr="000D2089" w:rsidTr="007A5840">
        <w:tc>
          <w:tcPr>
            <w:tcW w:w="1097" w:type="pct"/>
            <w:vMerge w:val="restart"/>
            <w:shd w:val="clear" w:color="auto" w:fill="auto"/>
          </w:tcPr>
          <w:p w:rsidR="000D2089" w:rsidRPr="000D2089" w:rsidRDefault="000D2089" w:rsidP="000D2089">
            <w:r w:rsidRPr="000D2089">
              <w:rPr>
                <w:b/>
              </w:rPr>
              <w:t xml:space="preserve">ПК 5.1. </w:t>
            </w:r>
            <w:r w:rsidRPr="000D2089">
              <w:t xml:space="preserve">Подготавливать рабочее место кондитера, </w:t>
            </w:r>
            <w:r w:rsidRPr="000D2089">
              <w:lastRenderedPageBreak/>
              <w:t>оборудование, инвентарь, кондитерское сырье, исходные материалы к работе в соответствии с инструкциями и регламентами</w:t>
            </w:r>
          </w:p>
          <w:p w:rsidR="000D2089" w:rsidRPr="000D2089" w:rsidRDefault="000D2089" w:rsidP="000D2089">
            <w:r w:rsidRPr="000D2089">
              <w:rPr>
                <w:b/>
              </w:rPr>
              <w:t>ПК 5.2</w:t>
            </w:r>
            <w:r w:rsidRPr="000D2089">
              <w:t>. Осуществлять приготовление и подготовку к использованию отделочных полуфабрикатов для хлебобулочных, мучных кондитерских изделий</w:t>
            </w:r>
          </w:p>
          <w:p w:rsidR="000D2089" w:rsidRPr="000D2089" w:rsidRDefault="000D2089" w:rsidP="000D2089">
            <w:r w:rsidRPr="000D2089">
              <w:rPr>
                <w:b/>
              </w:rPr>
              <w:t>ПК 5.5.</w:t>
            </w:r>
            <w:r w:rsidRPr="000D2089">
              <w:t xml:space="preserve">  Осуществлять изготовление, творческое оформление, подготовку к реализации пирожных и тортов разнообразного ассортимента</w:t>
            </w:r>
          </w:p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/>
          <w:p w:rsidR="000D2089" w:rsidRPr="000D2089" w:rsidRDefault="000D2089" w:rsidP="000D2089">
            <w:pPr>
              <w:rPr>
                <w:b/>
                <w:i/>
              </w:rPr>
            </w:pPr>
          </w:p>
        </w:tc>
        <w:tc>
          <w:tcPr>
            <w:tcW w:w="1416" w:type="pct"/>
            <w:shd w:val="clear" w:color="auto" w:fill="auto"/>
          </w:tcPr>
          <w:p w:rsidR="000D2089" w:rsidRPr="000D2089" w:rsidRDefault="000D2089" w:rsidP="000D2089">
            <w:r w:rsidRPr="000D2089">
              <w:lastRenderedPageBreak/>
              <w:t>-подготовка основных продуктов и дополнительных ингредиентов</w:t>
            </w:r>
          </w:p>
        </w:tc>
        <w:tc>
          <w:tcPr>
            <w:tcW w:w="1265" w:type="pct"/>
            <w:shd w:val="clear" w:color="auto" w:fill="auto"/>
          </w:tcPr>
          <w:p w:rsidR="000D2089" w:rsidRPr="000D2089" w:rsidRDefault="000D2089" w:rsidP="000D2089">
            <w:r w:rsidRPr="000D2089">
              <w:t xml:space="preserve">-подбирать в соответствии с технологическими требованиями, </w:t>
            </w:r>
            <w:r w:rsidRPr="000D2089">
              <w:lastRenderedPageBreak/>
              <w:t>оценка качества и безопасности основных продуктов и дополнительных ингредиентов;</w:t>
            </w:r>
          </w:p>
          <w:p w:rsidR="000D2089" w:rsidRPr="000D2089" w:rsidRDefault="000D2089" w:rsidP="000D2089">
            <w:r w:rsidRPr="000D2089">
              <w:t>-организовывать их хранение в процессе приготовления пирожных и тортов с соблюдением требований по безопасности продукции, товарного соседства;</w:t>
            </w:r>
          </w:p>
          <w:p w:rsidR="000D2089" w:rsidRPr="000D2089" w:rsidRDefault="000D2089" w:rsidP="000D2089">
            <w:r w:rsidRPr="000D2089">
              <w:t>выбирать, подготавливать ароматические, красящие вещества;</w:t>
            </w:r>
          </w:p>
          <w:p w:rsidR="000D2089" w:rsidRPr="000D2089" w:rsidRDefault="000D2089" w:rsidP="000D2089">
            <w:r w:rsidRPr="000D2089">
              <w:t>-взвешивать, измерять продукты, входящие в состав пирожных и тортов в соответствии с рецептурой;</w:t>
            </w:r>
          </w:p>
          <w:p w:rsidR="000D2089" w:rsidRPr="000D2089" w:rsidRDefault="000D2089" w:rsidP="000D2089">
            <w:r w:rsidRPr="000D2089">
              <w:t>-осуществлять взаимозаменяемость продуктов в соответствии с нормами закладки, особенностями заказа;</w:t>
            </w:r>
          </w:p>
          <w:p w:rsidR="000D2089" w:rsidRPr="000D2089" w:rsidRDefault="000D2089" w:rsidP="000D2089">
            <w:r w:rsidRPr="000D2089">
              <w:t>-использовать региональные продукты для приготовления пирожных и тортов</w:t>
            </w:r>
          </w:p>
        </w:tc>
        <w:tc>
          <w:tcPr>
            <w:tcW w:w="1222" w:type="pct"/>
            <w:shd w:val="clear" w:color="auto" w:fill="auto"/>
          </w:tcPr>
          <w:p w:rsidR="000D2089" w:rsidRPr="000D2089" w:rsidRDefault="000D2089" w:rsidP="000D2089">
            <w:r w:rsidRPr="000D2089">
              <w:lastRenderedPageBreak/>
              <w:t xml:space="preserve">Ассортимент, характеристика, правила выбора основных </w:t>
            </w:r>
            <w:r w:rsidRPr="000D2089">
              <w:lastRenderedPageBreak/>
              <w:t>продуктов и дополнительных ингредиентов с учетом их сочетаемости, взаимозаменяемости;</w:t>
            </w:r>
          </w:p>
          <w:p w:rsidR="000D2089" w:rsidRPr="000D2089" w:rsidRDefault="000D2089" w:rsidP="000D2089">
            <w:r w:rsidRPr="000D2089">
              <w:t>критерии оценки качества основных продуктов и дополнительных ингредиентов для пирожных и тортов разнообразного ассортимента;</w:t>
            </w:r>
          </w:p>
          <w:p w:rsidR="000D2089" w:rsidRPr="000D2089" w:rsidRDefault="000D2089" w:rsidP="000D2089">
            <w:r w:rsidRPr="000D2089">
              <w:t>виды, характеристика региональных видов сырья, продуктов;</w:t>
            </w:r>
          </w:p>
          <w:p w:rsidR="000D2089" w:rsidRPr="000D2089" w:rsidRDefault="000D2089" w:rsidP="000D2089">
            <w:r w:rsidRPr="000D2089">
              <w:t>нормы взаимозаменяемости сырья и продуктов;</w:t>
            </w:r>
          </w:p>
          <w:p w:rsidR="000D2089" w:rsidRPr="000D2089" w:rsidRDefault="000D2089" w:rsidP="000D2089"/>
        </w:tc>
      </w:tr>
      <w:tr w:rsidR="000D2089" w:rsidRPr="000D2089" w:rsidTr="007A5840">
        <w:tc>
          <w:tcPr>
            <w:tcW w:w="1097" w:type="pct"/>
            <w:vMerge/>
            <w:shd w:val="clear" w:color="auto" w:fill="auto"/>
          </w:tcPr>
          <w:p w:rsidR="000D2089" w:rsidRPr="000D2089" w:rsidRDefault="000D2089" w:rsidP="000D2089">
            <w:pPr>
              <w:rPr>
                <w:b/>
                <w:i/>
              </w:rPr>
            </w:pPr>
          </w:p>
        </w:tc>
        <w:tc>
          <w:tcPr>
            <w:tcW w:w="1416" w:type="pct"/>
            <w:shd w:val="clear" w:color="auto" w:fill="auto"/>
          </w:tcPr>
          <w:p w:rsidR="000D2089" w:rsidRPr="000D2089" w:rsidRDefault="000D2089" w:rsidP="000D2089">
            <w:r w:rsidRPr="000D2089">
              <w:t xml:space="preserve">-приготовление мучных кондитерских изделий разнообразного ассортимента </w:t>
            </w:r>
          </w:p>
        </w:tc>
        <w:tc>
          <w:tcPr>
            <w:tcW w:w="1265" w:type="pct"/>
            <w:shd w:val="clear" w:color="auto" w:fill="auto"/>
          </w:tcPr>
          <w:p w:rsidR="000D2089" w:rsidRPr="000D2089" w:rsidRDefault="000D2089" w:rsidP="000D2089">
            <w:proofErr w:type="gramStart"/>
            <w:r w:rsidRPr="000D2089">
              <w:t>В-</w:t>
            </w:r>
            <w:proofErr w:type="spellStart"/>
            <w:r w:rsidRPr="000D2089">
              <w:t>ыбирать</w:t>
            </w:r>
            <w:proofErr w:type="spellEnd"/>
            <w:proofErr w:type="gramEnd"/>
            <w:r w:rsidRPr="000D2089">
              <w:t>, применять комбинировать различные способы приготовления пирожных и тортов с учетом типа питания:</w:t>
            </w:r>
          </w:p>
          <w:p w:rsidR="000D2089" w:rsidRPr="000D2089" w:rsidRDefault="000D2089" w:rsidP="000D2089">
            <w:r w:rsidRPr="000D2089">
              <w:t>- подготавливать продукты;</w:t>
            </w:r>
          </w:p>
          <w:p w:rsidR="000D2089" w:rsidRPr="000D2089" w:rsidRDefault="000D2089" w:rsidP="000D2089">
            <w:r w:rsidRPr="000D2089">
              <w:t>- готовить различные виды теста: пресное сдобное, песочное, бисквитное, пресное слоеное, заварное, воздушное, пряничное вручную и с использованием технологического оборудования;</w:t>
            </w:r>
          </w:p>
          <w:p w:rsidR="000D2089" w:rsidRPr="000D2089" w:rsidRDefault="000D2089" w:rsidP="000D2089">
            <w:r w:rsidRPr="000D2089">
              <w:t>- подготавливать начинки, кремы,</w:t>
            </w:r>
          </w:p>
          <w:p w:rsidR="000D2089" w:rsidRPr="000D2089" w:rsidRDefault="000D2089" w:rsidP="000D2089">
            <w:r w:rsidRPr="000D2089">
              <w:lastRenderedPageBreak/>
              <w:t>отделочные полуфабрикаты;</w:t>
            </w:r>
          </w:p>
          <w:p w:rsidR="000D2089" w:rsidRPr="000D2089" w:rsidRDefault="000D2089" w:rsidP="000D2089">
            <w:r w:rsidRPr="000D2089">
              <w:t>-  проводить формование рулетов из бисквитного полуфабриката;</w:t>
            </w:r>
          </w:p>
          <w:p w:rsidR="000D2089" w:rsidRPr="000D2089" w:rsidRDefault="000D2089" w:rsidP="000D2089">
            <w:r w:rsidRPr="000D2089">
              <w:t>- готовить, оформлять торты, пирожные с учетом требований к безопасности готовой продукции;</w:t>
            </w:r>
          </w:p>
          <w:p w:rsidR="000D2089" w:rsidRPr="000D2089" w:rsidRDefault="000D2089" w:rsidP="000D2089">
            <w:r w:rsidRPr="000D2089">
              <w:rPr>
                <w:rFonts w:ascii="Century Schoolbook" w:hAnsi="Century Schoolbook" w:cs="Century Schoolbook"/>
              </w:rPr>
              <w:t>выбирать, безопасно использовать оборудование, производственный инвентарь, посуду, инструменты в соответствии со способом приготовления</w:t>
            </w:r>
          </w:p>
        </w:tc>
        <w:tc>
          <w:tcPr>
            <w:tcW w:w="1222" w:type="pct"/>
            <w:shd w:val="clear" w:color="auto" w:fill="auto"/>
          </w:tcPr>
          <w:p w:rsidR="000D2089" w:rsidRPr="000D2089" w:rsidRDefault="000D2089" w:rsidP="000D2089">
            <w:r w:rsidRPr="000D2089">
              <w:lastRenderedPageBreak/>
              <w:t>методы приготовления пирожных и тортов, правила их выбора с учетом типа питания;</w:t>
            </w:r>
          </w:p>
          <w:p w:rsidR="000D2089" w:rsidRPr="000D2089" w:rsidRDefault="000D2089" w:rsidP="000D2089">
            <w:r w:rsidRPr="000D2089">
              <w:t>виды, назначение и правила безопасной эксплуатации оборудования, инвентаря инструментов;</w:t>
            </w:r>
          </w:p>
          <w:p w:rsidR="000D2089" w:rsidRPr="000D2089" w:rsidRDefault="000D2089" w:rsidP="000D2089">
            <w:r w:rsidRPr="000D2089">
              <w:t>ассортимент, рецептуры, требования к качеству, пирожных и тортов;</w:t>
            </w:r>
          </w:p>
          <w:p w:rsidR="000D2089" w:rsidRPr="000D2089" w:rsidRDefault="000D2089" w:rsidP="000D2089">
            <w:r w:rsidRPr="000D2089">
              <w:t>органолептические способы определения готовности выпеченных и отделочных полуфабрикатов;</w:t>
            </w:r>
          </w:p>
          <w:p w:rsidR="000D2089" w:rsidRPr="000D2089" w:rsidRDefault="000D2089" w:rsidP="000D2089">
            <w:r w:rsidRPr="000D2089">
              <w:lastRenderedPageBreak/>
              <w:t>нормы, правила взаимозаменяемости продуктов;</w:t>
            </w:r>
          </w:p>
        </w:tc>
      </w:tr>
      <w:tr w:rsidR="000D2089" w:rsidRPr="000D2089" w:rsidTr="007A5840">
        <w:tc>
          <w:tcPr>
            <w:tcW w:w="1097" w:type="pct"/>
            <w:vMerge/>
            <w:shd w:val="clear" w:color="auto" w:fill="auto"/>
          </w:tcPr>
          <w:p w:rsidR="000D2089" w:rsidRPr="000D2089" w:rsidRDefault="000D2089" w:rsidP="000D2089">
            <w:pPr>
              <w:rPr>
                <w:b/>
                <w:i/>
              </w:rPr>
            </w:pPr>
          </w:p>
        </w:tc>
        <w:tc>
          <w:tcPr>
            <w:tcW w:w="1416" w:type="pct"/>
            <w:shd w:val="clear" w:color="auto" w:fill="auto"/>
          </w:tcPr>
          <w:p w:rsidR="000D2089" w:rsidRPr="000D2089" w:rsidRDefault="000D2089" w:rsidP="000D2089">
            <w:pPr>
              <w:rPr>
                <w:rFonts w:eastAsia="Calibri"/>
              </w:rPr>
            </w:pPr>
            <w:r w:rsidRPr="000D2089">
              <w:rPr>
                <w:rFonts w:eastAsia="Calibri"/>
              </w:rPr>
              <w:t xml:space="preserve">Хранение, отпуск, упаковка на вынос </w:t>
            </w:r>
            <w:r w:rsidRPr="000D2089">
              <w:t>мучных кондитерских изделий разнообразного ассортимента</w:t>
            </w:r>
          </w:p>
        </w:tc>
        <w:tc>
          <w:tcPr>
            <w:tcW w:w="1265" w:type="pct"/>
            <w:shd w:val="clear" w:color="auto" w:fill="auto"/>
          </w:tcPr>
          <w:p w:rsidR="000D2089" w:rsidRPr="000D2089" w:rsidRDefault="000D2089" w:rsidP="000D2089">
            <w:pPr>
              <w:rPr>
                <w:rFonts w:ascii="Century Schoolbook" w:hAnsi="Century Schoolbook" w:cs="Century Schoolbook"/>
              </w:rPr>
            </w:pPr>
            <w:r w:rsidRPr="000D2089">
              <w:rPr>
                <w:rFonts w:ascii="Century Schoolbook" w:hAnsi="Century Schoolbook" w:cs="Century Schoolbook"/>
              </w:rPr>
              <w:t xml:space="preserve">-проверять качество </w:t>
            </w:r>
            <w:r w:rsidRPr="000D2089">
              <w:t>пирожных и тортов п</w:t>
            </w:r>
            <w:r w:rsidRPr="000D2089">
              <w:rPr>
                <w:rFonts w:ascii="Century Schoolbook" w:hAnsi="Century Schoolbook" w:cs="Century Schoolbook"/>
              </w:rPr>
              <w:t>еред отпуском, упаковкой на вынос;</w:t>
            </w:r>
          </w:p>
          <w:p w:rsidR="000D2089" w:rsidRPr="000D2089" w:rsidRDefault="000D2089" w:rsidP="000D2089">
            <w:pPr>
              <w:rPr>
                <w:rFonts w:ascii="Century Schoolbook" w:hAnsi="Century Schoolbook" w:cs="Century Schoolbook"/>
              </w:rPr>
            </w:pPr>
            <w:r w:rsidRPr="000D2089">
              <w:rPr>
                <w:rFonts w:ascii="Century Schoolbook" w:hAnsi="Century Schoolbook" w:cs="Century Schoolbook"/>
              </w:rPr>
              <w:t>-порционировать (комплектовать) с учетом рационального использования ресурсов, соблюдения требований по безопасности готовой продукции;</w:t>
            </w:r>
          </w:p>
          <w:p w:rsidR="000D2089" w:rsidRPr="000D2089" w:rsidRDefault="000D2089" w:rsidP="000D2089">
            <w:pPr>
              <w:rPr>
                <w:rFonts w:ascii="Century Schoolbook" w:hAnsi="Century Schoolbook" w:cs="Century Schoolbook"/>
              </w:rPr>
            </w:pPr>
            <w:r w:rsidRPr="000D2089">
              <w:rPr>
                <w:rFonts w:ascii="Century Schoolbook" w:hAnsi="Century Schoolbook" w:cs="Century Schoolbook"/>
              </w:rPr>
              <w:t xml:space="preserve">соблюдать выход при </w:t>
            </w:r>
            <w:r w:rsidR="00D42553" w:rsidRPr="000D2089">
              <w:rPr>
                <w:rFonts w:ascii="Century Schoolbook" w:hAnsi="Century Schoolbook" w:cs="Century Schoolbook"/>
              </w:rPr>
              <w:t>порционирование</w:t>
            </w:r>
            <w:r w:rsidRPr="000D2089">
              <w:rPr>
                <w:rFonts w:ascii="Century Schoolbook" w:hAnsi="Century Schoolbook" w:cs="Century Schoolbook"/>
              </w:rPr>
              <w:t>;</w:t>
            </w:r>
          </w:p>
          <w:p w:rsidR="000D2089" w:rsidRPr="000D2089" w:rsidRDefault="000D2089" w:rsidP="000D2089">
            <w:pPr>
              <w:rPr>
                <w:rFonts w:ascii="Century Schoolbook" w:hAnsi="Century Schoolbook" w:cs="Century Schoolbook"/>
              </w:rPr>
            </w:pPr>
            <w:r w:rsidRPr="000D2089">
              <w:rPr>
                <w:rFonts w:ascii="Century Schoolbook" w:hAnsi="Century Schoolbook" w:cs="Century Schoolbook"/>
              </w:rPr>
              <w:t>-выдерживать условия хранения</w:t>
            </w:r>
            <w:r w:rsidRPr="000D2089">
              <w:t xml:space="preserve"> пирожных и тортов </w:t>
            </w:r>
            <w:r w:rsidRPr="000D2089">
              <w:rPr>
                <w:rFonts w:ascii="Century Schoolbook" w:hAnsi="Century Schoolbook" w:cs="Century Schoolbook"/>
              </w:rPr>
              <w:t xml:space="preserve">с учетом требований по безопасности готовой продукции; </w:t>
            </w:r>
          </w:p>
          <w:p w:rsidR="000D2089" w:rsidRPr="000D2089" w:rsidRDefault="000D2089" w:rsidP="000D2089">
            <w:r w:rsidRPr="000D2089">
              <w:rPr>
                <w:rFonts w:ascii="Century Schoolbook" w:hAnsi="Century Schoolbook" w:cs="Century Schoolbook"/>
              </w:rPr>
              <w:t xml:space="preserve">выбирать контейнеры, эстетично ----упаковывать на вынос для транспортирования </w:t>
            </w:r>
            <w:r w:rsidRPr="000D2089">
              <w:t>пирожных и тортов</w:t>
            </w:r>
          </w:p>
        </w:tc>
        <w:tc>
          <w:tcPr>
            <w:tcW w:w="1222" w:type="pct"/>
            <w:shd w:val="clear" w:color="auto" w:fill="auto"/>
          </w:tcPr>
          <w:p w:rsidR="000D2089" w:rsidRPr="000D2089" w:rsidRDefault="000D2089" w:rsidP="000D2089">
            <w:r w:rsidRPr="000D2089">
              <w:t>техника порционирования (комплектования), складирования для непродолжительного хранения пирожных и тортов разнообразного ассортимента;</w:t>
            </w:r>
          </w:p>
          <w:p w:rsidR="000D2089" w:rsidRPr="000D2089" w:rsidRDefault="000D2089" w:rsidP="000D2089">
            <w:r w:rsidRPr="000D2089">
              <w:t>виды, назначение посуды для подачи, контейнеров для отпуска на вынос пирожных и тортов разнообразного ассортимента, в том числе региональных;</w:t>
            </w:r>
          </w:p>
          <w:p w:rsidR="000D2089" w:rsidRPr="000D2089" w:rsidRDefault="000D2089" w:rsidP="000D2089">
            <w:r w:rsidRPr="000D2089">
              <w:t>методы сервировки и подачи пирожных и тортов разнообразного ассортимента;</w:t>
            </w:r>
          </w:p>
          <w:p w:rsidR="000D2089" w:rsidRPr="000D2089" w:rsidRDefault="000D2089" w:rsidP="000D2089">
            <w:r w:rsidRPr="000D2089">
              <w:t>требования к безопасности хранения готовых пирожных и тортов разнообразного ассортимента;</w:t>
            </w:r>
          </w:p>
          <w:p w:rsidR="000D2089" w:rsidRPr="000D2089" w:rsidRDefault="000D2089" w:rsidP="000D2089">
            <w:r w:rsidRPr="000D2089">
              <w:t>правила маркирования упакованных пирожных и тортов разнообразного ассортимента, правила заполнения этикеток</w:t>
            </w:r>
          </w:p>
        </w:tc>
      </w:tr>
      <w:tr w:rsidR="000D2089" w:rsidRPr="000D2089" w:rsidTr="007A5840">
        <w:tc>
          <w:tcPr>
            <w:tcW w:w="1097" w:type="pct"/>
            <w:vMerge/>
            <w:shd w:val="clear" w:color="auto" w:fill="auto"/>
          </w:tcPr>
          <w:p w:rsidR="000D2089" w:rsidRPr="000D2089" w:rsidRDefault="000D2089" w:rsidP="000D2089">
            <w:pPr>
              <w:rPr>
                <w:b/>
                <w:i/>
              </w:rPr>
            </w:pPr>
          </w:p>
        </w:tc>
        <w:tc>
          <w:tcPr>
            <w:tcW w:w="1416" w:type="pct"/>
            <w:shd w:val="clear" w:color="auto" w:fill="auto"/>
          </w:tcPr>
          <w:p w:rsidR="000D2089" w:rsidRPr="000D2089" w:rsidRDefault="000D2089" w:rsidP="000D2089">
            <w:pPr>
              <w:shd w:val="clear" w:color="auto" w:fill="FFFFFF"/>
              <w:ind w:firstLine="226"/>
              <w:jc w:val="both"/>
              <w:rPr>
                <w:rFonts w:eastAsia="Calibri"/>
              </w:rPr>
            </w:pPr>
            <w:r w:rsidRPr="000D2089">
              <w:rPr>
                <w:rFonts w:eastAsia="Calibri"/>
              </w:rPr>
              <w:t>-ведение расчетов с потребителями при отпуске продукции на вынос;</w:t>
            </w:r>
          </w:p>
          <w:p w:rsidR="000D2089" w:rsidRPr="000D2089" w:rsidRDefault="000D2089" w:rsidP="000D2089">
            <w:pPr>
              <w:shd w:val="clear" w:color="auto" w:fill="FFFFFF"/>
              <w:ind w:firstLine="226"/>
              <w:jc w:val="both"/>
              <w:rPr>
                <w:rFonts w:eastAsia="Calibri"/>
              </w:rPr>
            </w:pPr>
            <w:r w:rsidRPr="000D2089">
              <w:rPr>
                <w:rFonts w:eastAsia="Calibri"/>
              </w:rPr>
              <w:t>-взаимодействие с потребителями при отпуске продукции с прилавка/раздачи</w:t>
            </w:r>
          </w:p>
        </w:tc>
        <w:tc>
          <w:tcPr>
            <w:tcW w:w="1265" w:type="pct"/>
            <w:shd w:val="clear" w:color="auto" w:fill="auto"/>
          </w:tcPr>
          <w:p w:rsidR="000D2089" w:rsidRPr="000D2089" w:rsidRDefault="000D2089" w:rsidP="000D2089">
            <w:r w:rsidRPr="000D2089">
              <w:t>-рассчитывать стоимость,</w:t>
            </w:r>
          </w:p>
          <w:p w:rsidR="000D2089" w:rsidRPr="000D2089" w:rsidRDefault="000D2089" w:rsidP="000D2089">
            <w:r w:rsidRPr="000D2089">
              <w:t>вести учет реализованных пирожных и тортов разнообразного ассортимента;</w:t>
            </w:r>
          </w:p>
          <w:p w:rsidR="000D2089" w:rsidRPr="000D2089" w:rsidRDefault="000D2089" w:rsidP="000D2089">
            <w:r w:rsidRPr="000D2089">
              <w:t>-пользоваться контрольно-кассовыми машинами при оформлении платежей;</w:t>
            </w:r>
          </w:p>
          <w:p w:rsidR="000D2089" w:rsidRPr="000D2089" w:rsidRDefault="000D2089" w:rsidP="000D2089">
            <w:r w:rsidRPr="000D2089">
              <w:t>-принимать оплату наличными деньгами;</w:t>
            </w:r>
          </w:p>
          <w:p w:rsidR="000D2089" w:rsidRPr="000D2089" w:rsidRDefault="000D2089" w:rsidP="000D2089">
            <w:r w:rsidRPr="000D2089">
              <w:t>принимать и оформлять;</w:t>
            </w:r>
          </w:p>
          <w:p w:rsidR="000D2089" w:rsidRPr="000D2089" w:rsidRDefault="000D2089" w:rsidP="000D2089">
            <w:r w:rsidRPr="000D2089">
              <w:t xml:space="preserve"> безналичные платежи;</w:t>
            </w:r>
          </w:p>
          <w:p w:rsidR="000D2089" w:rsidRPr="000D2089" w:rsidRDefault="000D2089" w:rsidP="000D2089">
            <w:r w:rsidRPr="000D2089">
              <w:t>-составлять отчет по платежам;</w:t>
            </w:r>
          </w:p>
          <w:p w:rsidR="000D2089" w:rsidRPr="000D2089" w:rsidRDefault="000D2089" w:rsidP="000D2089">
            <w:r w:rsidRPr="000D2089">
              <w:t>-поддерживать визуальный контакт с потребителем;</w:t>
            </w:r>
          </w:p>
          <w:p w:rsidR="000D2089" w:rsidRPr="000D2089" w:rsidRDefault="000D2089" w:rsidP="000D2089">
            <w:r w:rsidRPr="000D2089">
              <w:t>-владеть профессиональной терминологией;</w:t>
            </w:r>
          </w:p>
          <w:p w:rsidR="000D2089" w:rsidRPr="000D2089" w:rsidRDefault="000D2089" w:rsidP="000D2089">
            <w:r w:rsidRPr="000D2089">
              <w:t>-консультировать потребителей, оказывать им помощь в выборе пирожных и тортов;</w:t>
            </w:r>
          </w:p>
          <w:p w:rsidR="000D2089" w:rsidRPr="000D2089" w:rsidRDefault="000D2089" w:rsidP="000D2089">
            <w:r w:rsidRPr="000D2089">
              <w:t>-разрешать проблемы в рамках своей компетенции</w:t>
            </w:r>
          </w:p>
        </w:tc>
        <w:tc>
          <w:tcPr>
            <w:tcW w:w="1222" w:type="pct"/>
            <w:shd w:val="clear" w:color="auto" w:fill="auto"/>
          </w:tcPr>
          <w:p w:rsidR="000D2089" w:rsidRPr="000D2089" w:rsidRDefault="000D2089" w:rsidP="000D2089">
            <w:pPr>
              <w:rPr>
                <w:rFonts w:ascii="Century Schoolbook" w:hAnsi="Century Schoolbook" w:cs="Century Schoolbook"/>
              </w:rPr>
            </w:pPr>
            <w:r w:rsidRPr="000D2089">
              <w:rPr>
                <w:rFonts w:ascii="Century Schoolbook" w:hAnsi="Century Schoolbook" w:cs="Century Schoolbook"/>
              </w:rPr>
              <w:t xml:space="preserve">ассортимент и цены на </w:t>
            </w:r>
            <w:r w:rsidRPr="000D2089">
              <w:t>пирожные и торты разнообразного ассортимента</w:t>
            </w:r>
            <w:r w:rsidRPr="000D2089">
              <w:rPr>
                <w:rFonts w:ascii="Century Schoolbook" w:hAnsi="Century Schoolbook" w:cs="Century Schoolbook"/>
              </w:rPr>
              <w:t xml:space="preserve"> на день принятия платежей;</w:t>
            </w:r>
          </w:p>
          <w:p w:rsidR="000D2089" w:rsidRPr="000D2089" w:rsidRDefault="000D2089" w:rsidP="000D2089">
            <w:pPr>
              <w:rPr>
                <w:rFonts w:ascii="Century Schoolbook" w:hAnsi="Century Schoolbook" w:cs="Century Schoolbook"/>
              </w:rPr>
            </w:pPr>
            <w:r w:rsidRPr="000D2089">
              <w:rPr>
                <w:rFonts w:ascii="Century Schoolbook" w:hAnsi="Century Schoolbook" w:cs="Century Schoolbook"/>
              </w:rPr>
              <w:t>правила торговли;</w:t>
            </w:r>
          </w:p>
          <w:p w:rsidR="000D2089" w:rsidRPr="000D2089" w:rsidRDefault="000D2089" w:rsidP="000D2089">
            <w:pPr>
              <w:rPr>
                <w:rFonts w:ascii="Century Schoolbook" w:hAnsi="Century Schoolbook" w:cs="Century Schoolbook"/>
              </w:rPr>
            </w:pPr>
            <w:r w:rsidRPr="000D2089">
              <w:rPr>
                <w:rFonts w:ascii="Century Schoolbook" w:hAnsi="Century Schoolbook" w:cs="Century Schoolbook"/>
              </w:rPr>
              <w:t>виды оплаты по платежам;</w:t>
            </w:r>
          </w:p>
          <w:p w:rsidR="000D2089" w:rsidRPr="000D2089" w:rsidRDefault="000D2089" w:rsidP="000D2089">
            <w:pPr>
              <w:rPr>
                <w:rFonts w:ascii="Century Schoolbook" w:hAnsi="Century Schoolbook" w:cs="Century Schoolbook"/>
              </w:rPr>
            </w:pPr>
            <w:r w:rsidRPr="000D2089">
              <w:rPr>
                <w:rFonts w:ascii="Century Schoolbook" w:hAnsi="Century Schoolbook" w:cs="Century Schoolbook"/>
              </w:rPr>
              <w:t>виды и характеристика контрольно-кассовых машин;</w:t>
            </w:r>
          </w:p>
          <w:p w:rsidR="000D2089" w:rsidRPr="000D2089" w:rsidRDefault="000D2089" w:rsidP="000D2089">
            <w:pPr>
              <w:rPr>
                <w:rFonts w:ascii="Century Schoolbook" w:hAnsi="Century Schoolbook" w:cs="Century Schoolbook"/>
              </w:rPr>
            </w:pPr>
            <w:r w:rsidRPr="000D2089">
              <w:rPr>
                <w:rFonts w:ascii="Century Schoolbook" w:hAnsi="Century Schoolbook" w:cs="Century Schoolbook"/>
              </w:rPr>
              <w:t>виды и правила осуществления кассовых операций;</w:t>
            </w:r>
          </w:p>
          <w:p w:rsidR="000D2089" w:rsidRPr="000D2089" w:rsidRDefault="000D2089" w:rsidP="000D2089">
            <w:pPr>
              <w:rPr>
                <w:rFonts w:ascii="Century Schoolbook" w:hAnsi="Century Schoolbook" w:cs="Century Schoolbook"/>
              </w:rPr>
            </w:pPr>
            <w:r w:rsidRPr="000D2089">
              <w:rPr>
                <w:rFonts w:ascii="Century Schoolbook" w:hAnsi="Century Schoolbook" w:cs="Century Schoolbook"/>
              </w:rPr>
              <w:t>правила и порядок расчета потребителей при оплате наличными деньгами, при безналичной форме оплаты;</w:t>
            </w:r>
          </w:p>
          <w:p w:rsidR="000D2089" w:rsidRPr="000D2089" w:rsidRDefault="000D2089" w:rsidP="000D2089">
            <w:r w:rsidRPr="000D2089">
              <w:t>правила поведения, степень ответственности за правильность расчетов с потребителями;</w:t>
            </w:r>
          </w:p>
          <w:p w:rsidR="000D2089" w:rsidRPr="000D2089" w:rsidRDefault="000D2089" w:rsidP="000D2089">
            <w:r w:rsidRPr="000D2089">
              <w:t>правила общения с потребителями;</w:t>
            </w:r>
          </w:p>
          <w:p w:rsidR="000D2089" w:rsidRPr="000D2089" w:rsidRDefault="000D2089" w:rsidP="000D2089">
            <w:r w:rsidRPr="000D2089">
              <w:t>базовый словарный запас на иностранном языке;</w:t>
            </w:r>
          </w:p>
          <w:p w:rsidR="000D2089" w:rsidRPr="000D2089" w:rsidRDefault="000D2089" w:rsidP="000D2089">
            <w:r w:rsidRPr="000D2089">
              <w:t>техника общения, ориентированная на потребителя</w:t>
            </w:r>
          </w:p>
        </w:tc>
      </w:tr>
      <w:tr w:rsidR="000D2089" w:rsidRPr="000D2089" w:rsidTr="007A5840">
        <w:tc>
          <w:tcPr>
            <w:tcW w:w="1097" w:type="pct"/>
            <w:shd w:val="clear" w:color="auto" w:fill="auto"/>
          </w:tcPr>
          <w:p w:rsidR="000D2089" w:rsidRPr="000D2089" w:rsidRDefault="000D2089" w:rsidP="000D2089">
            <w:r w:rsidRPr="000D2089">
              <w:rPr>
                <w:b/>
                <w:i/>
              </w:rPr>
              <w:t>ОК 01.</w:t>
            </w:r>
            <w:r w:rsidRPr="000D2089">
              <w:t xml:space="preserve"> </w:t>
            </w:r>
          </w:p>
          <w:p w:rsidR="000D2089" w:rsidRPr="000D2089" w:rsidRDefault="000D2089" w:rsidP="000D2089">
            <w:pPr>
              <w:rPr>
                <w:b/>
                <w:i/>
              </w:rPr>
            </w:pPr>
            <w:r w:rsidRPr="000D2089">
              <w:t>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1416" w:type="pct"/>
            <w:shd w:val="clear" w:color="auto" w:fill="auto"/>
          </w:tcPr>
          <w:p w:rsidR="000D2089" w:rsidRPr="000D2089" w:rsidRDefault="000D2089" w:rsidP="000D2089">
            <w:pPr>
              <w:rPr>
                <w:color w:val="000000"/>
              </w:rPr>
            </w:pPr>
            <w:r w:rsidRPr="000D2089">
              <w:rPr>
                <w:color w:val="000000"/>
              </w:rPr>
              <w:t xml:space="preserve">Распознавание сложных проблемные ситуации в различных контекстах. </w:t>
            </w:r>
          </w:p>
          <w:p w:rsidR="000D2089" w:rsidRPr="000D2089" w:rsidRDefault="000D2089" w:rsidP="000D2089">
            <w:pPr>
              <w:rPr>
                <w:color w:val="000000"/>
              </w:rPr>
            </w:pPr>
            <w:r w:rsidRPr="000D2089">
              <w:rPr>
                <w:color w:val="000000"/>
              </w:rPr>
              <w:t>Проведение анализа сложных ситуаций при решении задач профессиональной деятельности</w:t>
            </w:r>
          </w:p>
          <w:p w:rsidR="000D2089" w:rsidRPr="000D2089" w:rsidRDefault="000D2089" w:rsidP="000D2089">
            <w:pPr>
              <w:rPr>
                <w:color w:val="000000"/>
              </w:rPr>
            </w:pPr>
            <w:r w:rsidRPr="000D2089">
              <w:rPr>
                <w:color w:val="000000"/>
              </w:rPr>
              <w:t>Определение этапов решения задачи.</w:t>
            </w:r>
          </w:p>
          <w:p w:rsidR="000D2089" w:rsidRPr="000D2089" w:rsidRDefault="000D2089" w:rsidP="000D2089">
            <w:pPr>
              <w:rPr>
                <w:color w:val="000000"/>
              </w:rPr>
            </w:pPr>
            <w:r w:rsidRPr="000D2089">
              <w:rPr>
                <w:color w:val="000000"/>
              </w:rPr>
              <w:t xml:space="preserve">Определение потребности в информации </w:t>
            </w:r>
          </w:p>
          <w:p w:rsidR="000D2089" w:rsidRPr="000D2089" w:rsidRDefault="000D2089" w:rsidP="000D2089">
            <w:pPr>
              <w:rPr>
                <w:color w:val="000000"/>
              </w:rPr>
            </w:pPr>
            <w:r w:rsidRPr="000D2089">
              <w:rPr>
                <w:color w:val="000000"/>
              </w:rPr>
              <w:lastRenderedPageBreak/>
              <w:t>Осуществление эффективного поиска.</w:t>
            </w:r>
          </w:p>
          <w:p w:rsidR="000D2089" w:rsidRPr="000D2089" w:rsidRDefault="000D2089" w:rsidP="000D2089">
            <w:pPr>
              <w:rPr>
                <w:color w:val="000000"/>
              </w:rPr>
            </w:pPr>
            <w:r w:rsidRPr="000D2089">
              <w:rPr>
                <w:color w:val="000000"/>
              </w:rPr>
              <w:t>Выделение всех возможных источников нужных ресурсов, в том числе неочевидных. Разработка детального плана действий</w:t>
            </w:r>
          </w:p>
          <w:p w:rsidR="000D2089" w:rsidRPr="000D2089" w:rsidRDefault="000D2089" w:rsidP="000D2089">
            <w:pPr>
              <w:rPr>
                <w:color w:val="000000"/>
              </w:rPr>
            </w:pPr>
            <w:r w:rsidRPr="000D2089">
              <w:rPr>
                <w:color w:val="000000"/>
              </w:rPr>
              <w:t xml:space="preserve">Оценка рисков на каждом шагу </w:t>
            </w:r>
          </w:p>
          <w:p w:rsidR="000D2089" w:rsidRPr="000D2089" w:rsidRDefault="000D2089" w:rsidP="000D2089">
            <w:pPr>
              <w:rPr>
                <w:bCs/>
                <w:color w:val="000000"/>
              </w:rPr>
            </w:pPr>
            <w:r w:rsidRPr="000D2089">
              <w:rPr>
                <w:color w:val="000000"/>
              </w:rPr>
              <w:t xml:space="preserve">Оценивает плюсы и минусы полученного результата, своего плана и его реализации, предлагает критерии оценки и рекомендации по улучшению плана. </w:t>
            </w:r>
          </w:p>
        </w:tc>
        <w:tc>
          <w:tcPr>
            <w:tcW w:w="1265" w:type="pct"/>
            <w:shd w:val="clear" w:color="auto" w:fill="auto"/>
          </w:tcPr>
          <w:p w:rsidR="000D2089" w:rsidRPr="000D2089" w:rsidRDefault="000D2089" w:rsidP="000D2089">
            <w:pPr>
              <w:rPr>
                <w:bCs/>
              </w:rPr>
            </w:pPr>
            <w:r w:rsidRPr="000D2089">
              <w:rPr>
                <w:bCs/>
              </w:rPr>
              <w:lastRenderedPageBreak/>
              <w:t>Распознавать задачу и/или проблему в профессиональном и/или социальном контексте;</w:t>
            </w:r>
          </w:p>
          <w:p w:rsidR="000D2089" w:rsidRPr="000D2089" w:rsidRDefault="000D2089" w:rsidP="000D2089">
            <w:pPr>
              <w:rPr>
                <w:bCs/>
              </w:rPr>
            </w:pPr>
            <w:r w:rsidRPr="000D2089">
              <w:rPr>
                <w:bCs/>
              </w:rPr>
              <w:t>Анализировать задачу и/или проблему и выделять её составные части;</w:t>
            </w:r>
          </w:p>
          <w:p w:rsidR="000D2089" w:rsidRPr="000D2089" w:rsidRDefault="000D2089" w:rsidP="000D2089">
            <w:pPr>
              <w:rPr>
                <w:bCs/>
              </w:rPr>
            </w:pPr>
            <w:r w:rsidRPr="000D2089">
              <w:rPr>
                <w:bCs/>
              </w:rPr>
              <w:t xml:space="preserve">Правильно выявлять и эффективно искать информацию, </w:t>
            </w:r>
            <w:r w:rsidRPr="000D2089">
              <w:rPr>
                <w:bCs/>
              </w:rPr>
              <w:lastRenderedPageBreak/>
              <w:t>необходимую для решения задачи и/или проблемы;</w:t>
            </w:r>
          </w:p>
          <w:p w:rsidR="000D2089" w:rsidRPr="000D2089" w:rsidRDefault="000D2089" w:rsidP="000D2089">
            <w:pPr>
              <w:rPr>
                <w:bCs/>
              </w:rPr>
            </w:pPr>
            <w:r w:rsidRPr="000D2089">
              <w:rPr>
                <w:bCs/>
              </w:rPr>
              <w:t xml:space="preserve">Составить план действия, </w:t>
            </w:r>
          </w:p>
          <w:p w:rsidR="000D2089" w:rsidRPr="000D2089" w:rsidRDefault="000D2089" w:rsidP="000D2089">
            <w:pPr>
              <w:rPr>
                <w:bCs/>
              </w:rPr>
            </w:pPr>
            <w:r w:rsidRPr="000D2089">
              <w:rPr>
                <w:bCs/>
              </w:rPr>
              <w:t>Определить необходимые ресурсы;</w:t>
            </w:r>
          </w:p>
          <w:p w:rsidR="000D2089" w:rsidRPr="000D2089" w:rsidRDefault="000D2089" w:rsidP="000D2089">
            <w:pPr>
              <w:rPr>
                <w:bCs/>
              </w:rPr>
            </w:pPr>
            <w:r w:rsidRPr="000D2089">
              <w:rPr>
                <w:bCs/>
              </w:rPr>
              <w:t>Владеть актуальными методами работы в профессиональной и смежных сферах;</w:t>
            </w:r>
          </w:p>
          <w:p w:rsidR="000D2089" w:rsidRPr="000D2089" w:rsidRDefault="000D2089" w:rsidP="000D2089">
            <w:pPr>
              <w:rPr>
                <w:bCs/>
              </w:rPr>
            </w:pPr>
            <w:r w:rsidRPr="000D2089">
              <w:rPr>
                <w:bCs/>
              </w:rPr>
              <w:t>Реализовать составленный план;</w:t>
            </w:r>
          </w:p>
          <w:p w:rsidR="000D2089" w:rsidRPr="000D2089" w:rsidRDefault="000D2089" w:rsidP="000D2089">
            <w:pPr>
              <w:rPr>
                <w:bCs/>
              </w:rPr>
            </w:pPr>
            <w:r w:rsidRPr="000D2089">
              <w:rPr>
                <w:bCs/>
              </w:rPr>
              <w:t>Оценивать результат и последствия своих действий (самостоятельно или с помощью наставника).</w:t>
            </w:r>
          </w:p>
        </w:tc>
        <w:tc>
          <w:tcPr>
            <w:tcW w:w="1222" w:type="pct"/>
            <w:shd w:val="clear" w:color="auto" w:fill="auto"/>
          </w:tcPr>
          <w:p w:rsidR="000D2089" w:rsidRPr="000D2089" w:rsidRDefault="000D2089" w:rsidP="000D2089">
            <w:pPr>
              <w:rPr>
                <w:bCs/>
              </w:rPr>
            </w:pPr>
            <w:r w:rsidRPr="000D2089">
              <w:rPr>
                <w:bCs/>
              </w:rPr>
              <w:lastRenderedPageBreak/>
              <w:t>Актуальный профессиональный и социальный контекст, в котором приходится работать и жить;</w:t>
            </w:r>
          </w:p>
          <w:p w:rsidR="000D2089" w:rsidRPr="000D2089" w:rsidRDefault="000D2089" w:rsidP="000D2089">
            <w:pPr>
              <w:rPr>
                <w:bCs/>
              </w:rPr>
            </w:pPr>
            <w:r w:rsidRPr="000D2089">
              <w:rPr>
                <w:bCs/>
              </w:rPr>
              <w:t>Основные источники информации и ресурсы для решения задач и проблем в профессиональном и/или социальном контексте.</w:t>
            </w:r>
          </w:p>
          <w:p w:rsidR="000D2089" w:rsidRPr="000D2089" w:rsidRDefault="000D2089" w:rsidP="000D2089">
            <w:pPr>
              <w:rPr>
                <w:bCs/>
              </w:rPr>
            </w:pPr>
            <w:r w:rsidRPr="000D2089">
              <w:rPr>
                <w:bCs/>
              </w:rPr>
              <w:lastRenderedPageBreak/>
              <w:t>Алгоритмы выполнения работ в профессиональной и смежных областях;</w:t>
            </w:r>
          </w:p>
          <w:p w:rsidR="000D2089" w:rsidRPr="000D2089" w:rsidRDefault="000D2089" w:rsidP="000D2089">
            <w:pPr>
              <w:rPr>
                <w:bCs/>
              </w:rPr>
            </w:pPr>
            <w:r w:rsidRPr="000D2089">
              <w:rPr>
                <w:bCs/>
              </w:rPr>
              <w:t>Методы работы в профессиональной и смежных сферах.</w:t>
            </w:r>
          </w:p>
          <w:p w:rsidR="000D2089" w:rsidRPr="000D2089" w:rsidRDefault="000D2089" w:rsidP="000D2089">
            <w:pPr>
              <w:rPr>
                <w:bCs/>
              </w:rPr>
            </w:pPr>
            <w:r w:rsidRPr="000D2089">
              <w:rPr>
                <w:bCs/>
              </w:rPr>
              <w:t>Структура плана для решения задач</w:t>
            </w:r>
          </w:p>
          <w:p w:rsidR="000D2089" w:rsidRPr="000D2089" w:rsidRDefault="000D2089" w:rsidP="000D2089">
            <w:pPr>
              <w:rPr>
                <w:bCs/>
              </w:rPr>
            </w:pPr>
            <w:r w:rsidRPr="000D2089">
              <w:rPr>
                <w:bCs/>
              </w:rPr>
              <w:t>Порядок оценки результатов решения задач профессиональной деятельности</w:t>
            </w:r>
          </w:p>
        </w:tc>
      </w:tr>
      <w:tr w:rsidR="000D2089" w:rsidRPr="000D2089" w:rsidTr="007A5840">
        <w:tc>
          <w:tcPr>
            <w:tcW w:w="1097" w:type="pct"/>
            <w:shd w:val="clear" w:color="auto" w:fill="auto"/>
          </w:tcPr>
          <w:p w:rsidR="000D2089" w:rsidRPr="000D2089" w:rsidRDefault="000D2089" w:rsidP="000D2089">
            <w:pPr>
              <w:rPr>
                <w:b/>
              </w:rPr>
            </w:pPr>
            <w:r w:rsidRPr="000D2089">
              <w:rPr>
                <w:b/>
              </w:rPr>
              <w:t xml:space="preserve">ОК 04. </w:t>
            </w:r>
          </w:p>
          <w:p w:rsidR="000D2089" w:rsidRPr="000D2089" w:rsidRDefault="000D2089" w:rsidP="000D2089">
            <w:r w:rsidRPr="000D2089">
              <w:t>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1416" w:type="pct"/>
            <w:shd w:val="clear" w:color="auto" w:fill="auto"/>
          </w:tcPr>
          <w:p w:rsidR="000D2089" w:rsidRPr="000D2089" w:rsidRDefault="000D2089" w:rsidP="000D2089">
            <w:r w:rsidRPr="000D2089">
              <w:t>Участие в деловом общении для эффективного решения деловых задач</w:t>
            </w:r>
          </w:p>
          <w:p w:rsidR="000D2089" w:rsidRPr="000D2089" w:rsidRDefault="000D2089" w:rsidP="000D2089">
            <w:r w:rsidRPr="000D2089">
              <w:t>Планирование профессиональной деятельность</w:t>
            </w:r>
          </w:p>
        </w:tc>
        <w:tc>
          <w:tcPr>
            <w:tcW w:w="1265" w:type="pct"/>
            <w:shd w:val="clear" w:color="auto" w:fill="auto"/>
          </w:tcPr>
          <w:p w:rsidR="000D2089" w:rsidRPr="000D2089" w:rsidRDefault="000D2089" w:rsidP="000D2089">
            <w:pPr>
              <w:rPr>
                <w:bCs/>
              </w:rPr>
            </w:pPr>
            <w:r w:rsidRPr="000D2089">
              <w:rPr>
                <w:bCs/>
              </w:rPr>
              <w:t>Организовывать работу коллектива и команды</w:t>
            </w:r>
          </w:p>
          <w:p w:rsidR="000D2089" w:rsidRPr="000D2089" w:rsidRDefault="000D2089" w:rsidP="000D2089">
            <w:pPr>
              <w:rPr>
                <w:bCs/>
              </w:rPr>
            </w:pPr>
            <w:r w:rsidRPr="000D2089">
              <w:rPr>
                <w:bCs/>
              </w:rPr>
              <w:t>Взаимодействовать</w:t>
            </w:r>
            <w:r w:rsidRPr="000D2089">
              <w:t xml:space="preserve"> </w:t>
            </w:r>
            <w:r w:rsidRPr="000D2089">
              <w:rPr>
                <w:bCs/>
              </w:rPr>
              <w:t xml:space="preserve">с коллегами, руководством, клиентами. </w:t>
            </w:r>
          </w:p>
        </w:tc>
        <w:tc>
          <w:tcPr>
            <w:tcW w:w="1222" w:type="pct"/>
            <w:shd w:val="clear" w:color="auto" w:fill="auto"/>
          </w:tcPr>
          <w:p w:rsidR="000D2089" w:rsidRPr="000D2089" w:rsidRDefault="000D2089" w:rsidP="000D2089">
            <w:pPr>
              <w:rPr>
                <w:bCs/>
              </w:rPr>
            </w:pPr>
            <w:r w:rsidRPr="000D2089">
              <w:rPr>
                <w:bCs/>
              </w:rPr>
              <w:t>Психология коллектива</w:t>
            </w:r>
          </w:p>
          <w:p w:rsidR="000D2089" w:rsidRPr="000D2089" w:rsidRDefault="000D2089" w:rsidP="000D2089">
            <w:pPr>
              <w:rPr>
                <w:bCs/>
              </w:rPr>
            </w:pPr>
            <w:r w:rsidRPr="000D2089">
              <w:rPr>
                <w:bCs/>
              </w:rPr>
              <w:t>Психология личности</w:t>
            </w:r>
          </w:p>
          <w:p w:rsidR="000D2089" w:rsidRPr="000D2089" w:rsidRDefault="000D2089" w:rsidP="000D2089">
            <w:pPr>
              <w:rPr>
                <w:bCs/>
              </w:rPr>
            </w:pPr>
            <w:r w:rsidRPr="000D2089">
              <w:rPr>
                <w:bCs/>
              </w:rPr>
              <w:t>Основы проектной деятельности</w:t>
            </w:r>
          </w:p>
        </w:tc>
      </w:tr>
      <w:tr w:rsidR="000D2089" w:rsidRPr="000D2089" w:rsidTr="007A5840">
        <w:tc>
          <w:tcPr>
            <w:tcW w:w="1097" w:type="pct"/>
            <w:shd w:val="clear" w:color="auto" w:fill="auto"/>
          </w:tcPr>
          <w:p w:rsidR="000D2089" w:rsidRPr="000D2089" w:rsidRDefault="000D2089" w:rsidP="000D2089">
            <w:pPr>
              <w:rPr>
                <w:bCs/>
                <w:i/>
              </w:rPr>
            </w:pPr>
            <w:r w:rsidRPr="000D2089">
              <w:rPr>
                <w:b/>
                <w:bCs/>
              </w:rPr>
              <w:t>ОК 07</w:t>
            </w:r>
            <w:r w:rsidRPr="000D2089">
              <w:rPr>
                <w:b/>
              </w:rPr>
              <w:t>.</w:t>
            </w:r>
            <w:r w:rsidRPr="000D2089">
              <w:t xml:space="preserve"> Содействовать сохранению окружающей среды, ресурсосбережению, эффективно действовать в чрезвычайных ситуациях.</w:t>
            </w:r>
          </w:p>
        </w:tc>
        <w:tc>
          <w:tcPr>
            <w:tcW w:w="1416" w:type="pct"/>
            <w:shd w:val="clear" w:color="auto" w:fill="auto"/>
          </w:tcPr>
          <w:p w:rsidR="000D2089" w:rsidRPr="000D2089" w:rsidRDefault="000D2089" w:rsidP="000D2089">
            <w:r w:rsidRPr="000D2089">
              <w:t>Соблюдение правил экологической безопасности при ведении профессиональной деятельности;</w:t>
            </w:r>
          </w:p>
          <w:p w:rsidR="000D2089" w:rsidRPr="000D2089" w:rsidRDefault="000D2089" w:rsidP="000D2089">
            <w:r w:rsidRPr="000D2089">
              <w:t>Обеспечивать ресурсосбережение на рабочем месте</w:t>
            </w:r>
          </w:p>
        </w:tc>
        <w:tc>
          <w:tcPr>
            <w:tcW w:w="1265" w:type="pct"/>
            <w:shd w:val="clear" w:color="auto" w:fill="auto"/>
          </w:tcPr>
          <w:p w:rsidR="000D2089" w:rsidRPr="000D2089" w:rsidRDefault="000D2089" w:rsidP="000D2089">
            <w:pPr>
              <w:rPr>
                <w:bCs/>
              </w:rPr>
            </w:pPr>
            <w:r w:rsidRPr="000D2089">
              <w:rPr>
                <w:bCs/>
              </w:rPr>
              <w:t>Соблюдать нормы экологической безопасности</w:t>
            </w:r>
          </w:p>
          <w:p w:rsidR="000D2089" w:rsidRPr="000D2089" w:rsidRDefault="000D2089" w:rsidP="000D2089">
            <w:pPr>
              <w:rPr>
                <w:bCs/>
              </w:rPr>
            </w:pPr>
            <w:r w:rsidRPr="000D2089">
              <w:rPr>
                <w:bCs/>
              </w:rPr>
              <w:t>Определять направления ресурсосбережения в рамках профессиональной деятельности по профессии (специальности)</w:t>
            </w:r>
          </w:p>
        </w:tc>
        <w:tc>
          <w:tcPr>
            <w:tcW w:w="1222" w:type="pct"/>
            <w:shd w:val="clear" w:color="auto" w:fill="auto"/>
          </w:tcPr>
          <w:p w:rsidR="000D2089" w:rsidRPr="000D2089" w:rsidRDefault="000D2089" w:rsidP="000D2089">
            <w:pPr>
              <w:rPr>
                <w:bCs/>
              </w:rPr>
            </w:pPr>
            <w:r w:rsidRPr="000D2089">
              <w:rPr>
                <w:bCs/>
              </w:rPr>
              <w:t>Правила экологической безопасности при ведении профессиональной деятельности. Основные ресурсы, задействованные в профессиональной деятельности</w:t>
            </w:r>
          </w:p>
        </w:tc>
      </w:tr>
    </w:tbl>
    <w:p w:rsidR="000D2089" w:rsidRDefault="000D2089" w:rsidP="000D2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caps/>
          <w:sz w:val="22"/>
          <w:szCs w:val="22"/>
        </w:rPr>
      </w:pPr>
    </w:p>
    <w:p w:rsidR="000D2089" w:rsidRDefault="000D2089" w:rsidP="000D2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caps/>
          <w:sz w:val="22"/>
          <w:szCs w:val="22"/>
        </w:rPr>
      </w:pPr>
    </w:p>
    <w:p w:rsidR="000D2089" w:rsidRDefault="000D2089" w:rsidP="000D2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caps/>
          <w:sz w:val="22"/>
          <w:szCs w:val="22"/>
        </w:rPr>
      </w:pPr>
    </w:p>
    <w:p w:rsidR="000D2089" w:rsidRDefault="000D2089" w:rsidP="000D2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caps/>
          <w:sz w:val="22"/>
          <w:szCs w:val="22"/>
        </w:rPr>
      </w:pPr>
    </w:p>
    <w:p w:rsidR="000D2089" w:rsidRDefault="000D2089" w:rsidP="000D2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caps/>
          <w:sz w:val="22"/>
          <w:szCs w:val="22"/>
        </w:rPr>
      </w:pPr>
    </w:p>
    <w:p w:rsidR="000D2089" w:rsidRDefault="000D2089" w:rsidP="000D2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caps/>
          <w:sz w:val="22"/>
          <w:szCs w:val="22"/>
        </w:rPr>
      </w:pPr>
    </w:p>
    <w:p w:rsidR="000D2089" w:rsidRDefault="000D2089" w:rsidP="000D2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caps/>
          <w:sz w:val="22"/>
          <w:szCs w:val="22"/>
        </w:rPr>
      </w:pPr>
    </w:p>
    <w:p w:rsidR="000D2089" w:rsidRDefault="000D2089" w:rsidP="000D2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caps/>
          <w:sz w:val="22"/>
          <w:szCs w:val="22"/>
        </w:rPr>
      </w:pPr>
    </w:p>
    <w:p w:rsidR="000D2089" w:rsidRDefault="000D2089" w:rsidP="000D2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caps/>
          <w:sz w:val="22"/>
          <w:szCs w:val="22"/>
        </w:rPr>
      </w:pPr>
    </w:p>
    <w:p w:rsidR="000D2089" w:rsidRDefault="000D2089" w:rsidP="000D2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caps/>
          <w:sz w:val="22"/>
          <w:szCs w:val="22"/>
        </w:rPr>
      </w:pPr>
    </w:p>
    <w:p w:rsidR="000D2089" w:rsidRDefault="000D2089" w:rsidP="000D2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caps/>
          <w:sz w:val="22"/>
          <w:szCs w:val="22"/>
        </w:rPr>
      </w:pPr>
    </w:p>
    <w:p w:rsidR="000D2089" w:rsidRDefault="000D2089" w:rsidP="000D2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caps/>
          <w:sz w:val="22"/>
          <w:szCs w:val="22"/>
        </w:rPr>
      </w:pPr>
    </w:p>
    <w:p w:rsidR="000D2089" w:rsidRPr="000D2089" w:rsidRDefault="002C0222" w:rsidP="000D2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lastRenderedPageBreak/>
        <w:t>2</w:t>
      </w:r>
      <w:r w:rsidR="000D2089" w:rsidRPr="000D2089">
        <w:rPr>
          <w:b/>
          <w:caps/>
          <w:sz w:val="22"/>
          <w:szCs w:val="22"/>
        </w:rPr>
        <w:t>. СТРУКТУРА и содержание профессионального модуля</w:t>
      </w:r>
    </w:p>
    <w:p w:rsidR="000D2089" w:rsidRPr="000D2089" w:rsidRDefault="000D2089" w:rsidP="000D208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2"/>
          <w:szCs w:val="22"/>
        </w:rPr>
      </w:pPr>
    </w:p>
    <w:p w:rsidR="000D2089" w:rsidRPr="000D2089" w:rsidRDefault="002C0222" w:rsidP="00D42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b/>
        </w:rPr>
        <w:t>2</w:t>
      </w:r>
      <w:r w:rsidR="000D2089" w:rsidRPr="000D2089">
        <w:rPr>
          <w:b/>
        </w:rPr>
        <w:t>.1. Тематический план профессионального модуля – ПМ.05 Приготовление, оформление и подготовка к реализации хлебобулочных, мучных кондитерских изделий разнообразного ассортимента</w:t>
      </w:r>
    </w:p>
    <w:p w:rsidR="000D2089" w:rsidRPr="000D2089" w:rsidRDefault="000D2089" w:rsidP="000D208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tbl>
      <w:tblPr>
        <w:tblW w:w="5256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0"/>
        <w:gridCol w:w="4202"/>
        <w:gridCol w:w="1001"/>
        <w:gridCol w:w="1117"/>
        <w:gridCol w:w="67"/>
        <w:gridCol w:w="2011"/>
        <w:gridCol w:w="1701"/>
        <w:gridCol w:w="77"/>
        <w:gridCol w:w="1132"/>
        <w:gridCol w:w="2213"/>
      </w:tblGrid>
      <w:tr w:rsidR="000D2089" w:rsidRPr="000D2089" w:rsidTr="000D2089">
        <w:trPr>
          <w:trHeight w:val="447"/>
        </w:trPr>
        <w:tc>
          <w:tcPr>
            <w:tcW w:w="582" w:type="pct"/>
            <w:vMerge w:val="restart"/>
            <w:shd w:val="clear" w:color="auto" w:fill="auto"/>
            <w:vAlign w:val="center"/>
          </w:tcPr>
          <w:p w:rsidR="000D2089" w:rsidRPr="000D2089" w:rsidRDefault="000D2089" w:rsidP="000D2089">
            <w:pPr>
              <w:widowControl w:val="0"/>
              <w:jc w:val="center"/>
            </w:pPr>
            <w:r w:rsidRPr="000D2089">
              <w:t>Коды</w:t>
            </w:r>
          </w:p>
          <w:p w:rsidR="000D2089" w:rsidRPr="000D2089" w:rsidRDefault="000D2089" w:rsidP="000D2089">
            <w:pPr>
              <w:widowControl w:val="0"/>
              <w:jc w:val="center"/>
            </w:pPr>
            <w:r w:rsidRPr="000D2089">
              <w:t>профессиональных</w:t>
            </w:r>
            <w:r w:rsidRPr="000D2089">
              <w:rPr>
                <w:lang w:val="en-US"/>
              </w:rPr>
              <w:t xml:space="preserve"> </w:t>
            </w:r>
            <w:r w:rsidRPr="000D2089">
              <w:t>компетенций</w:t>
            </w:r>
          </w:p>
        </w:tc>
        <w:tc>
          <w:tcPr>
            <w:tcW w:w="1373" w:type="pct"/>
            <w:vMerge w:val="restart"/>
            <w:shd w:val="clear" w:color="auto" w:fill="auto"/>
            <w:vAlign w:val="center"/>
          </w:tcPr>
          <w:p w:rsidR="000D2089" w:rsidRPr="000D2089" w:rsidRDefault="000D2089" w:rsidP="000D2089">
            <w:pPr>
              <w:widowControl w:val="0"/>
              <w:jc w:val="center"/>
            </w:pPr>
            <w:r w:rsidRPr="000D2089">
              <w:t>Наименования разделов</w:t>
            </w:r>
          </w:p>
          <w:p w:rsidR="000D2089" w:rsidRPr="000D2089" w:rsidRDefault="000D2089" w:rsidP="000D2089">
            <w:pPr>
              <w:widowControl w:val="0"/>
              <w:jc w:val="center"/>
            </w:pPr>
            <w:r w:rsidRPr="000D2089">
              <w:t>профессионального модуля</w:t>
            </w:r>
          </w:p>
        </w:tc>
        <w:tc>
          <w:tcPr>
            <w:tcW w:w="327" w:type="pct"/>
            <w:vMerge w:val="restart"/>
            <w:shd w:val="clear" w:color="auto" w:fill="auto"/>
            <w:vAlign w:val="center"/>
          </w:tcPr>
          <w:p w:rsidR="000D2089" w:rsidRPr="000D2089" w:rsidRDefault="000D2089" w:rsidP="000D2089">
            <w:pPr>
              <w:widowControl w:val="0"/>
              <w:jc w:val="center"/>
              <w:rPr>
                <w:iCs/>
              </w:rPr>
            </w:pPr>
            <w:r w:rsidRPr="000D2089">
              <w:rPr>
                <w:iCs/>
              </w:rPr>
              <w:t>Всего часов</w:t>
            </w:r>
          </w:p>
          <w:p w:rsidR="000D2089" w:rsidRPr="000D2089" w:rsidRDefault="000D2089" w:rsidP="000D2089">
            <w:pPr>
              <w:widowControl w:val="0"/>
              <w:jc w:val="center"/>
              <w:rPr>
                <w:i/>
                <w:iCs/>
              </w:rPr>
            </w:pPr>
          </w:p>
        </w:tc>
        <w:tc>
          <w:tcPr>
            <w:tcW w:w="1600" w:type="pct"/>
            <w:gridSpan w:val="4"/>
            <w:shd w:val="clear" w:color="auto" w:fill="auto"/>
          </w:tcPr>
          <w:p w:rsidR="000D2089" w:rsidRPr="000D2089" w:rsidRDefault="000D2089" w:rsidP="000D2089">
            <w:pPr>
              <w:widowControl w:val="0"/>
              <w:ind w:right="761"/>
              <w:jc w:val="center"/>
              <w:rPr>
                <w:iCs/>
              </w:rPr>
            </w:pPr>
            <w:r w:rsidRPr="000D2089">
              <w:t>Объем времени, отведенный на освоение междисциплинарного курса (курсов)</w:t>
            </w:r>
          </w:p>
        </w:tc>
        <w:tc>
          <w:tcPr>
            <w:tcW w:w="1118" w:type="pct"/>
            <w:gridSpan w:val="3"/>
            <w:shd w:val="clear" w:color="auto" w:fill="auto"/>
          </w:tcPr>
          <w:p w:rsidR="000D2089" w:rsidRPr="000D2089" w:rsidRDefault="000D2089" w:rsidP="000D2089">
            <w:pPr>
              <w:widowControl w:val="0"/>
              <w:ind w:right="761"/>
              <w:jc w:val="center"/>
              <w:rPr>
                <w:iCs/>
              </w:rPr>
            </w:pPr>
            <w:r w:rsidRPr="000D2089">
              <w:rPr>
                <w:iCs/>
              </w:rPr>
              <w:t>Практика</w:t>
            </w:r>
          </w:p>
        </w:tc>
      </w:tr>
      <w:tr w:rsidR="000D2089" w:rsidRPr="000D2089" w:rsidTr="000D2089">
        <w:trPr>
          <w:trHeight w:val="447"/>
        </w:trPr>
        <w:tc>
          <w:tcPr>
            <w:tcW w:w="582" w:type="pct"/>
            <w:vMerge/>
            <w:shd w:val="clear" w:color="auto" w:fill="auto"/>
          </w:tcPr>
          <w:p w:rsidR="000D2089" w:rsidRPr="000D2089" w:rsidRDefault="000D2089" w:rsidP="000D2089">
            <w:pPr>
              <w:widowControl w:val="0"/>
              <w:jc w:val="center"/>
            </w:pPr>
          </w:p>
        </w:tc>
        <w:tc>
          <w:tcPr>
            <w:tcW w:w="1373" w:type="pct"/>
            <w:vMerge/>
            <w:shd w:val="clear" w:color="auto" w:fill="auto"/>
          </w:tcPr>
          <w:p w:rsidR="000D2089" w:rsidRPr="000D2089" w:rsidRDefault="000D2089" w:rsidP="000D2089">
            <w:pPr>
              <w:widowControl w:val="0"/>
              <w:jc w:val="center"/>
            </w:pPr>
          </w:p>
        </w:tc>
        <w:tc>
          <w:tcPr>
            <w:tcW w:w="327" w:type="pct"/>
            <w:vMerge/>
            <w:shd w:val="clear" w:color="auto" w:fill="auto"/>
          </w:tcPr>
          <w:p w:rsidR="000D2089" w:rsidRPr="000D2089" w:rsidRDefault="000D2089" w:rsidP="000D2089">
            <w:pPr>
              <w:widowControl w:val="0"/>
              <w:jc w:val="center"/>
              <w:rPr>
                <w:iCs/>
              </w:rPr>
            </w:pPr>
          </w:p>
        </w:tc>
        <w:tc>
          <w:tcPr>
            <w:tcW w:w="1600" w:type="pct"/>
            <w:gridSpan w:val="4"/>
            <w:shd w:val="clear" w:color="auto" w:fill="auto"/>
          </w:tcPr>
          <w:p w:rsidR="000D2089" w:rsidRPr="000D2089" w:rsidRDefault="000D2089" w:rsidP="000D2089">
            <w:pPr>
              <w:widowControl w:val="0"/>
              <w:jc w:val="center"/>
            </w:pPr>
            <w:r w:rsidRPr="000D2089">
              <w:t>Обязательная аудиторная учебная нагрузка обучающегося</w:t>
            </w:r>
          </w:p>
        </w:tc>
        <w:tc>
          <w:tcPr>
            <w:tcW w:w="395" w:type="pct"/>
            <w:gridSpan w:val="2"/>
            <w:vMerge w:val="restart"/>
            <w:shd w:val="clear" w:color="auto" w:fill="auto"/>
            <w:vAlign w:val="center"/>
          </w:tcPr>
          <w:p w:rsidR="000D2089" w:rsidRPr="000D2089" w:rsidRDefault="000D2089" w:rsidP="000D2089">
            <w:pPr>
              <w:widowControl w:val="0"/>
              <w:jc w:val="center"/>
            </w:pPr>
            <w:r w:rsidRPr="000D2089">
              <w:t>Учебная,</w:t>
            </w:r>
          </w:p>
          <w:p w:rsidR="000D2089" w:rsidRPr="000D2089" w:rsidRDefault="000D2089" w:rsidP="000D2089">
            <w:pPr>
              <w:widowControl w:val="0"/>
              <w:jc w:val="center"/>
            </w:pPr>
            <w:r w:rsidRPr="000D2089">
              <w:t>часов</w:t>
            </w:r>
          </w:p>
        </w:tc>
        <w:tc>
          <w:tcPr>
            <w:tcW w:w="723" w:type="pct"/>
            <w:vMerge w:val="restart"/>
            <w:shd w:val="clear" w:color="auto" w:fill="auto"/>
            <w:vAlign w:val="center"/>
          </w:tcPr>
          <w:p w:rsidR="000D2089" w:rsidRPr="000D2089" w:rsidRDefault="000D2089" w:rsidP="000D2089">
            <w:pPr>
              <w:widowControl w:val="0"/>
              <w:jc w:val="center"/>
              <w:rPr>
                <w:iCs/>
              </w:rPr>
            </w:pPr>
            <w:r w:rsidRPr="000D2089">
              <w:rPr>
                <w:iCs/>
              </w:rPr>
              <w:t>Производственная,</w:t>
            </w:r>
          </w:p>
          <w:p w:rsidR="000D2089" w:rsidRPr="000D2089" w:rsidRDefault="000D2089" w:rsidP="000D2089">
            <w:pPr>
              <w:widowControl w:val="0"/>
              <w:ind w:left="72"/>
              <w:jc w:val="center"/>
              <w:rPr>
                <w:iCs/>
              </w:rPr>
            </w:pPr>
            <w:r w:rsidRPr="000D2089">
              <w:rPr>
                <w:iCs/>
              </w:rPr>
              <w:t>часов</w:t>
            </w:r>
          </w:p>
          <w:p w:rsidR="000D2089" w:rsidRPr="000D2089" w:rsidRDefault="000D2089" w:rsidP="000D2089">
            <w:pPr>
              <w:widowControl w:val="0"/>
              <w:ind w:left="72" w:hanging="81"/>
              <w:jc w:val="center"/>
              <w:rPr>
                <w:i/>
                <w:iCs/>
              </w:rPr>
            </w:pPr>
          </w:p>
        </w:tc>
      </w:tr>
      <w:tr w:rsidR="000D2089" w:rsidRPr="000D2089" w:rsidTr="000D2089">
        <w:trPr>
          <w:trHeight w:val="323"/>
        </w:trPr>
        <w:tc>
          <w:tcPr>
            <w:tcW w:w="582" w:type="pct"/>
            <w:vMerge/>
            <w:shd w:val="clear" w:color="auto" w:fill="auto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373" w:type="pct"/>
            <w:vMerge/>
            <w:shd w:val="clear" w:color="auto" w:fill="auto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327" w:type="pct"/>
            <w:vMerge/>
            <w:shd w:val="clear" w:color="auto" w:fill="auto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365" w:type="pct"/>
            <w:vMerge w:val="restart"/>
            <w:shd w:val="clear" w:color="auto" w:fill="auto"/>
          </w:tcPr>
          <w:p w:rsidR="000D2089" w:rsidRPr="000D2089" w:rsidRDefault="000D2089" w:rsidP="000D2089">
            <w:pPr>
              <w:widowControl w:val="0"/>
              <w:suppressAutoHyphens/>
              <w:jc w:val="center"/>
              <w:rPr>
                <w:color w:val="000000"/>
              </w:rPr>
            </w:pPr>
            <w:r w:rsidRPr="000D2089">
              <w:rPr>
                <w:color w:val="000000"/>
              </w:rPr>
              <w:t>Всего,</w:t>
            </w:r>
          </w:p>
          <w:p w:rsidR="000D2089" w:rsidRPr="000D2089" w:rsidRDefault="000D2089" w:rsidP="000D2089">
            <w:pPr>
              <w:widowControl w:val="0"/>
              <w:suppressAutoHyphens/>
              <w:jc w:val="center"/>
              <w:rPr>
                <w:color w:val="000000"/>
              </w:rPr>
            </w:pPr>
            <w:r w:rsidRPr="000D2089">
              <w:rPr>
                <w:color w:val="000000"/>
              </w:rPr>
              <w:t>часов</w:t>
            </w:r>
          </w:p>
        </w:tc>
        <w:tc>
          <w:tcPr>
            <w:tcW w:w="1235" w:type="pct"/>
            <w:gridSpan w:val="3"/>
            <w:shd w:val="clear" w:color="auto" w:fill="auto"/>
          </w:tcPr>
          <w:p w:rsidR="000D2089" w:rsidRPr="000D2089" w:rsidRDefault="000D2089" w:rsidP="000D2089">
            <w:pPr>
              <w:widowControl w:val="0"/>
              <w:suppressAutoHyphens/>
              <w:jc w:val="center"/>
              <w:rPr>
                <w:rFonts w:ascii="Verdana" w:hAnsi="Verdana"/>
                <w:color w:val="000000"/>
              </w:rPr>
            </w:pPr>
            <w:r w:rsidRPr="000D2089">
              <w:rPr>
                <w:color w:val="000000"/>
              </w:rPr>
              <w:t xml:space="preserve">в том числе: </w:t>
            </w:r>
          </w:p>
        </w:tc>
        <w:tc>
          <w:tcPr>
            <w:tcW w:w="395" w:type="pct"/>
            <w:gridSpan w:val="2"/>
            <w:vMerge/>
            <w:shd w:val="clear" w:color="auto" w:fill="auto"/>
          </w:tcPr>
          <w:p w:rsidR="000D2089" w:rsidRPr="000D2089" w:rsidRDefault="000D2089" w:rsidP="000D2089">
            <w:pPr>
              <w:widowControl w:val="0"/>
              <w:jc w:val="center"/>
            </w:pPr>
          </w:p>
        </w:tc>
        <w:tc>
          <w:tcPr>
            <w:tcW w:w="723" w:type="pct"/>
            <w:vMerge/>
            <w:shd w:val="clear" w:color="auto" w:fill="auto"/>
          </w:tcPr>
          <w:p w:rsidR="000D2089" w:rsidRPr="000D2089" w:rsidRDefault="000D2089" w:rsidP="000D2089">
            <w:pPr>
              <w:widowControl w:val="0"/>
              <w:ind w:left="72"/>
              <w:jc w:val="center"/>
              <w:rPr>
                <w:i/>
                <w:iCs/>
              </w:rPr>
            </w:pPr>
          </w:p>
        </w:tc>
      </w:tr>
      <w:tr w:rsidR="000D2089" w:rsidRPr="000D2089" w:rsidTr="000D2089">
        <w:trPr>
          <w:trHeight w:val="657"/>
        </w:trPr>
        <w:tc>
          <w:tcPr>
            <w:tcW w:w="582" w:type="pct"/>
            <w:vMerge/>
            <w:shd w:val="clear" w:color="auto" w:fill="auto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373" w:type="pct"/>
            <w:vMerge/>
            <w:shd w:val="clear" w:color="auto" w:fill="auto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327" w:type="pct"/>
            <w:vMerge/>
            <w:shd w:val="clear" w:color="auto" w:fill="auto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365" w:type="pct"/>
            <w:vMerge/>
            <w:shd w:val="clear" w:color="auto" w:fill="auto"/>
          </w:tcPr>
          <w:p w:rsidR="000D2089" w:rsidRPr="000D2089" w:rsidRDefault="000D2089" w:rsidP="000D2089">
            <w:pPr>
              <w:widowControl w:val="0"/>
              <w:suppressAutoHyphens/>
              <w:jc w:val="center"/>
              <w:rPr>
                <w:color w:val="000000"/>
              </w:rPr>
            </w:pPr>
          </w:p>
        </w:tc>
        <w:tc>
          <w:tcPr>
            <w:tcW w:w="679" w:type="pct"/>
            <w:gridSpan w:val="2"/>
            <w:shd w:val="clear" w:color="auto" w:fill="auto"/>
          </w:tcPr>
          <w:p w:rsidR="000D2089" w:rsidRPr="000D2089" w:rsidRDefault="000D2089" w:rsidP="000D2089">
            <w:pPr>
              <w:widowControl w:val="0"/>
              <w:suppressAutoHyphens/>
              <w:jc w:val="center"/>
              <w:rPr>
                <w:color w:val="000000"/>
              </w:rPr>
            </w:pPr>
            <w:r w:rsidRPr="000D2089">
              <w:rPr>
                <w:color w:val="000000"/>
              </w:rPr>
              <w:t>лабораторные работы и практические занятия,</w:t>
            </w:r>
          </w:p>
          <w:p w:rsidR="000D2089" w:rsidRPr="000D2089" w:rsidRDefault="000D2089" w:rsidP="000D2089">
            <w:pPr>
              <w:widowControl w:val="0"/>
              <w:suppressAutoHyphens/>
              <w:jc w:val="center"/>
              <w:rPr>
                <w:color w:val="000000"/>
              </w:rPr>
            </w:pPr>
            <w:r w:rsidRPr="000D2089">
              <w:rPr>
                <w:color w:val="000000"/>
              </w:rPr>
              <w:t>часов</w:t>
            </w:r>
          </w:p>
        </w:tc>
        <w:tc>
          <w:tcPr>
            <w:tcW w:w="556" w:type="pct"/>
            <w:shd w:val="clear" w:color="auto" w:fill="auto"/>
          </w:tcPr>
          <w:p w:rsidR="000D2089" w:rsidRPr="000D2089" w:rsidRDefault="000D2089" w:rsidP="000D2089">
            <w:pPr>
              <w:widowControl w:val="0"/>
              <w:ind w:left="-100" w:right="-107"/>
              <w:jc w:val="center"/>
            </w:pPr>
            <w:r w:rsidRPr="000D2089">
              <w:t xml:space="preserve">самостоятельная </w:t>
            </w:r>
          </w:p>
          <w:p w:rsidR="000D2089" w:rsidRPr="000D2089" w:rsidRDefault="000D2089" w:rsidP="000D2089">
            <w:pPr>
              <w:widowControl w:val="0"/>
              <w:suppressAutoHyphens/>
              <w:jc w:val="center"/>
              <w:rPr>
                <w:color w:val="000000"/>
              </w:rPr>
            </w:pPr>
            <w:r w:rsidRPr="000D2089">
              <w:rPr>
                <w:color w:val="000000"/>
              </w:rPr>
              <w:t>работа</w:t>
            </w:r>
          </w:p>
        </w:tc>
        <w:tc>
          <w:tcPr>
            <w:tcW w:w="395" w:type="pct"/>
            <w:gridSpan w:val="2"/>
            <w:vMerge/>
            <w:shd w:val="clear" w:color="auto" w:fill="auto"/>
          </w:tcPr>
          <w:p w:rsidR="000D2089" w:rsidRPr="000D2089" w:rsidRDefault="000D2089" w:rsidP="000D2089">
            <w:pPr>
              <w:spacing w:before="100" w:beforeAutospacing="1" w:after="100" w:afterAutospacing="1"/>
              <w:rPr>
                <w:rFonts w:ascii="Verdana" w:hAnsi="Verdana"/>
                <w:color w:val="000000"/>
              </w:rPr>
            </w:pPr>
          </w:p>
        </w:tc>
        <w:tc>
          <w:tcPr>
            <w:tcW w:w="723" w:type="pct"/>
            <w:vMerge/>
            <w:shd w:val="clear" w:color="auto" w:fill="auto"/>
          </w:tcPr>
          <w:p w:rsidR="000D2089" w:rsidRPr="000D2089" w:rsidRDefault="000D2089" w:rsidP="000D2089">
            <w:pPr>
              <w:widowControl w:val="0"/>
              <w:ind w:left="72"/>
              <w:jc w:val="center"/>
              <w:rPr>
                <w:i/>
                <w:iCs/>
              </w:rPr>
            </w:pPr>
          </w:p>
        </w:tc>
      </w:tr>
      <w:tr w:rsidR="000D2089" w:rsidRPr="000D2089" w:rsidTr="000D2089">
        <w:trPr>
          <w:trHeight w:val="257"/>
        </w:trPr>
        <w:tc>
          <w:tcPr>
            <w:tcW w:w="582" w:type="pct"/>
            <w:shd w:val="clear" w:color="auto" w:fill="auto"/>
          </w:tcPr>
          <w:p w:rsidR="000D2089" w:rsidRPr="000D2089" w:rsidRDefault="000D2089" w:rsidP="000D2089">
            <w:pPr>
              <w:rPr>
                <w:i/>
              </w:rPr>
            </w:pPr>
            <w:r w:rsidRPr="000D2089">
              <w:rPr>
                <w:i/>
              </w:rPr>
              <w:t xml:space="preserve">ПК </w:t>
            </w:r>
            <w:proofErr w:type="gramStart"/>
            <w:r w:rsidRPr="000D2089">
              <w:rPr>
                <w:i/>
              </w:rPr>
              <w:t>5.1.-</w:t>
            </w:r>
            <w:proofErr w:type="gramEnd"/>
            <w:r w:rsidRPr="000D2089">
              <w:rPr>
                <w:i/>
              </w:rPr>
              <w:t>5.5</w:t>
            </w:r>
          </w:p>
          <w:p w:rsidR="000D2089" w:rsidRPr="000D2089" w:rsidRDefault="000D2089" w:rsidP="000D2089">
            <w:pPr>
              <w:rPr>
                <w:rFonts w:eastAsia="Calibri"/>
                <w:b/>
              </w:rPr>
            </w:pPr>
            <w:r w:rsidRPr="000D2089">
              <w:rPr>
                <w:i/>
              </w:rPr>
              <w:t>ОК1-7,9,10</w:t>
            </w:r>
          </w:p>
        </w:tc>
        <w:tc>
          <w:tcPr>
            <w:tcW w:w="1373" w:type="pct"/>
            <w:shd w:val="clear" w:color="auto" w:fill="auto"/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  <w:r w:rsidRPr="000D2089">
              <w:rPr>
                <w:rFonts w:eastAsia="Calibri"/>
                <w:b/>
              </w:rPr>
              <w:t>Введение</w:t>
            </w:r>
          </w:p>
        </w:tc>
        <w:tc>
          <w:tcPr>
            <w:tcW w:w="327" w:type="pct"/>
            <w:shd w:val="clear" w:color="auto" w:fill="auto"/>
          </w:tcPr>
          <w:p w:rsidR="000D2089" w:rsidRPr="000D2089" w:rsidRDefault="000D2089" w:rsidP="000D2089">
            <w:pPr>
              <w:widowControl w:val="0"/>
              <w:suppressAutoHyphens/>
              <w:jc w:val="center"/>
              <w:rPr>
                <w:b/>
                <w:color w:val="000000"/>
              </w:rPr>
            </w:pPr>
            <w:r w:rsidRPr="000D2089">
              <w:rPr>
                <w:b/>
                <w:color w:val="000000"/>
              </w:rPr>
              <w:t>2</w:t>
            </w:r>
          </w:p>
        </w:tc>
        <w:tc>
          <w:tcPr>
            <w:tcW w:w="365" w:type="pct"/>
            <w:shd w:val="clear" w:color="auto" w:fill="auto"/>
          </w:tcPr>
          <w:p w:rsidR="000D2089" w:rsidRPr="000D2089" w:rsidRDefault="000D2089" w:rsidP="000D2089">
            <w:pPr>
              <w:widowControl w:val="0"/>
              <w:suppressAutoHyphens/>
              <w:jc w:val="center"/>
              <w:rPr>
                <w:b/>
                <w:color w:val="000000"/>
              </w:rPr>
            </w:pPr>
            <w:r w:rsidRPr="000D2089">
              <w:rPr>
                <w:b/>
                <w:color w:val="000000"/>
              </w:rPr>
              <w:t>2</w:t>
            </w:r>
          </w:p>
        </w:tc>
        <w:tc>
          <w:tcPr>
            <w:tcW w:w="679" w:type="pct"/>
            <w:gridSpan w:val="2"/>
            <w:shd w:val="clear" w:color="auto" w:fill="auto"/>
          </w:tcPr>
          <w:p w:rsidR="000D2089" w:rsidRPr="000D2089" w:rsidRDefault="000D2089" w:rsidP="000D2089">
            <w:pPr>
              <w:widowControl w:val="0"/>
              <w:suppressAutoHyphens/>
              <w:jc w:val="center"/>
              <w:rPr>
                <w:color w:val="000000"/>
              </w:rPr>
            </w:pPr>
          </w:p>
        </w:tc>
        <w:tc>
          <w:tcPr>
            <w:tcW w:w="556" w:type="pct"/>
          </w:tcPr>
          <w:p w:rsidR="000D2089" w:rsidRPr="000D2089" w:rsidRDefault="000D2089" w:rsidP="000D2089">
            <w:pPr>
              <w:widowControl w:val="0"/>
              <w:ind w:left="-100" w:right="-107"/>
              <w:jc w:val="center"/>
            </w:pPr>
          </w:p>
        </w:tc>
        <w:tc>
          <w:tcPr>
            <w:tcW w:w="395" w:type="pct"/>
            <w:gridSpan w:val="2"/>
            <w:shd w:val="clear" w:color="auto" w:fill="auto"/>
          </w:tcPr>
          <w:p w:rsidR="000D2089" w:rsidRPr="000D2089" w:rsidRDefault="000D2089" w:rsidP="000D2089">
            <w:pPr>
              <w:widowControl w:val="0"/>
              <w:jc w:val="center"/>
            </w:pPr>
          </w:p>
        </w:tc>
        <w:tc>
          <w:tcPr>
            <w:tcW w:w="723" w:type="pct"/>
            <w:shd w:val="clear" w:color="auto" w:fill="auto"/>
          </w:tcPr>
          <w:p w:rsidR="000D2089" w:rsidRPr="000D2089" w:rsidRDefault="000D2089" w:rsidP="000D2089">
            <w:pPr>
              <w:widowControl w:val="0"/>
              <w:jc w:val="center"/>
              <w:rPr>
                <w:iCs/>
              </w:rPr>
            </w:pPr>
          </w:p>
        </w:tc>
      </w:tr>
      <w:tr w:rsidR="000D2089" w:rsidRPr="000D2089" w:rsidTr="000D2089">
        <w:trPr>
          <w:trHeight w:val="1029"/>
        </w:trPr>
        <w:tc>
          <w:tcPr>
            <w:tcW w:w="582" w:type="pct"/>
            <w:shd w:val="clear" w:color="auto" w:fill="auto"/>
          </w:tcPr>
          <w:p w:rsidR="000D2089" w:rsidRPr="000D2089" w:rsidRDefault="000D2089" w:rsidP="000D2089">
            <w:pPr>
              <w:rPr>
                <w:i/>
              </w:rPr>
            </w:pPr>
            <w:r w:rsidRPr="000D2089">
              <w:rPr>
                <w:i/>
              </w:rPr>
              <w:t xml:space="preserve">ПК </w:t>
            </w:r>
            <w:proofErr w:type="gramStart"/>
            <w:r w:rsidRPr="000D2089">
              <w:rPr>
                <w:i/>
              </w:rPr>
              <w:t>5.1.-</w:t>
            </w:r>
            <w:proofErr w:type="gramEnd"/>
            <w:r w:rsidRPr="000D2089">
              <w:rPr>
                <w:i/>
              </w:rPr>
              <w:t>5.5</w:t>
            </w:r>
          </w:p>
          <w:p w:rsidR="000D2089" w:rsidRPr="000D2089" w:rsidRDefault="000D2089" w:rsidP="000D2089">
            <w:pPr>
              <w:rPr>
                <w:rFonts w:eastAsia="Calibri"/>
                <w:b/>
              </w:rPr>
            </w:pPr>
            <w:r w:rsidRPr="000D2089">
              <w:rPr>
                <w:i/>
              </w:rPr>
              <w:t>ОК1-7,9,10</w:t>
            </w:r>
          </w:p>
        </w:tc>
        <w:tc>
          <w:tcPr>
            <w:tcW w:w="1373" w:type="pct"/>
            <w:shd w:val="clear" w:color="auto" w:fill="auto"/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  <w:r w:rsidRPr="000D2089">
              <w:rPr>
                <w:b/>
              </w:rPr>
              <w:t>МДК 05.01 Организация приготовления, подготовки к реализации и презентации хлебобулочных, мучных кондитерских изделий</w:t>
            </w:r>
          </w:p>
        </w:tc>
        <w:tc>
          <w:tcPr>
            <w:tcW w:w="327" w:type="pct"/>
            <w:shd w:val="clear" w:color="auto" w:fill="auto"/>
          </w:tcPr>
          <w:p w:rsidR="000D2089" w:rsidRPr="000D2089" w:rsidRDefault="000D2089" w:rsidP="000D2089">
            <w:pPr>
              <w:widowControl w:val="0"/>
              <w:jc w:val="center"/>
              <w:rPr>
                <w:b/>
                <w:i/>
              </w:rPr>
            </w:pPr>
            <w:r w:rsidRPr="000D2089">
              <w:rPr>
                <w:b/>
                <w:i/>
              </w:rPr>
              <w:t>52</w:t>
            </w:r>
          </w:p>
        </w:tc>
        <w:tc>
          <w:tcPr>
            <w:tcW w:w="365" w:type="pct"/>
            <w:shd w:val="clear" w:color="auto" w:fill="auto"/>
          </w:tcPr>
          <w:p w:rsidR="000D2089" w:rsidRPr="000D2089" w:rsidRDefault="000D2089" w:rsidP="000D2089">
            <w:pPr>
              <w:widowControl w:val="0"/>
              <w:jc w:val="center"/>
              <w:rPr>
                <w:b/>
                <w:i/>
              </w:rPr>
            </w:pPr>
            <w:r w:rsidRPr="000D2089">
              <w:rPr>
                <w:b/>
                <w:i/>
              </w:rPr>
              <w:t>44</w:t>
            </w:r>
          </w:p>
        </w:tc>
        <w:tc>
          <w:tcPr>
            <w:tcW w:w="679" w:type="pct"/>
            <w:gridSpan w:val="2"/>
            <w:shd w:val="clear" w:color="auto" w:fill="auto"/>
          </w:tcPr>
          <w:p w:rsidR="000D2089" w:rsidRPr="000D2089" w:rsidRDefault="000D2089" w:rsidP="000D2089">
            <w:pPr>
              <w:widowControl w:val="0"/>
              <w:jc w:val="center"/>
              <w:rPr>
                <w:b/>
              </w:rPr>
            </w:pPr>
            <w:r w:rsidRPr="000D2089">
              <w:rPr>
                <w:b/>
              </w:rPr>
              <w:t>-</w:t>
            </w:r>
          </w:p>
        </w:tc>
        <w:tc>
          <w:tcPr>
            <w:tcW w:w="556" w:type="pct"/>
          </w:tcPr>
          <w:p w:rsidR="000D2089" w:rsidRPr="000D2089" w:rsidRDefault="000D2089" w:rsidP="000D2089">
            <w:pPr>
              <w:widowControl w:val="0"/>
              <w:suppressAutoHyphens/>
              <w:ind w:left="-100" w:right="-107"/>
              <w:jc w:val="center"/>
              <w:rPr>
                <w:b/>
                <w:i/>
                <w:color w:val="000000"/>
              </w:rPr>
            </w:pPr>
            <w:r w:rsidRPr="000D2089">
              <w:rPr>
                <w:b/>
                <w:i/>
                <w:color w:val="000000"/>
              </w:rPr>
              <w:t>8</w:t>
            </w:r>
          </w:p>
        </w:tc>
        <w:tc>
          <w:tcPr>
            <w:tcW w:w="395" w:type="pct"/>
            <w:gridSpan w:val="2"/>
            <w:shd w:val="clear" w:color="auto" w:fill="auto"/>
          </w:tcPr>
          <w:p w:rsidR="000D2089" w:rsidRPr="000D2089" w:rsidRDefault="000D2089" w:rsidP="000D2089">
            <w:pPr>
              <w:widowControl w:val="0"/>
              <w:suppressAutoHyphens/>
              <w:jc w:val="center"/>
              <w:rPr>
                <w:b/>
                <w:color w:val="000000"/>
              </w:rPr>
            </w:pPr>
          </w:p>
        </w:tc>
        <w:tc>
          <w:tcPr>
            <w:tcW w:w="723" w:type="pct"/>
            <w:shd w:val="clear" w:color="auto" w:fill="auto"/>
          </w:tcPr>
          <w:p w:rsidR="000D2089" w:rsidRPr="000D2089" w:rsidRDefault="000D2089" w:rsidP="000D2089">
            <w:pPr>
              <w:widowControl w:val="0"/>
              <w:jc w:val="center"/>
              <w:rPr>
                <w:b/>
                <w:iCs/>
              </w:rPr>
            </w:pPr>
            <w:r w:rsidRPr="000D2089">
              <w:rPr>
                <w:b/>
                <w:iCs/>
              </w:rPr>
              <w:t>-</w:t>
            </w:r>
          </w:p>
        </w:tc>
      </w:tr>
      <w:tr w:rsidR="000D2089" w:rsidRPr="000D2089" w:rsidTr="000D2089">
        <w:trPr>
          <w:trHeight w:val="981"/>
        </w:trPr>
        <w:tc>
          <w:tcPr>
            <w:tcW w:w="582" w:type="pct"/>
            <w:shd w:val="clear" w:color="auto" w:fill="auto"/>
          </w:tcPr>
          <w:p w:rsidR="000D2089" w:rsidRPr="000D2089" w:rsidRDefault="000D2089" w:rsidP="000D2089">
            <w:pPr>
              <w:rPr>
                <w:i/>
              </w:rPr>
            </w:pPr>
            <w:r w:rsidRPr="000D2089">
              <w:rPr>
                <w:i/>
              </w:rPr>
              <w:t xml:space="preserve">ПК </w:t>
            </w:r>
            <w:proofErr w:type="gramStart"/>
            <w:r w:rsidRPr="000D2089">
              <w:rPr>
                <w:i/>
              </w:rPr>
              <w:t>5.1.,</w:t>
            </w:r>
            <w:proofErr w:type="gramEnd"/>
            <w:r w:rsidRPr="000D2089">
              <w:rPr>
                <w:i/>
              </w:rPr>
              <w:t xml:space="preserve"> 5.2</w:t>
            </w:r>
          </w:p>
          <w:p w:rsidR="000D2089" w:rsidRPr="000D2089" w:rsidRDefault="000D2089" w:rsidP="000D2089">
            <w:pPr>
              <w:rPr>
                <w:rFonts w:eastAsia="Calibri"/>
                <w:b/>
              </w:rPr>
            </w:pPr>
            <w:r w:rsidRPr="000D2089">
              <w:rPr>
                <w:i/>
              </w:rPr>
              <w:t>ОК1-7,9,10</w:t>
            </w:r>
          </w:p>
        </w:tc>
        <w:tc>
          <w:tcPr>
            <w:tcW w:w="1373" w:type="pct"/>
            <w:shd w:val="clear" w:color="auto" w:fill="auto"/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  <w:r w:rsidRPr="000D2089">
              <w:rPr>
                <w:rFonts w:eastAsia="Calibri"/>
                <w:b/>
              </w:rPr>
              <w:t>МДК 05.02 Процессы приготовления, подготовки к реализации и презентации хлебобулочных, мучных кондитерских изделий</w:t>
            </w:r>
          </w:p>
        </w:tc>
        <w:tc>
          <w:tcPr>
            <w:tcW w:w="327" w:type="pct"/>
            <w:shd w:val="clear" w:color="auto" w:fill="auto"/>
          </w:tcPr>
          <w:p w:rsidR="000D2089" w:rsidRPr="000D2089" w:rsidRDefault="000D2089" w:rsidP="000D2089">
            <w:pPr>
              <w:widowControl w:val="0"/>
              <w:jc w:val="center"/>
              <w:rPr>
                <w:b/>
                <w:i/>
              </w:rPr>
            </w:pPr>
            <w:r w:rsidRPr="000D2089">
              <w:rPr>
                <w:b/>
                <w:i/>
              </w:rPr>
              <w:t>308</w:t>
            </w:r>
          </w:p>
        </w:tc>
        <w:tc>
          <w:tcPr>
            <w:tcW w:w="365" w:type="pct"/>
            <w:shd w:val="clear" w:color="auto" w:fill="auto"/>
          </w:tcPr>
          <w:p w:rsidR="000D2089" w:rsidRPr="000D2089" w:rsidRDefault="000D2089" w:rsidP="000D2089">
            <w:pPr>
              <w:widowControl w:val="0"/>
              <w:jc w:val="center"/>
              <w:rPr>
                <w:b/>
                <w:i/>
              </w:rPr>
            </w:pPr>
            <w:r w:rsidRPr="000D2089">
              <w:rPr>
                <w:b/>
                <w:i/>
              </w:rPr>
              <w:t>302</w:t>
            </w:r>
          </w:p>
        </w:tc>
        <w:tc>
          <w:tcPr>
            <w:tcW w:w="679" w:type="pct"/>
            <w:gridSpan w:val="2"/>
            <w:shd w:val="clear" w:color="auto" w:fill="auto"/>
          </w:tcPr>
          <w:p w:rsidR="000D2089" w:rsidRPr="000D2089" w:rsidRDefault="000D2089" w:rsidP="000D2089">
            <w:pPr>
              <w:widowControl w:val="0"/>
              <w:jc w:val="center"/>
              <w:rPr>
                <w:b/>
                <w:i/>
              </w:rPr>
            </w:pPr>
            <w:r w:rsidRPr="000D2089">
              <w:rPr>
                <w:b/>
                <w:i/>
              </w:rPr>
              <w:t>126</w:t>
            </w:r>
          </w:p>
        </w:tc>
        <w:tc>
          <w:tcPr>
            <w:tcW w:w="556" w:type="pct"/>
          </w:tcPr>
          <w:p w:rsidR="000D2089" w:rsidRPr="000D2089" w:rsidRDefault="000D2089" w:rsidP="000D2089">
            <w:pPr>
              <w:widowControl w:val="0"/>
              <w:suppressAutoHyphens/>
              <w:ind w:left="-100" w:right="-107"/>
              <w:jc w:val="center"/>
              <w:rPr>
                <w:b/>
                <w:i/>
                <w:color w:val="000000"/>
              </w:rPr>
            </w:pPr>
            <w:r w:rsidRPr="000D2089">
              <w:rPr>
                <w:b/>
                <w:i/>
                <w:color w:val="000000"/>
              </w:rPr>
              <w:t>6</w:t>
            </w:r>
          </w:p>
        </w:tc>
        <w:tc>
          <w:tcPr>
            <w:tcW w:w="395" w:type="pct"/>
            <w:gridSpan w:val="2"/>
            <w:shd w:val="clear" w:color="auto" w:fill="auto"/>
          </w:tcPr>
          <w:p w:rsidR="000D2089" w:rsidRPr="000D2089" w:rsidRDefault="000D2089" w:rsidP="000D2089">
            <w:pPr>
              <w:widowControl w:val="0"/>
              <w:suppressAutoHyphens/>
              <w:jc w:val="center"/>
              <w:rPr>
                <w:b/>
                <w:color w:val="000000"/>
              </w:rPr>
            </w:pPr>
          </w:p>
        </w:tc>
        <w:tc>
          <w:tcPr>
            <w:tcW w:w="723" w:type="pct"/>
            <w:shd w:val="clear" w:color="auto" w:fill="auto"/>
          </w:tcPr>
          <w:p w:rsidR="000D2089" w:rsidRPr="000D2089" w:rsidRDefault="000D2089" w:rsidP="000D2089">
            <w:pPr>
              <w:widowControl w:val="0"/>
              <w:jc w:val="center"/>
              <w:rPr>
                <w:b/>
                <w:iCs/>
              </w:rPr>
            </w:pPr>
          </w:p>
        </w:tc>
      </w:tr>
      <w:tr w:rsidR="000D2089" w:rsidRPr="000D2089" w:rsidTr="000D2089">
        <w:trPr>
          <w:trHeight w:val="257"/>
        </w:trPr>
        <w:tc>
          <w:tcPr>
            <w:tcW w:w="582" w:type="pct"/>
            <w:shd w:val="clear" w:color="auto" w:fill="auto"/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</w:p>
        </w:tc>
        <w:tc>
          <w:tcPr>
            <w:tcW w:w="1373" w:type="pct"/>
            <w:shd w:val="clear" w:color="auto" w:fill="auto"/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  <w:r w:rsidRPr="000D2089">
              <w:rPr>
                <w:rFonts w:eastAsia="Calibri"/>
                <w:b/>
              </w:rPr>
              <w:t>Учебная практика</w:t>
            </w:r>
          </w:p>
        </w:tc>
        <w:tc>
          <w:tcPr>
            <w:tcW w:w="327" w:type="pct"/>
            <w:shd w:val="clear" w:color="auto" w:fill="auto"/>
          </w:tcPr>
          <w:p w:rsidR="000D2089" w:rsidRPr="000D2089" w:rsidRDefault="000D2089" w:rsidP="000D2089">
            <w:pPr>
              <w:widowControl w:val="0"/>
              <w:jc w:val="center"/>
              <w:rPr>
                <w:b/>
              </w:rPr>
            </w:pPr>
            <w:r w:rsidRPr="000D2089">
              <w:rPr>
                <w:b/>
              </w:rPr>
              <w:t>180</w:t>
            </w:r>
          </w:p>
        </w:tc>
        <w:tc>
          <w:tcPr>
            <w:tcW w:w="1600" w:type="pct"/>
            <w:gridSpan w:val="4"/>
            <w:shd w:val="clear" w:color="auto" w:fill="D9D9D9"/>
          </w:tcPr>
          <w:p w:rsidR="000D2089" w:rsidRPr="000D2089" w:rsidRDefault="000D2089" w:rsidP="000D2089">
            <w:pPr>
              <w:widowControl w:val="0"/>
              <w:suppressAutoHyphens/>
              <w:jc w:val="center"/>
              <w:rPr>
                <w:b/>
                <w:color w:val="000000"/>
              </w:rPr>
            </w:pPr>
          </w:p>
        </w:tc>
        <w:tc>
          <w:tcPr>
            <w:tcW w:w="395" w:type="pct"/>
            <w:gridSpan w:val="2"/>
            <w:shd w:val="clear" w:color="auto" w:fill="auto"/>
          </w:tcPr>
          <w:p w:rsidR="000D2089" w:rsidRPr="000D2089" w:rsidRDefault="000D2089" w:rsidP="000D2089">
            <w:pPr>
              <w:widowControl w:val="0"/>
              <w:suppressAutoHyphens/>
              <w:jc w:val="center"/>
              <w:rPr>
                <w:b/>
                <w:color w:val="000000"/>
              </w:rPr>
            </w:pPr>
            <w:r w:rsidRPr="000D2089">
              <w:rPr>
                <w:b/>
                <w:color w:val="000000"/>
              </w:rPr>
              <w:t>180</w:t>
            </w:r>
          </w:p>
        </w:tc>
        <w:tc>
          <w:tcPr>
            <w:tcW w:w="723" w:type="pct"/>
            <w:shd w:val="clear" w:color="auto" w:fill="auto"/>
          </w:tcPr>
          <w:p w:rsidR="000D2089" w:rsidRPr="000D2089" w:rsidRDefault="000D2089" w:rsidP="000D2089">
            <w:pPr>
              <w:widowControl w:val="0"/>
              <w:jc w:val="center"/>
              <w:rPr>
                <w:b/>
                <w:iCs/>
              </w:rPr>
            </w:pPr>
          </w:p>
        </w:tc>
      </w:tr>
      <w:tr w:rsidR="000D2089" w:rsidRPr="000D2089" w:rsidTr="000D2089">
        <w:trPr>
          <w:trHeight w:val="257"/>
        </w:trPr>
        <w:tc>
          <w:tcPr>
            <w:tcW w:w="582" w:type="pct"/>
          </w:tcPr>
          <w:p w:rsidR="000D2089" w:rsidRPr="000D2089" w:rsidRDefault="000D2089" w:rsidP="000D2089">
            <w:pPr>
              <w:widowControl w:val="0"/>
              <w:rPr>
                <w:b/>
              </w:rPr>
            </w:pPr>
          </w:p>
        </w:tc>
        <w:tc>
          <w:tcPr>
            <w:tcW w:w="1373" w:type="pct"/>
          </w:tcPr>
          <w:p w:rsidR="000D2089" w:rsidRPr="000D2089" w:rsidRDefault="000D2089" w:rsidP="000D2089">
            <w:pPr>
              <w:widowControl w:val="0"/>
              <w:rPr>
                <w:b/>
              </w:rPr>
            </w:pPr>
            <w:r w:rsidRPr="000D2089">
              <w:rPr>
                <w:b/>
              </w:rPr>
              <w:t>Производственная практика</w:t>
            </w:r>
            <w:r w:rsidRPr="000D2089">
              <w:t xml:space="preserve">, </w:t>
            </w:r>
            <w:r w:rsidRPr="000D2089">
              <w:rPr>
                <w:b/>
              </w:rPr>
              <w:t xml:space="preserve">часов </w:t>
            </w:r>
          </w:p>
        </w:tc>
        <w:tc>
          <w:tcPr>
            <w:tcW w:w="327" w:type="pct"/>
          </w:tcPr>
          <w:p w:rsidR="000D2089" w:rsidRPr="000D2089" w:rsidRDefault="000D2089" w:rsidP="000D2089">
            <w:pPr>
              <w:jc w:val="center"/>
              <w:rPr>
                <w:rFonts w:eastAsia="Calibri"/>
                <w:i/>
              </w:rPr>
            </w:pPr>
            <w:r w:rsidRPr="000D2089">
              <w:rPr>
                <w:rFonts w:eastAsia="Calibri"/>
                <w:b/>
              </w:rPr>
              <w:t>252</w:t>
            </w:r>
          </w:p>
        </w:tc>
        <w:tc>
          <w:tcPr>
            <w:tcW w:w="1995" w:type="pct"/>
            <w:gridSpan w:val="6"/>
            <w:shd w:val="clear" w:color="auto" w:fill="C0C0C0"/>
          </w:tcPr>
          <w:p w:rsidR="000D2089" w:rsidRPr="000D2089" w:rsidRDefault="000D2089" w:rsidP="000D2089">
            <w:pPr>
              <w:jc w:val="center"/>
              <w:rPr>
                <w:rFonts w:eastAsia="Calibri"/>
              </w:rPr>
            </w:pPr>
            <w:r w:rsidRPr="000D2089">
              <w:rPr>
                <w:rFonts w:eastAsia="Calibri"/>
              </w:rPr>
              <w:t>-</w:t>
            </w:r>
          </w:p>
        </w:tc>
        <w:tc>
          <w:tcPr>
            <w:tcW w:w="723" w:type="pct"/>
            <w:shd w:val="clear" w:color="auto" w:fill="auto"/>
          </w:tcPr>
          <w:p w:rsidR="000D2089" w:rsidRPr="000D2089" w:rsidRDefault="000D2089" w:rsidP="000D2089">
            <w:pPr>
              <w:jc w:val="center"/>
              <w:rPr>
                <w:rFonts w:eastAsia="Calibri"/>
                <w:iCs/>
              </w:rPr>
            </w:pPr>
            <w:r w:rsidRPr="000D2089">
              <w:rPr>
                <w:rFonts w:eastAsia="Calibri"/>
                <w:b/>
                <w:iCs/>
              </w:rPr>
              <w:t>252</w:t>
            </w:r>
          </w:p>
        </w:tc>
      </w:tr>
      <w:tr w:rsidR="000D2089" w:rsidRPr="000D2089" w:rsidTr="000D2089">
        <w:trPr>
          <w:trHeight w:val="257"/>
        </w:trPr>
        <w:tc>
          <w:tcPr>
            <w:tcW w:w="582" w:type="pct"/>
          </w:tcPr>
          <w:p w:rsidR="000D2089" w:rsidRPr="000D2089" w:rsidRDefault="000D2089" w:rsidP="000D2089">
            <w:pPr>
              <w:widowControl w:val="0"/>
              <w:rPr>
                <w:b/>
              </w:rPr>
            </w:pPr>
          </w:p>
        </w:tc>
        <w:tc>
          <w:tcPr>
            <w:tcW w:w="1373" w:type="pct"/>
          </w:tcPr>
          <w:p w:rsidR="000D2089" w:rsidRPr="000D2089" w:rsidRDefault="000D2089" w:rsidP="000D2089">
            <w:pPr>
              <w:widowControl w:val="0"/>
              <w:rPr>
                <w:b/>
              </w:rPr>
            </w:pPr>
            <w:r w:rsidRPr="000D2089">
              <w:rPr>
                <w:b/>
              </w:rPr>
              <w:t xml:space="preserve">Экзамен </w:t>
            </w:r>
          </w:p>
        </w:tc>
        <w:tc>
          <w:tcPr>
            <w:tcW w:w="327" w:type="pct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</w:rPr>
            </w:pPr>
            <w:r w:rsidRPr="000D2089">
              <w:rPr>
                <w:rFonts w:eastAsia="Calibri"/>
                <w:b/>
              </w:rPr>
              <w:t>14</w:t>
            </w:r>
          </w:p>
        </w:tc>
        <w:tc>
          <w:tcPr>
            <w:tcW w:w="1995" w:type="pct"/>
            <w:gridSpan w:val="6"/>
            <w:shd w:val="clear" w:color="auto" w:fill="C0C0C0"/>
          </w:tcPr>
          <w:p w:rsidR="000D2089" w:rsidRPr="000D2089" w:rsidRDefault="000D2089" w:rsidP="000D2089">
            <w:pPr>
              <w:jc w:val="center"/>
              <w:rPr>
                <w:rFonts w:eastAsia="Calibri"/>
              </w:rPr>
            </w:pPr>
          </w:p>
        </w:tc>
        <w:tc>
          <w:tcPr>
            <w:tcW w:w="723" w:type="pct"/>
            <w:shd w:val="clear" w:color="auto" w:fill="auto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iCs/>
              </w:rPr>
            </w:pPr>
          </w:p>
        </w:tc>
      </w:tr>
      <w:tr w:rsidR="000D2089" w:rsidRPr="000D2089" w:rsidTr="000D2089">
        <w:trPr>
          <w:trHeight w:val="273"/>
        </w:trPr>
        <w:tc>
          <w:tcPr>
            <w:tcW w:w="582" w:type="pct"/>
            <w:shd w:val="clear" w:color="auto" w:fill="auto"/>
          </w:tcPr>
          <w:p w:rsidR="000D2089" w:rsidRPr="000D2089" w:rsidRDefault="000D2089" w:rsidP="000D2089">
            <w:pPr>
              <w:widowControl w:val="0"/>
              <w:jc w:val="both"/>
              <w:rPr>
                <w:b/>
                <w:i/>
                <w:iCs/>
              </w:rPr>
            </w:pPr>
          </w:p>
        </w:tc>
        <w:tc>
          <w:tcPr>
            <w:tcW w:w="1373" w:type="pct"/>
            <w:shd w:val="clear" w:color="auto" w:fill="auto"/>
          </w:tcPr>
          <w:p w:rsidR="000D2089" w:rsidRPr="000D2089" w:rsidRDefault="000D2089" w:rsidP="000D2089">
            <w:pPr>
              <w:widowControl w:val="0"/>
              <w:jc w:val="both"/>
              <w:rPr>
                <w:b/>
                <w:i/>
                <w:iCs/>
              </w:rPr>
            </w:pPr>
            <w:r w:rsidRPr="000D2089">
              <w:rPr>
                <w:b/>
                <w:i/>
                <w:iCs/>
              </w:rPr>
              <w:t>Всего:</w:t>
            </w:r>
          </w:p>
        </w:tc>
        <w:tc>
          <w:tcPr>
            <w:tcW w:w="327" w:type="pct"/>
            <w:shd w:val="clear" w:color="auto" w:fill="auto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iCs/>
              </w:rPr>
            </w:pPr>
            <w:r w:rsidRPr="000D2089">
              <w:rPr>
                <w:rFonts w:eastAsia="Calibri"/>
                <w:b/>
                <w:iCs/>
              </w:rPr>
              <w:t>816</w:t>
            </w:r>
          </w:p>
        </w:tc>
        <w:tc>
          <w:tcPr>
            <w:tcW w:w="387" w:type="pct"/>
            <w:gridSpan w:val="2"/>
            <w:shd w:val="clear" w:color="auto" w:fill="auto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iCs/>
              </w:rPr>
            </w:pPr>
          </w:p>
        </w:tc>
        <w:tc>
          <w:tcPr>
            <w:tcW w:w="657" w:type="pct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iCs/>
              </w:rPr>
            </w:pPr>
            <w:r w:rsidRPr="000D2089">
              <w:rPr>
                <w:rFonts w:eastAsia="Calibri"/>
                <w:b/>
                <w:iCs/>
              </w:rPr>
              <w:t>126</w:t>
            </w:r>
          </w:p>
        </w:tc>
        <w:tc>
          <w:tcPr>
            <w:tcW w:w="581" w:type="pct"/>
            <w:gridSpan w:val="2"/>
            <w:shd w:val="clear" w:color="auto" w:fill="auto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iCs/>
              </w:rPr>
            </w:pPr>
            <w:r w:rsidRPr="000D2089">
              <w:rPr>
                <w:rFonts w:eastAsia="Calibri"/>
                <w:b/>
                <w:iCs/>
              </w:rPr>
              <w:t>14</w:t>
            </w:r>
          </w:p>
        </w:tc>
        <w:tc>
          <w:tcPr>
            <w:tcW w:w="369" w:type="pct"/>
            <w:shd w:val="clear" w:color="auto" w:fill="auto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iCs/>
              </w:rPr>
            </w:pPr>
            <w:r w:rsidRPr="000D2089">
              <w:rPr>
                <w:rFonts w:eastAsia="Calibri"/>
                <w:b/>
                <w:iCs/>
              </w:rPr>
              <w:t>72</w:t>
            </w:r>
          </w:p>
        </w:tc>
        <w:tc>
          <w:tcPr>
            <w:tcW w:w="723" w:type="pct"/>
            <w:shd w:val="clear" w:color="auto" w:fill="auto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iCs/>
              </w:rPr>
            </w:pPr>
            <w:r w:rsidRPr="000D2089">
              <w:rPr>
                <w:rFonts w:eastAsia="Calibri"/>
                <w:b/>
                <w:iCs/>
              </w:rPr>
              <w:t>396</w:t>
            </w:r>
          </w:p>
        </w:tc>
      </w:tr>
    </w:tbl>
    <w:p w:rsidR="000D2089" w:rsidRPr="000D2089" w:rsidRDefault="000D2089" w:rsidP="000D2089">
      <w:pPr>
        <w:rPr>
          <w:b/>
          <w:i/>
          <w:sz w:val="22"/>
          <w:szCs w:val="22"/>
        </w:rPr>
      </w:pPr>
    </w:p>
    <w:p w:rsidR="000D2089" w:rsidRPr="000D2089" w:rsidRDefault="000D2089" w:rsidP="000D2089">
      <w:pPr>
        <w:rPr>
          <w:i/>
          <w:sz w:val="22"/>
          <w:szCs w:val="22"/>
        </w:rPr>
      </w:pPr>
    </w:p>
    <w:p w:rsidR="000D2089" w:rsidRPr="000D2089" w:rsidRDefault="000D2089" w:rsidP="000D2089">
      <w:pPr>
        <w:shd w:val="clear" w:color="auto" w:fill="FFFFFF"/>
        <w:rPr>
          <w:i/>
          <w:sz w:val="22"/>
          <w:szCs w:val="22"/>
        </w:rPr>
      </w:pPr>
    </w:p>
    <w:p w:rsidR="000D2089" w:rsidRPr="000D2089" w:rsidRDefault="000D2089" w:rsidP="000D2089">
      <w:pPr>
        <w:rPr>
          <w:i/>
          <w:sz w:val="22"/>
          <w:szCs w:val="22"/>
        </w:rPr>
      </w:pPr>
    </w:p>
    <w:p w:rsidR="000D2089" w:rsidRPr="000D2089" w:rsidRDefault="000D2089" w:rsidP="000D2089">
      <w:pPr>
        <w:rPr>
          <w:b/>
        </w:rPr>
      </w:pPr>
      <w:r w:rsidRPr="000D2089">
        <w:rPr>
          <w:i/>
          <w:sz w:val="22"/>
          <w:szCs w:val="22"/>
        </w:rPr>
        <w:br w:type="page"/>
      </w:r>
      <w:r w:rsidR="002C0222">
        <w:rPr>
          <w:b/>
          <w:caps/>
        </w:rPr>
        <w:lastRenderedPageBreak/>
        <w:t>2</w:t>
      </w:r>
      <w:r w:rsidRPr="000D2089">
        <w:rPr>
          <w:b/>
          <w:caps/>
        </w:rPr>
        <w:t xml:space="preserve">.2. </w:t>
      </w:r>
      <w:r w:rsidRPr="000D2089">
        <w:rPr>
          <w:b/>
        </w:rPr>
        <w:t xml:space="preserve">Содержание обучения по профессиональному модулю   ПМ.05 Приготовление, оформление и подготовка к реализации хлебобулочных, мучных кондитерских изделий разнообразного ассортимента </w:t>
      </w:r>
    </w:p>
    <w:p w:rsidR="000D2089" w:rsidRPr="000D2089" w:rsidRDefault="000D2089" w:rsidP="000D2089">
      <w:pPr>
        <w:rPr>
          <w:b/>
        </w:rPr>
      </w:pPr>
    </w:p>
    <w:p w:rsidR="000D2089" w:rsidRPr="000D2089" w:rsidRDefault="000D2089" w:rsidP="000D2089">
      <w:pPr>
        <w:jc w:val="both"/>
        <w:rPr>
          <w:b/>
          <w:sz w:val="22"/>
          <w:szCs w:val="22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48"/>
        <w:gridCol w:w="9493"/>
        <w:gridCol w:w="994"/>
        <w:gridCol w:w="1135"/>
        <w:gridCol w:w="6"/>
      </w:tblGrid>
      <w:tr w:rsidR="000D2089" w:rsidRPr="000D2089" w:rsidTr="007A5840">
        <w:tc>
          <w:tcPr>
            <w:tcW w:w="3648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>Наименование разделов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 xml:space="preserve"> профессионального модуля, 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/>
              </w:rPr>
            </w:pPr>
            <w:r w:rsidRPr="000D2089">
              <w:rPr>
                <w:rFonts w:eastAsia="Calibri"/>
                <w:b/>
                <w:bCs/>
              </w:rPr>
              <w:t>междисциплинарных курсов и тем</w:t>
            </w:r>
          </w:p>
        </w:tc>
        <w:tc>
          <w:tcPr>
            <w:tcW w:w="9493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 xml:space="preserve">Содержание учебного материала, лабораторные работы и практические занятия, 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/>
              </w:rPr>
            </w:pPr>
            <w:r w:rsidRPr="000D2089">
              <w:rPr>
                <w:rFonts w:eastAsia="Calibri"/>
                <w:b/>
                <w:bCs/>
              </w:rPr>
              <w:t>самостоятельная работа обучающихся</w:t>
            </w: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 xml:space="preserve">Объем 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>часов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 xml:space="preserve">Уровень 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>освоения</w:t>
            </w:r>
          </w:p>
        </w:tc>
      </w:tr>
      <w:tr w:rsidR="000D2089" w:rsidRPr="000D2089" w:rsidTr="007A5840">
        <w:tc>
          <w:tcPr>
            <w:tcW w:w="3648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</w:rPr>
            </w:pPr>
            <w:r w:rsidRPr="000D2089">
              <w:rPr>
                <w:rFonts w:eastAsia="Calibri"/>
                <w:b/>
              </w:rPr>
              <w:t>1</w:t>
            </w:r>
          </w:p>
        </w:tc>
        <w:tc>
          <w:tcPr>
            <w:tcW w:w="9493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>2</w:t>
            </w: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>3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>4</w:t>
            </w:r>
          </w:p>
        </w:tc>
      </w:tr>
      <w:tr w:rsidR="000D2089" w:rsidRPr="000D2089" w:rsidTr="007A5840">
        <w:tc>
          <w:tcPr>
            <w:tcW w:w="13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</w:rPr>
              <w:t xml:space="preserve">Раздел модуля 1. </w:t>
            </w:r>
            <w:r w:rsidRPr="000D2089">
              <w:rPr>
                <w:rFonts w:eastAsia="Calibri"/>
                <w:b/>
                <w:bCs/>
              </w:rPr>
              <w:t xml:space="preserve">МДК </w:t>
            </w:r>
            <w:r w:rsidRPr="000D2089">
              <w:rPr>
                <w:rFonts w:eastAsia="Calibri"/>
                <w:b/>
              </w:rPr>
              <w:t xml:space="preserve">05.01.  </w:t>
            </w:r>
            <w:r w:rsidRPr="000D2089">
              <w:rPr>
                <w:b/>
              </w:rPr>
              <w:t>Организация приготовления, оформления и подготовки к реализации презентации хлебобулочных, мучных кондитерских изделий</w:t>
            </w: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>52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c>
          <w:tcPr>
            <w:tcW w:w="3648" w:type="dxa"/>
            <w:vMerge w:val="restart"/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  <w:r w:rsidRPr="000D2089">
              <w:rPr>
                <w:rFonts w:eastAsia="Calibri"/>
                <w:b/>
                <w:bCs/>
              </w:rPr>
              <w:t>Введение</w:t>
            </w:r>
          </w:p>
        </w:tc>
        <w:tc>
          <w:tcPr>
            <w:tcW w:w="9493" w:type="dxa"/>
          </w:tcPr>
          <w:p w:rsidR="000D2089" w:rsidRPr="000D2089" w:rsidRDefault="000D2089" w:rsidP="000D2089">
            <w:pPr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>Содержание</w:t>
            </w: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>2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c>
          <w:tcPr>
            <w:tcW w:w="3648" w:type="dxa"/>
            <w:vMerge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493" w:type="dxa"/>
          </w:tcPr>
          <w:p w:rsidR="000D2089" w:rsidRPr="000D2089" w:rsidRDefault="000D2089" w:rsidP="000D2089">
            <w:pPr>
              <w:rPr>
                <w:rFonts w:eastAsia="Calibri"/>
                <w:b/>
                <w:bCs/>
              </w:rPr>
            </w:pPr>
            <w:r w:rsidRPr="000D2089">
              <w:t>Введение. Цели и задачи, структура профессионального модуля. Последовательность освоения профессиональных компетенций по модулю. Требования к уровню предварительных знаний и умений</w:t>
            </w: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1</w:t>
            </w:r>
          </w:p>
        </w:tc>
      </w:tr>
      <w:tr w:rsidR="000D2089" w:rsidRPr="000D2089" w:rsidTr="007A5840">
        <w:tc>
          <w:tcPr>
            <w:tcW w:w="3648" w:type="dxa"/>
            <w:vMerge w:val="restart"/>
          </w:tcPr>
          <w:p w:rsidR="000D2089" w:rsidRPr="000D2089" w:rsidRDefault="000D2089" w:rsidP="000D2089">
            <w:pPr>
              <w:rPr>
                <w:color w:val="000000"/>
                <w:shd w:val="clear" w:color="auto" w:fill="FFFFFF"/>
              </w:rPr>
            </w:pPr>
            <w:r w:rsidRPr="000D2089">
              <w:rPr>
                <w:b/>
                <w:color w:val="000000"/>
                <w:shd w:val="clear" w:color="auto" w:fill="FFFFFF"/>
              </w:rPr>
              <w:t>Тема 1.1</w:t>
            </w:r>
            <w:r w:rsidRPr="000D2089">
              <w:rPr>
                <w:color w:val="000000"/>
                <w:shd w:val="clear" w:color="auto" w:fill="FFFFFF"/>
              </w:rPr>
              <w:t xml:space="preserve">. </w:t>
            </w:r>
          </w:p>
          <w:p w:rsidR="000D2089" w:rsidRPr="000D2089" w:rsidRDefault="000D2089" w:rsidP="000D2089">
            <w:pPr>
              <w:rPr>
                <w:b/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 xml:space="preserve">Характеристика процессов приготовления, оформления и подготовки к реализации хлебобулочных, мучных кондитерских изделий </w:t>
            </w:r>
          </w:p>
        </w:tc>
        <w:tc>
          <w:tcPr>
            <w:tcW w:w="9493" w:type="dxa"/>
          </w:tcPr>
          <w:p w:rsidR="000D2089" w:rsidRPr="000D2089" w:rsidRDefault="000D2089" w:rsidP="000D2089">
            <w:pPr>
              <w:rPr>
                <w:bCs/>
              </w:rPr>
            </w:pPr>
            <w:r w:rsidRPr="000D2089">
              <w:rPr>
                <w:rFonts w:eastAsia="Calibri"/>
                <w:b/>
                <w:bCs/>
              </w:rPr>
              <w:t>Содержание</w:t>
            </w: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>6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rPr>
          <w:trHeight w:val="1150"/>
        </w:trPr>
        <w:tc>
          <w:tcPr>
            <w:tcW w:w="3648" w:type="dxa"/>
            <w:vMerge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493" w:type="dxa"/>
          </w:tcPr>
          <w:p w:rsidR="000D2089" w:rsidRPr="000D2089" w:rsidRDefault="000D2089" w:rsidP="000D2089">
            <w:pPr>
              <w:jc w:val="both"/>
              <w:rPr>
                <w:bCs/>
              </w:rPr>
            </w:pPr>
            <w:r w:rsidRPr="000D2089">
              <w:rPr>
                <w:bCs/>
              </w:rPr>
              <w:t xml:space="preserve">Технологический цикл приготовления, оформления и подготовки к реализации хлебобулочных, мучных кондитерских изделий. </w:t>
            </w:r>
          </w:p>
          <w:p w:rsidR="000D2089" w:rsidRPr="000D2089" w:rsidRDefault="000D2089" w:rsidP="000D2089">
            <w:pPr>
              <w:jc w:val="both"/>
              <w:rPr>
                <w:rFonts w:eastAsia="Arial Unicode MS"/>
                <w:u w:color="000000"/>
              </w:rPr>
            </w:pPr>
            <w:r w:rsidRPr="000D2089">
              <w:rPr>
                <w:rFonts w:eastAsia="Arial Unicode MS"/>
                <w:u w:color="000000"/>
              </w:rPr>
              <w:t xml:space="preserve">Последовательность выполнения и характеристика технологических операций, современные методы приготовления </w:t>
            </w:r>
            <w:r w:rsidRPr="000D2089">
              <w:t>хлебобулочных, мучных кондитерских изделий.</w:t>
            </w:r>
          </w:p>
          <w:p w:rsidR="000D2089" w:rsidRPr="000D2089" w:rsidRDefault="000D2089" w:rsidP="000D2089">
            <w:pPr>
              <w:rPr>
                <w:rFonts w:eastAsia="Arial Unicode MS"/>
                <w:u w:color="000000"/>
              </w:rPr>
            </w:pPr>
            <w:r w:rsidRPr="000D2089">
              <w:rPr>
                <w:bCs/>
              </w:rPr>
              <w:t>Требования к организации хранения полуфабрикатов и готовых хлебобулочных, мучных кондитерских изделий.</w:t>
            </w: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  <w:p w:rsidR="000D2089" w:rsidRPr="000D2089" w:rsidRDefault="000D2089" w:rsidP="000D2089">
            <w:pPr>
              <w:widowControl w:val="0"/>
              <w:shd w:val="clear" w:color="auto" w:fill="FFFFFF"/>
              <w:spacing w:line="210" w:lineRule="exact"/>
              <w:ind w:hanging="360"/>
              <w:jc w:val="center"/>
            </w:pPr>
          </w:p>
          <w:p w:rsidR="000D2089" w:rsidRPr="000D2089" w:rsidRDefault="000D2089" w:rsidP="000D2089">
            <w:pPr>
              <w:widowControl w:val="0"/>
              <w:shd w:val="clear" w:color="auto" w:fill="FFFFFF"/>
              <w:spacing w:line="210" w:lineRule="exact"/>
              <w:ind w:hanging="360"/>
              <w:jc w:val="center"/>
            </w:pPr>
            <w:r>
              <w:t xml:space="preserve">      </w:t>
            </w:r>
            <w:r w:rsidRPr="000D2089">
              <w:t>2</w:t>
            </w:r>
          </w:p>
          <w:p w:rsidR="000D2089" w:rsidRPr="000D2089" w:rsidRDefault="000D2089" w:rsidP="000D2089">
            <w:pPr>
              <w:widowControl w:val="0"/>
              <w:shd w:val="clear" w:color="auto" w:fill="FFFFFF"/>
              <w:spacing w:line="210" w:lineRule="exact"/>
              <w:ind w:hanging="360"/>
              <w:jc w:val="center"/>
            </w:pPr>
          </w:p>
          <w:p w:rsidR="000D2089" w:rsidRPr="000D2089" w:rsidRDefault="000D2089" w:rsidP="000D2089">
            <w:pPr>
              <w:widowControl w:val="0"/>
              <w:shd w:val="clear" w:color="auto" w:fill="FFFFFF"/>
              <w:spacing w:line="210" w:lineRule="exact"/>
              <w:ind w:hanging="360"/>
              <w:jc w:val="center"/>
            </w:pPr>
          </w:p>
          <w:p w:rsidR="000D2089" w:rsidRPr="000D2089" w:rsidRDefault="000D2089" w:rsidP="000D2089">
            <w:pPr>
              <w:widowControl w:val="0"/>
              <w:shd w:val="clear" w:color="auto" w:fill="FFFFFF"/>
              <w:spacing w:line="210" w:lineRule="exact"/>
              <w:ind w:hanging="42"/>
              <w:jc w:val="center"/>
              <w:rPr>
                <w:rFonts w:eastAsia="Calibri"/>
                <w:bCs/>
                <w:lang w:val="x-none" w:eastAsia="x-none"/>
              </w:rPr>
            </w:pPr>
            <w:r w:rsidRPr="000D2089">
              <w:t>2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c>
          <w:tcPr>
            <w:tcW w:w="3648" w:type="dxa"/>
            <w:vMerge w:val="restart"/>
            <w:tcBorders>
              <w:right w:val="single" w:sz="4" w:space="0" w:color="auto"/>
            </w:tcBorders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  <w:r w:rsidRPr="000D2089">
              <w:rPr>
                <w:rFonts w:eastAsia="Calibri"/>
                <w:b/>
              </w:rPr>
              <w:t xml:space="preserve">Тема 1.2. </w:t>
            </w:r>
          </w:p>
          <w:p w:rsidR="000D2089" w:rsidRPr="000D2089" w:rsidRDefault="000D2089" w:rsidP="000D2089">
            <w:pPr>
              <w:rPr>
                <w:rFonts w:eastAsia="Calibri"/>
              </w:rPr>
            </w:pPr>
            <w:r w:rsidRPr="000D2089">
              <w:rPr>
                <w:rFonts w:eastAsia="Calibri"/>
              </w:rPr>
              <w:t xml:space="preserve">Организация и техническое оснащение работ по приготовлению, оформлению и подготовки к реализации хлебобулочных, мучных кондитерских изделий </w:t>
            </w:r>
          </w:p>
        </w:tc>
        <w:tc>
          <w:tcPr>
            <w:tcW w:w="9493" w:type="dxa"/>
            <w:tcBorders>
              <w:left w:val="single" w:sz="4" w:space="0" w:color="auto"/>
            </w:tcBorders>
          </w:tcPr>
          <w:p w:rsidR="000D2089" w:rsidRPr="000D2089" w:rsidRDefault="000D2089" w:rsidP="000D2089">
            <w:pPr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>Содержание</w:t>
            </w: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>6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rPr>
          <w:trHeight w:val="1706"/>
        </w:trPr>
        <w:tc>
          <w:tcPr>
            <w:tcW w:w="3648" w:type="dxa"/>
            <w:vMerge/>
            <w:tcBorders>
              <w:right w:val="single" w:sz="4" w:space="0" w:color="auto"/>
            </w:tcBorders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</w:p>
        </w:tc>
        <w:tc>
          <w:tcPr>
            <w:tcW w:w="9493" w:type="dxa"/>
            <w:tcBorders>
              <w:left w:val="single" w:sz="4" w:space="0" w:color="auto"/>
            </w:tcBorders>
          </w:tcPr>
          <w:p w:rsidR="000D2089" w:rsidRPr="000D2089" w:rsidRDefault="000D2089" w:rsidP="000D2089">
            <w:pPr>
              <w:jc w:val="both"/>
              <w:rPr>
                <w:rFonts w:eastAsia="Calibri"/>
                <w:bCs/>
              </w:rPr>
            </w:pPr>
            <w:r w:rsidRPr="000D2089">
              <w:rPr>
                <w:bCs/>
              </w:rPr>
              <w:t>Организация и техническое оснащение работ</w:t>
            </w:r>
            <w:r w:rsidRPr="000D2089">
              <w:rPr>
                <w:rFonts w:eastAsia="Arial Unicode MS"/>
                <w:u w:color="000000"/>
              </w:rPr>
              <w:t xml:space="preserve"> на различных участках кондитерского цеха.</w:t>
            </w:r>
            <w:r w:rsidRPr="000D2089">
              <w:rPr>
                <w:bCs/>
              </w:rPr>
              <w:t xml:space="preserve"> Виды, назначение технологического оборудования и производственного инвентаря, инструментов, посуды, правила их подбора и безопасного использования, правила ухода за ними.</w:t>
            </w: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bCs/>
              </w:rPr>
              <w:t xml:space="preserve">Организация хранения, упаковки и подготовки к реализации, в </w:t>
            </w:r>
            <w:proofErr w:type="spellStart"/>
            <w:r w:rsidRPr="000D2089">
              <w:rPr>
                <w:bCs/>
              </w:rPr>
              <w:t>т.ч</w:t>
            </w:r>
            <w:proofErr w:type="spellEnd"/>
            <w:r w:rsidRPr="000D2089">
              <w:rPr>
                <w:bCs/>
              </w:rPr>
              <w:t>. отпуску на вынос хлебобулочных, мучных кондитерских изделий</w:t>
            </w: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Санитарно-гигиенические требования к организации рабочих мест по приготовлению, оформлению, процессу хранения и подготовки к реализации хлебобулочных, мучных кондитерских изделий.</w:t>
            </w: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rPr>
          <w:trHeight w:val="225"/>
        </w:trPr>
        <w:tc>
          <w:tcPr>
            <w:tcW w:w="3648" w:type="dxa"/>
            <w:vMerge w:val="restart"/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  <w:r w:rsidRPr="000D2089">
              <w:rPr>
                <w:rFonts w:eastAsia="Calibri"/>
                <w:b/>
              </w:rPr>
              <w:lastRenderedPageBreak/>
              <w:t>Тема 1.3.</w:t>
            </w:r>
          </w:p>
          <w:p w:rsidR="000D2089" w:rsidRPr="000D2089" w:rsidRDefault="000D2089" w:rsidP="000D2089">
            <w:pPr>
              <w:rPr>
                <w:rFonts w:eastAsia="Calibri"/>
              </w:rPr>
            </w:pPr>
            <w:r w:rsidRPr="000D2089">
              <w:rPr>
                <w:rFonts w:eastAsia="Calibri"/>
              </w:rPr>
              <w:t xml:space="preserve">Виды, классификация и ассортимент кондитерского сырья и продуктов  </w:t>
            </w:r>
          </w:p>
        </w:tc>
        <w:tc>
          <w:tcPr>
            <w:tcW w:w="9493" w:type="dxa"/>
            <w:tcBorders>
              <w:bottom w:val="single" w:sz="4" w:space="0" w:color="auto"/>
            </w:tcBorders>
          </w:tcPr>
          <w:p w:rsidR="000D2089" w:rsidRPr="000D2089" w:rsidRDefault="000D2089" w:rsidP="000D2089">
            <w:pPr>
              <w:widowControl w:val="0"/>
              <w:shd w:val="clear" w:color="auto" w:fill="FFFFFF"/>
              <w:spacing w:line="264" w:lineRule="exact"/>
              <w:ind w:left="113" w:firstLine="67"/>
              <w:rPr>
                <w:color w:val="000000"/>
                <w:shd w:val="clear" w:color="auto" w:fill="FFFFFF"/>
              </w:rPr>
            </w:pPr>
            <w:r w:rsidRPr="000D2089">
              <w:rPr>
                <w:rFonts w:eastAsia="Calibri"/>
                <w:b/>
                <w:bCs/>
                <w:lang w:val="x-none" w:eastAsia="x-none"/>
              </w:rPr>
              <w:t>Содержание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>8</w:t>
            </w:r>
          </w:p>
        </w:tc>
        <w:tc>
          <w:tcPr>
            <w:tcW w:w="1141" w:type="dxa"/>
            <w:gridSpan w:val="2"/>
            <w:tcBorders>
              <w:bottom w:val="single" w:sz="4" w:space="0" w:color="auto"/>
            </w:tcBorders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rPr>
          <w:trHeight w:val="2485"/>
        </w:trPr>
        <w:tc>
          <w:tcPr>
            <w:tcW w:w="3648" w:type="dxa"/>
            <w:vMerge/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</w:p>
        </w:tc>
        <w:tc>
          <w:tcPr>
            <w:tcW w:w="9493" w:type="dxa"/>
            <w:tcBorders>
              <w:top w:val="single" w:sz="4" w:space="0" w:color="auto"/>
            </w:tcBorders>
          </w:tcPr>
          <w:p w:rsidR="000D2089" w:rsidRPr="000D2089" w:rsidRDefault="000D2089" w:rsidP="000D2089">
            <w:pPr>
              <w:widowControl w:val="0"/>
              <w:spacing w:line="264" w:lineRule="exact"/>
              <w:ind w:left="113"/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>Характеристика различных видов, классификация и ассортимент кондитерского сырья и продуктов, используемых при приготовлении хлебобулочных, мучных кондитерских изделий. Требования к качеству, условия и сроки хранения.</w:t>
            </w:r>
          </w:p>
          <w:p w:rsidR="000D2089" w:rsidRPr="000D2089" w:rsidRDefault="000D2089" w:rsidP="000D2089">
            <w:pPr>
              <w:widowControl w:val="0"/>
              <w:spacing w:line="264" w:lineRule="exact"/>
              <w:ind w:left="113"/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>Правила подготовки кондитерского сырья и продуктов к использованию</w:t>
            </w:r>
          </w:p>
          <w:p w:rsidR="000D2089" w:rsidRPr="000D2089" w:rsidRDefault="000D2089" w:rsidP="000D2089">
            <w:pPr>
              <w:widowControl w:val="0"/>
              <w:spacing w:line="264" w:lineRule="exact"/>
              <w:ind w:left="113"/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 xml:space="preserve">Виды, назначение и правила эксплуатации приборов </w:t>
            </w:r>
            <w:proofErr w:type="gramStart"/>
            <w:r w:rsidRPr="000D2089">
              <w:rPr>
                <w:color w:val="000000"/>
                <w:shd w:val="clear" w:color="auto" w:fill="FFFFFF"/>
              </w:rPr>
              <w:t>для экспресс</w:t>
            </w:r>
            <w:proofErr w:type="gramEnd"/>
            <w:r w:rsidRPr="000D2089">
              <w:rPr>
                <w:color w:val="000000"/>
                <w:shd w:val="clear" w:color="auto" w:fill="FFFFFF"/>
              </w:rPr>
              <w:t xml:space="preserve"> оценки качества и безопасности сырья, продуктов, готовых сухих смесей и отделочных полуфабрикатов.</w:t>
            </w:r>
          </w:p>
          <w:p w:rsidR="000D2089" w:rsidRPr="000D2089" w:rsidRDefault="000D2089" w:rsidP="000D2089">
            <w:pPr>
              <w:widowControl w:val="0"/>
              <w:shd w:val="clear" w:color="auto" w:fill="FFFFFF"/>
              <w:spacing w:line="264" w:lineRule="exact"/>
              <w:ind w:left="113"/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>Правила сочетаемости, взаимозаменяемости, рационального использования основных продуктов и дополнительных ингредиентов при приготовлении хлебобулочных, мучных и кондитерских изделий. Правила оформления заявок на склад.</w:t>
            </w:r>
          </w:p>
        </w:tc>
        <w:tc>
          <w:tcPr>
            <w:tcW w:w="994" w:type="dxa"/>
            <w:tcBorders>
              <w:top w:val="single" w:sz="4" w:space="0" w:color="auto"/>
            </w:tcBorders>
          </w:tcPr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</w:tcBorders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rPr>
          <w:gridAfter w:val="1"/>
          <w:wAfter w:w="6" w:type="dxa"/>
        </w:trPr>
        <w:tc>
          <w:tcPr>
            <w:tcW w:w="3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  <w:r w:rsidRPr="000D2089">
              <w:rPr>
                <w:rFonts w:eastAsia="Calibri"/>
                <w:b/>
              </w:rPr>
              <w:t xml:space="preserve">Тема 1.4. </w:t>
            </w:r>
          </w:p>
          <w:p w:rsidR="000D2089" w:rsidRPr="000D2089" w:rsidRDefault="000D2089" w:rsidP="000D2089">
            <w:pPr>
              <w:rPr>
                <w:rFonts w:eastAsia="Calibri"/>
                <w:b/>
              </w:rPr>
            </w:pPr>
            <w:r w:rsidRPr="000D2089">
              <w:rPr>
                <w:rFonts w:eastAsia="Calibri"/>
              </w:rPr>
              <w:t>Нормативно технологическая документация предприятий общественного питания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2089" w:rsidRPr="000D2089" w:rsidRDefault="000D2089" w:rsidP="000D2089">
            <w:pPr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>Содержание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rPr>
          <w:gridAfter w:val="1"/>
          <w:wAfter w:w="6" w:type="dxa"/>
        </w:trPr>
        <w:tc>
          <w:tcPr>
            <w:tcW w:w="3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</w:rPr>
              <w:t>Нормативно технологическая документация</w:t>
            </w:r>
            <w:r w:rsidRPr="000D2089">
              <w:rPr>
                <w:rFonts w:eastAsia="Calibri"/>
                <w:bCs/>
              </w:rPr>
              <w:t>, действующая на предприятиях общественного питания: виды, правила составления, оформления.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rPr>
          <w:gridAfter w:val="1"/>
          <w:wAfter w:w="6" w:type="dxa"/>
        </w:trPr>
        <w:tc>
          <w:tcPr>
            <w:tcW w:w="3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2089" w:rsidRPr="000D2089" w:rsidRDefault="000D2089" w:rsidP="000D2089">
            <w:pPr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>Практические занятия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>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rPr>
          <w:gridAfter w:val="1"/>
          <w:wAfter w:w="6" w:type="dxa"/>
        </w:trPr>
        <w:tc>
          <w:tcPr>
            <w:tcW w:w="3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Расчет количества сырья для приготовления отделочных полуфабрикатов</w:t>
            </w: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Расчет количества сырья для приготовления хлебобулочных изделий</w:t>
            </w: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Расчет количества сырья для приготовления мучных кондитерских изделий.</w:t>
            </w: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 xml:space="preserve">Составление схем и алгоритмов приготовления отделочных кондитерских полуфабрикатов. </w:t>
            </w: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Составление схем и алгоритмов приготовления кондитерских полуфабрикатов, хлебобулочных и мучных кондитерских изделий.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4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4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4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4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Cs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rPr>
          <w:gridAfter w:val="1"/>
          <w:wAfter w:w="6" w:type="dxa"/>
        </w:trPr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b/>
                <w:color w:val="000000"/>
                <w:shd w:val="clear" w:color="auto" w:fill="FFFFFF"/>
              </w:rPr>
              <w:t xml:space="preserve">Самостоятельная работа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>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rPr>
          <w:gridAfter w:val="1"/>
          <w:wAfter w:w="6" w:type="dxa"/>
        </w:trPr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089" w:rsidRPr="000D2089" w:rsidRDefault="000D2089" w:rsidP="000D2089">
            <w:pPr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 xml:space="preserve"> Сбор информации о новых видах технологического оборудования, инвентаря, инструментов и подготовка сообщений и презентаций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c>
          <w:tcPr>
            <w:tcW w:w="13141" w:type="dxa"/>
            <w:gridSpan w:val="2"/>
          </w:tcPr>
          <w:p w:rsidR="000D2089" w:rsidRPr="000D2089" w:rsidRDefault="000D2089" w:rsidP="000D2089">
            <w:pPr>
              <w:rPr>
                <w:rFonts w:eastAsia="Calibri"/>
                <w:b/>
                <w:bCs/>
              </w:rPr>
            </w:pPr>
            <w:r w:rsidRPr="000D2089">
              <w:rPr>
                <w:b/>
              </w:rPr>
              <w:t xml:space="preserve">Раздел модуля 2. </w:t>
            </w:r>
            <w:r w:rsidRPr="000D2089">
              <w:rPr>
                <w:rFonts w:eastAsia="Calibri"/>
                <w:b/>
              </w:rPr>
              <w:t xml:space="preserve">МДК 05.02. Процессы приготовления, подготовки к реализации и презентации хлебобулочных и мучных кондитерских изделий. </w:t>
            </w:r>
          </w:p>
        </w:tc>
        <w:tc>
          <w:tcPr>
            <w:tcW w:w="994" w:type="dxa"/>
            <w:vAlign w:val="center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>308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c>
          <w:tcPr>
            <w:tcW w:w="3648" w:type="dxa"/>
            <w:vMerge w:val="restart"/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  <w:r w:rsidRPr="000D2089">
              <w:rPr>
                <w:rFonts w:eastAsia="Calibri"/>
                <w:b/>
              </w:rPr>
              <w:t xml:space="preserve">Тема 2.1. </w:t>
            </w:r>
          </w:p>
          <w:p w:rsidR="000D2089" w:rsidRPr="000D2089" w:rsidRDefault="000D2089" w:rsidP="000D2089">
            <w:pPr>
              <w:rPr>
                <w:rFonts w:eastAsia="Calibri"/>
              </w:rPr>
            </w:pPr>
            <w:r w:rsidRPr="000D2089">
              <w:rPr>
                <w:rFonts w:eastAsia="Calibri"/>
              </w:rPr>
              <w:t xml:space="preserve">Виды, классификация и ассортимент отделочных полуфабрикатов </w:t>
            </w:r>
          </w:p>
        </w:tc>
        <w:tc>
          <w:tcPr>
            <w:tcW w:w="9493" w:type="dxa"/>
          </w:tcPr>
          <w:p w:rsidR="000D2089" w:rsidRPr="000D2089" w:rsidRDefault="000D2089" w:rsidP="000D2089">
            <w:pPr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 xml:space="preserve">Содержание </w:t>
            </w: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>8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rPr>
          <w:trHeight w:val="1443"/>
        </w:trPr>
        <w:tc>
          <w:tcPr>
            <w:tcW w:w="3648" w:type="dxa"/>
            <w:vMerge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493" w:type="dxa"/>
          </w:tcPr>
          <w:p w:rsidR="000D2089" w:rsidRPr="000D2089" w:rsidRDefault="000D2089" w:rsidP="000D2089">
            <w:pPr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>Характеристика различных видов отделочных полуфабрикатов, их классификация в зависимости от используемого сырья и метода приготовления.</w:t>
            </w:r>
          </w:p>
          <w:p w:rsidR="000D2089" w:rsidRPr="000D2089" w:rsidRDefault="000D2089" w:rsidP="000D2089">
            <w:pPr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 xml:space="preserve"> Ассортимент и назначение различных видов отделочных полуфабрикатов, используемых в приготовлении хлебобулочных, мучных кондитерских изделиях. </w:t>
            </w:r>
          </w:p>
          <w:p w:rsidR="000D2089" w:rsidRPr="000D2089" w:rsidRDefault="000D2089" w:rsidP="000D2089">
            <w:r w:rsidRPr="000D2089">
              <w:t>Правила выбора основных продуктов и дополнительных ингредиентов с учетом их сочетаемости, взаимозаменяемости для приготовления отделочных полуфабрикатов. Оценка их качества.</w:t>
            </w:r>
          </w:p>
          <w:p w:rsidR="000D2089" w:rsidRPr="000D2089" w:rsidRDefault="000D2089" w:rsidP="000D2089"/>
          <w:p w:rsidR="000D2089" w:rsidRDefault="000D2089" w:rsidP="000D2089"/>
          <w:p w:rsidR="000D2089" w:rsidRPr="000D2089" w:rsidRDefault="000D2089" w:rsidP="000D2089"/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4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c>
          <w:tcPr>
            <w:tcW w:w="3648" w:type="dxa"/>
            <w:vMerge w:val="restart"/>
          </w:tcPr>
          <w:p w:rsidR="000D2089" w:rsidRPr="000D2089" w:rsidRDefault="000D2089" w:rsidP="000D2089">
            <w:pPr>
              <w:rPr>
                <w:color w:val="000000"/>
                <w:shd w:val="clear" w:color="auto" w:fill="FFFFFF"/>
              </w:rPr>
            </w:pPr>
            <w:r w:rsidRPr="000D2089">
              <w:rPr>
                <w:b/>
                <w:color w:val="000000"/>
                <w:shd w:val="clear" w:color="auto" w:fill="FFFFFF"/>
              </w:rPr>
              <w:lastRenderedPageBreak/>
              <w:t>Тема 2.2.</w:t>
            </w:r>
            <w:r w:rsidRPr="000D2089">
              <w:rPr>
                <w:color w:val="000000"/>
                <w:shd w:val="clear" w:color="auto" w:fill="FFFFFF"/>
              </w:rPr>
              <w:t xml:space="preserve"> </w:t>
            </w:r>
          </w:p>
          <w:p w:rsidR="000D2089" w:rsidRPr="000D2089" w:rsidRDefault="000D2089" w:rsidP="000D2089">
            <w:pPr>
              <w:rPr>
                <w:rFonts w:eastAsia="Calibri"/>
                <w:b/>
              </w:rPr>
            </w:pPr>
            <w:r w:rsidRPr="000D2089">
              <w:rPr>
                <w:color w:val="000000"/>
                <w:shd w:val="clear" w:color="auto" w:fill="FFFFFF"/>
              </w:rPr>
              <w:t xml:space="preserve">Приготовление сиропов и отделочных полуфабрикатов на их основе. </w:t>
            </w:r>
          </w:p>
        </w:tc>
        <w:tc>
          <w:tcPr>
            <w:tcW w:w="9493" w:type="dxa"/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  <w:r w:rsidRPr="000D2089">
              <w:rPr>
                <w:rFonts w:eastAsia="Calibri"/>
                <w:b/>
              </w:rPr>
              <w:t>Содержание</w:t>
            </w: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>18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rPr>
          <w:trHeight w:val="1414"/>
        </w:trPr>
        <w:tc>
          <w:tcPr>
            <w:tcW w:w="3648" w:type="dxa"/>
            <w:vMerge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493" w:type="dxa"/>
          </w:tcPr>
          <w:p w:rsidR="000D2089" w:rsidRPr="000D2089" w:rsidRDefault="000D2089" w:rsidP="000D2089">
            <w:r w:rsidRPr="000D2089">
              <w:rPr>
                <w:bCs/>
              </w:rPr>
              <w:t>Характеристика различных видов сиропов, их назначение и использование в приготовлении отделочных полуфабрикатов, хлебобулочных, мучных кондитерских изделий. Органолептические способы определения готовности сиропов. Оценка качества.</w:t>
            </w:r>
          </w:p>
          <w:p w:rsidR="000D2089" w:rsidRPr="000D2089" w:rsidRDefault="000D2089" w:rsidP="000D2089">
            <w:pPr>
              <w:rPr>
                <w:rFonts w:eastAsia="Calibri"/>
              </w:rPr>
            </w:pPr>
            <w:r w:rsidRPr="000D2089">
              <w:rPr>
                <w:rFonts w:eastAsia="Calibri"/>
                <w:bCs/>
              </w:rPr>
              <w:t>Правила выбора, характеристика и т</w:t>
            </w:r>
            <w:r w:rsidRPr="000D2089">
              <w:rPr>
                <w:rFonts w:eastAsia="Calibri"/>
              </w:rPr>
              <w:t xml:space="preserve">ребования к качеству </w:t>
            </w:r>
            <w:r w:rsidRPr="000D2089">
              <w:rPr>
                <w:rFonts w:eastAsia="Calibri"/>
                <w:bCs/>
              </w:rPr>
              <w:t xml:space="preserve">основных продуктов и дополнительных ингредиентов (ароматических эссенций, вина, коньяка, красителей, кислот) </w:t>
            </w:r>
            <w:r w:rsidRPr="000D2089">
              <w:rPr>
                <w:rFonts w:eastAsia="Calibri"/>
              </w:rPr>
              <w:t>нужного типа, качества и количества в соответствии с технологическими требованиями к сиропам.</w:t>
            </w:r>
          </w:p>
          <w:p w:rsidR="000D2089" w:rsidRPr="000D2089" w:rsidRDefault="000D2089" w:rsidP="000D2089">
            <w:r w:rsidRPr="000D2089">
              <w:rPr>
                <w:rFonts w:eastAsia="Calibri"/>
                <w:bCs/>
              </w:rPr>
              <w:t>Приготовление сиропов (для промочки, кофейного, инвертного, для глазирования, жженки), правила и режим варки, последовательность выполнения технологических операций. Определение готовности и правила использования сиропов. Требования к качеству, условия и сроки хранения сиропов.</w:t>
            </w:r>
            <w:r w:rsidRPr="000D2089">
              <w:t xml:space="preserve"> </w:t>
            </w: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 xml:space="preserve">Приготовление помады (основной, сахарной, молочной, шоколадной) правила и режим варки, последовательность выполнения технологических операций. Определение готовности и правила использования помады. </w:t>
            </w: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Требования к качеству, условия и сроки хранения помады.</w:t>
            </w:r>
            <w:r w:rsidRPr="000D2089">
              <w:t xml:space="preserve"> </w:t>
            </w:r>
            <w:r w:rsidRPr="000D2089">
              <w:rPr>
                <w:rFonts w:eastAsia="Calibri"/>
                <w:bCs/>
              </w:rPr>
              <w:t xml:space="preserve">Приготовление карамели. Виды карамели в зависимости от температуры уваривания и рецептуры карамельного сиропа. Особенности приготовления, использование дополнительных ингредиентов, правила и режимы варки. </w:t>
            </w: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 xml:space="preserve">Простые украшения из карамели, их использование в приготовлении хлебобулочных, мучных кондитерских изделий, требования к качеству, условия и сроки хранения. </w:t>
            </w: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 xml:space="preserve">Приготовление желе. Виды желе в зависимости от желирующего вещества. Правила и режим варки, использование дополнительных ингредиентов. </w:t>
            </w:r>
          </w:p>
          <w:p w:rsidR="000D2089" w:rsidRPr="000D2089" w:rsidRDefault="000D2089" w:rsidP="000D2089">
            <w:r w:rsidRPr="000D2089">
              <w:rPr>
                <w:rFonts w:eastAsia="Calibri"/>
                <w:bCs/>
              </w:rPr>
              <w:t>Украшения из желе, их использование в приготовлении хлебобулочных, мучных кондитерских изделий. Требования к качеству, условия и сроки хранения.</w:t>
            </w: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4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 xml:space="preserve">     2</w:t>
            </w: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 xml:space="preserve">     </w:t>
            </w: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 xml:space="preserve">     2</w:t>
            </w: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 xml:space="preserve">     2</w:t>
            </w: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Cs/>
              </w:rPr>
              <w:t xml:space="preserve">     2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c>
          <w:tcPr>
            <w:tcW w:w="3648" w:type="dxa"/>
            <w:vMerge w:val="restart"/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  <w:r w:rsidRPr="000D2089">
              <w:rPr>
                <w:rFonts w:eastAsia="Calibri"/>
                <w:b/>
              </w:rPr>
              <w:t>Тема 2.3.</w:t>
            </w:r>
          </w:p>
          <w:p w:rsidR="000D2089" w:rsidRPr="000D2089" w:rsidRDefault="000D2089" w:rsidP="000D2089">
            <w:pPr>
              <w:rPr>
                <w:rFonts w:eastAsia="Calibri"/>
              </w:rPr>
            </w:pPr>
            <w:r w:rsidRPr="000D2089">
              <w:rPr>
                <w:rFonts w:eastAsia="Calibri"/>
              </w:rPr>
              <w:t>Приготовление глазури</w:t>
            </w:r>
          </w:p>
          <w:p w:rsidR="000D2089" w:rsidRPr="000D2089" w:rsidRDefault="000D2089" w:rsidP="000D2089">
            <w:pPr>
              <w:rPr>
                <w:rFonts w:eastAsia="Calibri"/>
              </w:rPr>
            </w:pPr>
          </w:p>
          <w:p w:rsidR="000D2089" w:rsidRPr="000D2089" w:rsidRDefault="000D2089" w:rsidP="000D2089">
            <w:pPr>
              <w:rPr>
                <w:rFonts w:eastAsia="Calibri"/>
              </w:rPr>
            </w:pPr>
          </w:p>
          <w:p w:rsidR="000D2089" w:rsidRPr="000D2089" w:rsidRDefault="000D2089" w:rsidP="000D2089">
            <w:pPr>
              <w:rPr>
                <w:rFonts w:eastAsia="Calibri"/>
              </w:rPr>
            </w:pPr>
          </w:p>
        </w:tc>
        <w:tc>
          <w:tcPr>
            <w:tcW w:w="9493" w:type="dxa"/>
          </w:tcPr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/>
              </w:rPr>
              <w:t>Содержание</w:t>
            </w: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>8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c>
          <w:tcPr>
            <w:tcW w:w="3648" w:type="dxa"/>
            <w:vMerge/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</w:p>
        </w:tc>
        <w:tc>
          <w:tcPr>
            <w:tcW w:w="9493" w:type="dxa"/>
          </w:tcPr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 xml:space="preserve">Виды глазури в зависимости от сырья. Приготовление глазури сырцовой для глазирования поверхности, глазури сырцовой и заварной для украшения изделий, шоколадной глазури. </w:t>
            </w:r>
          </w:p>
          <w:p w:rsidR="000D2089" w:rsidRPr="000D2089" w:rsidRDefault="000D2089" w:rsidP="000D2089">
            <w:r w:rsidRPr="000D2089">
              <w:rPr>
                <w:rFonts w:eastAsia="Calibri"/>
                <w:bCs/>
              </w:rPr>
              <w:t>Последовательность выполнения технологических операций, органолептические способы определение готовности, требования к качеству, условия и сроки хранения.</w:t>
            </w:r>
            <w:r w:rsidRPr="000D2089">
              <w:t xml:space="preserve"> </w:t>
            </w: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Использование различных видов глазури в приготовлении хлебобулочных, мучных кондитерских изделий, правила и варианты оформления.</w:t>
            </w: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4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c>
          <w:tcPr>
            <w:tcW w:w="3648" w:type="dxa"/>
            <w:vMerge w:val="restart"/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  <w:r w:rsidRPr="000D2089">
              <w:rPr>
                <w:rFonts w:eastAsia="Calibri"/>
                <w:b/>
              </w:rPr>
              <w:t xml:space="preserve">Тема 2.4. </w:t>
            </w:r>
          </w:p>
          <w:p w:rsidR="000D2089" w:rsidRPr="000D2089" w:rsidRDefault="000D2089" w:rsidP="000D2089">
            <w:pPr>
              <w:rPr>
                <w:rFonts w:eastAsia="Calibri"/>
                <w:b/>
              </w:rPr>
            </w:pPr>
            <w:r w:rsidRPr="000D2089">
              <w:rPr>
                <w:rFonts w:eastAsia="Calibri"/>
              </w:rPr>
              <w:t>Приготовление, назначение и подготовка к использованию кремов</w:t>
            </w:r>
          </w:p>
        </w:tc>
        <w:tc>
          <w:tcPr>
            <w:tcW w:w="9493" w:type="dxa"/>
          </w:tcPr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/>
              </w:rPr>
              <w:t>Содержание</w:t>
            </w: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/>
                <w:bCs/>
              </w:rPr>
              <w:t>16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c>
          <w:tcPr>
            <w:tcW w:w="3648" w:type="dxa"/>
            <w:vMerge/>
          </w:tcPr>
          <w:p w:rsidR="000D2089" w:rsidRPr="000D2089" w:rsidRDefault="000D2089" w:rsidP="000D2089">
            <w:pPr>
              <w:rPr>
                <w:rFonts w:eastAsia="Calibri"/>
              </w:rPr>
            </w:pPr>
          </w:p>
        </w:tc>
        <w:tc>
          <w:tcPr>
            <w:tcW w:w="9493" w:type="dxa"/>
          </w:tcPr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 xml:space="preserve">Классификация кремов в зависимости от использования основного сырья и дополнительных ингредиентов. Требования к качеству сырья. </w:t>
            </w: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 xml:space="preserve">Методы приготовления. Требования к качеству, условия и сроки хранения. </w:t>
            </w: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lastRenderedPageBreak/>
              <w:t>Использование кремов в приготовлении хлебобулочных, мучных кондитерских изделий.</w:t>
            </w:r>
            <w:r w:rsidRPr="000D2089">
              <w:t xml:space="preserve"> </w:t>
            </w:r>
            <w:r w:rsidRPr="000D2089">
              <w:rPr>
                <w:rFonts w:eastAsia="Calibri"/>
                <w:bCs/>
              </w:rPr>
              <w:t xml:space="preserve">Приготовление сливочных, белковых, заварных кремов, кремов из молочных продуктов: сметаны, творога, сливок. </w:t>
            </w: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 xml:space="preserve">Ассортимент, рецептура, правила и режим приготовления, последовательность выполнения технологических операций. </w:t>
            </w: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Требования к качеству, условия и сроки хранения.</w:t>
            </w: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lastRenderedPageBreak/>
              <w:t>2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lastRenderedPageBreak/>
              <w:t>2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4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4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c>
          <w:tcPr>
            <w:tcW w:w="3648" w:type="dxa"/>
            <w:vMerge w:val="restart"/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  <w:r w:rsidRPr="000D2089">
              <w:rPr>
                <w:rFonts w:eastAsia="Calibri"/>
                <w:b/>
              </w:rPr>
              <w:t xml:space="preserve">Тема 2.5. </w:t>
            </w:r>
          </w:p>
          <w:p w:rsidR="000D2089" w:rsidRPr="000D2089" w:rsidRDefault="000D2089" w:rsidP="000D2089">
            <w:pPr>
              <w:rPr>
                <w:rFonts w:eastAsia="Calibri"/>
              </w:rPr>
            </w:pPr>
            <w:r w:rsidRPr="000D2089">
              <w:rPr>
                <w:rFonts w:eastAsia="Calibri"/>
              </w:rPr>
              <w:t>Приготовление сахарной мастики и марципана</w:t>
            </w:r>
          </w:p>
        </w:tc>
        <w:tc>
          <w:tcPr>
            <w:tcW w:w="9493" w:type="dxa"/>
          </w:tcPr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/>
              </w:rPr>
              <w:t>Содержание</w:t>
            </w: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>8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c>
          <w:tcPr>
            <w:tcW w:w="3648" w:type="dxa"/>
            <w:vMerge/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</w:p>
        </w:tc>
        <w:tc>
          <w:tcPr>
            <w:tcW w:w="9493" w:type="dxa"/>
          </w:tcPr>
          <w:p w:rsidR="000D2089" w:rsidRPr="000D2089" w:rsidRDefault="000D2089" w:rsidP="000D2089">
            <w:r w:rsidRPr="000D2089">
              <w:rPr>
                <w:rFonts w:eastAsia="Calibri"/>
                <w:bCs/>
              </w:rPr>
              <w:t>Виды сахарной мастики и марципана, методы приготовления, рецептура, ассортимент, особенности приготовления, нормы закладки продуктов, требования к качеству, условия и сроки хранения.</w:t>
            </w:r>
            <w:r w:rsidRPr="000D2089">
              <w:t xml:space="preserve"> </w:t>
            </w: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Использования сахарной мастики и марципана в приготовлении хлебобулочных, мучных кондитерских изделий, правила и варианты оформления.</w:t>
            </w: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4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4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c>
          <w:tcPr>
            <w:tcW w:w="3648" w:type="dxa"/>
            <w:vMerge w:val="restart"/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  <w:r w:rsidRPr="000D2089">
              <w:rPr>
                <w:rFonts w:eastAsia="Calibri"/>
                <w:b/>
              </w:rPr>
              <w:t>Тема 2.6.</w:t>
            </w:r>
          </w:p>
          <w:p w:rsidR="000D2089" w:rsidRPr="000D2089" w:rsidRDefault="000D2089" w:rsidP="000D2089">
            <w:pPr>
              <w:rPr>
                <w:rFonts w:eastAsia="Calibri"/>
              </w:rPr>
            </w:pPr>
            <w:r w:rsidRPr="000D2089">
              <w:rPr>
                <w:rFonts w:eastAsia="Calibri"/>
              </w:rPr>
              <w:t xml:space="preserve">Приготовление посыпок и крошки  </w:t>
            </w:r>
          </w:p>
        </w:tc>
        <w:tc>
          <w:tcPr>
            <w:tcW w:w="9493" w:type="dxa"/>
          </w:tcPr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/>
              </w:rPr>
              <w:t>Содержание</w:t>
            </w: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>4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c>
          <w:tcPr>
            <w:tcW w:w="3648" w:type="dxa"/>
            <w:vMerge/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</w:p>
        </w:tc>
        <w:tc>
          <w:tcPr>
            <w:tcW w:w="9493" w:type="dxa"/>
          </w:tcPr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 xml:space="preserve">Виды посыпок и крошки в зависимости от сырья и полуфабриката. Их характеристика и способы приготовления. Требования к качеству, условия и сроки хранения. </w:t>
            </w: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Использование посыпок и крошки в приготовлении хлебобулочных, мучных кондитерских изделий, правила и варианты оформления</w:t>
            </w: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c>
          <w:tcPr>
            <w:tcW w:w="3648" w:type="dxa"/>
            <w:vMerge/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</w:p>
        </w:tc>
        <w:tc>
          <w:tcPr>
            <w:tcW w:w="9493" w:type="dxa"/>
          </w:tcPr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/>
                <w:bCs/>
              </w:rPr>
              <w:t>Лабораторная работа 1-2</w:t>
            </w: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>12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c>
          <w:tcPr>
            <w:tcW w:w="3648" w:type="dxa"/>
            <w:vMerge/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</w:p>
        </w:tc>
        <w:tc>
          <w:tcPr>
            <w:tcW w:w="9493" w:type="dxa"/>
          </w:tcPr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Приготовление отделочных полуфабрикатов</w:t>
            </w: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12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c>
          <w:tcPr>
            <w:tcW w:w="3648" w:type="dxa"/>
            <w:vMerge w:val="restart"/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  <w:r w:rsidRPr="000D2089">
              <w:rPr>
                <w:rFonts w:eastAsia="Calibri"/>
                <w:b/>
              </w:rPr>
              <w:t xml:space="preserve">Тема 2.7. </w:t>
            </w:r>
          </w:p>
          <w:p w:rsidR="000D2089" w:rsidRPr="000D2089" w:rsidRDefault="000D2089" w:rsidP="000D2089">
            <w:pPr>
              <w:rPr>
                <w:rFonts w:eastAsia="Calibri"/>
              </w:rPr>
            </w:pPr>
            <w:r w:rsidRPr="000D2089">
              <w:rPr>
                <w:rFonts w:eastAsia="Calibri"/>
              </w:rPr>
              <w:t>Отделочные полуфабрикаты промышленного производства</w:t>
            </w:r>
          </w:p>
        </w:tc>
        <w:tc>
          <w:tcPr>
            <w:tcW w:w="9493" w:type="dxa"/>
          </w:tcPr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/>
              </w:rPr>
              <w:t>Содержание</w:t>
            </w: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>4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c>
          <w:tcPr>
            <w:tcW w:w="3648" w:type="dxa"/>
            <w:vMerge/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</w:p>
        </w:tc>
        <w:tc>
          <w:tcPr>
            <w:tcW w:w="9493" w:type="dxa"/>
          </w:tcPr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Виды, характеристика, назначение, отделочных полуфабрикатов промышленного производства: ассортимент, правила подготовки к использованию, требования к качеству, условия и сроки хранения</w:t>
            </w: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4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c>
          <w:tcPr>
            <w:tcW w:w="3648" w:type="dxa"/>
            <w:vMerge w:val="restart"/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  <w:r w:rsidRPr="000D2089">
              <w:rPr>
                <w:rFonts w:eastAsia="Calibri"/>
                <w:b/>
              </w:rPr>
              <w:t>Тема 2.8</w:t>
            </w:r>
          </w:p>
          <w:p w:rsidR="000D2089" w:rsidRPr="000D2089" w:rsidRDefault="000D2089" w:rsidP="000D2089">
            <w:pPr>
              <w:rPr>
                <w:rFonts w:eastAsia="Calibri"/>
              </w:rPr>
            </w:pPr>
            <w:r w:rsidRPr="000D2089">
              <w:rPr>
                <w:rFonts w:eastAsia="Calibri"/>
              </w:rPr>
              <w:t>Классификация и ассортимент хлебобулочных изделий и хлеба</w:t>
            </w:r>
          </w:p>
        </w:tc>
        <w:tc>
          <w:tcPr>
            <w:tcW w:w="9493" w:type="dxa"/>
          </w:tcPr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/>
              </w:rPr>
              <w:t>Содержание</w:t>
            </w: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>8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c>
          <w:tcPr>
            <w:tcW w:w="3648" w:type="dxa"/>
            <w:vMerge/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</w:p>
        </w:tc>
        <w:tc>
          <w:tcPr>
            <w:tcW w:w="9493" w:type="dxa"/>
          </w:tcPr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 xml:space="preserve">Классификация, ассортимент, пищевая ценность, значение в питании хлебобулочных </w:t>
            </w: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 xml:space="preserve">изделий и хлеба. </w:t>
            </w: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Требования к качеству, правила выбор и варианты сочетания основных продуктов и дополнительных ингредиентов, условия и сроки хранения</w:t>
            </w: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4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Cs/>
              </w:rPr>
              <w:t>4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c>
          <w:tcPr>
            <w:tcW w:w="3648" w:type="dxa"/>
            <w:vMerge w:val="restart"/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  <w:r w:rsidRPr="000D2089">
              <w:rPr>
                <w:rFonts w:eastAsia="Calibri"/>
                <w:b/>
              </w:rPr>
              <w:t>Тема 2.9</w:t>
            </w:r>
          </w:p>
          <w:p w:rsidR="000D2089" w:rsidRPr="000D2089" w:rsidRDefault="000D2089" w:rsidP="000D2089">
            <w:pPr>
              <w:rPr>
                <w:rFonts w:eastAsia="Calibri"/>
                <w:b/>
              </w:rPr>
            </w:pPr>
            <w:r w:rsidRPr="000D2089">
              <w:rPr>
                <w:rFonts w:eastAsia="Calibri"/>
              </w:rPr>
              <w:t>Приготовление начинок и фаршей для хлебобулочных изделий</w:t>
            </w:r>
          </w:p>
        </w:tc>
        <w:tc>
          <w:tcPr>
            <w:tcW w:w="9493" w:type="dxa"/>
          </w:tcPr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/>
              </w:rPr>
              <w:t>Содержание</w:t>
            </w: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/>
                <w:bCs/>
              </w:rPr>
              <w:t>10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c>
          <w:tcPr>
            <w:tcW w:w="3648" w:type="dxa"/>
            <w:vMerge/>
          </w:tcPr>
          <w:p w:rsidR="000D2089" w:rsidRPr="000D2089" w:rsidRDefault="000D2089" w:rsidP="000D2089">
            <w:pPr>
              <w:rPr>
                <w:rFonts w:eastAsia="Calibri"/>
              </w:rPr>
            </w:pPr>
          </w:p>
        </w:tc>
        <w:tc>
          <w:tcPr>
            <w:tcW w:w="9493" w:type="dxa"/>
          </w:tcPr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 xml:space="preserve">Виды фаршей и начинок в зависимости от применяемого сырья, используемых в приготовлении хлебобулочных изделий и хлеба. Их характеристика и использование. </w:t>
            </w:r>
          </w:p>
          <w:p w:rsidR="000D2089" w:rsidRPr="000D2089" w:rsidRDefault="000D2089" w:rsidP="000D2089">
            <w:r w:rsidRPr="000D2089">
              <w:rPr>
                <w:rFonts w:eastAsia="Calibri"/>
                <w:bCs/>
              </w:rPr>
              <w:t>Правила выбора, требования к качеству основных и дополнительных ингредиентов.</w:t>
            </w:r>
            <w:r w:rsidRPr="000D2089">
              <w:t xml:space="preserve"> </w:t>
            </w: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 xml:space="preserve">Методы приготовления, порядок подготовки к варке или тушению продуктов для фаршей из мяса, печени, рыбы, овощей, грибов, яиц, риса и др. </w:t>
            </w: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 xml:space="preserve">Порядок заправки фаршей и начинок. Органолептические способы определения степени готовности. </w:t>
            </w: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lastRenderedPageBreak/>
              <w:t>Требования к качеству, условия и сроки хранения готовых фаршей и начинок.</w:t>
            </w: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lastRenderedPageBreak/>
              <w:t>2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lastRenderedPageBreak/>
              <w:t>2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c>
          <w:tcPr>
            <w:tcW w:w="3648" w:type="dxa"/>
            <w:vMerge w:val="restart"/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  <w:r w:rsidRPr="000D2089">
              <w:rPr>
                <w:rFonts w:eastAsia="Calibri"/>
                <w:b/>
              </w:rPr>
              <w:t>Тема 2.10</w:t>
            </w:r>
          </w:p>
          <w:p w:rsidR="000D2089" w:rsidRPr="000D2089" w:rsidRDefault="000D2089" w:rsidP="000D2089">
            <w:pPr>
              <w:rPr>
                <w:rFonts w:eastAsia="Calibri"/>
              </w:rPr>
            </w:pPr>
            <w:r w:rsidRPr="000D2089">
              <w:rPr>
                <w:rFonts w:eastAsia="Calibri"/>
              </w:rPr>
              <w:t>Приготовление различных видов теста для хлебобулочных изделий и хлеба</w:t>
            </w:r>
          </w:p>
        </w:tc>
        <w:tc>
          <w:tcPr>
            <w:tcW w:w="9493" w:type="dxa"/>
          </w:tcPr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/>
              </w:rPr>
              <w:t>Содержание</w:t>
            </w: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>12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c>
          <w:tcPr>
            <w:tcW w:w="3648" w:type="dxa"/>
            <w:vMerge/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</w:p>
        </w:tc>
        <w:tc>
          <w:tcPr>
            <w:tcW w:w="9493" w:type="dxa"/>
          </w:tcPr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 xml:space="preserve">Замес и образование теста.  Сущность процессов, происходящих при замесе теста. </w:t>
            </w: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 xml:space="preserve">Классификация теста: бездрожжевое и дрожжевое, их характеристика. </w:t>
            </w: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 xml:space="preserve">Правила выбора, характеристика и требования к качеству основных продуктов и дополнительных ингредиентов, особенности приготовления теста для различных видов хлебобулочных изделий и хлеба. </w:t>
            </w: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 xml:space="preserve">Способы разрыхления теста. Механизм действия разрыхлителей.    </w:t>
            </w: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Приготовление теста</w:t>
            </w:r>
            <w:r w:rsidRPr="000D2089">
              <w:rPr>
                <w:rFonts w:eastAsia="Calibri"/>
                <w:b/>
                <w:bCs/>
              </w:rPr>
              <w:t xml:space="preserve"> </w:t>
            </w:r>
            <w:r w:rsidRPr="000D2089">
              <w:rPr>
                <w:rFonts w:eastAsia="Calibri"/>
                <w:bCs/>
              </w:rPr>
              <w:t xml:space="preserve">из различных видов муки на дрожжах и закваске, пресного, слоеного дрожжевого теста. Влияние отдельных видов дополнительных ингредиентов на продолжительность брожения. </w:t>
            </w: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 xml:space="preserve">Способы замеса, брожение, обминка, методы определения готовности, требования к </w:t>
            </w: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качеству, условия и сроки хранения</w:t>
            </w: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c>
          <w:tcPr>
            <w:tcW w:w="3648" w:type="dxa"/>
            <w:vMerge w:val="restart"/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  <w:r w:rsidRPr="000D2089">
              <w:rPr>
                <w:rFonts w:eastAsia="Calibri"/>
                <w:b/>
              </w:rPr>
              <w:t>Тема 2.11</w:t>
            </w:r>
          </w:p>
          <w:p w:rsidR="000D2089" w:rsidRPr="000D2089" w:rsidRDefault="000D2089" w:rsidP="000D2089">
            <w:pPr>
              <w:rPr>
                <w:rFonts w:eastAsia="Calibri"/>
              </w:rPr>
            </w:pPr>
            <w:r w:rsidRPr="000D2089">
              <w:rPr>
                <w:rFonts w:eastAsia="Calibri"/>
              </w:rPr>
              <w:t>Приготовление, оформление и подготовка к реализации хлебобулочных изделий и хлеба</w:t>
            </w:r>
          </w:p>
        </w:tc>
        <w:tc>
          <w:tcPr>
            <w:tcW w:w="9493" w:type="dxa"/>
          </w:tcPr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/>
              </w:rPr>
              <w:t>Содержание</w:t>
            </w: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>12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c>
          <w:tcPr>
            <w:tcW w:w="3648" w:type="dxa"/>
            <w:vMerge/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</w:p>
        </w:tc>
        <w:tc>
          <w:tcPr>
            <w:tcW w:w="9493" w:type="dxa"/>
          </w:tcPr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 xml:space="preserve">Ассортимент хлебобулочных изделий и хлеба, в </w:t>
            </w:r>
            <w:proofErr w:type="spellStart"/>
            <w:r w:rsidRPr="000D2089">
              <w:rPr>
                <w:rFonts w:eastAsia="Calibri"/>
                <w:bCs/>
              </w:rPr>
              <w:t>т.ч</w:t>
            </w:r>
            <w:proofErr w:type="spellEnd"/>
            <w:r w:rsidRPr="000D2089">
              <w:rPr>
                <w:rFonts w:eastAsia="Calibri"/>
                <w:bCs/>
              </w:rPr>
              <w:t xml:space="preserve">. регионального ассортимента, формование, расстойка, выпечка, требования к качеству, условия и сроки хранения. </w:t>
            </w: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 xml:space="preserve">Приготовление хлебобулочных изделий и хлеба разнообразного ассортимента, в том числе низкокалорийных изделий. </w:t>
            </w: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 xml:space="preserve">Особенности оформления до выпечки и после нее. </w:t>
            </w: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Подготовка хлебобулочных изделий и хлеба к реализации. Требования к качеству, условия и сроки хранения</w:t>
            </w: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4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4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c>
          <w:tcPr>
            <w:tcW w:w="3648" w:type="dxa"/>
            <w:vMerge/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</w:p>
        </w:tc>
        <w:tc>
          <w:tcPr>
            <w:tcW w:w="9493" w:type="dxa"/>
          </w:tcPr>
          <w:p w:rsidR="000D2089" w:rsidRPr="000D2089" w:rsidRDefault="000D2089" w:rsidP="000D2089">
            <w:pPr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>Лабораторные работы 3-8</w:t>
            </w: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>36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rPr>
          <w:trHeight w:val="2484"/>
        </w:trPr>
        <w:tc>
          <w:tcPr>
            <w:tcW w:w="3648" w:type="dxa"/>
            <w:vMerge/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</w:p>
        </w:tc>
        <w:tc>
          <w:tcPr>
            <w:tcW w:w="9493" w:type="dxa"/>
          </w:tcPr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 xml:space="preserve">Приготовление безопарного дрожжевого теста и изделий из него </w:t>
            </w: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Приготовление опарного дрожжевого теста и изделий из него</w:t>
            </w: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Приготовление дрожжевого слоёного теста и изделий из него</w:t>
            </w:r>
          </w:p>
          <w:p w:rsidR="000D2089" w:rsidRPr="000D2089" w:rsidRDefault="000D2089" w:rsidP="000D2089">
            <w:pPr>
              <w:rPr>
                <w:rFonts w:eastAsia="Calibri"/>
                <w:b/>
                <w:bCs/>
              </w:rPr>
            </w:pPr>
            <w:r w:rsidRPr="000D2089">
              <w:rPr>
                <w:color w:val="000000"/>
                <w:shd w:val="clear" w:color="auto" w:fill="FFFFFF"/>
              </w:rPr>
              <w:t xml:space="preserve">Виды мучных кондитерских изделий, их классификация и ассортимент, значение в питании. </w:t>
            </w:r>
          </w:p>
          <w:p w:rsidR="000D2089" w:rsidRPr="000D2089" w:rsidRDefault="000D2089" w:rsidP="000D2089">
            <w:r w:rsidRPr="000D2089">
              <w:rPr>
                <w:bCs/>
              </w:rPr>
              <w:t>Правила выбора основных продуктов и дополнительных ингредиентов к ним нужного типа, качества и количества в соответствии с технологическими требованиями к основным мучным кондитерским изделиям.</w:t>
            </w:r>
            <w:r w:rsidRPr="000D2089">
              <w:t xml:space="preserve"> </w:t>
            </w: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</w:rPr>
              <w:t>Варианты оформления мучных кондитерских изделий отделочными полуфабрикатами. Требования к качеству, условия и сроки хранения</w:t>
            </w: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6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6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6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6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6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6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</w:tc>
      </w:tr>
      <w:tr w:rsidR="000D2089" w:rsidRPr="000D2089" w:rsidTr="007A5840">
        <w:trPr>
          <w:trHeight w:val="236"/>
        </w:trPr>
        <w:tc>
          <w:tcPr>
            <w:tcW w:w="3648" w:type="dxa"/>
            <w:vMerge w:val="restart"/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  <w:r w:rsidRPr="000D2089">
              <w:rPr>
                <w:rFonts w:eastAsia="Calibri"/>
                <w:b/>
              </w:rPr>
              <w:t>Тема 2.12</w:t>
            </w:r>
          </w:p>
          <w:p w:rsidR="000D2089" w:rsidRPr="000D2089" w:rsidRDefault="000D2089" w:rsidP="000D2089">
            <w:pPr>
              <w:rPr>
                <w:rFonts w:eastAsia="Calibri"/>
              </w:rPr>
            </w:pPr>
            <w:r w:rsidRPr="000D2089">
              <w:rPr>
                <w:rFonts w:eastAsia="Calibri"/>
              </w:rPr>
              <w:t xml:space="preserve">Приготовление и оформление и подготовка к реализации мучных кондитерских изделий из пресного, пресного слоеного и </w:t>
            </w:r>
            <w:r w:rsidRPr="000D2089">
              <w:rPr>
                <w:rFonts w:eastAsia="Calibri"/>
              </w:rPr>
              <w:lastRenderedPageBreak/>
              <w:t xml:space="preserve">сдобного пресного теста разнообразного ассортимента </w:t>
            </w:r>
          </w:p>
          <w:p w:rsidR="000D2089" w:rsidRPr="000D2089" w:rsidRDefault="000D2089" w:rsidP="000D2089">
            <w:pPr>
              <w:rPr>
                <w:rFonts w:eastAsia="Calibri"/>
              </w:rPr>
            </w:pPr>
          </w:p>
        </w:tc>
        <w:tc>
          <w:tcPr>
            <w:tcW w:w="9493" w:type="dxa"/>
          </w:tcPr>
          <w:p w:rsidR="000D2089" w:rsidRPr="000D2089" w:rsidRDefault="000D2089" w:rsidP="000D2089">
            <w:pPr>
              <w:rPr>
                <w:b/>
                <w:color w:val="000000"/>
                <w:shd w:val="clear" w:color="auto" w:fill="FFFFFF"/>
              </w:rPr>
            </w:pPr>
            <w:r w:rsidRPr="000D2089">
              <w:rPr>
                <w:b/>
                <w:color w:val="000000"/>
                <w:shd w:val="clear" w:color="auto" w:fill="FFFFFF"/>
              </w:rPr>
              <w:lastRenderedPageBreak/>
              <w:t>Содержание</w:t>
            </w: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>6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c>
          <w:tcPr>
            <w:tcW w:w="3648" w:type="dxa"/>
            <w:vMerge/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</w:p>
        </w:tc>
        <w:tc>
          <w:tcPr>
            <w:tcW w:w="9493" w:type="dxa"/>
          </w:tcPr>
          <w:p w:rsidR="000D2089" w:rsidRPr="000D2089" w:rsidRDefault="000D2089" w:rsidP="000D2089">
            <w:pPr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 xml:space="preserve">Приготовление мучных кондитерских изделий разнообразного ассортимента, в том числе региональных изделий из пресного, пресного слоеного, сдобного пресного, пряничного, песочного, воздушного, бисквитного, миндального и заварного теста. </w:t>
            </w:r>
          </w:p>
          <w:p w:rsidR="000D2089" w:rsidRPr="000D2089" w:rsidRDefault="000D2089" w:rsidP="000D2089">
            <w:pPr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lastRenderedPageBreak/>
              <w:t>Методы и способы приготовления, формование и выпечка. Органолептические способы определения степени готовности разных видов мучных кондитерских изделий.</w:t>
            </w:r>
          </w:p>
          <w:p w:rsidR="000D2089" w:rsidRPr="000D2089" w:rsidRDefault="000D2089" w:rsidP="000D2089">
            <w:pPr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>Правила и варианты оформления мучных кондитерских изделий, подготовка к реализации, требования к качеству, условия и сроки хранения.</w:t>
            </w: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lastRenderedPageBreak/>
              <w:t>2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 xml:space="preserve">      2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c>
          <w:tcPr>
            <w:tcW w:w="3648" w:type="dxa"/>
            <w:vMerge/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</w:p>
        </w:tc>
        <w:tc>
          <w:tcPr>
            <w:tcW w:w="9493" w:type="dxa"/>
          </w:tcPr>
          <w:p w:rsidR="000D2089" w:rsidRPr="000D2089" w:rsidRDefault="000D2089" w:rsidP="000D2089">
            <w:pPr>
              <w:rPr>
                <w:b/>
                <w:color w:val="000000"/>
                <w:shd w:val="clear" w:color="auto" w:fill="FFFFFF"/>
              </w:rPr>
            </w:pPr>
            <w:r w:rsidRPr="000D2089">
              <w:rPr>
                <w:b/>
                <w:color w:val="000000"/>
                <w:shd w:val="clear" w:color="auto" w:fill="FFFFFF"/>
              </w:rPr>
              <w:t xml:space="preserve">Лабораторные работы </w:t>
            </w:r>
            <w:r w:rsidRPr="000D2089">
              <w:rPr>
                <w:b/>
                <w:shd w:val="clear" w:color="auto" w:fill="FFFFFF"/>
              </w:rPr>
              <w:t>9-11</w:t>
            </w: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>18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rPr>
          <w:trHeight w:val="1411"/>
        </w:trPr>
        <w:tc>
          <w:tcPr>
            <w:tcW w:w="3648" w:type="dxa"/>
            <w:vMerge/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</w:p>
        </w:tc>
        <w:tc>
          <w:tcPr>
            <w:tcW w:w="9493" w:type="dxa"/>
          </w:tcPr>
          <w:p w:rsidR="000D2089" w:rsidRPr="000D2089" w:rsidRDefault="000D2089" w:rsidP="000D2089">
            <w:pPr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>Приготовление мучных кондитерских изделий из пресного, пресного слоеного, сдобно-пресного теста</w:t>
            </w:r>
          </w:p>
          <w:p w:rsidR="000D2089" w:rsidRPr="000D2089" w:rsidRDefault="000D2089" w:rsidP="000D2089">
            <w:pPr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>Приготовление мучных кондитерских изделий из пряничного, песочного теста</w:t>
            </w:r>
          </w:p>
          <w:p w:rsidR="000D2089" w:rsidRPr="000D2089" w:rsidRDefault="000D2089" w:rsidP="000D2089">
            <w:pPr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>Приготовление мучных кондитерских изделий из воздушного, бисквитного, заварного, миндального теста</w:t>
            </w: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6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6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6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c>
          <w:tcPr>
            <w:tcW w:w="3648" w:type="dxa"/>
            <w:vMerge w:val="restart"/>
            <w:tcBorders>
              <w:top w:val="single" w:sz="4" w:space="0" w:color="auto"/>
            </w:tcBorders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  <w:r w:rsidRPr="000D2089">
              <w:rPr>
                <w:rFonts w:eastAsia="Calibri"/>
                <w:b/>
              </w:rPr>
              <w:t>Тема 2.13</w:t>
            </w:r>
          </w:p>
          <w:p w:rsidR="000D2089" w:rsidRPr="000D2089" w:rsidRDefault="000D2089" w:rsidP="000D2089">
            <w:pPr>
              <w:rPr>
                <w:rFonts w:eastAsia="Calibri"/>
              </w:rPr>
            </w:pPr>
            <w:r w:rsidRPr="000D2089">
              <w:rPr>
                <w:rFonts w:eastAsia="Calibri"/>
              </w:rPr>
              <w:t xml:space="preserve">Изготовление и оформление </w:t>
            </w:r>
          </w:p>
          <w:p w:rsidR="000D2089" w:rsidRPr="000D2089" w:rsidRDefault="000D2089" w:rsidP="000D2089">
            <w:pPr>
              <w:rPr>
                <w:rFonts w:eastAsia="Calibri"/>
              </w:rPr>
            </w:pPr>
            <w:r w:rsidRPr="000D2089">
              <w:rPr>
                <w:rFonts w:eastAsia="Calibri"/>
              </w:rPr>
              <w:t>пирожных</w:t>
            </w:r>
          </w:p>
          <w:p w:rsidR="000D2089" w:rsidRPr="000D2089" w:rsidRDefault="000D2089" w:rsidP="000D2089">
            <w:pPr>
              <w:rPr>
                <w:rFonts w:eastAsia="Calibri"/>
              </w:rPr>
            </w:pPr>
          </w:p>
          <w:p w:rsidR="000D2089" w:rsidRPr="000D2089" w:rsidRDefault="000D2089" w:rsidP="000D2089">
            <w:pPr>
              <w:rPr>
                <w:rFonts w:eastAsia="Calibri"/>
              </w:rPr>
            </w:pPr>
          </w:p>
          <w:p w:rsidR="000D2089" w:rsidRPr="000D2089" w:rsidRDefault="000D2089" w:rsidP="000D2089">
            <w:pPr>
              <w:rPr>
                <w:rFonts w:eastAsia="Calibri"/>
              </w:rPr>
            </w:pPr>
          </w:p>
          <w:p w:rsidR="000D2089" w:rsidRPr="000D2089" w:rsidRDefault="000D2089" w:rsidP="000D2089">
            <w:pPr>
              <w:rPr>
                <w:rFonts w:eastAsia="Calibri"/>
              </w:rPr>
            </w:pPr>
          </w:p>
          <w:p w:rsidR="000D2089" w:rsidRPr="000D2089" w:rsidRDefault="000D2089" w:rsidP="000D2089">
            <w:pPr>
              <w:rPr>
                <w:rFonts w:eastAsia="Calibri"/>
              </w:rPr>
            </w:pPr>
          </w:p>
          <w:p w:rsidR="000D2089" w:rsidRPr="000D2089" w:rsidRDefault="000D2089" w:rsidP="000D2089">
            <w:pPr>
              <w:rPr>
                <w:rFonts w:eastAsia="Calibri"/>
              </w:rPr>
            </w:pPr>
          </w:p>
          <w:p w:rsidR="000D2089" w:rsidRPr="000D2089" w:rsidRDefault="000D2089" w:rsidP="000D2089">
            <w:pPr>
              <w:rPr>
                <w:rFonts w:eastAsia="Calibri"/>
              </w:rPr>
            </w:pPr>
          </w:p>
          <w:p w:rsidR="000D2089" w:rsidRPr="000D2089" w:rsidRDefault="000D2089" w:rsidP="000D2089">
            <w:pPr>
              <w:rPr>
                <w:rFonts w:eastAsia="Calibri"/>
              </w:rPr>
            </w:pPr>
          </w:p>
          <w:p w:rsidR="000D2089" w:rsidRPr="000D2089" w:rsidRDefault="000D2089" w:rsidP="000D2089">
            <w:pPr>
              <w:rPr>
                <w:rFonts w:eastAsia="Calibri"/>
              </w:rPr>
            </w:pPr>
          </w:p>
          <w:p w:rsidR="000D2089" w:rsidRPr="000D2089" w:rsidRDefault="000D2089" w:rsidP="000D2089">
            <w:pPr>
              <w:rPr>
                <w:rFonts w:eastAsia="Calibri"/>
              </w:rPr>
            </w:pPr>
          </w:p>
          <w:p w:rsidR="000D2089" w:rsidRPr="000D2089" w:rsidRDefault="000D2089" w:rsidP="000D2089">
            <w:pPr>
              <w:rPr>
                <w:rFonts w:eastAsia="Calibri"/>
              </w:rPr>
            </w:pPr>
          </w:p>
          <w:p w:rsidR="000D2089" w:rsidRPr="000D2089" w:rsidRDefault="000D2089" w:rsidP="000D2089">
            <w:pPr>
              <w:rPr>
                <w:rFonts w:eastAsia="Calibri"/>
              </w:rPr>
            </w:pPr>
          </w:p>
          <w:p w:rsidR="000D2089" w:rsidRPr="000D2089" w:rsidRDefault="000D2089" w:rsidP="000D2089">
            <w:pPr>
              <w:rPr>
                <w:rFonts w:eastAsia="Calibri"/>
              </w:rPr>
            </w:pPr>
          </w:p>
          <w:p w:rsidR="000D2089" w:rsidRPr="000D2089" w:rsidRDefault="000D2089" w:rsidP="000D2089">
            <w:pPr>
              <w:rPr>
                <w:rFonts w:eastAsia="Calibri"/>
              </w:rPr>
            </w:pPr>
          </w:p>
          <w:p w:rsidR="000D2089" w:rsidRPr="000D2089" w:rsidRDefault="000D2089" w:rsidP="000D2089">
            <w:pPr>
              <w:rPr>
                <w:rFonts w:eastAsia="Calibri"/>
              </w:rPr>
            </w:pPr>
          </w:p>
          <w:p w:rsidR="000D2089" w:rsidRPr="000D2089" w:rsidRDefault="000D2089" w:rsidP="000D2089">
            <w:pPr>
              <w:rPr>
                <w:rFonts w:eastAsia="Calibri"/>
                <w:b/>
              </w:rPr>
            </w:pPr>
          </w:p>
          <w:p w:rsidR="000D2089" w:rsidRPr="000D2089" w:rsidRDefault="000D2089" w:rsidP="000D2089">
            <w:pPr>
              <w:rPr>
                <w:rFonts w:eastAsia="Calibri"/>
                <w:b/>
              </w:rPr>
            </w:pPr>
          </w:p>
          <w:p w:rsidR="000D2089" w:rsidRPr="000D2089" w:rsidRDefault="000D2089" w:rsidP="000D2089">
            <w:pPr>
              <w:rPr>
                <w:rFonts w:eastAsia="Calibri"/>
                <w:b/>
              </w:rPr>
            </w:pPr>
          </w:p>
          <w:p w:rsidR="000D2089" w:rsidRPr="000D2089" w:rsidRDefault="000D2089" w:rsidP="000D2089">
            <w:pPr>
              <w:rPr>
                <w:rFonts w:eastAsia="Calibri"/>
                <w:b/>
              </w:rPr>
            </w:pPr>
          </w:p>
          <w:p w:rsidR="000D2089" w:rsidRPr="000D2089" w:rsidRDefault="000D2089" w:rsidP="000D2089">
            <w:pPr>
              <w:rPr>
                <w:rFonts w:eastAsia="Calibri"/>
                <w:b/>
              </w:rPr>
            </w:pPr>
          </w:p>
          <w:p w:rsidR="000D2089" w:rsidRPr="000D2089" w:rsidRDefault="000D2089" w:rsidP="000D2089">
            <w:pPr>
              <w:tabs>
                <w:tab w:val="left" w:pos="900"/>
              </w:tabs>
              <w:rPr>
                <w:rFonts w:eastAsia="Calibri"/>
              </w:rPr>
            </w:pPr>
          </w:p>
        </w:tc>
        <w:tc>
          <w:tcPr>
            <w:tcW w:w="9493" w:type="dxa"/>
          </w:tcPr>
          <w:p w:rsidR="000D2089" w:rsidRPr="000D2089" w:rsidRDefault="000D2089" w:rsidP="000D2089">
            <w:pPr>
              <w:rPr>
                <w:b/>
                <w:color w:val="000000"/>
                <w:shd w:val="clear" w:color="auto" w:fill="FFFFFF"/>
              </w:rPr>
            </w:pPr>
            <w:r w:rsidRPr="000D2089">
              <w:rPr>
                <w:b/>
                <w:color w:val="000000"/>
                <w:shd w:val="clear" w:color="auto" w:fill="FFFFFF"/>
              </w:rPr>
              <w:t>Содержание</w:t>
            </w: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>34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0D2089">
        <w:trPr>
          <w:trHeight w:val="134"/>
        </w:trPr>
        <w:tc>
          <w:tcPr>
            <w:tcW w:w="3648" w:type="dxa"/>
            <w:vMerge/>
            <w:tcBorders>
              <w:bottom w:val="single" w:sz="4" w:space="0" w:color="auto"/>
            </w:tcBorders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</w:p>
        </w:tc>
        <w:tc>
          <w:tcPr>
            <w:tcW w:w="9493" w:type="dxa"/>
          </w:tcPr>
          <w:p w:rsidR="000D2089" w:rsidRPr="000D2089" w:rsidRDefault="000D2089" w:rsidP="000D2089">
            <w:pPr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>Классификация и характеристика пирожных, форма, размер и масса пирожных.</w:t>
            </w:r>
          </w:p>
          <w:p w:rsidR="000D2089" w:rsidRPr="000D2089" w:rsidRDefault="000D2089" w:rsidP="000D2089">
            <w:pPr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 xml:space="preserve"> Основные процессы изготовления пирожных. </w:t>
            </w:r>
          </w:p>
          <w:p w:rsidR="000D2089" w:rsidRPr="000D2089" w:rsidRDefault="000D2089" w:rsidP="000D2089">
            <w:pPr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 xml:space="preserve">Правила выбора и варианты сочетание выпеченных и отделочных полуфабрикатов в изготовлении пирожных. </w:t>
            </w:r>
          </w:p>
          <w:p w:rsidR="000D2089" w:rsidRPr="000D2089" w:rsidRDefault="000D2089" w:rsidP="000D2089">
            <w:pPr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>Подготовка пирожных к реализации. Требования к качеству, условия и сроки хранения.</w:t>
            </w:r>
            <w:r w:rsidRPr="000D2089">
              <w:t xml:space="preserve"> </w:t>
            </w:r>
            <w:r w:rsidRPr="000D2089">
              <w:rPr>
                <w:color w:val="000000"/>
                <w:shd w:val="clear" w:color="auto" w:fill="FFFFFF"/>
              </w:rPr>
              <w:t xml:space="preserve">Приготовление бисквитных пирожных в зависимости от применяемых отделочных </w:t>
            </w:r>
          </w:p>
          <w:p w:rsidR="000D2089" w:rsidRPr="000D2089" w:rsidRDefault="000D2089" w:rsidP="000D2089">
            <w:pPr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 xml:space="preserve">полуфабрикатов: кремовые, фруктово-желейные, глазированные и др. и от формы: нарезные (прямоугольные, квадратные, ромбовидные, полуцилиндрические), штучные, рулеты. </w:t>
            </w:r>
          </w:p>
          <w:p w:rsidR="000D2089" w:rsidRPr="000D2089" w:rsidRDefault="000D2089" w:rsidP="000D2089">
            <w:pPr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>Процесс приготовления в зависимости от формы.</w:t>
            </w:r>
          </w:p>
          <w:p w:rsidR="000D2089" w:rsidRPr="000D2089" w:rsidRDefault="000D2089" w:rsidP="000D2089">
            <w:pPr>
              <w:rPr>
                <w:color w:val="000000"/>
                <w:shd w:val="clear" w:color="auto" w:fill="FFFFFF"/>
              </w:rPr>
            </w:pPr>
            <w:r w:rsidRPr="000D2089">
              <w:rPr>
                <w:bCs/>
                <w:color w:val="000000"/>
                <w:shd w:val="clear" w:color="auto" w:fill="FFFFFF"/>
              </w:rPr>
              <w:t xml:space="preserve">Приготовление песочных пирожных </w:t>
            </w:r>
            <w:r w:rsidRPr="000D2089">
              <w:rPr>
                <w:color w:val="000000"/>
                <w:shd w:val="clear" w:color="auto" w:fill="FFFFFF"/>
              </w:rPr>
              <w:t xml:space="preserve">в зависимости от применяемых отделочных полуфабрикатов: кремовые, фруктово-желейные, глазированные и др. и от формы: нарезные (прямоугольные, квадратные, ромбовидные), штучные (кольца, полумесяцы, звездочки, круглые, корзиночки). </w:t>
            </w:r>
          </w:p>
          <w:p w:rsidR="000D2089" w:rsidRPr="000D2089" w:rsidRDefault="000D2089" w:rsidP="000D2089">
            <w:r w:rsidRPr="000D2089">
              <w:rPr>
                <w:color w:val="000000"/>
                <w:shd w:val="clear" w:color="auto" w:fill="FFFFFF"/>
              </w:rPr>
              <w:t>Процесс приготовления в зависимости от формы. Различие в отделке пирожных в зависимости от вида.</w:t>
            </w:r>
            <w:r w:rsidRPr="000D2089">
              <w:t xml:space="preserve"> </w:t>
            </w:r>
          </w:p>
          <w:p w:rsidR="000D2089" w:rsidRPr="000D2089" w:rsidRDefault="000D2089" w:rsidP="000D2089">
            <w:pPr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 xml:space="preserve">Приготовление слоеных пирожных в зависимости от применяемых отделочных полуфабрикатов и формы: нарезные (прямоугольники, квадратики) и штучные (трубочки, муфточки, бантики, </w:t>
            </w:r>
            <w:proofErr w:type="spellStart"/>
            <w:r w:rsidRPr="000D2089">
              <w:rPr>
                <w:color w:val="000000"/>
                <w:shd w:val="clear" w:color="auto" w:fill="FFFFFF"/>
              </w:rPr>
              <w:t>волованы</w:t>
            </w:r>
            <w:proofErr w:type="spellEnd"/>
            <w:r w:rsidRPr="000D2089">
              <w:rPr>
                <w:color w:val="000000"/>
                <w:shd w:val="clear" w:color="auto" w:fill="FFFFFF"/>
              </w:rPr>
              <w:t xml:space="preserve"> и др.). </w:t>
            </w:r>
          </w:p>
          <w:p w:rsidR="000D2089" w:rsidRPr="000D2089" w:rsidRDefault="000D2089" w:rsidP="000D2089">
            <w:pPr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 xml:space="preserve">Процесс приготовления в зависимости от формы. </w:t>
            </w:r>
          </w:p>
          <w:p w:rsidR="000D2089" w:rsidRPr="000D2089" w:rsidRDefault="000D2089" w:rsidP="000D2089">
            <w:r w:rsidRPr="000D2089">
              <w:rPr>
                <w:bCs/>
                <w:color w:val="000000"/>
                <w:shd w:val="clear" w:color="auto" w:fill="FFFFFF"/>
              </w:rPr>
              <w:t>Приготовление заварных пирожных в зависимости от формы: трубочки, кольца, шарики и от отделки: глазированные, обсыпные крошкой или сахарной пудрой.</w:t>
            </w:r>
            <w:r w:rsidRPr="000D2089">
              <w:t xml:space="preserve"> </w:t>
            </w:r>
          </w:p>
          <w:p w:rsidR="000D2089" w:rsidRPr="000D2089" w:rsidRDefault="000D2089" w:rsidP="000D2089">
            <w:pPr>
              <w:rPr>
                <w:bCs/>
                <w:color w:val="000000"/>
                <w:shd w:val="clear" w:color="auto" w:fill="FFFFFF"/>
              </w:rPr>
            </w:pPr>
            <w:r w:rsidRPr="000D2089">
              <w:rPr>
                <w:bCs/>
                <w:color w:val="000000"/>
                <w:shd w:val="clear" w:color="auto" w:fill="FFFFFF"/>
              </w:rPr>
              <w:t>Приготовление воздушных и миндальных пирожных одинарных и двойных, применение отделочных полуфабрикатов в зависимости от их вида</w:t>
            </w:r>
          </w:p>
          <w:p w:rsidR="000D2089" w:rsidRPr="000D2089" w:rsidRDefault="000D2089" w:rsidP="000D2089">
            <w:pPr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>Требования к качеству пирожных, реализация, сроки хранения</w:t>
            </w:r>
          </w:p>
          <w:p w:rsidR="000D2089" w:rsidRPr="000D2089" w:rsidRDefault="000D2089" w:rsidP="000D2089"/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4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4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4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4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rPr>
          <w:trHeight w:val="315"/>
        </w:trPr>
        <w:tc>
          <w:tcPr>
            <w:tcW w:w="3648" w:type="dxa"/>
            <w:vMerge w:val="restart"/>
            <w:tcBorders>
              <w:top w:val="single" w:sz="4" w:space="0" w:color="auto"/>
            </w:tcBorders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  <w:r w:rsidRPr="000D2089">
              <w:rPr>
                <w:rFonts w:eastAsia="Calibri"/>
                <w:b/>
              </w:rPr>
              <w:lastRenderedPageBreak/>
              <w:t>Тема 2.14</w:t>
            </w:r>
          </w:p>
          <w:p w:rsidR="000D2089" w:rsidRPr="000D2089" w:rsidRDefault="000D2089" w:rsidP="000D2089">
            <w:pPr>
              <w:rPr>
                <w:rFonts w:eastAsia="Calibri"/>
              </w:rPr>
            </w:pPr>
            <w:r w:rsidRPr="000D2089">
              <w:rPr>
                <w:rFonts w:eastAsia="Calibri"/>
              </w:rPr>
              <w:t>Изготовление и оформление тортов</w:t>
            </w:r>
          </w:p>
          <w:p w:rsidR="000D2089" w:rsidRPr="000D2089" w:rsidRDefault="000D2089" w:rsidP="000D2089">
            <w:pPr>
              <w:rPr>
                <w:rFonts w:eastAsia="Calibri"/>
              </w:rPr>
            </w:pPr>
          </w:p>
          <w:p w:rsidR="000D2089" w:rsidRPr="000D2089" w:rsidRDefault="000D2089" w:rsidP="000D2089">
            <w:pPr>
              <w:rPr>
                <w:rFonts w:eastAsia="Calibri"/>
              </w:rPr>
            </w:pPr>
          </w:p>
          <w:p w:rsidR="000D2089" w:rsidRPr="000D2089" w:rsidRDefault="000D2089" w:rsidP="000D2089">
            <w:pPr>
              <w:rPr>
                <w:rFonts w:eastAsia="Calibri"/>
              </w:rPr>
            </w:pPr>
          </w:p>
          <w:p w:rsidR="000D2089" w:rsidRPr="000D2089" w:rsidRDefault="000D2089" w:rsidP="000D2089">
            <w:pPr>
              <w:rPr>
                <w:rFonts w:eastAsia="Calibri"/>
              </w:rPr>
            </w:pPr>
          </w:p>
          <w:p w:rsidR="000D2089" w:rsidRPr="000D2089" w:rsidRDefault="000D2089" w:rsidP="000D2089">
            <w:pPr>
              <w:rPr>
                <w:rFonts w:eastAsia="Calibri"/>
              </w:rPr>
            </w:pPr>
          </w:p>
          <w:p w:rsidR="000D2089" w:rsidRPr="000D2089" w:rsidRDefault="000D2089" w:rsidP="000D2089">
            <w:pPr>
              <w:rPr>
                <w:rFonts w:eastAsia="Calibri"/>
              </w:rPr>
            </w:pPr>
          </w:p>
          <w:p w:rsidR="000D2089" w:rsidRPr="000D2089" w:rsidRDefault="000D2089" w:rsidP="000D2089">
            <w:pPr>
              <w:rPr>
                <w:rFonts w:eastAsia="Calibri"/>
              </w:rPr>
            </w:pPr>
          </w:p>
          <w:p w:rsidR="000D2089" w:rsidRPr="000D2089" w:rsidRDefault="000D2089" w:rsidP="000D2089">
            <w:pPr>
              <w:rPr>
                <w:rFonts w:eastAsia="Calibri"/>
              </w:rPr>
            </w:pPr>
          </w:p>
          <w:p w:rsidR="000D2089" w:rsidRPr="000D2089" w:rsidRDefault="000D2089" w:rsidP="000D2089">
            <w:pPr>
              <w:rPr>
                <w:rFonts w:eastAsia="Calibri"/>
              </w:rPr>
            </w:pPr>
          </w:p>
          <w:p w:rsidR="000D2089" w:rsidRPr="000D2089" w:rsidRDefault="000D2089" w:rsidP="000D2089">
            <w:pPr>
              <w:rPr>
                <w:rFonts w:eastAsia="Calibri"/>
              </w:rPr>
            </w:pPr>
          </w:p>
          <w:p w:rsidR="000D2089" w:rsidRPr="000D2089" w:rsidRDefault="000D2089" w:rsidP="000D2089">
            <w:pPr>
              <w:rPr>
                <w:rFonts w:eastAsia="Calibri"/>
              </w:rPr>
            </w:pPr>
          </w:p>
          <w:p w:rsidR="000D2089" w:rsidRPr="000D2089" w:rsidRDefault="000D2089" w:rsidP="000D2089">
            <w:pPr>
              <w:rPr>
                <w:rFonts w:eastAsia="Calibri"/>
              </w:rPr>
            </w:pPr>
          </w:p>
          <w:p w:rsidR="000D2089" w:rsidRPr="000D2089" w:rsidRDefault="000D2089" w:rsidP="000D2089">
            <w:pPr>
              <w:rPr>
                <w:rFonts w:eastAsia="Calibri"/>
              </w:rPr>
            </w:pPr>
          </w:p>
          <w:p w:rsidR="000D2089" w:rsidRPr="000D2089" w:rsidRDefault="000D2089" w:rsidP="000D2089">
            <w:pPr>
              <w:rPr>
                <w:rFonts w:eastAsia="Calibri"/>
              </w:rPr>
            </w:pPr>
          </w:p>
          <w:p w:rsidR="000D2089" w:rsidRPr="000D2089" w:rsidRDefault="000D2089" w:rsidP="000D2089">
            <w:pPr>
              <w:rPr>
                <w:rFonts w:eastAsia="Calibri"/>
              </w:rPr>
            </w:pPr>
          </w:p>
          <w:p w:rsidR="000D2089" w:rsidRPr="000D2089" w:rsidRDefault="000D2089" w:rsidP="000D2089">
            <w:pPr>
              <w:rPr>
                <w:rFonts w:eastAsia="Calibri"/>
                <w:b/>
              </w:rPr>
            </w:pPr>
          </w:p>
        </w:tc>
        <w:tc>
          <w:tcPr>
            <w:tcW w:w="9493" w:type="dxa"/>
          </w:tcPr>
          <w:p w:rsidR="000D2089" w:rsidRPr="000D2089" w:rsidRDefault="000D2089" w:rsidP="000D2089">
            <w:pPr>
              <w:rPr>
                <w:b/>
                <w:color w:val="000000"/>
                <w:shd w:val="clear" w:color="auto" w:fill="FFFFFF"/>
              </w:rPr>
            </w:pPr>
            <w:r w:rsidRPr="000D2089">
              <w:rPr>
                <w:b/>
                <w:color w:val="000000"/>
                <w:shd w:val="clear" w:color="auto" w:fill="FFFFFF"/>
              </w:rPr>
              <w:t>Содержание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>58</w:t>
            </w:r>
          </w:p>
        </w:tc>
        <w:tc>
          <w:tcPr>
            <w:tcW w:w="1141" w:type="dxa"/>
            <w:gridSpan w:val="2"/>
            <w:tcBorders>
              <w:bottom w:val="single" w:sz="4" w:space="0" w:color="auto"/>
            </w:tcBorders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rPr>
          <w:trHeight w:val="4470"/>
        </w:trPr>
        <w:tc>
          <w:tcPr>
            <w:tcW w:w="3648" w:type="dxa"/>
            <w:vMerge/>
            <w:tcBorders>
              <w:bottom w:val="single" w:sz="4" w:space="0" w:color="auto"/>
            </w:tcBorders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</w:p>
        </w:tc>
        <w:tc>
          <w:tcPr>
            <w:tcW w:w="9493" w:type="dxa"/>
            <w:tcBorders>
              <w:top w:val="single" w:sz="4" w:space="0" w:color="auto"/>
            </w:tcBorders>
          </w:tcPr>
          <w:p w:rsidR="000D2089" w:rsidRPr="000D2089" w:rsidRDefault="000D2089" w:rsidP="000D2089">
            <w:pPr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 xml:space="preserve">Классификация, форма, размер и масса тортов. </w:t>
            </w:r>
          </w:p>
          <w:p w:rsidR="000D2089" w:rsidRPr="000D2089" w:rsidRDefault="000D2089" w:rsidP="000D2089">
            <w:pPr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 xml:space="preserve">Виды тортов в зависимости от сложности отделки, формы и массы (массового приготовления, литерные, фигурные). </w:t>
            </w:r>
          </w:p>
          <w:p w:rsidR="000D2089" w:rsidRPr="000D2089" w:rsidRDefault="000D2089" w:rsidP="000D2089">
            <w:pPr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 xml:space="preserve">Основные процессы изготовления тортов.  </w:t>
            </w:r>
          </w:p>
          <w:p w:rsidR="000D2089" w:rsidRPr="000D2089" w:rsidRDefault="000D2089" w:rsidP="000D2089">
            <w:pPr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>Правила выбора и варианты сочетания выпеченных и отделочных полуфабрикатов в изготовлении тортов.</w:t>
            </w:r>
          </w:p>
          <w:p w:rsidR="000D2089" w:rsidRPr="000D2089" w:rsidRDefault="000D2089" w:rsidP="000D2089">
            <w:pPr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 xml:space="preserve">Подготовка тортов к реализации. Требования к качеству, условия и сроки хранения. </w:t>
            </w:r>
          </w:p>
          <w:p w:rsidR="000D2089" w:rsidRPr="000D2089" w:rsidRDefault="000D2089" w:rsidP="000D2089">
            <w:pPr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 xml:space="preserve">Приготовление бисквитных тортов в зависимости от применяемых отделочных полуфабрикатов: кремовые, кремовые с посыпками, фруктово-желейные, глазированные и др. и от формы: квадратные, круглые, полуцилиндрической формы, в виде рулетов. </w:t>
            </w:r>
          </w:p>
          <w:p w:rsidR="000D2089" w:rsidRPr="000D2089" w:rsidRDefault="000D2089" w:rsidP="000D2089">
            <w:pPr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>Процесс приготовления в зависимости от формы.</w:t>
            </w:r>
          </w:p>
          <w:p w:rsidR="000D2089" w:rsidRPr="000D2089" w:rsidRDefault="000D2089" w:rsidP="000D2089">
            <w:pPr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 xml:space="preserve"> Варианты оформления тортов в зависимости от ассортимента</w:t>
            </w:r>
          </w:p>
          <w:p w:rsidR="000D2089" w:rsidRPr="000D2089" w:rsidRDefault="000D2089" w:rsidP="000D2089">
            <w:pPr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 xml:space="preserve">Приготовление песочных тортов в зависимости от применяемых отделочных полуфабрикатов: кремовые, фруктово-желейные, глазированные и др. и от формы: квадратные и круглые. </w:t>
            </w:r>
          </w:p>
          <w:p w:rsidR="000D2089" w:rsidRPr="000D2089" w:rsidRDefault="000D2089" w:rsidP="000D2089">
            <w:pPr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 xml:space="preserve">Процесс приготовления в зависимости от формы. </w:t>
            </w:r>
          </w:p>
          <w:p w:rsidR="000D2089" w:rsidRPr="000D2089" w:rsidRDefault="000D2089" w:rsidP="000D2089">
            <w:pPr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 xml:space="preserve">Варианты оформления тортов в зависимости от ассортимента. </w:t>
            </w:r>
          </w:p>
          <w:p w:rsidR="000D2089" w:rsidRPr="000D2089" w:rsidRDefault="000D2089" w:rsidP="000D2089">
            <w:pPr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 xml:space="preserve">Приготовление слоеных тортов в зависимости от применяемых отделочных полуфабрикатов: кремовые, фруктовые, глазированные, обсыпные и др. и от формы: квадратные, круглые. </w:t>
            </w:r>
          </w:p>
          <w:p w:rsidR="000D2089" w:rsidRPr="000D2089" w:rsidRDefault="000D2089" w:rsidP="000D2089">
            <w:pPr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 xml:space="preserve">Процесс приготовления в зависимости от формы. </w:t>
            </w:r>
          </w:p>
          <w:p w:rsidR="000D2089" w:rsidRPr="000D2089" w:rsidRDefault="000D2089" w:rsidP="000D2089">
            <w:pPr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 xml:space="preserve">Варианты оформления тортов в зависимости от ассортимента. </w:t>
            </w:r>
          </w:p>
          <w:p w:rsidR="000D2089" w:rsidRPr="000D2089" w:rsidRDefault="000D2089" w:rsidP="000D2089">
            <w:pPr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 xml:space="preserve">Приготовление воздушных и воздушно-ореховых тортов, ассортимент, особенность процесса приготовления. </w:t>
            </w:r>
          </w:p>
          <w:p w:rsidR="000D2089" w:rsidRPr="000D2089" w:rsidRDefault="000D2089" w:rsidP="000D2089">
            <w:pPr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 xml:space="preserve">Варианты оформления тортов в зависимости от ассортимента. </w:t>
            </w:r>
          </w:p>
          <w:p w:rsidR="000D2089" w:rsidRPr="000D2089" w:rsidRDefault="000D2089" w:rsidP="000D2089">
            <w:pPr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>Приготовление миндальных тортов, ассортимент, особенность процесса приготовления. Варианты оформления тортов в зависимости от ассортимента.</w:t>
            </w:r>
          </w:p>
        </w:tc>
        <w:tc>
          <w:tcPr>
            <w:tcW w:w="994" w:type="dxa"/>
            <w:tcBorders>
              <w:top w:val="single" w:sz="4" w:space="0" w:color="auto"/>
            </w:tcBorders>
          </w:tcPr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4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 xml:space="preserve">     2</w:t>
            </w: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 xml:space="preserve">     2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4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4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4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4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4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2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4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4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4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4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4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</w:tcBorders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rPr>
          <w:trHeight w:val="244"/>
        </w:trPr>
        <w:tc>
          <w:tcPr>
            <w:tcW w:w="3648" w:type="dxa"/>
            <w:vMerge/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</w:p>
        </w:tc>
        <w:tc>
          <w:tcPr>
            <w:tcW w:w="9493" w:type="dxa"/>
          </w:tcPr>
          <w:p w:rsidR="000D2089" w:rsidRPr="000D2089" w:rsidRDefault="000D2089" w:rsidP="000D2089">
            <w:pPr>
              <w:rPr>
                <w:b/>
                <w:bCs/>
                <w:color w:val="000000"/>
                <w:shd w:val="clear" w:color="auto" w:fill="FFFFFF"/>
              </w:rPr>
            </w:pPr>
            <w:r w:rsidRPr="000D2089">
              <w:rPr>
                <w:b/>
                <w:bCs/>
                <w:color w:val="000000"/>
                <w:shd w:val="clear" w:color="auto" w:fill="FFFFFF"/>
              </w:rPr>
              <w:t xml:space="preserve">Лабораторные работы </w:t>
            </w:r>
            <w:r w:rsidRPr="000D2089">
              <w:rPr>
                <w:b/>
                <w:bCs/>
                <w:shd w:val="clear" w:color="auto" w:fill="FFFFFF"/>
              </w:rPr>
              <w:t>12-18</w:t>
            </w: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>40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rPr>
          <w:trHeight w:val="1548"/>
        </w:trPr>
        <w:tc>
          <w:tcPr>
            <w:tcW w:w="3648" w:type="dxa"/>
            <w:vMerge/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</w:p>
        </w:tc>
        <w:tc>
          <w:tcPr>
            <w:tcW w:w="9493" w:type="dxa"/>
          </w:tcPr>
          <w:p w:rsidR="000D2089" w:rsidRPr="000D2089" w:rsidRDefault="000D2089" w:rsidP="000D2089">
            <w:pPr>
              <w:rPr>
                <w:bCs/>
                <w:color w:val="000000"/>
                <w:shd w:val="clear" w:color="auto" w:fill="FFFFFF"/>
              </w:rPr>
            </w:pPr>
            <w:r w:rsidRPr="000D2089">
              <w:rPr>
                <w:bCs/>
                <w:color w:val="000000"/>
                <w:shd w:val="clear" w:color="auto" w:fill="FFFFFF"/>
              </w:rPr>
              <w:t xml:space="preserve">Приготовление и оформление пирожных разнообразного ассортимента </w:t>
            </w:r>
          </w:p>
          <w:p w:rsidR="000D2089" w:rsidRPr="000D2089" w:rsidRDefault="000D2089" w:rsidP="000D2089">
            <w:pPr>
              <w:rPr>
                <w:bCs/>
                <w:color w:val="000000"/>
                <w:shd w:val="clear" w:color="auto" w:fill="FFFFFF"/>
              </w:rPr>
            </w:pPr>
            <w:r w:rsidRPr="000D2089">
              <w:rPr>
                <w:bCs/>
                <w:color w:val="000000"/>
                <w:shd w:val="clear" w:color="auto" w:fill="FFFFFF"/>
              </w:rPr>
              <w:t xml:space="preserve">Приготовление крошковых пирожных в зависимости от способа приготовления, формы, отделки: «Любительское», «Картошка» глазированная, обсыпная. </w:t>
            </w:r>
          </w:p>
          <w:p w:rsidR="000D2089" w:rsidRPr="000D2089" w:rsidRDefault="000D2089" w:rsidP="000D2089">
            <w:pPr>
              <w:rPr>
                <w:bCs/>
                <w:color w:val="000000"/>
                <w:shd w:val="clear" w:color="auto" w:fill="FFFFFF"/>
              </w:rPr>
            </w:pPr>
            <w:r w:rsidRPr="000D2089">
              <w:rPr>
                <w:bCs/>
                <w:color w:val="000000"/>
                <w:shd w:val="clear" w:color="auto" w:fill="FFFFFF"/>
              </w:rPr>
              <w:t>Приготовление, формование и отделка пирожных в зависимости от вида пирожных.</w:t>
            </w:r>
          </w:p>
          <w:p w:rsidR="000D2089" w:rsidRPr="000D2089" w:rsidRDefault="000D2089" w:rsidP="000D2089">
            <w:pPr>
              <w:rPr>
                <w:bCs/>
                <w:color w:val="000000"/>
                <w:shd w:val="clear" w:color="auto" w:fill="FFFFFF"/>
              </w:rPr>
            </w:pPr>
            <w:r w:rsidRPr="000D2089">
              <w:rPr>
                <w:bCs/>
                <w:color w:val="000000"/>
                <w:shd w:val="clear" w:color="auto" w:fill="FFFFFF"/>
              </w:rPr>
              <w:t>Приготовление и оформление тортов разнообразного ассортимента</w:t>
            </w: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4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6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12</w:t>
            </w:r>
          </w:p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18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c>
          <w:tcPr>
            <w:tcW w:w="3648" w:type="dxa"/>
            <w:vMerge/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</w:p>
        </w:tc>
        <w:tc>
          <w:tcPr>
            <w:tcW w:w="9493" w:type="dxa"/>
          </w:tcPr>
          <w:p w:rsidR="000D2089" w:rsidRPr="000D2089" w:rsidRDefault="000D2089" w:rsidP="000D2089">
            <w:pPr>
              <w:rPr>
                <w:b/>
                <w:color w:val="000000"/>
                <w:shd w:val="clear" w:color="auto" w:fill="FFFFFF"/>
              </w:rPr>
            </w:pPr>
            <w:r w:rsidRPr="000D2089">
              <w:rPr>
                <w:b/>
                <w:color w:val="000000"/>
                <w:shd w:val="clear" w:color="auto" w:fill="FFFFFF"/>
              </w:rPr>
              <w:t>Самостоятельная работа</w:t>
            </w: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>6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rPr>
          <w:trHeight w:val="270"/>
        </w:trPr>
        <w:tc>
          <w:tcPr>
            <w:tcW w:w="3648" w:type="dxa"/>
            <w:vMerge/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</w:p>
        </w:tc>
        <w:tc>
          <w:tcPr>
            <w:tcW w:w="9493" w:type="dxa"/>
          </w:tcPr>
          <w:p w:rsidR="000D2089" w:rsidRPr="000D2089" w:rsidRDefault="000D2089" w:rsidP="000D2089">
            <w:pPr>
              <w:rPr>
                <w:color w:val="000000"/>
                <w:shd w:val="clear" w:color="auto" w:fill="FFFFFF"/>
              </w:rPr>
            </w:pPr>
            <w:r w:rsidRPr="000D2089">
              <w:rPr>
                <w:rFonts w:eastAsia="Calibri"/>
              </w:rPr>
              <w:t>Работа с нормативной и технологической документацией, справочной литературой</w:t>
            </w: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Cs/>
              </w:rPr>
            </w:pPr>
            <w:r w:rsidRPr="000D2089">
              <w:rPr>
                <w:rFonts w:eastAsia="Calibri"/>
                <w:bCs/>
              </w:rPr>
              <w:t>6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c>
          <w:tcPr>
            <w:tcW w:w="1314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0D2089" w:rsidRPr="000D2089" w:rsidRDefault="000D2089" w:rsidP="000D2089">
            <w:pPr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</w:rPr>
              <w:lastRenderedPageBreak/>
              <w:t>Учебная практика:</w:t>
            </w: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>180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c>
          <w:tcPr>
            <w:tcW w:w="15276" w:type="dxa"/>
            <w:gridSpan w:val="5"/>
            <w:tcBorders>
              <w:bottom w:val="single" w:sz="4" w:space="0" w:color="auto"/>
            </w:tcBorders>
          </w:tcPr>
          <w:p w:rsidR="000D2089" w:rsidRPr="000D2089" w:rsidRDefault="000D2089" w:rsidP="000D2089">
            <w:pPr>
              <w:rPr>
                <w:rFonts w:eastAsia="Calibri"/>
                <w:b/>
              </w:rPr>
            </w:pPr>
            <w:r w:rsidRPr="000D2089">
              <w:rPr>
                <w:rFonts w:eastAsia="Calibri"/>
                <w:b/>
              </w:rPr>
              <w:t xml:space="preserve">Виды работ: </w:t>
            </w:r>
          </w:p>
          <w:p w:rsidR="000D2089" w:rsidRPr="000D2089" w:rsidRDefault="000D2089" w:rsidP="000D2089">
            <w:pPr>
              <w:jc w:val="both"/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>Оценка наличия, выбор в соответствии с технологическими требованиями, оценка качества и безопасности основных продуктов и дополнительных ингредиентов, организация их хранения до момента использования в соответствии с требованиями санитарных правил.</w:t>
            </w:r>
          </w:p>
          <w:p w:rsidR="000D2089" w:rsidRPr="000D2089" w:rsidRDefault="000D2089" w:rsidP="000D2089">
            <w:pPr>
              <w:jc w:val="both"/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>Оформление заявок на продукты, расходные материалы, необходимые для приготовления хлебобулочных, мучных кондитерских изделий</w:t>
            </w:r>
          </w:p>
          <w:p w:rsidR="000D2089" w:rsidRPr="000D2089" w:rsidRDefault="000D2089" w:rsidP="000D2089">
            <w:pPr>
              <w:jc w:val="both"/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 xml:space="preserve">Проверка соответствия количества и качества поступивших продуктов накладной. </w:t>
            </w:r>
          </w:p>
          <w:p w:rsidR="000D2089" w:rsidRPr="000D2089" w:rsidRDefault="000D2089" w:rsidP="000D2089">
            <w:pPr>
              <w:jc w:val="both"/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>Выбор, подготовка дополнительных ингредиентов с учетом их сочетаемости с основным продуктом.</w:t>
            </w:r>
          </w:p>
          <w:p w:rsidR="000D2089" w:rsidRPr="000D2089" w:rsidRDefault="000D2089" w:rsidP="000D2089">
            <w:pPr>
              <w:jc w:val="both"/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 xml:space="preserve">Взвешивание продуктов, их взаимозаменяемость в соответствии с нормами закладки, особенностями заказа, сезонностью. </w:t>
            </w:r>
          </w:p>
          <w:p w:rsidR="000D2089" w:rsidRPr="000D2089" w:rsidRDefault="000D2089" w:rsidP="000D2089">
            <w:pPr>
              <w:jc w:val="both"/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>Изменение закладки продуктов в соответствии с изменением выхода блюд, кулинарных изделий, закусок.</w:t>
            </w:r>
          </w:p>
          <w:p w:rsidR="000D2089" w:rsidRPr="000D2089" w:rsidRDefault="000D2089" w:rsidP="000D2089">
            <w:pPr>
              <w:jc w:val="both"/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>Выбор и применение методов приготовления хлебобулочных, мучных кондитерских изделий в зависимости от вида и кулинарных свойств используемого сырья, продуктов и полуфабрикатов, требований рецептуры, последовательности приготовления, особенностей заказа.</w:t>
            </w:r>
          </w:p>
          <w:p w:rsidR="000D2089" w:rsidRPr="000D2089" w:rsidRDefault="000D2089" w:rsidP="000D2089">
            <w:pPr>
              <w:jc w:val="both"/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>Приготовление, оформление хлебобулочных, мучных кондитерских изделий разнообразного ассортимента, в том числе региональных, с учетом рационального расхода сырья, продуктов, полуфабрикатов, соблюдения режимов приготовления, стандартов чистоты, обеспечения безопасности готовой продукции.</w:t>
            </w:r>
          </w:p>
          <w:p w:rsidR="000D2089" w:rsidRPr="000D2089" w:rsidRDefault="000D2089" w:rsidP="000D2089">
            <w:pPr>
              <w:jc w:val="both"/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>Выбор с учетом способа приготовления, безопасная эксплуатация технологического оборудования, производственного инвентаря, инструментов, посуды в соответствии с правилами техники безопасности пожаробезопасности, охраны труда.</w:t>
            </w:r>
          </w:p>
          <w:p w:rsidR="000D2089" w:rsidRPr="000D2089" w:rsidRDefault="000D2089" w:rsidP="000D2089">
            <w:pPr>
              <w:jc w:val="both"/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>Оценка качества готовых супов, горячих блюд, кулинарных изделий, закусок перед отпуском, упаковкой на вынос.</w:t>
            </w:r>
          </w:p>
          <w:p w:rsidR="000D2089" w:rsidRPr="000D2089" w:rsidRDefault="000D2089" w:rsidP="000D2089">
            <w:pPr>
              <w:jc w:val="both"/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 xml:space="preserve">Хранение хлебобулочных, мучных кондитерских изделий с учетом использования отделочных полуфабрикатов.  </w:t>
            </w:r>
          </w:p>
          <w:p w:rsidR="000D2089" w:rsidRPr="000D2089" w:rsidRDefault="000D2089" w:rsidP="000D2089">
            <w:pPr>
              <w:jc w:val="both"/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>Творческое оформление хлебобулочных, мучных кондитерских изделий и подготовка к реализации с учетом соблюдения выхода изделий, рационального использования ресурсов, соблюдения требований по безопасности готовой продукции.</w:t>
            </w:r>
          </w:p>
          <w:p w:rsidR="000D2089" w:rsidRPr="000D2089" w:rsidRDefault="000D2089" w:rsidP="000D2089">
            <w:pPr>
              <w:jc w:val="both"/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>Охлаждение и замораживание готовых хлебобулочных, мучных кондитерских изделий и полуфабрикатов с учетом требований к безопасности пищевых продуктов.</w:t>
            </w:r>
          </w:p>
          <w:p w:rsidR="000D2089" w:rsidRPr="000D2089" w:rsidRDefault="000D2089" w:rsidP="000D2089">
            <w:pPr>
              <w:jc w:val="both"/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 xml:space="preserve">Хранение свежеприготовленных, охлажденных и замороженных хлебобулочных, мучных кондитерских изделий с учетом требований по безопасности, соблюдения режимов хранения. </w:t>
            </w:r>
          </w:p>
          <w:p w:rsidR="000D2089" w:rsidRPr="000D2089" w:rsidRDefault="000D2089" w:rsidP="000D2089">
            <w:pPr>
              <w:jc w:val="both"/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>Размораживание хлебобулочных, мучных кондитерских изделий с учетом требований к безопасности готовой продукции.</w:t>
            </w:r>
          </w:p>
          <w:p w:rsidR="000D2089" w:rsidRPr="000D2089" w:rsidRDefault="000D2089" w:rsidP="000D2089">
            <w:pPr>
              <w:jc w:val="both"/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>Выбор контейнеров, упаковочных материалов, порционирование (комплектование), эстетичная упаковка готовых хлебобулочных, мучных кондитерских изделий на вынос и для транспортирования.</w:t>
            </w:r>
          </w:p>
          <w:p w:rsidR="000D2089" w:rsidRPr="000D2089" w:rsidRDefault="000D2089" w:rsidP="000D2089">
            <w:pPr>
              <w:jc w:val="both"/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>Расчет стоимости хлебобулочных, мучных кондитерских изделий.</w:t>
            </w:r>
          </w:p>
          <w:p w:rsidR="000D2089" w:rsidRPr="000D2089" w:rsidRDefault="000D2089" w:rsidP="000D2089">
            <w:pPr>
              <w:jc w:val="both"/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>Консультирование потребителей, оказание им помощи в выборе хлебобулочных, мучных кондитерских изделий, эффективное использование профессиональной терминологии. Поддержание визуального контакта с потребителем при отпуске с раздачи, на вынос (при прохождении учебной практики в условиях организации питания).</w:t>
            </w:r>
          </w:p>
          <w:p w:rsidR="000D2089" w:rsidRPr="000D2089" w:rsidRDefault="000D2089" w:rsidP="000D2089">
            <w:pPr>
              <w:jc w:val="both"/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>Выбор, рациональное размещение на рабочем месте оборудования, инвентаря, посуды, сырья, материалов в соответствии с инструкциями и регламентами (правилами техники безопасности, пожаробезопасности, охраны труда), стандартами чистоты.</w:t>
            </w:r>
          </w:p>
          <w:p w:rsidR="000D2089" w:rsidRPr="000D2089" w:rsidRDefault="000D2089" w:rsidP="000D2089">
            <w:pPr>
              <w:jc w:val="both"/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>Проведение текущей уборки рабочего места повара в соответствии с инструкциями и регламентами, стандартами чистоты:</w:t>
            </w:r>
          </w:p>
          <w:p w:rsidR="000D2089" w:rsidRPr="000D2089" w:rsidRDefault="000D2089" w:rsidP="000D2089">
            <w:pPr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 xml:space="preserve">мытье вручную и в посудомоечной машине, чистка и раскладывание на хранение кухонной посуды и производственного инвентаря в </w:t>
            </w:r>
          </w:p>
          <w:p w:rsidR="000D2089" w:rsidRPr="000D2089" w:rsidRDefault="000D2089" w:rsidP="000D2089">
            <w:pPr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>соответствии со стандартами чистоты</w:t>
            </w:r>
          </w:p>
          <w:p w:rsidR="000D2089" w:rsidRPr="000D2089" w:rsidRDefault="000D2089" w:rsidP="000D2089">
            <w:pPr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rPr>
          <w:trHeight w:val="315"/>
        </w:trPr>
        <w:tc>
          <w:tcPr>
            <w:tcW w:w="1314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D2089" w:rsidRPr="000D2089" w:rsidRDefault="000D2089" w:rsidP="000D2089">
            <w:pPr>
              <w:jc w:val="both"/>
              <w:rPr>
                <w:rFonts w:eastAsia="Calibri"/>
                <w:b/>
              </w:rPr>
            </w:pPr>
            <w:r w:rsidRPr="000D2089">
              <w:rPr>
                <w:rFonts w:eastAsia="Calibri"/>
                <w:b/>
                <w:bCs/>
              </w:rPr>
              <w:lastRenderedPageBreak/>
              <w:t xml:space="preserve">Производственная практика: 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>252</w:t>
            </w:r>
          </w:p>
        </w:tc>
        <w:tc>
          <w:tcPr>
            <w:tcW w:w="1141" w:type="dxa"/>
            <w:gridSpan w:val="2"/>
            <w:tcBorders>
              <w:bottom w:val="single" w:sz="4" w:space="0" w:color="auto"/>
            </w:tcBorders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rPr>
          <w:trHeight w:val="7673"/>
        </w:trPr>
        <w:tc>
          <w:tcPr>
            <w:tcW w:w="1314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D2089" w:rsidRPr="000D2089" w:rsidRDefault="000D2089" w:rsidP="000D2089">
            <w:pPr>
              <w:jc w:val="both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>Виды работ:</w:t>
            </w:r>
          </w:p>
          <w:p w:rsidR="000D2089" w:rsidRPr="000D2089" w:rsidRDefault="000D2089" w:rsidP="000D2089">
            <w:pPr>
              <w:jc w:val="both"/>
              <w:rPr>
                <w:bCs/>
                <w:color w:val="000000"/>
                <w:shd w:val="clear" w:color="auto" w:fill="FFFFFF"/>
              </w:rPr>
            </w:pPr>
            <w:r w:rsidRPr="000D2089">
              <w:rPr>
                <w:bCs/>
                <w:color w:val="000000"/>
                <w:shd w:val="clear" w:color="auto" w:fill="FFFFFF"/>
              </w:rPr>
              <w:t>Организация рабочих мест, своевременная текущая уборка в соответствии с полученными заданиями, регламентами стандартами организации питания – базы практики.</w:t>
            </w:r>
          </w:p>
          <w:p w:rsidR="000D2089" w:rsidRPr="000D2089" w:rsidRDefault="000D2089" w:rsidP="000D2089">
            <w:pPr>
              <w:jc w:val="both"/>
              <w:rPr>
                <w:bCs/>
                <w:color w:val="000000"/>
                <w:shd w:val="clear" w:color="auto" w:fill="FFFFFF"/>
              </w:rPr>
            </w:pPr>
            <w:r w:rsidRPr="000D2089">
              <w:rPr>
                <w:bCs/>
                <w:color w:val="000000"/>
                <w:shd w:val="clear" w:color="auto" w:fill="FFFFFF"/>
              </w:rPr>
              <w:t>Подготовка к работе, безопасная эксплуатация технологического оборудования, производственного инвентаря, инструментов в соответствии с инструкциями, регламентами (правилами техники безопасности,</w:t>
            </w:r>
            <w:r w:rsidRPr="000D2089">
              <w:rPr>
                <w:color w:val="000000"/>
                <w:shd w:val="clear" w:color="auto" w:fill="FFFFFF"/>
              </w:rPr>
              <w:t xml:space="preserve"> пожаробезопасности, охраны труда).</w:t>
            </w:r>
          </w:p>
          <w:p w:rsidR="000D2089" w:rsidRPr="000D2089" w:rsidRDefault="000D2089" w:rsidP="000D2089">
            <w:pPr>
              <w:jc w:val="both"/>
              <w:rPr>
                <w:bCs/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>Проверка наличия, заказ (составление заявки) продуктов, расходных материалов в соответствии с заданием (заказом). Прием по количеству и качеству продуктов, расходных материалов. Организация хранения продуктов, материалов в процессе выполнения задания (заказа) в соответствии с инструкциями, регламентами организации питания – базы практики, стандартами чистоты, с учетом обеспечения безопасности продукции, оказываемой услуги.</w:t>
            </w:r>
          </w:p>
          <w:p w:rsidR="000D2089" w:rsidRPr="000D2089" w:rsidRDefault="000D2089" w:rsidP="000D2089">
            <w:pPr>
              <w:jc w:val="both"/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>Выполнение задания (заказа) по приготовлению хлебобулочных, мучных кондитерских изделий разнообразного ассортимента в соответствии заданием (заказом) производственной программой кондитерского цеха ресторана.</w:t>
            </w:r>
          </w:p>
          <w:p w:rsidR="000D2089" w:rsidRPr="000D2089" w:rsidRDefault="000D2089" w:rsidP="000D2089">
            <w:pPr>
              <w:jc w:val="both"/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>Подготовка к реализации (презентации) готовых хлебобулочных, мучных кондитерских изделий порционирования (комплектования), сервировки и творческого оформления хлебобулочных, мучных кондитерских изделий с учетом соблюдения выхода изделий, рационального использования ресурсов, соблюдения требований по безопасности готовой продукции. Упаковка готовых хлебобулочных, мучных кондитерских изделий на вынос и для транспортирования.</w:t>
            </w:r>
          </w:p>
          <w:p w:rsidR="000D2089" w:rsidRPr="000D2089" w:rsidRDefault="000D2089" w:rsidP="000D2089">
            <w:pPr>
              <w:jc w:val="both"/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>Организация хранения готовых хлебобулочных, мучных кондитерских изделий с учетом соблюдения требований по безопасности продукции.</w:t>
            </w:r>
          </w:p>
          <w:p w:rsidR="000D2089" w:rsidRPr="000D2089" w:rsidRDefault="000D2089" w:rsidP="000D2089">
            <w:pPr>
              <w:jc w:val="both"/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>Подготовка готовой продукции, полуфабрикатов высокой степени готовности к хранению (охлаждение и замораживание готовой продукции с учетом обеспечения ее безопасности), организация хранения.</w:t>
            </w:r>
          </w:p>
          <w:p w:rsidR="000D2089" w:rsidRPr="000D2089" w:rsidRDefault="000D2089" w:rsidP="000D2089">
            <w:pPr>
              <w:jc w:val="both"/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>Размораживание замороженных готовых хлебобулочных, мучных кондитерских изделий перед реализацией с учетом требований к безопасности готовой продукции.</w:t>
            </w:r>
          </w:p>
          <w:p w:rsidR="000D2089" w:rsidRPr="000D2089" w:rsidRDefault="000D2089" w:rsidP="000D2089">
            <w:pPr>
              <w:jc w:val="both"/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>Самооценка качества выполнения задания (заказа), безопасности оказываемой услуги питания (степень доведения до готовности, до вкуса, до нужной консистенции, соблюдения норм закладки, санитарно-гигиенических требований, точности порционирования, условий хранения на раздаче и т.д.).</w:t>
            </w:r>
          </w:p>
          <w:p w:rsidR="000D2089" w:rsidRPr="000D2089" w:rsidRDefault="000D2089" w:rsidP="000D2089">
            <w:pPr>
              <w:jc w:val="both"/>
              <w:rPr>
                <w:color w:val="000000"/>
                <w:shd w:val="clear" w:color="auto" w:fill="FFFFFF"/>
              </w:rPr>
            </w:pPr>
            <w:r w:rsidRPr="000D2089">
              <w:rPr>
                <w:color w:val="000000"/>
                <w:shd w:val="clear" w:color="auto" w:fill="FFFFFF"/>
              </w:rPr>
              <w:t>Консультирование потребителей, оказание им помощи в выборе хлебобулочных, мучных кондитерских изделий в соответствии с заказом, эффективное использование профессиональной терминологии. Поддержание визуального контакта с потребителем при отпуске с раздачи, на вынос.</w:t>
            </w:r>
          </w:p>
          <w:p w:rsidR="000D2089" w:rsidRPr="000D2089" w:rsidRDefault="000D2089" w:rsidP="000D2089">
            <w:pPr>
              <w:jc w:val="both"/>
              <w:rPr>
                <w:rFonts w:eastAsia="Calibri"/>
                <w:b/>
                <w:bCs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c>
          <w:tcPr>
            <w:tcW w:w="13141" w:type="dxa"/>
            <w:gridSpan w:val="2"/>
          </w:tcPr>
          <w:p w:rsidR="000D2089" w:rsidRPr="000D2089" w:rsidRDefault="000D2089" w:rsidP="000D2089">
            <w:pPr>
              <w:jc w:val="right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 xml:space="preserve">Экзамен </w:t>
            </w: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>14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0D2089" w:rsidRPr="000D2089" w:rsidTr="007A5840">
        <w:tc>
          <w:tcPr>
            <w:tcW w:w="13141" w:type="dxa"/>
            <w:gridSpan w:val="2"/>
          </w:tcPr>
          <w:p w:rsidR="000D2089" w:rsidRPr="000D2089" w:rsidRDefault="000D2089" w:rsidP="000D2089">
            <w:pPr>
              <w:jc w:val="right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>ИТОГО</w:t>
            </w:r>
          </w:p>
        </w:tc>
        <w:tc>
          <w:tcPr>
            <w:tcW w:w="994" w:type="dxa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  <w:r w:rsidRPr="000D2089">
              <w:rPr>
                <w:rFonts w:eastAsia="Calibri"/>
                <w:b/>
                <w:bCs/>
              </w:rPr>
              <w:t>816</w:t>
            </w:r>
          </w:p>
        </w:tc>
        <w:tc>
          <w:tcPr>
            <w:tcW w:w="1141" w:type="dxa"/>
            <w:gridSpan w:val="2"/>
          </w:tcPr>
          <w:p w:rsidR="000D2089" w:rsidRPr="000D2089" w:rsidRDefault="000D2089" w:rsidP="000D2089">
            <w:pPr>
              <w:jc w:val="center"/>
              <w:rPr>
                <w:rFonts w:eastAsia="Calibri"/>
                <w:b/>
                <w:bCs/>
              </w:rPr>
            </w:pPr>
          </w:p>
        </w:tc>
      </w:tr>
    </w:tbl>
    <w:p w:rsidR="000D2089" w:rsidRPr="000D2089" w:rsidRDefault="000D2089" w:rsidP="000D2089">
      <w:pPr>
        <w:rPr>
          <w:sz w:val="20"/>
          <w:szCs w:val="20"/>
        </w:rPr>
      </w:pPr>
    </w:p>
    <w:p w:rsidR="000D2089" w:rsidRPr="000D2089" w:rsidRDefault="000D2089" w:rsidP="000D2089">
      <w:pPr>
        <w:sectPr w:rsidR="000D2089" w:rsidRPr="000D2089" w:rsidSect="007A5840">
          <w:pgSz w:w="16840" w:h="11907" w:orient="landscape"/>
          <w:pgMar w:top="851" w:right="1134" w:bottom="426" w:left="1134" w:header="709" w:footer="431" w:gutter="0"/>
          <w:cols w:space="720"/>
          <w:docGrid w:linePitch="326"/>
        </w:sectPr>
      </w:pPr>
    </w:p>
    <w:p w:rsidR="007A5840" w:rsidRPr="007A5840" w:rsidRDefault="002C0222" w:rsidP="007A5840">
      <w:pPr>
        <w:spacing w:after="200" w:line="276" w:lineRule="auto"/>
        <w:ind w:firstLine="567"/>
        <w:contextualSpacing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3</w:t>
      </w:r>
      <w:r w:rsidR="007A5840">
        <w:rPr>
          <w:b/>
          <w:bCs/>
          <w:sz w:val="22"/>
          <w:szCs w:val="22"/>
        </w:rPr>
        <w:t>.</w:t>
      </w:r>
      <w:r w:rsidR="007A5840" w:rsidRPr="007A5840">
        <w:rPr>
          <w:b/>
          <w:bCs/>
          <w:sz w:val="22"/>
          <w:szCs w:val="22"/>
        </w:rPr>
        <w:t xml:space="preserve"> УСЛОВИЯ РЕАЛИЗАЦИИ ПРОГРАММЫ ПРОФЕССИОНАЛЬНОГО МОДУЛЯ</w:t>
      </w:r>
    </w:p>
    <w:p w:rsidR="007A5840" w:rsidRPr="007A5840" w:rsidRDefault="002C0222" w:rsidP="007A5840">
      <w:pPr>
        <w:ind w:firstLine="567"/>
        <w:jc w:val="both"/>
        <w:rPr>
          <w:bCs/>
        </w:rPr>
      </w:pPr>
      <w:r>
        <w:rPr>
          <w:b/>
          <w:bCs/>
        </w:rPr>
        <w:t>3</w:t>
      </w:r>
      <w:r w:rsidR="007A5840" w:rsidRPr="007A5840">
        <w:rPr>
          <w:b/>
          <w:bCs/>
        </w:rPr>
        <w:t xml:space="preserve">.1. </w:t>
      </w:r>
      <w:r w:rsidR="007A5840" w:rsidRPr="007A5840">
        <w:rPr>
          <w:bCs/>
        </w:rPr>
        <w:t>Для реализации программы профессионального модуля предусмотрены следующие специальные помещения:</w:t>
      </w:r>
    </w:p>
    <w:p w:rsidR="007A5840" w:rsidRPr="007A5840" w:rsidRDefault="007A5840" w:rsidP="007A5840">
      <w:pPr>
        <w:suppressAutoHyphens/>
        <w:ind w:firstLine="567"/>
        <w:jc w:val="both"/>
        <w:rPr>
          <w:bCs/>
        </w:rPr>
      </w:pPr>
      <w:r w:rsidRPr="007A5840">
        <w:rPr>
          <w:bCs/>
        </w:rPr>
        <w:t xml:space="preserve">Кабинеты: </w:t>
      </w:r>
    </w:p>
    <w:p w:rsidR="007A5840" w:rsidRPr="007A5840" w:rsidRDefault="007A5840" w:rsidP="007A5840">
      <w:pPr>
        <w:suppressAutoHyphens/>
        <w:ind w:firstLine="567"/>
        <w:jc w:val="both"/>
      </w:pPr>
      <w:r w:rsidRPr="007A5840">
        <w:rPr>
          <w:b/>
          <w:bCs/>
        </w:rPr>
        <w:t>Технического оснащения и организации рабочего места, Технологии кулинарного и кондитерского производства</w:t>
      </w:r>
      <w:r w:rsidRPr="007A5840">
        <w:rPr>
          <w:bCs/>
        </w:rPr>
        <w:t xml:space="preserve">, оснащенных оборудованием: доской учебной, рабочим местом преподавателя, столами, стульями (по числу обучающихся), шкафами для хранения муляжей (инвентаря), раздаточного дидактического материала и </w:t>
      </w:r>
      <w:proofErr w:type="spellStart"/>
      <w:r w:rsidRPr="007A5840">
        <w:rPr>
          <w:bCs/>
        </w:rPr>
        <w:t>др</w:t>
      </w:r>
      <w:proofErr w:type="spellEnd"/>
      <w:r w:rsidRPr="007A5840">
        <w:rPr>
          <w:bCs/>
        </w:rPr>
        <w:t xml:space="preserve">; техническими средствами: </w:t>
      </w:r>
      <w:r w:rsidRPr="007A5840">
        <w:t xml:space="preserve">компьютером, средствами аудио визуализации, мультимедийным проектором; наглядными пособиями (натуральными образцами продуктов, муляжами, плакатами, </w:t>
      </w:r>
      <w:r w:rsidRPr="007A5840">
        <w:rPr>
          <w:lang w:val="en-US"/>
        </w:rPr>
        <w:t>DVD</w:t>
      </w:r>
      <w:r w:rsidRPr="007A5840">
        <w:t xml:space="preserve"> фильмами, мультимедийными пособиями).</w:t>
      </w:r>
    </w:p>
    <w:p w:rsidR="007A5840" w:rsidRPr="007A5840" w:rsidRDefault="007A5840" w:rsidP="007A5840">
      <w:pPr>
        <w:suppressAutoHyphens/>
        <w:ind w:firstLine="567"/>
        <w:jc w:val="both"/>
        <w:rPr>
          <w:bCs/>
        </w:rPr>
      </w:pPr>
      <w:r w:rsidRPr="007A5840">
        <w:rPr>
          <w:bCs/>
        </w:rPr>
        <w:t xml:space="preserve">Лаборатория: </w:t>
      </w:r>
    </w:p>
    <w:p w:rsidR="007A5840" w:rsidRPr="007A5840" w:rsidRDefault="007A5840" w:rsidP="007A5840">
      <w:pPr>
        <w:suppressAutoHyphens/>
        <w:ind w:firstLine="567"/>
        <w:jc w:val="both"/>
        <w:rPr>
          <w:bCs/>
        </w:rPr>
      </w:pPr>
      <w:r>
        <w:rPr>
          <w:b/>
          <w:bCs/>
        </w:rPr>
        <w:t>Учебная пекарня, учебный цех</w:t>
      </w:r>
      <w:r>
        <w:rPr>
          <w:bCs/>
        </w:rPr>
        <w:t>, оснащенные</w:t>
      </w:r>
      <w:r w:rsidRPr="007A5840">
        <w:rPr>
          <w:bCs/>
        </w:rPr>
        <w:t xml:space="preserve"> в соответствии с п. 6.2.1. Примерной программы по профессии 43.01.09 Повар, кондитер.</w:t>
      </w:r>
    </w:p>
    <w:p w:rsidR="007A5840" w:rsidRPr="007A5840" w:rsidRDefault="007A5840" w:rsidP="007A5840">
      <w:pPr>
        <w:suppressAutoHyphens/>
        <w:ind w:firstLine="567"/>
        <w:jc w:val="both"/>
        <w:rPr>
          <w:bCs/>
        </w:rPr>
      </w:pPr>
      <w:r w:rsidRPr="007A5840">
        <w:rPr>
          <w:bCs/>
        </w:rPr>
        <w:t>Оснащенные базы практики, в соответствии с п 6.2.3 Примерной программы по профессии 43.01.09 Повар, кондитер.</w:t>
      </w:r>
    </w:p>
    <w:p w:rsidR="007A5840" w:rsidRPr="007A5840" w:rsidRDefault="007A5840" w:rsidP="007A5840">
      <w:pPr>
        <w:suppressAutoHyphens/>
        <w:ind w:firstLine="567"/>
        <w:jc w:val="both"/>
        <w:rPr>
          <w:bCs/>
        </w:rPr>
      </w:pPr>
    </w:p>
    <w:p w:rsidR="007A5840" w:rsidRPr="007A5840" w:rsidRDefault="007A5840" w:rsidP="007A5840">
      <w:pPr>
        <w:spacing w:before="120" w:after="120"/>
        <w:ind w:firstLine="1080"/>
        <w:jc w:val="both"/>
        <w:rPr>
          <w:b/>
          <w:bCs/>
          <w:sz w:val="22"/>
          <w:szCs w:val="22"/>
        </w:rPr>
      </w:pPr>
      <w:r w:rsidRPr="007A5840">
        <w:rPr>
          <w:b/>
          <w:bCs/>
          <w:sz w:val="22"/>
          <w:szCs w:val="22"/>
        </w:rPr>
        <w:t>Информационное обеспечение реализации программы</w:t>
      </w:r>
    </w:p>
    <w:p w:rsidR="007A5840" w:rsidRPr="007A5840" w:rsidRDefault="007A5840" w:rsidP="007A5840">
      <w:pPr>
        <w:suppressAutoHyphens/>
        <w:ind w:firstLine="567"/>
        <w:jc w:val="both"/>
      </w:pPr>
      <w:r w:rsidRPr="007A5840">
        <w:rPr>
          <w:bCs/>
        </w:rPr>
        <w:t>Для реализации программы библиотечный фонд образовательной организации имеет п</w:t>
      </w:r>
      <w:r w:rsidRPr="007A5840">
        <w:t>ечатные и электронные образовательные и информационные ресурсы, рекомендуемые для использования в образовательном процессе.</w:t>
      </w:r>
    </w:p>
    <w:p w:rsidR="007A5840" w:rsidRPr="007A5840" w:rsidRDefault="007A5840" w:rsidP="007A5840">
      <w:pPr>
        <w:ind w:left="360" w:firstLine="567"/>
        <w:contextualSpacing/>
        <w:jc w:val="both"/>
      </w:pPr>
    </w:p>
    <w:p w:rsidR="007A5840" w:rsidRPr="007A5840" w:rsidRDefault="007A5840" w:rsidP="007A5840">
      <w:pPr>
        <w:ind w:left="1063"/>
        <w:contextualSpacing/>
        <w:jc w:val="both"/>
        <w:rPr>
          <w:b/>
        </w:rPr>
      </w:pPr>
      <w:r w:rsidRPr="007A5840">
        <w:rPr>
          <w:b/>
        </w:rPr>
        <w:t>Печатные издания:</w:t>
      </w:r>
    </w:p>
    <w:p w:rsidR="007A5840" w:rsidRPr="007A5840" w:rsidRDefault="007A5840" w:rsidP="007A5840">
      <w:pPr>
        <w:numPr>
          <w:ilvl w:val="0"/>
          <w:numId w:val="8"/>
        </w:numPr>
        <w:spacing w:before="120" w:after="120"/>
        <w:ind w:left="426"/>
        <w:jc w:val="both"/>
        <w:rPr>
          <w:rFonts w:eastAsia="MS Mincho"/>
          <w:u w:val="single"/>
        </w:rPr>
      </w:pPr>
      <w:r w:rsidRPr="007A5840">
        <w:rPr>
          <w:rFonts w:eastAsia="MS Mincho"/>
        </w:rPr>
        <w:t>Профессиональ</w:t>
      </w:r>
      <w:r>
        <w:rPr>
          <w:rFonts w:eastAsia="MS Mincho"/>
        </w:rPr>
        <w:t>ный стандарт «Кондитер</w:t>
      </w:r>
      <w:r w:rsidRPr="007A5840">
        <w:rPr>
          <w:rFonts w:eastAsia="MS Mincho"/>
        </w:rPr>
        <w:t xml:space="preserve">». </w:t>
      </w:r>
    </w:p>
    <w:p w:rsidR="007A5840" w:rsidRPr="007A5840" w:rsidRDefault="007A5840" w:rsidP="007A5840">
      <w:pPr>
        <w:numPr>
          <w:ilvl w:val="0"/>
          <w:numId w:val="8"/>
        </w:numPr>
        <w:spacing w:before="120" w:after="120"/>
        <w:ind w:left="426"/>
        <w:jc w:val="both"/>
        <w:rPr>
          <w:rFonts w:eastAsia="MS Mincho"/>
        </w:rPr>
      </w:pPr>
      <w:r w:rsidRPr="007A5840">
        <w:rPr>
          <w:rFonts w:eastAsia="MS Mincho"/>
        </w:rPr>
        <w:t xml:space="preserve">Бутейкис Н.Г. Технология приготовления мучных кондитерских изделий: учеб.для учащихся учреждений сред.проф.образования / Н.Г Бутейкис. – 13-е изд. – </w:t>
      </w:r>
      <w:proofErr w:type="gramStart"/>
      <w:r w:rsidRPr="007A5840">
        <w:rPr>
          <w:rFonts w:eastAsia="MS Mincho"/>
        </w:rPr>
        <w:t>М. :</w:t>
      </w:r>
      <w:proofErr w:type="gramEnd"/>
      <w:r w:rsidRPr="007A5840">
        <w:rPr>
          <w:rFonts w:eastAsia="MS Mincho"/>
        </w:rPr>
        <w:t xml:space="preserve"> Изда</w:t>
      </w:r>
      <w:r>
        <w:rPr>
          <w:rFonts w:eastAsia="MS Mincho"/>
        </w:rPr>
        <w:t>тельский центр «Академия», 2016</w:t>
      </w:r>
      <w:r w:rsidRPr="007A5840">
        <w:rPr>
          <w:rFonts w:eastAsia="MS Mincho"/>
        </w:rPr>
        <w:t>. – 336 с.</w:t>
      </w:r>
    </w:p>
    <w:p w:rsidR="007A5840" w:rsidRPr="007A5840" w:rsidRDefault="007A5840" w:rsidP="007A5840">
      <w:pPr>
        <w:numPr>
          <w:ilvl w:val="0"/>
          <w:numId w:val="8"/>
        </w:numPr>
        <w:spacing w:before="120" w:after="120"/>
        <w:ind w:left="426"/>
        <w:jc w:val="both"/>
        <w:rPr>
          <w:rFonts w:eastAsia="MS Mincho"/>
        </w:rPr>
      </w:pPr>
      <w:r w:rsidRPr="007A5840">
        <w:rPr>
          <w:rFonts w:eastAsia="MS Mincho"/>
        </w:rPr>
        <w:t xml:space="preserve">Ермилова С.В. Приготовление хлебобулочных, мучных кондитерских изделий: учеб.для учреждений сред.проф.образования / С.В. Ермилова. – 1-е изд. – </w:t>
      </w:r>
      <w:proofErr w:type="gramStart"/>
      <w:r w:rsidRPr="007A5840">
        <w:rPr>
          <w:rFonts w:eastAsia="MS Mincho"/>
        </w:rPr>
        <w:t>М. :</w:t>
      </w:r>
      <w:proofErr w:type="gramEnd"/>
      <w:r w:rsidRPr="007A5840">
        <w:rPr>
          <w:rFonts w:eastAsia="MS Mincho"/>
        </w:rPr>
        <w:t xml:space="preserve"> Издательский центр «Ак</w:t>
      </w:r>
      <w:r>
        <w:rPr>
          <w:rFonts w:eastAsia="MS Mincho"/>
        </w:rPr>
        <w:t>адемия», 2019</w:t>
      </w:r>
      <w:r w:rsidRPr="007A5840">
        <w:rPr>
          <w:rFonts w:eastAsia="MS Mincho"/>
        </w:rPr>
        <w:t>. – 336 с.</w:t>
      </w:r>
    </w:p>
    <w:p w:rsidR="007A5840" w:rsidRPr="007A5840" w:rsidRDefault="007A5840" w:rsidP="007A5840">
      <w:pPr>
        <w:numPr>
          <w:ilvl w:val="0"/>
          <w:numId w:val="8"/>
        </w:numPr>
        <w:spacing w:before="120" w:after="120"/>
        <w:ind w:left="426"/>
        <w:jc w:val="both"/>
        <w:rPr>
          <w:rFonts w:eastAsia="MS Mincho"/>
        </w:rPr>
      </w:pPr>
      <w:r w:rsidRPr="007A5840">
        <w:rPr>
          <w:rFonts w:eastAsia="MS Mincho"/>
        </w:rPr>
        <w:t xml:space="preserve">Ермилова С.В. Торты, пирожные и десерты: учеб.пособие для учреждений сред.проф.образования / С.В. </w:t>
      </w:r>
      <w:r w:rsidR="001F7AE4" w:rsidRPr="007A5840">
        <w:rPr>
          <w:rFonts w:eastAsia="MS Mincho"/>
        </w:rPr>
        <w:t>Ермилова.</w:t>
      </w:r>
      <w:r w:rsidRPr="007A5840">
        <w:rPr>
          <w:rFonts w:eastAsia="MS Mincho"/>
        </w:rPr>
        <w:t xml:space="preserve"> Е.И. Соколова – 5-е изд. – </w:t>
      </w:r>
      <w:proofErr w:type="gramStart"/>
      <w:r w:rsidRPr="007A5840">
        <w:rPr>
          <w:rFonts w:eastAsia="MS Mincho"/>
        </w:rPr>
        <w:t>М. :</w:t>
      </w:r>
      <w:proofErr w:type="gramEnd"/>
      <w:r w:rsidRPr="007A5840">
        <w:rPr>
          <w:rFonts w:eastAsia="MS Mincho"/>
        </w:rPr>
        <w:t xml:space="preserve"> Издательский центр «Академия», 2016. – 80 с.</w:t>
      </w:r>
    </w:p>
    <w:p w:rsidR="007A5840" w:rsidRPr="007A5840" w:rsidRDefault="007A5840" w:rsidP="007A5840">
      <w:pPr>
        <w:numPr>
          <w:ilvl w:val="0"/>
          <w:numId w:val="8"/>
        </w:numPr>
        <w:spacing w:before="120" w:after="120"/>
        <w:ind w:left="426"/>
        <w:jc w:val="both"/>
        <w:rPr>
          <w:rFonts w:eastAsia="MS Mincho"/>
        </w:rPr>
      </w:pPr>
      <w:r w:rsidRPr="007A5840">
        <w:rPr>
          <w:rFonts w:eastAsia="MS Mincho"/>
        </w:rPr>
        <w:t xml:space="preserve">Кащенко В.Ф. Оборудование предприятий общественного питания: учебное пособие/В.Ф. Кащенко, Р.В. Кащенко. – М.: Альфа, 2015. – 416 с. </w:t>
      </w:r>
    </w:p>
    <w:p w:rsidR="007A5840" w:rsidRPr="007A5840" w:rsidRDefault="007A5840" w:rsidP="007A5840">
      <w:pPr>
        <w:numPr>
          <w:ilvl w:val="0"/>
          <w:numId w:val="8"/>
        </w:numPr>
        <w:spacing w:before="120" w:after="120"/>
        <w:ind w:left="426"/>
        <w:jc w:val="both"/>
        <w:rPr>
          <w:rFonts w:eastAsia="MS Mincho"/>
        </w:rPr>
      </w:pPr>
      <w:r w:rsidRPr="007A5840">
        <w:rPr>
          <w:rFonts w:eastAsia="MS Mincho"/>
        </w:rPr>
        <w:t xml:space="preserve">Лутошкина Г.Г. Техническое оснащение и организация рабочего места: учеб.для учащихся учреждений сред.проф.образования / Г.Г. Лутошкина, Ж.С. Анохина. – 1-е изд. – </w:t>
      </w:r>
      <w:proofErr w:type="gramStart"/>
      <w:r w:rsidRPr="007A5840">
        <w:rPr>
          <w:rFonts w:eastAsia="MS Mincho"/>
        </w:rPr>
        <w:t>М. :</w:t>
      </w:r>
      <w:proofErr w:type="gramEnd"/>
      <w:r w:rsidRPr="007A5840">
        <w:rPr>
          <w:rFonts w:eastAsia="MS Mincho"/>
        </w:rPr>
        <w:t xml:space="preserve"> Издательский центр «Академия», 2016. – 240 с.</w:t>
      </w:r>
    </w:p>
    <w:p w:rsidR="007A5840" w:rsidRPr="007A5840" w:rsidRDefault="007A5840" w:rsidP="007A5840">
      <w:pPr>
        <w:numPr>
          <w:ilvl w:val="0"/>
          <w:numId w:val="8"/>
        </w:numPr>
        <w:ind w:left="426"/>
        <w:jc w:val="both"/>
        <w:rPr>
          <w:rFonts w:eastAsia="MS Mincho"/>
        </w:rPr>
      </w:pPr>
      <w:r w:rsidRPr="007A5840">
        <w:rPr>
          <w:rFonts w:eastAsia="MS Mincho"/>
        </w:rPr>
        <w:t>Матюхина З.П. Товароведение пищевых продуктов: учебник для нач. проф. образования / З.П.</w:t>
      </w:r>
      <w:r>
        <w:rPr>
          <w:rFonts w:eastAsia="MS Mincho"/>
        </w:rPr>
        <w:t xml:space="preserve"> Матюхина. -  М.: Академия, 2017</w:t>
      </w:r>
      <w:r w:rsidRPr="007A5840">
        <w:rPr>
          <w:rFonts w:eastAsia="MS Mincho"/>
        </w:rPr>
        <w:t>. – 336 с.</w:t>
      </w:r>
    </w:p>
    <w:p w:rsidR="007A5840" w:rsidRPr="007A5840" w:rsidRDefault="007A5840" w:rsidP="007A5840">
      <w:pPr>
        <w:numPr>
          <w:ilvl w:val="0"/>
          <w:numId w:val="8"/>
        </w:numPr>
        <w:ind w:left="426"/>
        <w:jc w:val="both"/>
        <w:rPr>
          <w:rFonts w:eastAsia="MS Mincho"/>
        </w:rPr>
      </w:pPr>
      <w:r w:rsidRPr="007A5840">
        <w:rPr>
          <w:rFonts w:eastAsia="MS Mincho"/>
        </w:rPr>
        <w:t>Мармузова Л.В. Основы микробиологии, санитарии и гигиены в пищевой промышленности: учебник для НПО/ Л.В. Мармузова. -  М.: Академия, 2014. – 160 с.</w:t>
      </w:r>
    </w:p>
    <w:p w:rsidR="007A5840" w:rsidRPr="007A5840" w:rsidRDefault="007A5840" w:rsidP="007A5840">
      <w:pPr>
        <w:numPr>
          <w:ilvl w:val="0"/>
          <w:numId w:val="8"/>
        </w:numPr>
        <w:spacing w:before="120" w:after="120"/>
        <w:ind w:left="426"/>
        <w:jc w:val="both"/>
        <w:rPr>
          <w:rFonts w:eastAsia="MS Mincho"/>
        </w:rPr>
      </w:pPr>
      <w:r w:rsidRPr="007A5840">
        <w:rPr>
          <w:rFonts w:eastAsia="MS Mincho"/>
        </w:rPr>
        <w:t xml:space="preserve">Потапова И.И. Калькуляция и </w:t>
      </w:r>
      <w:proofErr w:type="gramStart"/>
      <w:r w:rsidRPr="007A5840">
        <w:rPr>
          <w:rFonts w:eastAsia="MS Mincho"/>
        </w:rPr>
        <w:t>учет :</w:t>
      </w:r>
      <w:proofErr w:type="gramEnd"/>
      <w:r w:rsidRPr="007A5840">
        <w:rPr>
          <w:rFonts w:eastAsia="MS Mincho"/>
        </w:rPr>
        <w:t xml:space="preserve"> учеб.для учащихся учреждений нач.проф.образования / И.И. Потапова. – 9-е изд., стер. – </w:t>
      </w:r>
      <w:proofErr w:type="gramStart"/>
      <w:r w:rsidRPr="007A5840">
        <w:rPr>
          <w:rFonts w:eastAsia="MS Mincho"/>
        </w:rPr>
        <w:t>М. :</w:t>
      </w:r>
      <w:proofErr w:type="gramEnd"/>
      <w:r w:rsidRPr="007A5840">
        <w:rPr>
          <w:rFonts w:eastAsia="MS Mincho"/>
        </w:rPr>
        <w:t xml:space="preserve"> Издательский центр «Академия»,</w:t>
      </w:r>
      <w:r>
        <w:rPr>
          <w:rFonts w:eastAsia="MS Mincho"/>
        </w:rPr>
        <w:t xml:space="preserve"> 2017</w:t>
      </w:r>
      <w:r w:rsidRPr="007A5840">
        <w:rPr>
          <w:rFonts w:eastAsia="MS Mincho"/>
        </w:rPr>
        <w:t>. – 176 с.</w:t>
      </w:r>
    </w:p>
    <w:p w:rsidR="007A5840" w:rsidRPr="007A5840" w:rsidRDefault="007A5840" w:rsidP="007A5840">
      <w:pPr>
        <w:numPr>
          <w:ilvl w:val="0"/>
          <w:numId w:val="8"/>
        </w:numPr>
        <w:tabs>
          <w:tab w:val="left" w:pos="426"/>
        </w:tabs>
        <w:ind w:left="426"/>
        <w:jc w:val="both"/>
        <w:rPr>
          <w:rFonts w:eastAsia="MS Mincho"/>
        </w:rPr>
      </w:pPr>
      <w:r w:rsidRPr="007A5840">
        <w:rPr>
          <w:rFonts w:eastAsia="MS Mincho"/>
        </w:rPr>
        <w:t xml:space="preserve">Усов В.В. Организация производства и обслуживания на предприятиях общественного </w:t>
      </w:r>
      <w:proofErr w:type="gramStart"/>
      <w:r w:rsidRPr="007A5840">
        <w:rPr>
          <w:rFonts w:eastAsia="MS Mincho"/>
        </w:rPr>
        <w:t>питания :</w:t>
      </w:r>
      <w:proofErr w:type="gramEnd"/>
      <w:r w:rsidRPr="007A5840">
        <w:rPr>
          <w:rFonts w:eastAsia="MS Mincho"/>
        </w:rPr>
        <w:t xml:space="preserve"> учеб.пособие для студ. учреждений сред.проф.образования / В.В. Усов. – 13-е изд., стер. – </w:t>
      </w:r>
      <w:proofErr w:type="gramStart"/>
      <w:r w:rsidRPr="007A5840">
        <w:rPr>
          <w:rFonts w:eastAsia="MS Mincho"/>
        </w:rPr>
        <w:t>М. :</w:t>
      </w:r>
      <w:proofErr w:type="gramEnd"/>
      <w:r w:rsidRPr="007A5840">
        <w:rPr>
          <w:rFonts w:eastAsia="MS Mincho"/>
        </w:rPr>
        <w:t xml:space="preserve"> Издательский центр «Академия», 2015. – 432 с.</w:t>
      </w:r>
    </w:p>
    <w:p w:rsidR="007A5840" w:rsidRPr="007A5840" w:rsidRDefault="007A5840" w:rsidP="007A5840">
      <w:pPr>
        <w:tabs>
          <w:tab w:val="left" w:pos="426"/>
        </w:tabs>
        <w:ind w:left="426"/>
        <w:jc w:val="both"/>
        <w:rPr>
          <w:rFonts w:eastAsia="MS Mincho"/>
        </w:rPr>
      </w:pPr>
    </w:p>
    <w:p w:rsidR="007A5840" w:rsidRPr="007A5840" w:rsidRDefault="007A5840" w:rsidP="007A5840">
      <w:pPr>
        <w:tabs>
          <w:tab w:val="left" w:pos="426"/>
        </w:tabs>
        <w:ind w:firstLine="480"/>
        <w:jc w:val="both"/>
        <w:rPr>
          <w:rFonts w:eastAsia="MS Mincho"/>
          <w:b/>
          <w:bCs/>
        </w:rPr>
      </w:pPr>
      <w:r w:rsidRPr="007A5840">
        <w:rPr>
          <w:rFonts w:eastAsia="MS Mincho"/>
          <w:b/>
          <w:bCs/>
        </w:rPr>
        <w:t>Электронные издания:</w:t>
      </w:r>
    </w:p>
    <w:p w:rsidR="007A5840" w:rsidRPr="007A5840" w:rsidRDefault="007A5840" w:rsidP="007A5840">
      <w:pPr>
        <w:tabs>
          <w:tab w:val="left" w:pos="426"/>
        </w:tabs>
        <w:ind w:left="426"/>
        <w:jc w:val="both"/>
        <w:rPr>
          <w:rFonts w:eastAsia="MS Mincho"/>
          <w:b/>
          <w:bCs/>
        </w:rPr>
      </w:pPr>
    </w:p>
    <w:p w:rsidR="007A5840" w:rsidRPr="007A5840" w:rsidRDefault="007A5840" w:rsidP="007A5840">
      <w:pPr>
        <w:numPr>
          <w:ilvl w:val="0"/>
          <w:numId w:val="9"/>
        </w:numPr>
        <w:ind w:left="426"/>
        <w:jc w:val="both"/>
        <w:rPr>
          <w:rFonts w:eastAsia="MS Mincho"/>
        </w:rPr>
      </w:pPr>
      <w:r w:rsidRPr="007A5840">
        <w:rPr>
          <w:rFonts w:eastAsia="MS Mincho"/>
        </w:rPr>
        <w:t xml:space="preserve">Российская Федерация. Законы.  О качестве и безопасности пищевых продуктов [Электронный ресурс]: федер. закон: [принят Гос. </w:t>
      </w:r>
      <w:r w:rsidR="001F7AE4" w:rsidRPr="007A5840">
        <w:rPr>
          <w:rFonts w:eastAsia="MS Mincho"/>
        </w:rPr>
        <w:t>Думой 1</w:t>
      </w:r>
      <w:r w:rsidRPr="007A5840">
        <w:rPr>
          <w:rFonts w:eastAsia="MS Mincho"/>
        </w:rPr>
        <w:t xml:space="preserve"> дек.1999 г.: одобр. Советом Федерации 23 дек. 1999 г.: в ред. на 13.07.2015г. № 213-ФЗ].</w:t>
      </w:r>
    </w:p>
    <w:p w:rsidR="007A5840" w:rsidRPr="007A5840" w:rsidRDefault="007A5840" w:rsidP="007A5840">
      <w:pPr>
        <w:numPr>
          <w:ilvl w:val="0"/>
          <w:numId w:val="9"/>
        </w:numPr>
        <w:ind w:left="426"/>
        <w:jc w:val="both"/>
        <w:rPr>
          <w:rFonts w:eastAsia="MS Mincho"/>
          <w:color w:val="0000FF"/>
          <w:u w:val="single"/>
        </w:rPr>
      </w:pPr>
      <w:r w:rsidRPr="007A5840">
        <w:rPr>
          <w:rFonts w:eastAsia="MS Mincho"/>
        </w:rPr>
        <w:t>Российская Федерация. Постановления. Правила оказания услуг общественного питания [Электронный ресурс]: постановление Правительства РФ: [Утв. 15 авг. 1997 г. № 1036: в ред. от 10 мая 2007 № 276].</w:t>
      </w:r>
    </w:p>
    <w:p w:rsidR="007A5840" w:rsidRPr="007A5840" w:rsidRDefault="001F7AE4" w:rsidP="007A5840">
      <w:pPr>
        <w:numPr>
          <w:ilvl w:val="0"/>
          <w:numId w:val="9"/>
        </w:numPr>
        <w:shd w:val="clear" w:color="auto" w:fill="FFFFFF"/>
        <w:spacing w:before="120" w:after="120" w:line="276" w:lineRule="auto"/>
        <w:ind w:left="426" w:right="240"/>
        <w:rPr>
          <w:rFonts w:eastAsia="MS Mincho"/>
          <w:b/>
          <w:bCs/>
        </w:rPr>
      </w:pPr>
      <w:r w:rsidRPr="007A5840">
        <w:rPr>
          <w:rFonts w:eastAsia="MS Mincho"/>
        </w:rPr>
        <w:t>СанПиН 2.3.2</w:t>
      </w:r>
      <w:r w:rsidR="007A5840" w:rsidRPr="007A5840">
        <w:rPr>
          <w:rFonts w:eastAsia="MS Mincho"/>
        </w:rPr>
        <w:t>. 1324-03</w:t>
      </w:r>
      <w:r w:rsidR="007A5840">
        <w:rPr>
          <w:rFonts w:eastAsia="MS Mincho"/>
        </w:rPr>
        <w:t xml:space="preserve"> </w:t>
      </w:r>
      <w:r w:rsidR="007A5840" w:rsidRPr="007A5840">
        <w:rPr>
          <w:rFonts w:eastAsia="MS Mincho"/>
        </w:rPr>
        <w:t xml:space="preserve">Гигиенические требования к срокам годности и условиям хранения пищевых продуктов [Электронный ресурс]: постановление Главного государственного санитарного врача РФ от 22 мая 2003 г. № 98.            </w:t>
      </w:r>
    </w:p>
    <w:p w:rsidR="007A5840" w:rsidRPr="007A5840" w:rsidRDefault="007A5840" w:rsidP="007A5840">
      <w:pPr>
        <w:numPr>
          <w:ilvl w:val="0"/>
          <w:numId w:val="9"/>
        </w:numPr>
        <w:spacing w:before="120" w:after="120"/>
        <w:ind w:left="426"/>
        <w:rPr>
          <w:rFonts w:eastAsia="MS Mincho"/>
        </w:rPr>
      </w:pPr>
      <w:r w:rsidRPr="007A5840">
        <w:rPr>
          <w:rFonts w:eastAsia="MS Mincho"/>
        </w:rPr>
        <w:t>СП 1.1.1058-01. Организация и проведение производственного контроля за соблюдением санитарных правил и выполнением санитарно-эпидемиологических (профилактических) мероприятий [Электронный ресурс]: постановление Главного государственного санитарного врача РФ от 13 июля 2001 г. № 18 [в редакции СП 1.1.2193-07 «Дополнения № 1»]. – Режим доступа: http://www.fabrikabiz.ru/1002/4/0.php-show_art=2758.</w:t>
      </w:r>
    </w:p>
    <w:p w:rsidR="007A5840" w:rsidRPr="007A5840" w:rsidRDefault="007A5840" w:rsidP="007A5840">
      <w:pPr>
        <w:numPr>
          <w:ilvl w:val="0"/>
          <w:numId w:val="9"/>
        </w:numPr>
        <w:shd w:val="clear" w:color="auto" w:fill="FFFFFF"/>
        <w:spacing w:before="120" w:after="120" w:line="276" w:lineRule="auto"/>
        <w:ind w:left="426" w:right="240"/>
        <w:jc w:val="both"/>
        <w:rPr>
          <w:rFonts w:eastAsia="MS Mincho"/>
          <w:b/>
          <w:bCs/>
        </w:rPr>
      </w:pPr>
      <w:r w:rsidRPr="007A5840">
        <w:rPr>
          <w:rFonts w:eastAsia="MS Mincho"/>
        </w:rPr>
        <w:t>СанПиН 2.3.2.1078-</w:t>
      </w:r>
      <w:r w:rsidR="001F7AE4" w:rsidRPr="007A5840">
        <w:rPr>
          <w:rFonts w:eastAsia="MS Mincho"/>
        </w:rPr>
        <w:t>01 Гигиенические</w:t>
      </w:r>
      <w:r w:rsidRPr="007A5840">
        <w:rPr>
          <w:rFonts w:eastAsia="MS Mincho"/>
        </w:rPr>
        <w:t xml:space="preserve"> требования безопасности и пищевой ценности пищевых продуктов [Электронный ресурс]: постановление Главного государственного санитарного врача РФ от 20 августа 2002 г. № 27           </w:t>
      </w:r>
    </w:p>
    <w:p w:rsidR="007A5840" w:rsidRPr="007A5840" w:rsidRDefault="007A5840" w:rsidP="007A5840">
      <w:pPr>
        <w:numPr>
          <w:ilvl w:val="0"/>
          <w:numId w:val="9"/>
        </w:numPr>
        <w:spacing w:before="120" w:after="120"/>
        <w:ind w:left="426"/>
        <w:jc w:val="both"/>
        <w:rPr>
          <w:rFonts w:eastAsia="MS Mincho"/>
          <w:color w:val="0000FF"/>
          <w:u w:val="single"/>
        </w:rPr>
      </w:pPr>
      <w:r w:rsidRPr="007A5840">
        <w:rPr>
          <w:rFonts w:eastAsia="MS Mincho"/>
        </w:rPr>
        <w:t xml:space="preserve">СанПиН 2.3.6. 1079-01 Санитарно-эпидемиологические требования к организациям общественного питания, изготовлению и </w:t>
      </w:r>
      <w:r w:rsidR="001F7AE4" w:rsidRPr="007A5840">
        <w:rPr>
          <w:rFonts w:eastAsia="MS Mincho"/>
        </w:rPr>
        <w:t>оборото способности</w:t>
      </w:r>
      <w:r w:rsidRPr="007A5840">
        <w:rPr>
          <w:rFonts w:eastAsia="MS Mincho"/>
        </w:rPr>
        <w:t xml:space="preserve"> в них пищевых продуктов и продовольственного сырья [Электронный ресурс]: постановление Главного государственного санитарного врача РФ от 08 ноября 2001 г. № 31 [в редакции СП 2.3.6. 2867-11 «Изменения и дополнения» № 4»]. – Режим доступа:</w:t>
      </w:r>
    </w:p>
    <w:p w:rsidR="007A5840" w:rsidRPr="007A5840" w:rsidRDefault="00B1208B" w:rsidP="007A5840">
      <w:pPr>
        <w:numPr>
          <w:ilvl w:val="0"/>
          <w:numId w:val="9"/>
        </w:numPr>
        <w:spacing w:before="120" w:after="120"/>
        <w:ind w:left="426"/>
        <w:jc w:val="both"/>
        <w:rPr>
          <w:rFonts w:eastAsia="MS Mincho"/>
          <w:color w:val="0000FF"/>
          <w:u w:val="single"/>
        </w:rPr>
      </w:pPr>
      <w:hyperlink r:id="rId13" w:history="1">
        <w:r w:rsidR="007A5840" w:rsidRPr="007A5840">
          <w:rPr>
            <w:rFonts w:eastAsia="MS Mincho"/>
            <w:color w:val="0000FF"/>
            <w:u w:val="single"/>
            <w:lang w:val="en-US"/>
          </w:rPr>
          <w:t>http</w:t>
        </w:r>
        <w:r w:rsidR="007A5840" w:rsidRPr="007A5840">
          <w:rPr>
            <w:rFonts w:eastAsia="MS Mincho"/>
            <w:color w:val="0000FF"/>
            <w:u w:val="single"/>
          </w:rPr>
          <w:t>://</w:t>
        </w:r>
        <w:proofErr w:type="spellStart"/>
        <w:r w:rsidR="007A5840" w:rsidRPr="007A5840">
          <w:rPr>
            <w:rFonts w:eastAsia="MS Mincho"/>
            <w:color w:val="0000FF"/>
            <w:u w:val="single"/>
            <w:lang w:val="en-US"/>
          </w:rPr>
          <w:t>fcior</w:t>
        </w:r>
        <w:proofErr w:type="spellEnd"/>
        <w:r w:rsidR="007A5840" w:rsidRPr="007A5840">
          <w:rPr>
            <w:rFonts w:eastAsia="MS Mincho"/>
            <w:color w:val="0000FF"/>
            <w:u w:val="single"/>
          </w:rPr>
          <w:t>.</w:t>
        </w:r>
        <w:proofErr w:type="spellStart"/>
        <w:r w:rsidR="007A5840" w:rsidRPr="007A5840">
          <w:rPr>
            <w:rFonts w:eastAsia="MS Mincho"/>
            <w:color w:val="0000FF"/>
            <w:u w:val="single"/>
            <w:lang w:val="en-US"/>
          </w:rPr>
          <w:t>edu</w:t>
        </w:r>
        <w:proofErr w:type="spellEnd"/>
        <w:r w:rsidR="007A5840" w:rsidRPr="007A5840">
          <w:rPr>
            <w:rFonts w:eastAsia="MS Mincho"/>
            <w:color w:val="0000FF"/>
            <w:u w:val="single"/>
          </w:rPr>
          <w:t>.</w:t>
        </w:r>
        <w:proofErr w:type="spellStart"/>
        <w:r w:rsidR="007A5840" w:rsidRPr="007A5840">
          <w:rPr>
            <w:rFonts w:eastAsia="MS Mincho"/>
            <w:color w:val="0000FF"/>
            <w:u w:val="single"/>
            <w:lang w:val="en-US"/>
          </w:rPr>
          <w:t>ru</w:t>
        </w:r>
        <w:proofErr w:type="spellEnd"/>
        <w:r w:rsidR="007A5840" w:rsidRPr="007A5840">
          <w:rPr>
            <w:rFonts w:eastAsia="MS Mincho"/>
            <w:color w:val="0000FF"/>
            <w:u w:val="single"/>
          </w:rPr>
          <w:t>/</w:t>
        </w:r>
        <w:r w:rsidR="007A5840" w:rsidRPr="007A5840">
          <w:rPr>
            <w:rFonts w:eastAsia="MS Mincho"/>
            <w:color w:val="0000FF"/>
            <w:u w:val="single"/>
            <w:lang w:val="en-US"/>
          </w:rPr>
          <w:t>catalog</w:t>
        </w:r>
        <w:r w:rsidR="007A5840" w:rsidRPr="007A5840">
          <w:rPr>
            <w:rFonts w:eastAsia="MS Mincho"/>
            <w:color w:val="0000FF"/>
            <w:u w:val="single"/>
          </w:rPr>
          <w:t>/</w:t>
        </w:r>
        <w:r w:rsidR="007A5840" w:rsidRPr="007A5840">
          <w:rPr>
            <w:rFonts w:eastAsia="MS Mincho"/>
            <w:color w:val="0000FF"/>
            <w:u w:val="single"/>
            <w:lang w:val="en-US"/>
          </w:rPr>
          <w:t>meta</w:t>
        </w:r>
        <w:r w:rsidR="007A5840" w:rsidRPr="007A5840">
          <w:rPr>
            <w:rFonts w:eastAsia="MS Mincho"/>
            <w:color w:val="0000FF"/>
            <w:u w:val="single"/>
          </w:rPr>
          <w:t>/5/</w:t>
        </w:r>
        <w:r w:rsidR="007A5840" w:rsidRPr="007A5840">
          <w:rPr>
            <w:rFonts w:eastAsia="MS Mincho"/>
            <w:color w:val="0000FF"/>
            <w:u w:val="single"/>
            <w:lang w:val="en-US"/>
          </w:rPr>
          <w:t>p</w:t>
        </w:r>
        <w:r w:rsidR="007A5840" w:rsidRPr="007A5840">
          <w:rPr>
            <w:rFonts w:eastAsia="MS Mincho"/>
            <w:color w:val="0000FF"/>
            <w:u w:val="single"/>
          </w:rPr>
          <w:t>/</w:t>
        </w:r>
        <w:r w:rsidR="007A5840" w:rsidRPr="007A5840">
          <w:rPr>
            <w:rFonts w:eastAsia="MS Mincho"/>
            <w:color w:val="0000FF"/>
            <w:u w:val="single"/>
            <w:lang w:val="en-US"/>
          </w:rPr>
          <w:t>page</w:t>
        </w:r>
        <w:r w:rsidR="007A5840" w:rsidRPr="007A5840">
          <w:rPr>
            <w:rFonts w:eastAsia="MS Mincho"/>
            <w:color w:val="0000FF"/>
            <w:u w:val="single"/>
          </w:rPr>
          <w:t>.</w:t>
        </w:r>
        <w:r w:rsidR="007A5840" w:rsidRPr="007A5840">
          <w:rPr>
            <w:rFonts w:eastAsia="MS Mincho"/>
            <w:color w:val="0000FF"/>
            <w:u w:val="single"/>
            <w:lang w:val="en-US"/>
          </w:rPr>
          <w:t>html</w:t>
        </w:r>
      </w:hyperlink>
    </w:p>
    <w:p w:rsidR="007A5840" w:rsidRPr="007A5840" w:rsidRDefault="007A5840" w:rsidP="007A5840">
      <w:pPr>
        <w:ind w:left="66"/>
        <w:jc w:val="both"/>
        <w:rPr>
          <w:rFonts w:eastAsia="MS Mincho"/>
          <w:color w:val="0000FF"/>
          <w:u w:val="single"/>
        </w:rPr>
      </w:pPr>
    </w:p>
    <w:p w:rsidR="007A5840" w:rsidRPr="007A5840" w:rsidRDefault="007A5840" w:rsidP="007A5840">
      <w:pPr>
        <w:spacing w:before="120" w:after="120"/>
        <w:ind w:left="-294" w:firstLine="774"/>
        <w:rPr>
          <w:rFonts w:eastAsia="MS Mincho"/>
          <w:b/>
          <w:bCs/>
          <w:iCs/>
        </w:rPr>
      </w:pPr>
      <w:r w:rsidRPr="007A5840">
        <w:rPr>
          <w:rFonts w:eastAsia="MS Mincho"/>
          <w:b/>
          <w:bCs/>
          <w:iCs/>
        </w:rPr>
        <w:t>Дополнительные источники:</w:t>
      </w:r>
    </w:p>
    <w:p w:rsidR="007A5840" w:rsidRPr="007A5840" w:rsidRDefault="007A5840" w:rsidP="007A5840">
      <w:pPr>
        <w:numPr>
          <w:ilvl w:val="3"/>
          <w:numId w:val="7"/>
        </w:numPr>
        <w:tabs>
          <w:tab w:val="left" w:pos="993"/>
        </w:tabs>
        <w:spacing w:before="120" w:after="120"/>
        <w:ind w:left="426"/>
        <w:jc w:val="both"/>
        <w:rPr>
          <w:rFonts w:eastAsia="MS Mincho"/>
        </w:rPr>
      </w:pPr>
      <w:r w:rsidRPr="007A5840">
        <w:rPr>
          <w:rFonts w:eastAsia="MS Mincho"/>
        </w:rPr>
        <w:t xml:space="preserve">Ермилова С.В. Мучные кондитерские изделия из дрожжевого теста: учеб.пособие для учреждений сред.проф.образования / С.В. </w:t>
      </w:r>
      <w:r w:rsidR="001F7AE4" w:rsidRPr="007A5840">
        <w:rPr>
          <w:rFonts w:eastAsia="MS Mincho"/>
        </w:rPr>
        <w:t>Ермилова.</w:t>
      </w:r>
      <w:r w:rsidRPr="007A5840">
        <w:rPr>
          <w:rFonts w:eastAsia="MS Mincho"/>
        </w:rPr>
        <w:t xml:space="preserve"> Е.И. Соколова – 5-е изд. – </w:t>
      </w:r>
      <w:proofErr w:type="gramStart"/>
      <w:r w:rsidRPr="007A5840">
        <w:rPr>
          <w:rFonts w:eastAsia="MS Mincho"/>
        </w:rPr>
        <w:t>М. :</w:t>
      </w:r>
      <w:proofErr w:type="gramEnd"/>
      <w:r w:rsidRPr="007A5840">
        <w:rPr>
          <w:rFonts w:eastAsia="MS Mincho"/>
        </w:rPr>
        <w:t xml:space="preserve"> Издательский центр «Академия», 2016. – 80 с.</w:t>
      </w:r>
    </w:p>
    <w:p w:rsidR="007A5840" w:rsidRPr="007A5840" w:rsidRDefault="007A5840" w:rsidP="007A5840">
      <w:pPr>
        <w:numPr>
          <w:ilvl w:val="3"/>
          <w:numId w:val="7"/>
        </w:numPr>
        <w:tabs>
          <w:tab w:val="left" w:pos="993"/>
        </w:tabs>
        <w:spacing w:before="120" w:after="120"/>
        <w:ind w:left="426"/>
        <w:jc w:val="both"/>
        <w:rPr>
          <w:rFonts w:eastAsia="MS Mincho"/>
        </w:rPr>
      </w:pPr>
      <w:r w:rsidRPr="007A5840">
        <w:rPr>
          <w:rFonts w:eastAsia="MS Mincho"/>
        </w:rPr>
        <w:t xml:space="preserve">Ермилова С.В. Мучные кондитерские изделия из бездрожжевого теста: учеб.пособие для учреждений сред.проф.образования / С.В. </w:t>
      </w:r>
      <w:r w:rsidR="001F7AE4" w:rsidRPr="007A5840">
        <w:rPr>
          <w:rFonts w:eastAsia="MS Mincho"/>
        </w:rPr>
        <w:t>Ермилова.</w:t>
      </w:r>
      <w:r w:rsidRPr="007A5840">
        <w:rPr>
          <w:rFonts w:eastAsia="MS Mincho"/>
        </w:rPr>
        <w:t xml:space="preserve"> Е.И. Соколова – 3-е изд. – </w:t>
      </w:r>
      <w:proofErr w:type="gramStart"/>
      <w:r w:rsidRPr="007A5840">
        <w:rPr>
          <w:rFonts w:eastAsia="MS Mincho"/>
        </w:rPr>
        <w:t>М. :</w:t>
      </w:r>
      <w:proofErr w:type="gramEnd"/>
      <w:r w:rsidRPr="007A5840">
        <w:rPr>
          <w:rFonts w:eastAsia="MS Mincho"/>
        </w:rPr>
        <w:t xml:space="preserve"> Издательский центр «Академия», 2016. – 80 с.</w:t>
      </w:r>
    </w:p>
    <w:p w:rsidR="007A5840" w:rsidRPr="007A5840" w:rsidRDefault="007A5840" w:rsidP="007A5840">
      <w:pPr>
        <w:numPr>
          <w:ilvl w:val="3"/>
          <w:numId w:val="7"/>
        </w:numPr>
        <w:tabs>
          <w:tab w:val="left" w:pos="993"/>
        </w:tabs>
        <w:spacing w:before="120" w:after="120"/>
        <w:ind w:left="426"/>
        <w:jc w:val="both"/>
        <w:rPr>
          <w:rFonts w:eastAsia="MS Mincho"/>
        </w:rPr>
      </w:pPr>
      <w:r w:rsidRPr="007A5840">
        <w:rPr>
          <w:rFonts w:eastAsia="MS Mincho"/>
        </w:rPr>
        <w:t xml:space="preserve">Соколова Е.И. Современное сырье для кондитерского производства: учеб.пособие для учреждений сред.проф.образования / Е.И. Соколова, С.В. Ермилова – 3-е изд. – </w:t>
      </w:r>
      <w:proofErr w:type="gramStart"/>
      <w:r w:rsidRPr="007A5840">
        <w:rPr>
          <w:rFonts w:eastAsia="MS Mincho"/>
        </w:rPr>
        <w:t>М. :</w:t>
      </w:r>
      <w:proofErr w:type="gramEnd"/>
      <w:r w:rsidRPr="007A5840">
        <w:rPr>
          <w:rFonts w:eastAsia="MS Mincho"/>
        </w:rPr>
        <w:t xml:space="preserve"> Издательский центр «Академия», 2016. – 64 с.</w:t>
      </w:r>
    </w:p>
    <w:p w:rsidR="007A5840" w:rsidRDefault="007A5840" w:rsidP="007A5840">
      <w:pPr>
        <w:ind w:left="600"/>
        <w:jc w:val="both"/>
        <w:rPr>
          <w:rFonts w:eastAsia="MS Mincho"/>
        </w:rPr>
      </w:pPr>
    </w:p>
    <w:p w:rsidR="007A5840" w:rsidRPr="007A5840" w:rsidRDefault="002C0222" w:rsidP="007A5840">
      <w:pPr>
        <w:ind w:left="600"/>
        <w:jc w:val="both"/>
        <w:rPr>
          <w:b/>
        </w:rPr>
      </w:pPr>
      <w:r>
        <w:rPr>
          <w:b/>
        </w:rPr>
        <w:t>3</w:t>
      </w:r>
      <w:r w:rsidR="007A5840" w:rsidRPr="007A5840">
        <w:rPr>
          <w:b/>
        </w:rPr>
        <w:t>.2 Организация образовательного процесса</w:t>
      </w:r>
    </w:p>
    <w:p w:rsidR="007A5840" w:rsidRPr="007A5840" w:rsidRDefault="007A5840" w:rsidP="007A5840">
      <w:pPr>
        <w:ind w:left="601"/>
        <w:jc w:val="both"/>
        <w:rPr>
          <w:b/>
        </w:rPr>
      </w:pPr>
    </w:p>
    <w:p w:rsidR="007A5840" w:rsidRPr="007A5840" w:rsidRDefault="007A5840" w:rsidP="007A5840">
      <w:pPr>
        <w:jc w:val="both"/>
        <w:rPr>
          <w:rFonts w:eastAsia="MS Mincho"/>
          <w:b/>
          <w:bCs/>
          <w:i/>
          <w:iCs/>
          <w:u w:val="single"/>
        </w:rPr>
      </w:pPr>
      <w:r w:rsidRPr="007A5840">
        <w:t xml:space="preserve">Профессиональный модуль ПМ 05 </w:t>
      </w:r>
      <w:r w:rsidRPr="007A5840">
        <w:rPr>
          <w:rFonts w:eastAsia="MS Mincho"/>
          <w:bCs/>
        </w:rPr>
        <w:t>Приготовление, оформление и подготовка к реализации хлебобулочных, мучных кондитерских изделий разнообразного ассортимента</w:t>
      </w:r>
      <w:r w:rsidRPr="007A5840">
        <w:rPr>
          <w:rFonts w:eastAsia="MS Mincho"/>
          <w:b/>
          <w:bCs/>
          <w:i/>
          <w:iCs/>
          <w:u w:val="single"/>
        </w:rPr>
        <w:t xml:space="preserve"> </w:t>
      </w:r>
      <w:r w:rsidRPr="007A5840">
        <w:t xml:space="preserve">входит в профессиональный цикл обязательной части примерной основной образовательной программы среднего профессионального образования по профессии 43.01.09 Повар, кондитер. Освоению программы данного профессионального модуля предшествует освоение программ общепрофессиональных дисциплин: ОП 01. Основы микробиологии, физиологии питания и </w:t>
      </w:r>
      <w:r w:rsidRPr="007A5840">
        <w:lastRenderedPageBreak/>
        <w:t>санитарии и гигиены, ОП.02. Основы товароведения продовольственных товаров, ОП.03. Техническое оснащение и организация рабочего места.</w:t>
      </w:r>
    </w:p>
    <w:p w:rsidR="007A5840" w:rsidRPr="007A5840" w:rsidRDefault="007A5840" w:rsidP="007A5840">
      <w:pPr>
        <w:spacing w:line="276" w:lineRule="auto"/>
        <w:ind w:firstLine="567"/>
        <w:jc w:val="both"/>
      </w:pPr>
      <w:r w:rsidRPr="007A5840">
        <w:t>Реализация программы ПМ предусматривает выполнение обучающимися заданий для лабораторных и практических занятий, внеаудиторной (самостоятельной) работы с использованием персонального компьютера с лицензионным программным обеспечением и с подключением к информационно-телекоммуникационной сети «Интернет», а также наличия Учебной кухни ресторана, оснащенной современным технологическим оборудованием, производственным инвентарем, инструментами, соответствующими требованиям международных стандартов.</w:t>
      </w:r>
    </w:p>
    <w:p w:rsidR="007A5840" w:rsidRPr="007A5840" w:rsidRDefault="007A5840" w:rsidP="007A5840">
      <w:pPr>
        <w:spacing w:line="276" w:lineRule="auto"/>
        <w:ind w:firstLine="567"/>
        <w:jc w:val="both"/>
      </w:pPr>
      <w:r w:rsidRPr="007A5840">
        <w:t>По модулю предусмотрена внеаудиторная самостоятельная работа, направленная на формирование общих и профессиональных компетенций обучающихся. Внеаудиторная (самостоятельная) работа сопровождается методическим обеспечением и обоснованием времени, затрачиваемого на её выполнение.</w:t>
      </w:r>
    </w:p>
    <w:p w:rsidR="007A5840" w:rsidRPr="007A5840" w:rsidRDefault="007A5840" w:rsidP="007A5840">
      <w:pPr>
        <w:spacing w:line="276" w:lineRule="auto"/>
        <w:ind w:firstLine="567"/>
        <w:jc w:val="both"/>
      </w:pPr>
      <w:r w:rsidRPr="007A5840">
        <w:t>Практика является обязательным разделом ПООП и представляет собой вид учебных занятий, обеспечивающих практикоориентированную подготовку обучающихся. При реализации программы ПМ. предусматриваются следующие виды практик: учебная и производственная.</w:t>
      </w:r>
    </w:p>
    <w:p w:rsidR="007A5840" w:rsidRPr="007A5840" w:rsidRDefault="007A5840" w:rsidP="007A5840">
      <w:pPr>
        <w:spacing w:line="276" w:lineRule="auto"/>
        <w:ind w:firstLine="567"/>
        <w:jc w:val="both"/>
      </w:pPr>
      <w:r w:rsidRPr="007A5840">
        <w:t>Учебная практика и производственная практика проводятся при освоении обучающимися профессиональных компетенций в рамках профессиональных модулей и реализовываются как в несколько периодов, так и рассредоточено, чередуясь с теоретическими занятиями в рамках профессиональных модулей. Учебная практика может проводиться как в учебной кухне ресторана ОО, так и в организациях, направление деятельности которых соответствует области профессиональной деятельности, указанной в п.1.5. ФГОС СПО по профессии 43.01.09 Повар, кондитер. Производственная практика проводится только в организациях, направление деятельности которых соответствует профилю подготовки обучающихся. Производственную практику рекомендуется проводить концентрированно. Для обучающихся инвалидов и лиц с ограниченными возможностями здоровья выбор мест прохождения практик должен учитывать состояние здоровья и требования по доступности</w:t>
      </w:r>
      <w:r w:rsidRPr="007A5840">
        <w:rPr>
          <w:rFonts w:eastAsia="Calibri"/>
        </w:rPr>
        <w:t>.</w:t>
      </w:r>
      <w:r w:rsidRPr="007A5840">
        <w:t xml:space="preserve"> Аттестация по итогам производственной практики проводится с учётом (или на основании) результатов, подтверждённых документами соответствующих организаций. По результатам практики представляется отчёт, который соответствующим образом защищается.</w:t>
      </w:r>
    </w:p>
    <w:p w:rsidR="007A5840" w:rsidRPr="007A5840" w:rsidRDefault="007A5840" w:rsidP="007A5840">
      <w:pPr>
        <w:spacing w:line="276" w:lineRule="auto"/>
        <w:ind w:firstLine="567"/>
        <w:jc w:val="both"/>
      </w:pPr>
      <w:r w:rsidRPr="007A5840">
        <w:t xml:space="preserve">Программа ПМ.05 </w:t>
      </w:r>
      <w:r w:rsidRPr="007A5840">
        <w:rPr>
          <w:rFonts w:eastAsia="MS Mincho"/>
          <w:bCs/>
        </w:rPr>
        <w:t>Приготовление, оформление и подготовка к реализации хлебобулочных, мучных кондитерских изделий разнообразного ассортимента</w:t>
      </w:r>
      <w:r w:rsidRPr="007A5840">
        <w:rPr>
          <w:rFonts w:eastAsia="MS Mincho"/>
          <w:bCs/>
          <w:iCs/>
        </w:rPr>
        <w:t xml:space="preserve"> </w:t>
      </w:r>
      <w:r w:rsidRPr="007A5840">
        <w:t>обеспечивается учебно-методической документацией по всем разделам программы.</w:t>
      </w:r>
    </w:p>
    <w:p w:rsidR="007A5840" w:rsidRPr="007A5840" w:rsidRDefault="007A5840" w:rsidP="007A5840">
      <w:pPr>
        <w:spacing w:line="276" w:lineRule="auto"/>
        <w:ind w:firstLine="567"/>
        <w:jc w:val="both"/>
      </w:pPr>
      <w:r w:rsidRPr="007A5840">
        <w:t>Реализация программы ПМ обеспечивается доступом каждого обучающегося к библиотечным фондам, укомплектованным печатными изданиями и (или) электронными изданиями по каждой дисциплине общепрофессионального цикла и по каждому профессиональному модулю профессионального цикла из расчета одно печатное издание и (или) электронное издание по каждой дисциплине, модулю на одного обучающегося. Библиотечный фонд укомплектован печатными изданиями и электронными изданиями основной и дополнительной учебной литературы, вышедшими за последние 5 лет.</w:t>
      </w:r>
    </w:p>
    <w:p w:rsidR="007A5840" w:rsidRPr="007A5840" w:rsidRDefault="007A5840" w:rsidP="007A5840">
      <w:pPr>
        <w:spacing w:line="276" w:lineRule="auto"/>
        <w:ind w:firstLine="567"/>
        <w:jc w:val="both"/>
      </w:pPr>
      <w:r w:rsidRPr="007A5840">
        <w:t>В случае наличия электронной информационно-образовательной среды допускается замена печатного библиотечного фонда предоставлением права одновременного доступа не менее 25% обучающихся к электронно-библиотечной системе (электронной библиотеке).</w:t>
      </w:r>
    </w:p>
    <w:p w:rsidR="007A5840" w:rsidRPr="007A5840" w:rsidRDefault="007A5840" w:rsidP="007A5840">
      <w:pPr>
        <w:spacing w:line="276" w:lineRule="auto"/>
        <w:ind w:firstLine="567"/>
        <w:jc w:val="both"/>
      </w:pPr>
      <w:r w:rsidRPr="007A5840">
        <w:t xml:space="preserve">Текущий контроль знаний и умений осуществляется как в процессе теоретического, так и в процессе практического обучения. В процессе теоретического обучения предусматриваются следующие формы текущего контроля знаний: различные виды опросов на занятиях и во время </w:t>
      </w:r>
      <w:r w:rsidRPr="007A5840">
        <w:lastRenderedPageBreak/>
        <w:t>инструктажа перед лабораторными и практическими занятиями, контрольные работы, различные формы тестового контроля и др. Текущий контроль освоенных умений осуществляется в виде экспертной оценки результатов выполнения лабораторных, практических занятий и заданий по практике.</w:t>
      </w:r>
    </w:p>
    <w:p w:rsidR="007A5840" w:rsidRPr="007A5840" w:rsidRDefault="007A5840" w:rsidP="007A5840">
      <w:pPr>
        <w:spacing w:line="276" w:lineRule="auto"/>
        <w:ind w:firstLine="567"/>
        <w:jc w:val="both"/>
      </w:pPr>
      <w:r w:rsidRPr="007A5840">
        <w:t>Промежуточная аттестация обучающихся осуществляется в рамках освоения общепрофессионального и профессионального цикла в соответствии с разработанными образовательной организацией фондами оценочных средств, позволяющими оценить достижение запланированных по отдельным дисциплинам, модулям и практикам результатов обучения. Завершается освоение междисциплинарных курсов в рамках промежуточной аттестации дифференцированным зачётом, включающем как оценку теоретических знаний, так и практических умений.</w:t>
      </w:r>
    </w:p>
    <w:p w:rsidR="007A5840" w:rsidRPr="007A5840" w:rsidRDefault="007A5840" w:rsidP="007A5840">
      <w:pPr>
        <w:spacing w:line="276" w:lineRule="auto"/>
        <w:ind w:firstLine="567"/>
        <w:jc w:val="both"/>
      </w:pPr>
      <w:r w:rsidRPr="007A5840">
        <w:t xml:space="preserve">Освоение программы профессионального модуля в рамках промежуточной аттестации завершается проведением демонстрационного экзамена, который рекомендуется проводить с учетом стандартов WorldSkills </w:t>
      </w:r>
      <w:proofErr w:type="spellStart"/>
      <w:r w:rsidRPr="007A5840">
        <w:t>Russia</w:t>
      </w:r>
      <w:proofErr w:type="spellEnd"/>
      <w:r w:rsidRPr="007A5840">
        <w:t xml:space="preserve"> по компетенции Поварское дело.</w:t>
      </w:r>
    </w:p>
    <w:p w:rsidR="007A5840" w:rsidRPr="007A5840" w:rsidRDefault="007A5840" w:rsidP="007A5840">
      <w:pPr>
        <w:spacing w:line="276" w:lineRule="auto"/>
        <w:ind w:firstLine="567"/>
        <w:jc w:val="both"/>
      </w:pPr>
      <w:r w:rsidRPr="007A5840">
        <w:t>При реализации программы модуля могут проводиться консультации для обучающихся. Формы проведения консультаций (групповые, индивидуальные, письменные, устные) определяются образовательной организацией.</w:t>
      </w:r>
    </w:p>
    <w:p w:rsidR="007A5840" w:rsidRPr="007A5840" w:rsidRDefault="007A5840" w:rsidP="007A5840">
      <w:pPr>
        <w:spacing w:line="276" w:lineRule="auto"/>
        <w:ind w:firstLine="567"/>
        <w:jc w:val="both"/>
      </w:pPr>
      <w:r w:rsidRPr="007A5840">
        <w:t>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технологии.</w:t>
      </w:r>
    </w:p>
    <w:p w:rsidR="007A5840" w:rsidRPr="007A5840" w:rsidRDefault="007A5840" w:rsidP="007A5840">
      <w:pPr>
        <w:spacing w:line="276" w:lineRule="auto"/>
        <w:ind w:firstLine="567"/>
        <w:jc w:val="both"/>
      </w:pPr>
      <w:r w:rsidRPr="007A5840">
        <w:t>При обучении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</w:t>
      </w:r>
    </w:p>
    <w:p w:rsidR="007A5840" w:rsidRPr="007A5840" w:rsidRDefault="007A5840" w:rsidP="007A5840">
      <w:pPr>
        <w:ind w:firstLine="567"/>
        <w:jc w:val="both"/>
        <w:rPr>
          <w:b/>
          <w:i/>
        </w:rPr>
      </w:pPr>
    </w:p>
    <w:p w:rsidR="007A5840" w:rsidRPr="0024348A" w:rsidRDefault="002C0222" w:rsidP="007A5840">
      <w:pPr>
        <w:ind w:left="600"/>
        <w:jc w:val="both"/>
        <w:rPr>
          <w:b/>
        </w:rPr>
      </w:pPr>
      <w:r>
        <w:rPr>
          <w:b/>
        </w:rPr>
        <w:t>3</w:t>
      </w:r>
      <w:r w:rsidR="007A5840" w:rsidRPr="0024348A">
        <w:rPr>
          <w:b/>
        </w:rPr>
        <w:t>.3 Кадровое обеспечение образовательного процесса</w:t>
      </w:r>
    </w:p>
    <w:p w:rsidR="007A5840" w:rsidRPr="007A5840" w:rsidRDefault="007A5840" w:rsidP="007A5840">
      <w:pPr>
        <w:spacing w:line="276" w:lineRule="auto"/>
        <w:ind w:firstLine="567"/>
        <w:jc w:val="both"/>
      </w:pPr>
      <w:r w:rsidRPr="007A5840">
        <w:t>Реализация образовательной программы обеспечивается руководящими и педагогическими работниками образовательной организации, а также лицами, привлекаемыми к реализации образовательной программы на условиях гражданско-правового договора, в том числе из числа руководителей и работников организаций, деятельность которых связана с направленностью реализуемой образовательной программы (имеющих стаж работы в данной профессиональной области не менее 3 лет).</w:t>
      </w:r>
    </w:p>
    <w:p w:rsidR="007A5840" w:rsidRPr="007A5840" w:rsidRDefault="007A5840" w:rsidP="007A5840">
      <w:pPr>
        <w:spacing w:line="276" w:lineRule="auto"/>
        <w:ind w:firstLine="567"/>
        <w:jc w:val="both"/>
      </w:pPr>
      <w:r w:rsidRPr="007A5840">
        <w:t>Квалификация педагогических работников образовательной организации должна отвечать квалификационным требованиям, указанным в профессиональных стандартах «Повар», «Педагог</w:t>
      </w:r>
    </w:p>
    <w:p w:rsidR="007A5840" w:rsidRPr="007A5840" w:rsidRDefault="007A5840" w:rsidP="007A5840">
      <w:pPr>
        <w:spacing w:line="276" w:lineRule="auto"/>
        <w:ind w:firstLine="567"/>
        <w:jc w:val="both"/>
      </w:pPr>
      <w:r w:rsidRPr="007A5840">
        <w:t>профессионального обучения, профессионального образования и дополнительного профессионального образования».</w:t>
      </w:r>
    </w:p>
    <w:p w:rsidR="007A5840" w:rsidRPr="007A5840" w:rsidRDefault="007A5840" w:rsidP="007A5840">
      <w:pPr>
        <w:spacing w:line="276" w:lineRule="auto"/>
        <w:ind w:firstLine="567"/>
        <w:jc w:val="both"/>
      </w:pPr>
      <w:r w:rsidRPr="007A5840">
        <w:t>Педагогические работники получают дополнительное профессиональное образование по программам повышения квалификации, в том числе в форме стажировки в организациях, направление деятельности которых соответствует области профессиональной деятельности, указанной в пункте 1.5 ФГОС СПО по профессии 43.01.09 Повар, кондитер, не реже 1 раза в 3 года с учетом расширения спектра профессиональных компетенций.</w:t>
      </w:r>
    </w:p>
    <w:p w:rsidR="007A5840" w:rsidRPr="007A5840" w:rsidRDefault="007A5840" w:rsidP="007A5840">
      <w:pPr>
        <w:spacing w:line="276" w:lineRule="auto"/>
        <w:ind w:firstLine="567"/>
        <w:jc w:val="both"/>
      </w:pPr>
      <w:r w:rsidRPr="007A5840">
        <w:t>Доля педагогических работников (в приведенных к целочисленным значениям ставок), обеспечивающих освоение обучающимися профессиональных модулей, имеющих опыт деятельности не менее 3 лет в организациях, направление деятельности которых соответствует области профессиональной деятельности, указанной в пункте 1.5 ФГОС СПО по профессии 43.01.09 Повар, кондитер, в общем числе педагогических работников, реализующих образовательную программу, должна быть не менее 25 процентов.</w:t>
      </w:r>
    </w:p>
    <w:p w:rsidR="007A5840" w:rsidRPr="007A5840" w:rsidRDefault="007A5840" w:rsidP="007A5840">
      <w:pPr>
        <w:ind w:left="993" w:hanging="357"/>
        <w:rPr>
          <w:rFonts w:eastAsia="MS Mincho"/>
          <w:b/>
          <w:bCs/>
          <w:i/>
          <w:iCs/>
          <w:sz w:val="28"/>
          <w:szCs w:val="28"/>
        </w:rPr>
        <w:sectPr w:rsidR="007A5840" w:rsidRPr="007A5840" w:rsidSect="007A5840">
          <w:footerReference w:type="even" r:id="rId14"/>
          <w:footerReference w:type="default" r:id="rId15"/>
          <w:pgSz w:w="11906" w:h="16838"/>
          <w:pgMar w:top="1134" w:right="567" w:bottom="1134" w:left="1134" w:header="708" w:footer="708" w:gutter="0"/>
          <w:cols w:space="708"/>
          <w:docGrid w:linePitch="360"/>
        </w:sectPr>
      </w:pPr>
    </w:p>
    <w:p w:rsidR="007A5840" w:rsidRPr="0024348A" w:rsidRDefault="002C0222" w:rsidP="0024348A">
      <w:pPr>
        <w:ind w:left="993" w:hanging="357"/>
        <w:rPr>
          <w:rFonts w:eastAsia="MS Mincho"/>
          <w:b/>
          <w:bCs/>
          <w:iCs/>
          <w:caps/>
        </w:rPr>
      </w:pPr>
      <w:r>
        <w:rPr>
          <w:rFonts w:eastAsia="MS Mincho"/>
          <w:b/>
          <w:bCs/>
          <w:iCs/>
          <w:caps/>
        </w:rPr>
        <w:lastRenderedPageBreak/>
        <w:t>4</w:t>
      </w:r>
      <w:r w:rsidR="007A5840" w:rsidRPr="0024348A">
        <w:rPr>
          <w:rFonts w:eastAsia="MS Mincho"/>
          <w:b/>
          <w:bCs/>
          <w:iCs/>
          <w:caps/>
        </w:rPr>
        <w:t>.Контроль и оценка результатов освоения профессионального модуля</w:t>
      </w:r>
    </w:p>
    <w:p w:rsidR="007A5840" w:rsidRPr="0024348A" w:rsidRDefault="007A5840" w:rsidP="0024348A">
      <w:pPr>
        <w:ind w:left="993" w:hanging="357"/>
        <w:rPr>
          <w:rFonts w:eastAsia="MS Mincho"/>
          <w:b/>
          <w:bCs/>
          <w:iCs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8505"/>
        <w:gridCol w:w="2693"/>
      </w:tblGrid>
      <w:tr w:rsidR="007A5840" w:rsidRPr="007A5840" w:rsidTr="007A5840">
        <w:trPr>
          <w:trHeight w:val="1098"/>
        </w:trPr>
        <w:tc>
          <w:tcPr>
            <w:tcW w:w="3402" w:type="dxa"/>
          </w:tcPr>
          <w:p w:rsidR="007A5840" w:rsidRPr="007A5840" w:rsidRDefault="007A5840" w:rsidP="007A5840">
            <w:pPr>
              <w:suppressAutoHyphens/>
              <w:ind w:firstLine="34"/>
              <w:jc w:val="center"/>
              <w:rPr>
                <w:rFonts w:eastAsia="MS Mincho"/>
              </w:rPr>
            </w:pPr>
            <w:r w:rsidRPr="007A5840">
              <w:rPr>
                <w:rFonts w:eastAsia="MS Mincho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8505" w:type="dxa"/>
          </w:tcPr>
          <w:p w:rsidR="007A5840" w:rsidRPr="007A5840" w:rsidRDefault="007A5840" w:rsidP="007A5840">
            <w:pPr>
              <w:suppressAutoHyphens/>
              <w:ind w:left="714" w:hanging="357"/>
              <w:jc w:val="center"/>
              <w:rPr>
                <w:rFonts w:eastAsia="MS Mincho"/>
              </w:rPr>
            </w:pPr>
          </w:p>
          <w:p w:rsidR="007A5840" w:rsidRPr="007A5840" w:rsidRDefault="007A5840" w:rsidP="007A5840">
            <w:pPr>
              <w:suppressAutoHyphens/>
              <w:ind w:left="714" w:hanging="357"/>
              <w:jc w:val="center"/>
              <w:rPr>
                <w:rFonts w:eastAsia="MS Mincho"/>
              </w:rPr>
            </w:pPr>
            <w:r w:rsidRPr="007A5840">
              <w:rPr>
                <w:rFonts w:eastAsia="MS Mincho"/>
              </w:rPr>
              <w:t>Критерии оценки</w:t>
            </w:r>
          </w:p>
        </w:tc>
        <w:tc>
          <w:tcPr>
            <w:tcW w:w="2693" w:type="dxa"/>
          </w:tcPr>
          <w:p w:rsidR="007A5840" w:rsidRPr="007A5840" w:rsidRDefault="007A5840" w:rsidP="007A5840">
            <w:pPr>
              <w:suppressAutoHyphens/>
              <w:ind w:left="714" w:hanging="357"/>
              <w:jc w:val="center"/>
              <w:rPr>
                <w:rFonts w:eastAsia="MS Mincho"/>
              </w:rPr>
            </w:pPr>
          </w:p>
          <w:p w:rsidR="007A5840" w:rsidRPr="007A5840" w:rsidRDefault="007A5840" w:rsidP="007A5840">
            <w:pPr>
              <w:suppressAutoHyphens/>
              <w:ind w:left="714" w:hanging="357"/>
              <w:jc w:val="center"/>
              <w:rPr>
                <w:rFonts w:eastAsia="MS Mincho"/>
              </w:rPr>
            </w:pPr>
            <w:r w:rsidRPr="007A5840">
              <w:rPr>
                <w:rFonts w:eastAsia="MS Mincho"/>
              </w:rPr>
              <w:t>Методы оценки</w:t>
            </w:r>
          </w:p>
        </w:tc>
      </w:tr>
      <w:tr w:rsidR="007A5840" w:rsidRPr="007A5840" w:rsidTr="007A5840">
        <w:trPr>
          <w:trHeight w:val="698"/>
        </w:trPr>
        <w:tc>
          <w:tcPr>
            <w:tcW w:w="3402" w:type="dxa"/>
          </w:tcPr>
          <w:p w:rsidR="007A5840" w:rsidRPr="007A5840" w:rsidRDefault="007A5840" w:rsidP="007A5840">
            <w:pPr>
              <w:suppressAutoHyphens/>
              <w:ind w:firstLine="317"/>
              <w:jc w:val="both"/>
              <w:rPr>
                <w:rFonts w:eastAsia="MS Mincho"/>
                <w:b/>
                <w:bCs/>
              </w:rPr>
            </w:pPr>
            <w:r w:rsidRPr="007A5840">
              <w:rPr>
                <w:rFonts w:eastAsia="MS Mincho"/>
                <w:b/>
                <w:bCs/>
              </w:rPr>
              <w:t xml:space="preserve">ПК 4.1  </w:t>
            </w:r>
          </w:p>
          <w:p w:rsidR="007A5840" w:rsidRPr="007A5840" w:rsidRDefault="007A5840" w:rsidP="007A5840">
            <w:pPr>
              <w:ind w:firstLine="317"/>
              <w:jc w:val="both"/>
              <w:rPr>
                <w:rFonts w:eastAsia="MS Mincho"/>
                <w:highlight w:val="yellow"/>
              </w:rPr>
            </w:pPr>
            <w:r w:rsidRPr="007A5840">
              <w:rPr>
                <w:rFonts w:eastAsia="MS Mincho"/>
              </w:rPr>
              <w:t>Подготавливать рабочее место, оборудование, сырье, исходные материалы для приготовления холодных и горячих сладких блюд, десертов, напитков разнообразного ассортимента в соответствии с инструкциями и регламентами.</w:t>
            </w:r>
          </w:p>
          <w:p w:rsidR="007A5840" w:rsidRPr="007A5840" w:rsidRDefault="007A5840" w:rsidP="007A5840">
            <w:pPr>
              <w:suppressAutoHyphens/>
              <w:ind w:hanging="40"/>
              <w:jc w:val="both"/>
              <w:rPr>
                <w:rFonts w:eastAsia="MS Mincho"/>
                <w:i/>
                <w:iCs/>
                <w:highlight w:val="yellow"/>
              </w:rPr>
            </w:pPr>
          </w:p>
        </w:tc>
        <w:tc>
          <w:tcPr>
            <w:tcW w:w="8505" w:type="dxa"/>
          </w:tcPr>
          <w:p w:rsidR="007A5840" w:rsidRPr="007A5840" w:rsidRDefault="007A5840" w:rsidP="007A5840">
            <w:pPr>
              <w:ind w:left="90"/>
              <w:jc w:val="both"/>
              <w:rPr>
                <w:rFonts w:eastAsia="MS Mincho"/>
                <w:i/>
                <w:iCs/>
              </w:rPr>
            </w:pPr>
            <w:r w:rsidRPr="007A5840">
              <w:rPr>
                <w:rFonts w:eastAsia="MS Mincho"/>
                <w:i/>
                <w:iCs/>
              </w:rPr>
              <w:t xml:space="preserve">Выполнение всех действий по </w:t>
            </w:r>
            <w:r w:rsidRPr="007A5840">
              <w:rPr>
                <w:rFonts w:eastAsia="MS Mincho"/>
                <w:b/>
                <w:bCs/>
                <w:i/>
                <w:iCs/>
              </w:rPr>
              <w:t xml:space="preserve">организации и содержанию рабочего места </w:t>
            </w:r>
            <w:r w:rsidRPr="007A5840">
              <w:rPr>
                <w:rFonts w:eastAsia="MS Mincho"/>
                <w:i/>
                <w:iCs/>
              </w:rPr>
              <w:t>в соответствии с инструкциями и регламентами, стандартами чистоты (система ХАССП), требованиями охраны труда и техники безопасности:</w:t>
            </w:r>
          </w:p>
          <w:p w:rsidR="007A5840" w:rsidRPr="007A5840" w:rsidRDefault="007A5840" w:rsidP="007A5840">
            <w:pPr>
              <w:numPr>
                <w:ilvl w:val="0"/>
                <w:numId w:val="10"/>
              </w:numPr>
              <w:ind w:left="90" w:firstLine="0"/>
              <w:jc w:val="both"/>
            </w:pPr>
            <w:r w:rsidRPr="007A5840">
              <w:rPr>
                <w:rFonts w:eastAsia="MS Mincho"/>
              </w:rPr>
              <w:t xml:space="preserve">адекватный выбор и целевое, безопасное использование </w:t>
            </w:r>
            <w:r w:rsidRPr="007A5840">
              <w:t>оборудования, производственного инвентаря, инструментов, посуды, соответствие виду выполняемых работ (виду и способу механической и термической кулинарной обработки);</w:t>
            </w:r>
          </w:p>
          <w:p w:rsidR="007A5840" w:rsidRPr="007A5840" w:rsidRDefault="007A5840" w:rsidP="007A5840">
            <w:pPr>
              <w:numPr>
                <w:ilvl w:val="0"/>
                <w:numId w:val="10"/>
              </w:numPr>
              <w:ind w:left="90" w:firstLine="0"/>
              <w:jc w:val="both"/>
            </w:pPr>
            <w:r w:rsidRPr="007A5840">
              <w:t>рациональное размещение на рабочем месте оборудования, инвентаря, посуды, инструментов, сырья, материалов;</w:t>
            </w:r>
          </w:p>
          <w:p w:rsidR="007A5840" w:rsidRPr="007A5840" w:rsidRDefault="007A5840" w:rsidP="007A5840">
            <w:pPr>
              <w:numPr>
                <w:ilvl w:val="0"/>
                <w:numId w:val="10"/>
              </w:numPr>
              <w:ind w:left="90" w:firstLine="0"/>
              <w:jc w:val="both"/>
            </w:pPr>
            <w:r w:rsidRPr="007A5840">
              <w:t>соответствие содержания рабочего места требованиям стандартов чистоты, охраны труда, техники безопасности;</w:t>
            </w:r>
          </w:p>
          <w:p w:rsidR="007A5840" w:rsidRPr="007A5840" w:rsidRDefault="007A5840" w:rsidP="007A5840">
            <w:pPr>
              <w:numPr>
                <w:ilvl w:val="0"/>
                <w:numId w:val="10"/>
              </w:numPr>
              <w:ind w:left="90" w:firstLine="0"/>
              <w:jc w:val="both"/>
            </w:pPr>
            <w:r w:rsidRPr="007A5840">
              <w:t>своевременное проведение текущей уборки рабочего места повара;</w:t>
            </w:r>
          </w:p>
          <w:p w:rsidR="007A5840" w:rsidRPr="007A5840" w:rsidRDefault="007A5840" w:rsidP="007A5840">
            <w:pPr>
              <w:numPr>
                <w:ilvl w:val="0"/>
                <w:numId w:val="10"/>
              </w:numPr>
              <w:ind w:left="90" w:firstLine="0"/>
              <w:jc w:val="both"/>
            </w:pPr>
            <w:r w:rsidRPr="007A5840">
              <w:t>рациональный выбор и адекватное использование моющих и дезинфицирующих средств;</w:t>
            </w:r>
          </w:p>
          <w:p w:rsidR="007A5840" w:rsidRPr="007A5840" w:rsidRDefault="007A5840" w:rsidP="007A5840">
            <w:pPr>
              <w:numPr>
                <w:ilvl w:val="0"/>
                <w:numId w:val="10"/>
              </w:numPr>
              <w:ind w:left="90" w:firstLine="0"/>
              <w:jc w:val="both"/>
            </w:pPr>
            <w:r w:rsidRPr="007A5840">
              <w:t>правильное выполнение работ по уходу за весоизмерительным оборудованием;</w:t>
            </w:r>
          </w:p>
          <w:p w:rsidR="007A5840" w:rsidRPr="007A5840" w:rsidRDefault="007A5840" w:rsidP="007A5840">
            <w:pPr>
              <w:numPr>
                <w:ilvl w:val="0"/>
                <w:numId w:val="10"/>
              </w:numPr>
              <w:ind w:left="90" w:firstLine="0"/>
              <w:jc w:val="both"/>
            </w:pPr>
            <w:r w:rsidRPr="007A5840">
              <w:t>соответствие методов мытья (вручную и в посудомоечной машине), организации хранения кухонной посуды и производственного инвентаря, инструментов инструкциям, регламентам;</w:t>
            </w:r>
          </w:p>
          <w:p w:rsidR="007A5840" w:rsidRPr="007A5840" w:rsidRDefault="007A5840" w:rsidP="007A5840">
            <w:pPr>
              <w:numPr>
                <w:ilvl w:val="0"/>
                <w:numId w:val="10"/>
              </w:numPr>
              <w:ind w:left="90" w:firstLine="0"/>
            </w:pPr>
            <w:r w:rsidRPr="007A5840">
              <w:t xml:space="preserve">соответствие организации хранения продуктов, полуфабрикатов, готовых </w:t>
            </w:r>
            <w:r w:rsidRPr="007A5840">
              <w:rPr>
                <w:rFonts w:eastAsia="MS Mincho"/>
              </w:rPr>
              <w:t>холодных и горячих сладких блюд, десертов, напитков</w:t>
            </w:r>
            <w:r w:rsidRPr="007A5840">
              <w:t xml:space="preserve"> требованиям к их безопасности для жизни и здоровья человека (соблюдение температурного режима, товарного соседства в холодильном оборудовании, правильность охлаждения, замораживания для хранения, упаковки на вынос, складирования);</w:t>
            </w:r>
          </w:p>
          <w:p w:rsidR="007A5840" w:rsidRPr="007A5840" w:rsidRDefault="007A5840" w:rsidP="007A5840">
            <w:pPr>
              <w:numPr>
                <w:ilvl w:val="0"/>
                <w:numId w:val="10"/>
              </w:numPr>
              <w:ind w:left="90" w:firstLine="0"/>
              <w:jc w:val="both"/>
            </w:pPr>
            <w:r w:rsidRPr="007A5840">
              <w:t>соответствие методов подготовки к работе, эксплуатации технологического оборудования, производственного инвентаря, инструментов, весоизмерительных приборов требованиям инструкций и регламентов по технике безопасности, охране труда, санитарии и гигиене;</w:t>
            </w:r>
          </w:p>
          <w:p w:rsidR="007A5840" w:rsidRPr="007A5840" w:rsidRDefault="007A5840" w:rsidP="007A5840">
            <w:pPr>
              <w:numPr>
                <w:ilvl w:val="0"/>
                <w:numId w:val="10"/>
              </w:numPr>
              <w:ind w:left="90" w:firstLine="0"/>
              <w:jc w:val="both"/>
            </w:pPr>
            <w:r w:rsidRPr="007A5840">
              <w:t>правильная, в соответствии с инструкциями, безопасная правка ножей;</w:t>
            </w:r>
          </w:p>
          <w:p w:rsidR="007A5840" w:rsidRPr="007A5840" w:rsidRDefault="007A5840" w:rsidP="007A5840">
            <w:pPr>
              <w:numPr>
                <w:ilvl w:val="0"/>
                <w:numId w:val="10"/>
              </w:numPr>
              <w:ind w:left="90" w:firstLine="0"/>
              <w:jc w:val="both"/>
            </w:pPr>
            <w:r w:rsidRPr="007A5840">
              <w:lastRenderedPageBreak/>
              <w:t>точность, соответствие заданию расчета потребности в продуктах, полуфабрикатах;</w:t>
            </w:r>
          </w:p>
          <w:p w:rsidR="007A5840" w:rsidRPr="007A5840" w:rsidRDefault="007A5840" w:rsidP="007A5840">
            <w:pPr>
              <w:numPr>
                <w:ilvl w:val="0"/>
                <w:numId w:val="10"/>
              </w:numPr>
              <w:ind w:left="90" w:firstLine="0"/>
              <w:jc w:val="both"/>
            </w:pPr>
            <w:r w:rsidRPr="007A5840">
              <w:t xml:space="preserve">соответствие оформления заявки на продукты действующим правилам; </w:t>
            </w:r>
          </w:p>
        </w:tc>
        <w:tc>
          <w:tcPr>
            <w:tcW w:w="2693" w:type="dxa"/>
            <w:vMerge w:val="restart"/>
          </w:tcPr>
          <w:p w:rsidR="007A5840" w:rsidRPr="007A5840" w:rsidRDefault="007A5840" w:rsidP="007A5840">
            <w:pPr>
              <w:ind w:left="67" w:hanging="22"/>
              <w:rPr>
                <w:rFonts w:eastAsia="MS Mincho"/>
                <w:i/>
                <w:iCs/>
              </w:rPr>
            </w:pPr>
            <w:r w:rsidRPr="007A5840">
              <w:rPr>
                <w:rFonts w:eastAsia="MS Mincho"/>
                <w:b/>
                <w:bCs/>
                <w:i/>
                <w:iCs/>
              </w:rPr>
              <w:lastRenderedPageBreak/>
              <w:t>Текущий контроль:</w:t>
            </w:r>
          </w:p>
          <w:p w:rsidR="007A5840" w:rsidRPr="007A5840" w:rsidRDefault="007A5840" w:rsidP="007A5840">
            <w:pPr>
              <w:ind w:left="67" w:hanging="22"/>
              <w:rPr>
                <w:rFonts w:eastAsia="MS Mincho"/>
                <w:i/>
                <w:iCs/>
              </w:rPr>
            </w:pPr>
            <w:r w:rsidRPr="007A5840">
              <w:rPr>
                <w:rFonts w:eastAsia="MS Mincho"/>
                <w:i/>
                <w:iCs/>
              </w:rPr>
              <w:t>наблюдение и оценка в процессе выполнения:</w:t>
            </w:r>
          </w:p>
          <w:p w:rsidR="007A5840" w:rsidRPr="007A5840" w:rsidRDefault="007A5840" w:rsidP="007A5840">
            <w:pPr>
              <w:ind w:left="67" w:hanging="22"/>
              <w:rPr>
                <w:rFonts w:eastAsia="MS Mincho"/>
                <w:i/>
                <w:iCs/>
              </w:rPr>
            </w:pPr>
            <w:r w:rsidRPr="007A5840">
              <w:rPr>
                <w:rFonts w:eastAsia="MS Mincho"/>
                <w:i/>
                <w:iCs/>
              </w:rPr>
              <w:t>-  практических/ лабораторных занятий;</w:t>
            </w:r>
          </w:p>
          <w:p w:rsidR="007A5840" w:rsidRPr="007A5840" w:rsidRDefault="007A5840" w:rsidP="007A5840">
            <w:pPr>
              <w:ind w:left="67" w:hanging="22"/>
              <w:rPr>
                <w:rFonts w:eastAsia="MS Mincho"/>
                <w:i/>
                <w:iCs/>
              </w:rPr>
            </w:pPr>
            <w:r w:rsidRPr="007A5840">
              <w:rPr>
                <w:rFonts w:eastAsia="MS Mincho"/>
                <w:i/>
                <w:iCs/>
              </w:rPr>
              <w:t>- заданий по учебной и производственной практикам;</w:t>
            </w:r>
          </w:p>
          <w:p w:rsidR="007A5840" w:rsidRPr="007A5840" w:rsidRDefault="007A5840" w:rsidP="007A5840">
            <w:pPr>
              <w:ind w:left="67" w:hanging="22"/>
              <w:rPr>
                <w:rFonts w:eastAsia="MS Mincho"/>
                <w:i/>
                <w:iCs/>
              </w:rPr>
            </w:pPr>
            <w:r w:rsidRPr="007A5840">
              <w:rPr>
                <w:rFonts w:eastAsia="MS Mincho"/>
                <w:i/>
                <w:iCs/>
              </w:rPr>
              <w:t>- заданий по самостоятельной работе</w:t>
            </w:r>
          </w:p>
          <w:p w:rsidR="007A5840" w:rsidRPr="007A5840" w:rsidRDefault="007A5840" w:rsidP="007A5840">
            <w:pPr>
              <w:rPr>
                <w:rFonts w:eastAsia="MS Mincho"/>
                <w:b/>
                <w:bCs/>
                <w:i/>
                <w:iCs/>
              </w:rPr>
            </w:pPr>
          </w:p>
          <w:p w:rsidR="007A5840" w:rsidRPr="007A5840" w:rsidRDefault="007A5840" w:rsidP="007A5840">
            <w:pPr>
              <w:ind w:left="67" w:hanging="22"/>
              <w:rPr>
                <w:rFonts w:eastAsia="MS Mincho"/>
                <w:i/>
                <w:iCs/>
              </w:rPr>
            </w:pPr>
            <w:r w:rsidRPr="007A5840">
              <w:rPr>
                <w:rFonts w:eastAsia="MS Mincho"/>
                <w:b/>
                <w:bCs/>
                <w:i/>
                <w:iCs/>
              </w:rPr>
              <w:t>Промежуточная аттестация</w:t>
            </w:r>
            <w:r w:rsidRPr="007A5840">
              <w:rPr>
                <w:rFonts w:eastAsia="MS Mincho"/>
                <w:i/>
                <w:iCs/>
              </w:rPr>
              <w:t>:</w:t>
            </w:r>
          </w:p>
          <w:p w:rsidR="007A5840" w:rsidRPr="007A5840" w:rsidRDefault="007A5840" w:rsidP="007A5840">
            <w:pPr>
              <w:ind w:left="67" w:hanging="22"/>
              <w:rPr>
                <w:rFonts w:eastAsia="MS Mincho"/>
                <w:i/>
                <w:iCs/>
              </w:rPr>
            </w:pPr>
            <w:r w:rsidRPr="007A5840">
              <w:rPr>
                <w:rFonts w:eastAsia="MS Mincho"/>
                <w:i/>
                <w:iCs/>
              </w:rPr>
              <w:t xml:space="preserve">наблюдение и оценка выполнения: </w:t>
            </w:r>
          </w:p>
          <w:p w:rsidR="007A5840" w:rsidRPr="007A5840" w:rsidRDefault="007A5840" w:rsidP="007A5840">
            <w:pPr>
              <w:ind w:left="67" w:hanging="22"/>
              <w:rPr>
                <w:rFonts w:eastAsia="MS Mincho"/>
                <w:i/>
                <w:iCs/>
              </w:rPr>
            </w:pPr>
            <w:r w:rsidRPr="007A5840">
              <w:rPr>
                <w:rFonts w:eastAsia="MS Mincho"/>
                <w:i/>
                <w:iCs/>
              </w:rPr>
              <w:t>- практических заданий на зачете/экзамене по МДК;</w:t>
            </w:r>
          </w:p>
          <w:p w:rsidR="007A5840" w:rsidRPr="007A5840" w:rsidRDefault="007A5840" w:rsidP="007A5840">
            <w:pPr>
              <w:ind w:left="67" w:hanging="22"/>
              <w:rPr>
                <w:rFonts w:eastAsia="MS Mincho"/>
                <w:i/>
                <w:iCs/>
              </w:rPr>
            </w:pPr>
            <w:r w:rsidRPr="007A5840">
              <w:rPr>
                <w:rFonts w:eastAsia="MS Mincho"/>
                <w:i/>
                <w:iCs/>
              </w:rPr>
              <w:t>- выполнения заданий экзамена по модулю;</w:t>
            </w:r>
          </w:p>
          <w:p w:rsidR="007A5840" w:rsidRPr="007A5840" w:rsidRDefault="007A5840" w:rsidP="007A5840">
            <w:pPr>
              <w:ind w:left="67" w:hanging="22"/>
              <w:rPr>
                <w:rFonts w:eastAsia="MS Mincho"/>
                <w:i/>
                <w:iCs/>
              </w:rPr>
            </w:pPr>
            <w:r w:rsidRPr="007A5840">
              <w:rPr>
                <w:rFonts w:eastAsia="MS Mincho"/>
                <w:i/>
                <w:iCs/>
              </w:rPr>
              <w:t>- экспертная оценка защиты отчетов по учебной и производственной практикам</w:t>
            </w:r>
          </w:p>
          <w:p w:rsidR="007A5840" w:rsidRPr="007A5840" w:rsidRDefault="007A5840" w:rsidP="007A5840">
            <w:pPr>
              <w:ind w:left="67" w:hanging="22"/>
              <w:rPr>
                <w:rFonts w:eastAsia="MS Mincho"/>
                <w:i/>
                <w:iCs/>
              </w:rPr>
            </w:pPr>
          </w:p>
          <w:p w:rsidR="007A5840" w:rsidRPr="007A5840" w:rsidRDefault="007A5840" w:rsidP="007A5840">
            <w:pPr>
              <w:ind w:left="67" w:hanging="22"/>
              <w:rPr>
                <w:rFonts w:eastAsia="MS Mincho"/>
                <w:i/>
                <w:iCs/>
              </w:rPr>
            </w:pPr>
          </w:p>
        </w:tc>
      </w:tr>
      <w:tr w:rsidR="007A5840" w:rsidRPr="007A5840" w:rsidTr="007A5840">
        <w:tc>
          <w:tcPr>
            <w:tcW w:w="3402" w:type="dxa"/>
          </w:tcPr>
          <w:p w:rsidR="007A5840" w:rsidRPr="007A5840" w:rsidRDefault="007A5840" w:rsidP="007A5840">
            <w:pPr>
              <w:ind w:left="317" w:hanging="283"/>
              <w:rPr>
                <w:rFonts w:eastAsia="MS Mincho"/>
                <w:b/>
                <w:bCs/>
              </w:rPr>
            </w:pPr>
            <w:r w:rsidRPr="007A5840">
              <w:rPr>
                <w:rFonts w:eastAsia="MS Mincho"/>
                <w:b/>
                <w:bCs/>
              </w:rPr>
              <w:t>ПК 4.2.</w:t>
            </w:r>
          </w:p>
          <w:p w:rsidR="007A5840" w:rsidRPr="007A5840" w:rsidRDefault="007A5840" w:rsidP="007A5840">
            <w:pPr>
              <w:ind w:left="34"/>
              <w:rPr>
                <w:rFonts w:eastAsia="MS Mincho"/>
              </w:rPr>
            </w:pPr>
            <w:r w:rsidRPr="007A5840">
              <w:rPr>
                <w:rFonts w:eastAsia="MS Mincho"/>
              </w:rPr>
              <w:t xml:space="preserve"> Осуществлять приготовление, творческое оформление и подготовку к реализации холодных сладких блюд, десертов разнообразного ассортимента.</w:t>
            </w:r>
          </w:p>
          <w:p w:rsidR="007A5840" w:rsidRPr="007A5840" w:rsidRDefault="007A5840" w:rsidP="007A5840">
            <w:pPr>
              <w:ind w:left="34"/>
              <w:rPr>
                <w:rFonts w:eastAsia="MS Mincho"/>
                <w:b/>
                <w:bCs/>
              </w:rPr>
            </w:pPr>
            <w:r w:rsidRPr="007A5840">
              <w:rPr>
                <w:rFonts w:eastAsia="MS Mincho"/>
                <w:b/>
                <w:bCs/>
              </w:rPr>
              <w:t>ПК 4.3.</w:t>
            </w:r>
          </w:p>
          <w:p w:rsidR="007A5840" w:rsidRPr="007A5840" w:rsidRDefault="007A5840" w:rsidP="007A5840">
            <w:pPr>
              <w:ind w:left="34"/>
              <w:rPr>
                <w:rFonts w:eastAsia="MS Mincho"/>
                <w:b/>
                <w:bCs/>
              </w:rPr>
            </w:pPr>
            <w:r w:rsidRPr="007A5840">
              <w:rPr>
                <w:rFonts w:eastAsia="MS Mincho"/>
              </w:rPr>
              <w:t>Осуществлять приготовление, творческое оформление и подготовку к реализации горячих сладких блюд, десертов разнообразного ассортимента.</w:t>
            </w:r>
          </w:p>
          <w:p w:rsidR="007A5840" w:rsidRPr="007A5840" w:rsidRDefault="007A5840" w:rsidP="007A5840">
            <w:pPr>
              <w:ind w:left="34"/>
              <w:rPr>
                <w:rFonts w:eastAsia="MS Mincho"/>
                <w:b/>
                <w:bCs/>
              </w:rPr>
            </w:pPr>
            <w:r w:rsidRPr="007A5840">
              <w:rPr>
                <w:rFonts w:eastAsia="MS Mincho"/>
                <w:b/>
                <w:bCs/>
              </w:rPr>
              <w:t>ПК 4.4.</w:t>
            </w:r>
          </w:p>
          <w:p w:rsidR="007A5840" w:rsidRPr="007A5840" w:rsidRDefault="007A5840" w:rsidP="007A5840">
            <w:pPr>
              <w:ind w:left="34"/>
              <w:rPr>
                <w:rFonts w:eastAsia="MS Mincho"/>
              </w:rPr>
            </w:pPr>
            <w:r w:rsidRPr="007A5840">
              <w:rPr>
                <w:rFonts w:eastAsia="MS Mincho"/>
                <w:b/>
                <w:bCs/>
              </w:rPr>
              <w:t xml:space="preserve"> </w:t>
            </w:r>
            <w:r w:rsidRPr="007A5840">
              <w:rPr>
                <w:rFonts w:eastAsia="MS Mincho"/>
              </w:rPr>
              <w:t>Осуществлять приготовление, творческое оформление и подготовку к реализации холодных напитков разнообразного ассортимента.</w:t>
            </w:r>
          </w:p>
          <w:p w:rsidR="007A5840" w:rsidRPr="007A5840" w:rsidRDefault="007A5840" w:rsidP="007A5840">
            <w:pPr>
              <w:ind w:left="34"/>
              <w:rPr>
                <w:rFonts w:eastAsia="MS Mincho"/>
                <w:b/>
                <w:bCs/>
              </w:rPr>
            </w:pPr>
            <w:r w:rsidRPr="007A5840">
              <w:rPr>
                <w:rFonts w:eastAsia="MS Mincho"/>
                <w:b/>
                <w:bCs/>
              </w:rPr>
              <w:t>ПК 4.5.</w:t>
            </w:r>
          </w:p>
          <w:p w:rsidR="007A5840" w:rsidRPr="007A5840" w:rsidRDefault="007A5840" w:rsidP="007A5840">
            <w:pPr>
              <w:ind w:left="34"/>
              <w:rPr>
                <w:rFonts w:eastAsia="MS Mincho"/>
              </w:rPr>
            </w:pPr>
            <w:r w:rsidRPr="007A5840">
              <w:rPr>
                <w:rFonts w:eastAsia="MS Mincho"/>
              </w:rPr>
              <w:t xml:space="preserve"> Осуществлять приготовление, творческое оформление и подготовку к реализации горячих напитков разнообразного ассортимента.</w:t>
            </w:r>
          </w:p>
        </w:tc>
        <w:tc>
          <w:tcPr>
            <w:tcW w:w="8505" w:type="dxa"/>
          </w:tcPr>
          <w:p w:rsidR="007A5840" w:rsidRPr="007A5840" w:rsidRDefault="007A5840" w:rsidP="007A5840">
            <w:pPr>
              <w:ind w:left="90"/>
              <w:jc w:val="both"/>
            </w:pPr>
            <w:r w:rsidRPr="007A5840">
              <w:t xml:space="preserve">Приготовление, творческое оформление и подготовка к реализации </w:t>
            </w:r>
            <w:r w:rsidRPr="007A5840">
              <w:rPr>
                <w:rFonts w:eastAsia="MS Mincho"/>
              </w:rPr>
              <w:t>холодных и горячих сладких блюд, десертов, напитков</w:t>
            </w:r>
            <w:r w:rsidRPr="007A5840">
              <w:t>:</w:t>
            </w:r>
          </w:p>
          <w:p w:rsidR="007A5840" w:rsidRPr="007A5840" w:rsidRDefault="007A5840" w:rsidP="007A5840">
            <w:pPr>
              <w:numPr>
                <w:ilvl w:val="0"/>
                <w:numId w:val="11"/>
              </w:numPr>
              <w:ind w:left="90" w:firstLine="0"/>
              <w:jc w:val="both"/>
            </w:pPr>
            <w:r w:rsidRPr="007A5840">
              <w:rPr>
                <w:rFonts w:eastAsia="MS Mincho"/>
              </w:rPr>
              <w:t>адекватный выбор основных продуктов и дополнительных ингредиентов, в том числе специй, приправ,</w:t>
            </w:r>
            <w:r w:rsidRPr="007A5840">
              <w:t xml:space="preserve"> точное распознавание недоброкачественных продуктов;</w:t>
            </w:r>
          </w:p>
          <w:p w:rsidR="007A5840" w:rsidRPr="007A5840" w:rsidRDefault="007A5840" w:rsidP="007A5840">
            <w:pPr>
              <w:numPr>
                <w:ilvl w:val="0"/>
                <w:numId w:val="11"/>
              </w:numPr>
              <w:ind w:left="90" w:firstLine="0"/>
              <w:jc w:val="both"/>
            </w:pPr>
            <w:r w:rsidRPr="007A5840">
              <w:t xml:space="preserve">соответствие потерь при приготовлении </w:t>
            </w:r>
            <w:r w:rsidRPr="007A5840">
              <w:rPr>
                <w:rFonts w:eastAsia="MS Mincho"/>
              </w:rPr>
              <w:t>холодных и горячих сладких блюд, десертов, напитков</w:t>
            </w:r>
            <w:r w:rsidRPr="007A5840">
              <w:t xml:space="preserve"> действующим нормам; </w:t>
            </w:r>
          </w:p>
          <w:p w:rsidR="007A5840" w:rsidRPr="007A5840" w:rsidRDefault="007A5840" w:rsidP="007A5840">
            <w:pPr>
              <w:numPr>
                <w:ilvl w:val="0"/>
                <w:numId w:val="11"/>
              </w:numPr>
              <w:ind w:left="90" w:firstLine="0"/>
              <w:jc w:val="both"/>
            </w:pPr>
            <w:r w:rsidRPr="007A5840">
              <w:rPr>
                <w:rFonts w:eastAsia="MS Mincho"/>
              </w:rPr>
              <w:t>оптимальность процесса приготовления холодных и горячих сладких блюд, десертов, напитков (экономия ресурсов: продуктов, времени, энергетических затрат и т.д., соответствие выбора способов и техник приготовления рецептуре, особенностям заказа</w:t>
            </w:r>
            <w:r w:rsidRPr="007A5840">
              <w:t>);</w:t>
            </w:r>
          </w:p>
          <w:p w:rsidR="007A5840" w:rsidRPr="007A5840" w:rsidRDefault="007A5840" w:rsidP="007A5840">
            <w:pPr>
              <w:numPr>
                <w:ilvl w:val="0"/>
                <w:numId w:val="11"/>
              </w:numPr>
              <w:ind w:left="90" w:firstLine="0"/>
              <w:jc w:val="both"/>
            </w:pPr>
            <w:r w:rsidRPr="007A5840">
              <w:t>профессиональная демонстрация навыков работы с ножом;</w:t>
            </w:r>
          </w:p>
          <w:p w:rsidR="007A5840" w:rsidRPr="007A5840" w:rsidRDefault="007A5840" w:rsidP="007A5840">
            <w:pPr>
              <w:numPr>
                <w:ilvl w:val="0"/>
                <w:numId w:val="11"/>
              </w:numPr>
              <w:ind w:left="90" w:firstLine="0"/>
              <w:jc w:val="both"/>
            </w:pPr>
            <w:r w:rsidRPr="007A5840">
              <w:rPr>
                <w:rFonts w:eastAsia="MS Mincho"/>
              </w:rPr>
              <w:t>правильное, оптимальное, адекватное заданию планирование и ведение процессов приготовления, творческого оформления и подготовки к реализации холодных и горячих сладких блюд, десертов, напитков, соответствие процессов инструкциям, регламентам;</w:t>
            </w:r>
          </w:p>
          <w:p w:rsidR="007A5840" w:rsidRPr="007A5840" w:rsidRDefault="007A5840" w:rsidP="007A5840">
            <w:pPr>
              <w:numPr>
                <w:ilvl w:val="0"/>
                <w:numId w:val="11"/>
              </w:numPr>
              <w:ind w:left="90" w:firstLine="0"/>
              <w:jc w:val="both"/>
            </w:pPr>
            <w:r w:rsidRPr="007A5840">
              <w:t xml:space="preserve">соответствие процессов приготовления и подготовки к реализации </w:t>
            </w:r>
            <w:proofErr w:type="spellStart"/>
            <w:r w:rsidRPr="007A5840">
              <w:t>стандртам</w:t>
            </w:r>
            <w:proofErr w:type="spellEnd"/>
            <w:r w:rsidRPr="007A5840">
              <w:t xml:space="preserve"> чистоты, требованиям охраны труда и техники безопасности:</w:t>
            </w:r>
          </w:p>
          <w:p w:rsidR="007A5840" w:rsidRPr="007A5840" w:rsidRDefault="007A5840" w:rsidP="007A5840">
            <w:pPr>
              <w:numPr>
                <w:ilvl w:val="0"/>
                <w:numId w:val="12"/>
              </w:numPr>
              <w:ind w:left="90" w:firstLine="0"/>
              <w:jc w:val="both"/>
            </w:pPr>
            <w:r w:rsidRPr="007A5840">
              <w:t>корректное использование цветных разделочных досок;</w:t>
            </w:r>
          </w:p>
          <w:p w:rsidR="007A5840" w:rsidRPr="007A5840" w:rsidRDefault="007A5840" w:rsidP="007A5840">
            <w:pPr>
              <w:numPr>
                <w:ilvl w:val="0"/>
                <w:numId w:val="12"/>
              </w:numPr>
              <w:ind w:left="90" w:firstLine="0"/>
              <w:jc w:val="both"/>
            </w:pPr>
            <w:r w:rsidRPr="007A5840">
              <w:t>раздельное использование контейнеров для органических и неорганических отходов;</w:t>
            </w:r>
          </w:p>
          <w:p w:rsidR="007A5840" w:rsidRPr="007A5840" w:rsidRDefault="007A5840" w:rsidP="007A5840">
            <w:pPr>
              <w:numPr>
                <w:ilvl w:val="0"/>
                <w:numId w:val="12"/>
              </w:numPr>
              <w:ind w:left="90" w:firstLine="0"/>
              <w:jc w:val="both"/>
            </w:pPr>
            <w:r w:rsidRPr="007A5840">
              <w:t>соблюдение требований персональной гигиены в соответствии с требованиями системы ХАССП (сан.спец.одежда, чистота рук, работа в перчатках при выполнении конкретных операций, хранение ножей в чистом виде во время работы, правильная (обязательная) дегустация в процессе приготовления, чистота на рабочем месте и в холодильнике);</w:t>
            </w:r>
          </w:p>
          <w:p w:rsidR="007A5840" w:rsidRPr="007A5840" w:rsidRDefault="007A5840" w:rsidP="007A5840">
            <w:pPr>
              <w:numPr>
                <w:ilvl w:val="0"/>
                <w:numId w:val="12"/>
              </w:numPr>
              <w:ind w:left="90" w:firstLine="0"/>
              <w:jc w:val="both"/>
            </w:pPr>
            <w:r w:rsidRPr="007A5840">
              <w:rPr>
                <w:rFonts w:eastAsia="MS Mincho"/>
              </w:rPr>
              <w:t>адекватный выбор и целевое, безопасное использование оборудования, инвентаря, инструментов, посуды;</w:t>
            </w:r>
          </w:p>
          <w:p w:rsidR="007A5840" w:rsidRPr="007A5840" w:rsidRDefault="007A5840" w:rsidP="007A5840">
            <w:pPr>
              <w:numPr>
                <w:ilvl w:val="0"/>
                <w:numId w:val="13"/>
              </w:numPr>
              <w:ind w:left="90"/>
              <w:jc w:val="both"/>
              <w:rPr>
                <w:rFonts w:eastAsia="MS Mincho"/>
              </w:rPr>
            </w:pPr>
            <w:r w:rsidRPr="007A5840">
              <w:rPr>
                <w:rFonts w:eastAsia="MS Mincho"/>
              </w:rPr>
              <w:t>соответствие времени выполнения работ нормативам;</w:t>
            </w:r>
          </w:p>
          <w:p w:rsidR="007A5840" w:rsidRPr="007A5840" w:rsidRDefault="007A5840" w:rsidP="007A5840">
            <w:pPr>
              <w:numPr>
                <w:ilvl w:val="0"/>
                <w:numId w:val="13"/>
              </w:numPr>
              <w:ind w:left="90"/>
              <w:jc w:val="both"/>
              <w:rPr>
                <w:rFonts w:eastAsia="MS Mincho"/>
              </w:rPr>
            </w:pPr>
            <w:r w:rsidRPr="007A5840">
              <w:rPr>
                <w:rFonts w:eastAsia="MS Mincho"/>
              </w:rPr>
              <w:t xml:space="preserve">соответствие массы холодных и горячих сладких блюд, десертов, напитков требованиям рецептуры, меню, особенностям заказа; </w:t>
            </w:r>
          </w:p>
          <w:p w:rsidR="007A5840" w:rsidRPr="007A5840" w:rsidRDefault="007A5840" w:rsidP="007A5840">
            <w:pPr>
              <w:numPr>
                <w:ilvl w:val="0"/>
                <w:numId w:val="13"/>
              </w:numPr>
              <w:ind w:left="90"/>
              <w:jc w:val="both"/>
              <w:rPr>
                <w:rFonts w:eastAsia="MS Mincho"/>
              </w:rPr>
            </w:pPr>
            <w:r w:rsidRPr="007A5840">
              <w:rPr>
                <w:rFonts w:eastAsia="MS Mincho"/>
              </w:rPr>
              <w:lastRenderedPageBreak/>
              <w:t>точность расчетов закладки продуктов при изменении выхода холодных и горячих сладких блюд, десертов, напитков, взаимозаменяемости сырья, продуктов;</w:t>
            </w:r>
          </w:p>
          <w:p w:rsidR="007A5840" w:rsidRPr="007A5840" w:rsidRDefault="007A5840" w:rsidP="007A5840">
            <w:pPr>
              <w:numPr>
                <w:ilvl w:val="0"/>
                <w:numId w:val="13"/>
              </w:numPr>
              <w:ind w:left="90"/>
              <w:jc w:val="both"/>
              <w:rPr>
                <w:rFonts w:eastAsia="MS Mincho"/>
              </w:rPr>
            </w:pPr>
            <w:r w:rsidRPr="007A5840">
              <w:rPr>
                <w:rFonts w:eastAsia="MS Mincho"/>
              </w:rPr>
              <w:t>адекватность оценки качества готовой продукции, соответствия ее требованиям рецептуры, заказу;</w:t>
            </w:r>
          </w:p>
          <w:p w:rsidR="007A5840" w:rsidRPr="007A5840" w:rsidRDefault="007A5840" w:rsidP="007A5840">
            <w:pPr>
              <w:numPr>
                <w:ilvl w:val="0"/>
                <w:numId w:val="13"/>
              </w:numPr>
              <w:ind w:left="90"/>
              <w:jc w:val="both"/>
              <w:rPr>
                <w:rFonts w:eastAsia="MS Mincho"/>
              </w:rPr>
            </w:pPr>
            <w:r w:rsidRPr="007A5840">
              <w:rPr>
                <w:rFonts w:eastAsia="MS Mincho"/>
              </w:rPr>
              <w:t>соответствие внешнего вида готовых холодных и горячих сладких блюд, десертов, напитков требованиям рецептуры, заказа:</w:t>
            </w:r>
          </w:p>
          <w:p w:rsidR="007A5840" w:rsidRPr="007A5840" w:rsidRDefault="007A5840" w:rsidP="007A5840">
            <w:pPr>
              <w:numPr>
                <w:ilvl w:val="0"/>
                <w:numId w:val="15"/>
              </w:numPr>
              <w:ind w:left="90"/>
              <w:jc w:val="both"/>
              <w:rPr>
                <w:rFonts w:eastAsia="MS Mincho"/>
              </w:rPr>
            </w:pPr>
            <w:r w:rsidRPr="007A5840">
              <w:rPr>
                <w:rFonts w:eastAsia="MS Mincho"/>
              </w:rPr>
              <w:t>соответствие температуры подачи;</w:t>
            </w:r>
          </w:p>
          <w:p w:rsidR="007A5840" w:rsidRPr="007A5840" w:rsidRDefault="007A5840" w:rsidP="007A5840">
            <w:pPr>
              <w:numPr>
                <w:ilvl w:val="0"/>
                <w:numId w:val="15"/>
              </w:numPr>
              <w:ind w:left="90"/>
              <w:jc w:val="both"/>
              <w:rPr>
                <w:rFonts w:eastAsia="MS Mincho"/>
              </w:rPr>
            </w:pPr>
            <w:r w:rsidRPr="007A5840">
              <w:rPr>
                <w:rFonts w:eastAsia="MS Mincho"/>
              </w:rPr>
              <w:t>аккуратность порционирования (чистота столовой посуды после порционирования, оформления, правильное использование пространства посуды, использование для оформления готовой продукции только съедобных продуктов)</w:t>
            </w:r>
          </w:p>
          <w:p w:rsidR="007A5840" w:rsidRPr="007A5840" w:rsidRDefault="007A5840" w:rsidP="007A5840">
            <w:pPr>
              <w:numPr>
                <w:ilvl w:val="0"/>
                <w:numId w:val="15"/>
              </w:numPr>
              <w:ind w:left="90"/>
              <w:jc w:val="both"/>
              <w:rPr>
                <w:rFonts w:eastAsia="MS Mincho"/>
              </w:rPr>
            </w:pPr>
            <w:r w:rsidRPr="007A5840">
              <w:rPr>
                <w:rFonts w:eastAsia="MS Mincho"/>
              </w:rPr>
              <w:t>соответствие объема, массы порции размеру и форме тарелки;</w:t>
            </w:r>
          </w:p>
          <w:p w:rsidR="007A5840" w:rsidRPr="007A5840" w:rsidRDefault="007A5840" w:rsidP="007A5840">
            <w:pPr>
              <w:numPr>
                <w:ilvl w:val="0"/>
                <w:numId w:val="15"/>
              </w:numPr>
              <w:ind w:left="90"/>
              <w:jc w:val="both"/>
              <w:rPr>
                <w:rFonts w:eastAsia="MS Mincho"/>
              </w:rPr>
            </w:pPr>
            <w:r w:rsidRPr="007A5840">
              <w:rPr>
                <w:rFonts w:eastAsia="MS Mincho"/>
              </w:rPr>
              <w:t>гармоничность, креативность внешнего вида готовой продукции (общее визуальное впечатление: цвет/сочетание/баланс/композиция);</w:t>
            </w:r>
          </w:p>
          <w:p w:rsidR="007A5840" w:rsidRPr="007A5840" w:rsidRDefault="007A5840" w:rsidP="007A5840">
            <w:pPr>
              <w:numPr>
                <w:ilvl w:val="0"/>
                <w:numId w:val="15"/>
              </w:numPr>
              <w:ind w:left="90"/>
              <w:jc w:val="both"/>
              <w:rPr>
                <w:rFonts w:eastAsia="MS Mincho"/>
              </w:rPr>
            </w:pPr>
            <w:r w:rsidRPr="007A5840">
              <w:rPr>
                <w:rFonts w:eastAsia="MS Mincho"/>
              </w:rPr>
              <w:t>гармоничность вкуса, текстуры и аромата готовой продукции в целом и каждого ингредиента современным требованиям, требованиям рецептуры, отсутствие вкусовых противоречий;</w:t>
            </w:r>
          </w:p>
          <w:p w:rsidR="007A5840" w:rsidRPr="007A5840" w:rsidRDefault="007A5840" w:rsidP="007A5840">
            <w:pPr>
              <w:numPr>
                <w:ilvl w:val="0"/>
                <w:numId w:val="15"/>
              </w:numPr>
              <w:ind w:left="90"/>
              <w:jc w:val="both"/>
              <w:rPr>
                <w:rFonts w:eastAsia="MS Mincho"/>
              </w:rPr>
            </w:pPr>
            <w:r w:rsidRPr="007A5840">
              <w:rPr>
                <w:rFonts w:eastAsia="MS Mincho"/>
              </w:rPr>
              <w:t>соответствие текстуры (консистенции) каждого компонента блюда/изделия, напитка заданию, рецептуре;</w:t>
            </w:r>
          </w:p>
          <w:p w:rsidR="007A5840" w:rsidRPr="007A5840" w:rsidRDefault="007A5840" w:rsidP="007A5840">
            <w:pPr>
              <w:numPr>
                <w:ilvl w:val="0"/>
                <w:numId w:val="13"/>
              </w:numPr>
              <w:ind w:left="90"/>
              <w:jc w:val="both"/>
              <w:rPr>
                <w:rFonts w:eastAsia="MS Mincho"/>
              </w:rPr>
            </w:pPr>
            <w:r w:rsidRPr="007A5840">
              <w:rPr>
                <w:rFonts w:eastAsia="MS Mincho"/>
              </w:rPr>
              <w:t>эстетичность, аккуратность упаковки готовых холодных и горячих сладких блюд, десертов, напитков для отпуска на вынос;</w:t>
            </w:r>
          </w:p>
        </w:tc>
        <w:tc>
          <w:tcPr>
            <w:tcW w:w="2693" w:type="dxa"/>
            <w:vMerge/>
          </w:tcPr>
          <w:p w:rsidR="007A5840" w:rsidRPr="007A5840" w:rsidRDefault="007A5840" w:rsidP="007A5840">
            <w:pPr>
              <w:ind w:left="714" w:hanging="357"/>
              <w:rPr>
                <w:rFonts w:eastAsia="MS Mincho"/>
                <w:i/>
                <w:iCs/>
              </w:rPr>
            </w:pPr>
          </w:p>
        </w:tc>
      </w:tr>
      <w:tr w:rsidR="007A5840" w:rsidRPr="007A5840" w:rsidTr="007A5840">
        <w:tc>
          <w:tcPr>
            <w:tcW w:w="3402" w:type="dxa"/>
          </w:tcPr>
          <w:p w:rsidR="007A5840" w:rsidRPr="007A5840" w:rsidRDefault="007A5840" w:rsidP="007A5840">
            <w:pPr>
              <w:ind w:left="714" w:hanging="357"/>
              <w:rPr>
                <w:rFonts w:eastAsia="MS Mincho"/>
              </w:rPr>
            </w:pPr>
            <w:r w:rsidRPr="007A5840">
              <w:rPr>
                <w:rFonts w:eastAsia="MS Mincho"/>
                <w:b/>
                <w:bCs/>
              </w:rPr>
              <w:t>ОК 01</w:t>
            </w:r>
            <w:r w:rsidRPr="007A5840">
              <w:rPr>
                <w:rFonts w:eastAsia="MS Mincho"/>
              </w:rPr>
              <w:t xml:space="preserve"> </w:t>
            </w:r>
          </w:p>
          <w:p w:rsidR="007A5840" w:rsidRPr="007A5840" w:rsidRDefault="007A5840" w:rsidP="007A5840">
            <w:pPr>
              <w:ind w:left="34"/>
              <w:jc w:val="both"/>
              <w:rPr>
                <w:rFonts w:eastAsia="MS Mincho"/>
              </w:rPr>
            </w:pPr>
            <w:r w:rsidRPr="007A5840">
              <w:rPr>
                <w:rFonts w:eastAsia="MS Mincho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8505" w:type="dxa"/>
          </w:tcPr>
          <w:p w:rsidR="007A5840" w:rsidRPr="007A5840" w:rsidRDefault="007A5840" w:rsidP="007A5840">
            <w:pPr>
              <w:numPr>
                <w:ilvl w:val="0"/>
                <w:numId w:val="14"/>
              </w:numPr>
              <w:ind w:left="90"/>
              <w:rPr>
                <w:rFonts w:eastAsia="MS Mincho"/>
                <w:color w:val="000000"/>
              </w:rPr>
            </w:pPr>
            <w:r w:rsidRPr="007A5840">
              <w:rPr>
                <w:rFonts w:eastAsia="MS Mincho"/>
                <w:color w:val="000000"/>
              </w:rPr>
              <w:t>точность распознавания сложных проблемных ситуаций в различных контекстах;</w:t>
            </w:r>
          </w:p>
          <w:p w:rsidR="007A5840" w:rsidRPr="007A5840" w:rsidRDefault="007A5840" w:rsidP="007A5840">
            <w:pPr>
              <w:numPr>
                <w:ilvl w:val="0"/>
                <w:numId w:val="14"/>
              </w:numPr>
              <w:ind w:left="90"/>
              <w:rPr>
                <w:rFonts w:eastAsia="MS Mincho"/>
                <w:color w:val="000000"/>
              </w:rPr>
            </w:pPr>
            <w:r w:rsidRPr="007A5840">
              <w:rPr>
                <w:rFonts w:eastAsia="MS Mincho"/>
                <w:color w:val="000000"/>
              </w:rPr>
              <w:t>адекватность анализа сложных ситуаций при решении задач профессиональной деятельности;</w:t>
            </w:r>
          </w:p>
          <w:p w:rsidR="007A5840" w:rsidRPr="007A5840" w:rsidRDefault="007A5840" w:rsidP="007A5840">
            <w:pPr>
              <w:numPr>
                <w:ilvl w:val="0"/>
                <w:numId w:val="14"/>
              </w:numPr>
              <w:ind w:left="90"/>
              <w:rPr>
                <w:rFonts w:eastAsia="MS Mincho"/>
                <w:color w:val="000000"/>
              </w:rPr>
            </w:pPr>
            <w:r w:rsidRPr="007A5840">
              <w:rPr>
                <w:rFonts w:eastAsia="MS Mincho"/>
                <w:color w:val="000000"/>
              </w:rPr>
              <w:t>оптимальность определения этапов решения задачи;</w:t>
            </w:r>
          </w:p>
          <w:p w:rsidR="007A5840" w:rsidRPr="007A5840" w:rsidRDefault="007A5840" w:rsidP="007A5840">
            <w:pPr>
              <w:numPr>
                <w:ilvl w:val="0"/>
                <w:numId w:val="14"/>
              </w:numPr>
              <w:ind w:left="90"/>
              <w:rPr>
                <w:rFonts w:eastAsia="MS Mincho"/>
                <w:color w:val="000000"/>
              </w:rPr>
            </w:pPr>
            <w:r w:rsidRPr="007A5840">
              <w:rPr>
                <w:rFonts w:eastAsia="MS Mincho"/>
                <w:color w:val="000000"/>
              </w:rPr>
              <w:t>адекватность определения потребности в информации;</w:t>
            </w:r>
          </w:p>
          <w:p w:rsidR="007A5840" w:rsidRPr="007A5840" w:rsidRDefault="007A5840" w:rsidP="007A5840">
            <w:pPr>
              <w:numPr>
                <w:ilvl w:val="0"/>
                <w:numId w:val="14"/>
              </w:numPr>
              <w:ind w:left="90"/>
              <w:rPr>
                <w:rFonts w:eastAsia="MS Mincho"/>
                <w:color w:val="000000"/>
              </w:rPr>
            </w:pPr>
            <w:r w:rsidRPr="007A5840">
              <w:rPr>
                <w:rFonts w:eastAsia="MS Mincho"/>
                <w:color w:val="000000"/>
              </w:rPr>
              <w:t>эффективность поиска;</w:t>
            </w:r>
          </w:p>
          <w:p w:rsidR="007A5840" w:rsidRPr="007A5840" w:rsidRDefault="007A5840" w:rsidP="007A5840">
            <w:pPr>
              <w:numPr>
                <w:ilvl w:val="0"/>
                <w:numId w:val="14"/>
              </w:numPr>
              <w:ind w:left="90"/>
              <w:rPr>
                <w:rFonts w:eastAsia="MS Mincho"/>
                <w:color w:val="000000"/>
              </w:rPr>
            </w:pPr>
            <w:r w:rsidRPr="007A5840">
              <w:rPr>
                <w:rFonts w:eastAsia="MS Mincho"/>
                <w:color w:val="000000"/>
              </w:rPr>
              <w:t>адекватность определения источников нужных ресурсов;</w:t>
            </w:r>
          </w:p>
          <w:p w:rsidR="007A5840" w:rsidRPr="007A5840" w:rsidRDefault="007A5840" w:rsidP="007A5840">
            <w:pPr>
              <w:numPr>
                <w:ilvl w:val="0"/>
                <w:numId w:val="14"/>
              </w:numPr>
              <w:ind w:left="90"/>
              <w:rPr>
                <w:rFonts w:eastAsia="MS Mincho"/>
                <w:color w:val="000000"/>
              </w:rPr>
            </w:pPr>
            <w:r w:rsidRPr="007A5840">
              <w:rPr>
                <w:rFonts w:eastAsia="MS Mincho"/>
                <w:color w:val="000000"/>
              </w:rPr>
              <w:t>разработка детального плана действий;</w:t>
            </w:r>
          </w:p>
          <w:p w:rsidR="007A5840" w:rsidRPr="007A5840" w:rsidRDefault="007A5840" w:rsidP="007A5840">
            <w:pPr>
              <w:numPr>
                <w:ilvl w:val="0"/>
                <w:numId w:val="14"/>
              </w:numPr>
              <w:ind w:left="90"/>
              <w:rPr>
                <w:rFonts w:eastAsia="MS Mincho"/>
                <w:color w:val="000000"/>
              </w:rPr>
            </w:pPr>
            <w:r w:rsidRPr="007A5840">
              <w:rPr>
                <w:rFonts w:eastAsia="MS Mincho"/>
                <w:color w:val="000000"/>
              </w:rPr>
              <w:t>правильность оценки рисков на каждом шагу;</w:t>
            </w:r>
          </w:p>
          <w:p w:rsidR="007A5840" w:rsidRPr="007A5840" w:rsidRDefault="007A5840" w:rsidP="007A5840">
            <w:pPr>
              <w:numPr>
                <w:ilvl w:val="0"/>
                <w:numId w:val="14"/>
              </w:numPr>
              <w:ind w:left="90"/>
              <w:jc w:val="both"/>
            </w:pPr>
            <w:r w:rsidRPr="007A5840">
              <w:rPr>
                <w:rFonts w:eastAsia="MS Mincho"/>
                <w:color w:val="000000"/>
              </w:rPr>
              <w:t>точность оценки плюсов и минусов полученного результата, своего плана и его реализации, предложение критериев оценки и рекомендаций по улучшению плана;</w:t>
            </w:r>
          </w:p>
        </w:tc>
        <w:tc>
          <w:tcPr>
            <w:tcW w:w="2693" w:type="dxa"/>
            <w:vMerge w:val="restart"/>
          </w:tcPr>
          <w:p w:rsidR="007A5840" w:rsidRPr="007A5840" w:rsidRDefault="007A5840" w:rsidP="007A5840">
            <w:pPr>
              <w:ind w:left="67" w:hanging="22"/>
              <w:rPr>
                <w:rFonts w:eastAsia="MS Mincho"/>
                <w:i/>
                <w:iCs/>
              </w:rPr>
            </w:pPr>
            <w:r w:rsidRPr="007A5840">
              <w:rPr>
                <w:rFonts w:eastAsia="MS Mincho"/>
                <w:b/>
                <w:bCs/>
                <w:i/>
                <w:iCs/>
              </w:rPr>
              <w:t>Текущий контроль:</w:t>
            </w:r>
          </w:p>
          <w:p w:rsidR="007A5840" w:rsidRPr="007A5840" w:rsidRDefault="007A5840" w:rsidP="007A5840">
            <w:pPr>
              <w:ind w:left="67" w:hanging="22"/>
              <w:rPr>
                <w:rFonts w:eastAsia="MS Mincho"/>
                <w:i/>
                <w:iCs/>
              </w:rPr>
            </w:pPr>
            <w:r w:rsidRPr="007A5840">
              <w:rPr>
                <w:rFonts w:eastAsia="MS Mincho"/>
                <w:i/>
                <w:iCs/>
              </w:rPr>
              <w:t>е наблюдение и оценка в процессе выполнения:</w:t>
            </w:r>
          </w:p>
          <w:p w:rsidR="007A5840" w:rsidRPr="007A5840" w:rsidRDefault="007A5840" w:rsidP="007A5840">
            <w:pPr>
              <w:ind w:left="67" w:hanging="22"/>
              <w:rPr>
                <w:rFonts w:eastAsia="MS Mincho"/>
                <w:i/>
                <w:iCs/>
              </w:rPr>
            </w:pPr>
            <w:r w:rsidRPr="007A5840">
              <w:rPr>
                <w:rFonts w:eastAsia="MS Mincho"/>
                <w:i/>
                <w:iCs/>
              </w:rPr>
              <w:t>-  заданий для практических/ лабораторных занятий;</w:t>
            </w:r>
          </w:p>
          <w:p w:rsidR="007A5840" w:rsidRPr="007A5840" w:rsidRDefault="007A5840" w:rsidP="007A5840">
            <w:pPr>
              <w:ind w:left="67" w:hanging="22"/>
              <w:rPr>
                <w:rFonts w:eastAsia="MS Mincho"/>
                <w:i/>
                <w:iCs/>
              </w:rPr>
            </w:pPr>
            <w:r w:rsidRPr="007A5840">
              <w:rPr>
                <w:rFonts w:eastAsia="MS Mincho"/>
                <w:i/>
                <w:iCs/>
              </w:rPr>
              <w:t>- заданий по учебной и производственной практике;</w:t>
            </w:r>
          </w:p>
          <w:p w:rsidR="007A5840" w:rsidRPr="007A5840" w:rsidRDefault="007A5840" w:rsidP="007A5840">
            <w:pPr>
              <w:ind w:left="67" w:hanging="22"/>
              <w:rPr>
                <w:rFonts w:eastAsia="MS Mincho"/>
                <w:i/>
                <w:iCs/>
              </w:rPr>
            </w:pPr>
            <w:r w:rsidRPr="007A5840">
              <w:rPr>
                <w:rFonts w:eastAsia="MS Mincho"/>
                <w:i/>
                <w:iCs/>
              </w:rPr>
              <w:t>- заданий для самостоятельной работы</w:t>
            </w:r>
          </w:p>
          <w:p w:rsidR="007A5840" w:rsidRPr="007A5840" w:rsidRDefault="007A5840" w:rsidP="007A5840">
            <w:pPr>
              <w:rPr>
                <w:rFonts w:eastAsia="MS Mincho"/>
                <w:b/>
                <w:bCs/>
                <w:i/>
                <w:iCs/>
              </w:rPr>
            </w:pPr>
          </w:p>
          <w:p w:rsidR="007A5840" w:rsidRPr="007A5840" w:rsidRDefault="007A5840" w:rsidP="007A5840">
            <w:pPr>
              <w:ind w:left="67" w:hanging="22"/>
              <w:rPr>
                <w:rFonts w:eastAsia="MS Mincho"/>
                <w:i/>
                <w:iCs/>
              </w:rPr>
            </w:pPr>
            <w:r w:rsidRPr="007A5840">
              <w:rPr>
                <w:rFonts w:eastAsia="MS Mincho"/>
                <w:b/>
                <w:bCs/>
                <w:i/>
                <w:iCs/>
              </w:rPr>
              <w:t>Промежуточная аттестация</w:t>
            </w:r>
            <w:r w:rsidRPr="007A5840">
              <w:rPr>
                <w:rFonts w:eastAsia="MS Mincho"/>
                <w:i/>
                <w:iCs/>
              </w:rPr>
              <w:t>:</w:t>
            </w:r>
          </w:p>
          <w:p w:rsidR="007A5840" w:rsidRPr="007A5840" w:rsidRDefault="007A5840" w:rsidP="007A5840">
            <w:pPr>
              <w:ind w:left="67" w:hanging="22"/>
              <w:rPr>
                <w:rFonts w:eastAsia="MS Mincho"/>
                <w:i/>
                <w:iCs/>
              </w:rPr>
            </w:pPr>
            <w:r w:rsidRPr="007A5840">
              <w:rPr>
                <w:rFonts w:eastAsia="MS Mincho"/>
                <w:i/>
                <w:iCs/>
              </w:rPr>
              <w:t xml:space="preserve">наблюдение и оценка в процессе выполнения: </w:t>
            </w:r>
          </w:p>
          <w:p w:rsidR="007A5840" w:rsidRPr="007A5840" w:rsidRDefault="007A5840" w:rsidP="007A5840">
            <w:pPr>
              <w:ind w:left="67" w:hanging="22"/>
              <w:rPr>
                <w:rFonts w:eastAsia="MS Mincho"/>
                <w:i/>
                <w:iCs/>
              </w:rPr>
            </w:pPr>
            <w:r w:rsidRPr="007A5840">
              <w:rPr>
                <w:rFonts w:eastAsia="MS Mincho"/>
                <w:i/>
                <w:iCs/>
              </w:rPr>
              <w:t>- практических заданий на зачете/экзамене по МДК;</w:t>
            </w:r>
          </w:p>
          <w:p w:rsidR="007A5840" w:rsidRPr="007A5840" w:rsidRDefault="007A5840" w:rsidP="007A5840">
            <w:pPr>
              <w:ind w:left="67" w:hanging="22"/>
              <w:rPr>
                <w:rFonts w:eastAsia="MS Mincho"/>
                <w:i/>
                <w:iCs/>
              </w:rPr>
            </w:pPr>
            <w:r w:rsidRPr="007A5840">
              <w:rPr>
                <w:rFonts w:eastAsia="MS Mincho"/>
                <w:i/>
                <w:iCs/>
              </w:rPr>
              <w:t>- заданий экзамена по модулю;</w:t>
            </w:r>
          </w:p>
          <w:p w:rsidR="007A5840" w:rsidRPr="007A5840" w:rsidRDefault="007A5840" w:rsidP="007A5840">
            <w:pPr>
              <w:ind w:left="67" w:hanging="22"/>
              <w:rPr>
                <w:rFonts w:eastAsia="MS Mincho"/>
                <w:i/>
                <w:iCs/>
              </w:rPr>
            </w:pPr>
            <w:r w:rsidRPr="007A5840">
              <w:rPr>
                <w:rFonts w:eastAsia="MS Mincho"/>
                <w:i/>
                <w:iCs/>
              </w:rPr>
              <w:t>- экспертная оценка защиты отчетов по учебной и производственной практикам</w:t>
            </w:r>
          </w:p>
          <w:p w:rsidR="007A5840" w:rsidRPr="007A5840" w:rsidRDefault="007A5840" w:rsidP="007A5840">
            <w:pPr>
              <w:ind w:left="714" w:hanging="357"/>
              <w:rPr>
                <w:rFonts w:eastAsia="MS Mincho"/>
                <w:i/>
                <w:iCs/>
              </w:rPr>
            </w:pPr>
          </w:p>
        </w:tc>
      </w:tr>
      <w:tr w:rsidR="007A5840" w:rsidRPr="007A5840" w:rsidTr="007A5840">
        <w:tc>
          <w:tcPr>
            <w:tcW w:w="3402" w:type="dxa"/>
          </w:tcPr>
          <w:p w:rsidR="007A5840" w:rsidRPr="007A5840" w:rsidRDefault="007A5840" w:rsidP="007A5840">
            <w:pPr>
              <w:ind w:left="714" w:hanging="357"/>
              <w:rPr>
                <w:rFonts w:eastAsia="MS Mincho"/>
                <w:b/>
                <w:bCs/>
                <w:i/>
                <w:iCs/>
              </w:rPr>
            </w:pPr>
            <w:r w:rsidRPr="007A5840">
              <w:rPr>
                <w:rFonts w:eastAsia="MS Mincho"/>
                <w:b/>
                <w:bCs/>
                <w:i/>
                <w:iCs/>
              </w:rPr>
              <w:lastRenderedPageBreak/>
              <w:t>ОК. 02</w:t>
            </w:r>
          </w:p>
          <w:p w:rsidR="007A5840" w:rsidRPr="007A5840" w:rsidRDefault="007A5840" w:rsidP="007A5840">
            <w:pPr>
              <w:ind w:left="34"/>
              <w:rPr>
                <w:rFonts w:eastAsia="MS Mincho"/>
              </w:rPr>
            </w:pPr>
            <w:r w:rsidRPr="007A5840">
              <w:rPr>
                <w:rFonts w:eastAsia="MS Mincho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8505" w:type="dxa"/>
          </w:tcPr>
          <w:p w:rsidR="007A5840" w:rsidRPr="007A5840" w:rsidRDefault="007A5840" w:rsidP="007A5840">
            <w:pPr>
              <w:numPr>
                <w:ilvl w:val="0"/>
                <w:numId w:val="14"/>
              </w:numPr>
              <w:ind w:left="90"/>
              <w:jc w:val="both"/>
              <w:rPr>
                <w:rFonts w:eastAsia="MS Mincho"/>
              </w:rPr>
            </w:pPr>
            <w:r w:rsidRPr="007A5840">
              <w:rPr>
                <w:rFonts w:eastAsia="MS Mincho"/>
              </w:rPr>
              <w:t>оптимальность планирования информационного поиска из широкого набора источников, необходимого для выполнения профессиональных задач;</w:t>
            </w:r>
          </w:p>
          <w:p w:rsidR="007A5840" w:rsidRPr="007A5840" w:rsidRDefault="007A5840" w:rsidP="007A5840">
            <w:pPr>
              <w:numPr>
                <w:ilvl w:val="0"/>
                <w:numId w:val="14"/>
              </w:numPr>
              <w:ind w:left="90"/>
              <w:jc w:val="both"/>
              <w:rPr>
                <w:rFonts w:eastAsia="MS Mincho"/>
              </w:rPr>
            </w:pPr>
            <w:r w:rsidRPr="007A5840">
              <w:rPr>
                <w:rFonts w:eastAsia="MS Mincho"/>
              </w:rPr>
              <w:t>адекватность анализа полученной информации, точность выделения в ней главных аспектов;</w:t>
            </w:r>
          </w:p>
          <w:p w:rsidR="007A5840" w:rsidRPr="007A5840" w:rsidRDefault="007A5840" w:rsidP="007A5840">
            <w:pPr>
              <w:numPr>
                <w:ilvl w:val="0"/>
                <w:numId w:val="14"/>
              </w:numPr>
              <w:ind w:left="90"/>
              <w:rPr>
                <w:rFonts w:eastAsia="MS Mincho"/>
              </w:rPr>
            </w:pPr>
            <w:r w:rsidRPr="007A5840">
              <w:rPr>
                <w:rFonts w:eastAsia="MS Mincho"/>
              </w:rPr>
              <w:t>точность структурирования отобранной информации в соответствии с параметрами поиска;</w:t>
            </w:r>
          </w:p>
          <w:p w:rsidR="007A5840" w:rsidRPr="007A5840" w:rsidRDefault="007A5840" w:rsidP="007A5840">
            <w:pPr>
              <w:numPr>
                <w:ilvl w:val="0"/>
                <w:numId w:val="14"/>
              </w:numPr>
              <w:ind w:left="90"/>
              <w:jc w:val="both"/>
              <w:rPr>
                <w:rFonts w:eastAsia="MS Mincho"/>
              </w:rPr>
            </w:pPr>
            <w:r w:rsidRPr="007A5840">
              <w:rPr>
                <w:rFonts w:eastAsia="MS Mincho"/>
              </w:rPr>
              <w:t>адекватность интерпретации полученной информации в контексте профессиональной деятельности;</w:t>
            </w:r>
          </w:p>
        </w:tc>
        <w:tc>
          <w:tcPr>
            <w:tcW w:w="2693" w:type="dxa"/>
            <w:vMerge/>
          </w:tcPr>
          <w:p w:rsidR="007A5840" w:rsidRPr="007A5840" w:rsidRDefault="007A5840" w:rsidP="007A5840">
            <w:pPr>
              <w:ind w:left="714" w:hanging="357"/>
              <w:rPr>
                <w:rFonts w:eastAsia="MS Mincho"/>
                <w:i/>
                <w:iCs/>
              </w:rPr>
            </w:pPr>
          </w:p>
        </w:tc>
      </w:tr>
      <w:tr w:rsidR="007A5840" w:rsidRPr="007A5840" w:rsidTr="007A5840">
        <w:trPr>
          <w:trHeight w:val="1150"/>
        </w:trPr>
        <w:tc>
          <w:tcPr>
            <w:tcW w:w="3402" w:type="dxa"/>
          </w:tcPr>
          <w:p w:rsidR="007A5840" w:rsidRPr="007A5840" w:rsidRDefault="007A5840" w:rsidP="007A5840">
            <w:pPr>
              <w:ind w:left="714" w:hanging="357"/>
              <w:rPr>
                <w:rFonts w:eastAsia="MS Mincho"/>
                <w:b/>
                <w:bCs/>
              </w:rPr>
            </w:pPr>
            <w:r w:rsidRPr="007A5840">
              <w:rPr>
                <w:rFonts w:eastAsia="MS Mincho"/>
                <w:b/>
                <w:bCs/>
              </w:rPr>
              <w:t xml:space="preserve">ОК.03 </w:t>
            </w:r>
          </w:p>
          <w:p w:rsidR="007A5840" w:rsidRPr="007A5840" w:rsidRDefault="007A5840" w:rsidP="007A5840">
            <w:pPr>
              <w:ind w:left="34"/>
              <w:rPr>
                <w:rFonts w:eastAsia="MS Mincho"/>
              </w:rPr>
            </w:pPr>
            <w:r w:rsidRPr="007A5840">
              <w:rPr>
                <w:rFonts w:eastAsia="MS Mincho"/>
              </w:rPr>
              <w:t>Планировать и реализовывать собственное профессиональное и личностное развитие.</w:t>
            </w:r>
          </w:p>
        </w:tc>
        <w:tc>
          <w:tcPr>
            <w:tcW w:w="8505" w:type="dxa"/>
          </w:tcPr>
          <w:p w:rsidR="007A5840" w:rsidRPr="007A5840" w:rsidRDefault="007A5840" w:rsidP="007A5840">
            <w:pPr>
              <w:numPr>
                <w:ilvl w:val="0"/>
                <w:numId w:val="14"/>
              </w:numPr>
              <w:ind w:left="90"/>
              <w:rPr>
                <w:rFonts w:eastAsia="MS Mincho"/>
              </w:rPr>
            </w:pPr>
            <w:r w:rsidRPr="007A5840">
              <w:rPr>
                <w:rFonts w:eastAsia="MS Mincho"/>
              </w:rPr>
              <w:t>актуальность используемой нормативно-правовой документации по профессии;</w:t>
            </w:r>
          </w:p>
          <w:p w:rsidR="007A5840" w:rsidRPr="007A5840" w:rsidRDefault="007A5840" w:rsidP="007A5840">
            <w:pPr>
              <w:numPr>
                <w:ilvl w:val="0"/>
                <w:numId w:val="14"/>
              </w:numPr>
              <w:ind w:left="90"/>
              <w:rPr>
                <w:rFonts w:eastAsia="MS Mincho"/>
              </w:rPr>
            </w:pPr>
            <w:r w:rsidRPr="007A5840">
              <w:rPr>
                <w:rFonts w:eastAsia="MS Mincho"/>
              </w:rPr>
              <w:t>точность, адекватность применения современной научной профессиональной терминологии;</w:t>
            </w:r>
          </w:p>
        </w:tc>
        <w:tc>
          <w:tcPr>
            <w:tcW w:w="2693" w:type="dxa"/>
            <w:vMerge/>
          </w:tcPr>
          <w:p w:rsidR="007A5840" w:rsidRPr="007A5840" w:rsidRDefault="007A5840" w:rsidP="007A5840">
            <w:pPr>
              <w:ind w:left="714" w:hanging="357"/>
              <w:rPr>
                <w:rFonts w:eastAsia="MS Mincho"/>
                <w:i/>
                <w:iCs/>
              </w:rPr>
            </w:pPr>
          </w:p>
        </w:tc>
      </w:tr>
      <w:tr w:rsidR="007A5840" w:rsidRPr="007A5840" w:rsidTr="007A5840">
        <w:tc>
          <w:tcPr>
            <w:tcW w:w="3402" w:type="dxa"/>
          </w:tcPr>
          <w:p w:rsidR="007A5840" w:rsidRPr="007A5840" w:rsidRDefault="007A5840" w:rsidP="007A5840">
            <w:pPr>
              <w:ind w:left="714" w:hanging="357"/>
              <w:rPr>
                <w:rFonts w:eastAsia="MS Mincho"/>
                <w:b/>
                <w:bCs/>
              </w:rPr>
            </w:pPr>
            <w:r w:rsidRPr="007A5840">
              <w:rPr>
                <w:rFonts w:eastAsia="MS Mincho"/>
                <w:b/>
                <w:bCs/>
              </w:rPr>
              <w:t xml:space="preserve">ОК 04. </w:t>
            </w:r>
          </w:p>
          <w:p w:rsidR="007A5840" w:rsidRPr="007A5840" w:rsidRDefault="007A5840" w:rsidP="007A5840">
            <w:pPr>
              <w:ind w:left="34"/>
              <w:rPr>
                <w:rFonts w:eastAsia="MS Mincho"/>
              </w:rPr>
            </w:pPr>
            <w:r w:rsidRPr="007A5840">
              <w:rPr>
                <w:rFonts w:eastAsia="MS Mincho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8505" w:type="dxa"/>
          </w:tcPr>
          <w:p w:rsidR="007A5840" w:rsidRPr="007A5840" w:rsidRDefault="007A5840" w:rsidP="007A5840">
            <w:pPr>
              <w:numPr>
                <w:ilvl w:val="0"/>
                <w:numId w:val="14"/>
              </w:numPr>
              <w:ind w:left="90"/>
              <w:rPr>
                <w:rFonts w:eastAsia="MS Mincho"/>
              </w:rPr>
            </w:pPr>
            <w:r>
              <w:rPr>
                <w:rFonts w:eastAsia="MS Mincho"/>
              </w:rPr>
              <w:t>эффективность участи</w:t>
            </w:r>
            <w:r w:rsidRPr="007A5840">
              <w:rPr>
                <w:rFonts w:eastAsia="MS Mincho"/>
              </w:rPr>
              <w:t xml:space="preserve">я </w:t>
            </w:r>
            <w:proofErr w:type="gramStart"/>
            <w:r w:rsidRPr="007A5840">
              <w:rPr>
                <w:rFonts w:eastAsia="MS Mincho"/>
              </w:rPr>
              <w:t>в  деловом</w:t>
            </w:r>
            <w:proofErr w:type="gramEnd"/>
            <w:r w:rsidRPr="007A5840">
              <w:rPr>
                <w:rFonts w:eastAsia="MS Mincho"/>
              </w:rPr>
              <w:t xml:space="preserve"> общении для решения деловых задач;</w:t>
            </w:r>
          </w:p>
          <w:p w:rsidR="007A5840" w:rsidRPr="007A5840" w:rsidRDefault="007A5840" w:rsidP="007A5840">
            <w:pPr>
              <w:numPr>
                <w:ilvl w:val="0"/>
                <w:numId w:val="14"/>
              </w:numPr>
              <w:ind w:left="90"/>
              <w:rPr>
                <w:rFonts w:eastAsia="MS Mincho"/>
              </w:rPr>
            </w:pPr>
            <w:r w:rsidRPr="007A5840">
              <w:rPr>
                <w:rFonts w:eastAsia="MS Mincho"/>
              </w:rPr>
              <w:t>оптимальность планирования профессиональной деятельность</w:t>
            </w:r>
            <w:r w:rsidRPr="007A5840">
              <w:rPr>
                <w:rFonts w:eastAsia="MS Mincho"/>
                <w:lang w:val="en-US"/>
              </w:rPr>
              <w:t>;</w:t>
            </w:r>
          </w:p>
        </w:tc>
        <w:tc>
          <w:tcPr>
            <w:tcW w:w="2693" w:type="dxa"/>
            <w:vMerge/>
          </w:tcPr>
          <w:p w:rsidR="007A5840" w:rsidRPr="007A5840" w:rsidRDefault="007A5840" w:rsidP="007A5840">
            <w:pPr>
              <w:ind w:left="714" w:hanging="357"/>
              <w:rPr>
                <w:rFonts w:eastAsia="MS Mincho"/>
                <w:i/>
                <w:iCs/>
              </w:rPr>
            </w:pPr>
          </w:p>
        </w:tc>
      </w:tr>
      <w:tr w:rsidR="007A5840" w:rsidRPr="007A5840" w:rsidTr="007A5840">
        <w:tc>
          <w:tcPr>
            <w:tcW w:w="3402" w:type="dxa"/>
          </w:tcPr>
          <w:p w:rsidR="007A5840" w:rsidRPr="007A5840" w:rsidRDefault="007A5840" w:rsidP="007A5840">
            <w:pPr>
              <w:ind w:firstLine="317"/>
              <w:rPr>
                <w:rFonts w:eastAsia="MS Mincho"/>
              </w:rPr>
            </w:pPr>
            <w:r w:rsidRPr="007A5840">
              <w:rPr>
                <w:rFonts w:eastAsia="MS Mincho"/>
                <w:b/>
                <w:bCs/>
              </w:rPr>
              <w:t>ОК. 05</w:t>
            </w:r>
            <w:r w:rsidRPr="007A5840">
              <w:rPr>
                <w:rFonts w:eastAsia="MS Mincho"/>
              </w:rPr>
              <w:t xml:space="preserve"> </w:t>
            </w:r>
          </w:p>
          <w:p w:rsidR="007A5840" w:rsidRPr="007A5840" w:rsidRDefault="007A5840" w:rsidP="007A5840">
            <w:pPr>
              <w:rPr>
                <w:rFonts w:eastAsia="MS Mincho"/>
              </w:rPr>
            </w:pPr>
            <w:r w:rsidRPr="007A5840">
              <w:rPr>
                <w:rFonts w:eastAsia="MS Mincho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  <w:tc>
          <w:tcPr>
            <w:tcW w:w="8505" w:type="dxa"/>
          </w:tcPr>
          <w:p w:rsidR="007A5840" w:rsidRPr="007A5840" w:rsidRDefault="007A5840" w:rsidP="007A5840">
            <w:pPr>
              <w:numPr>
                <w:ilvl w:val="0"/>
                <w:numId w:val="14"/>
              </w:numPr>
              <w:ind w:left="90"/>
              <w:rPr>
                <w:rFonts w:eastAsia="MS Mincho"/>
              </w:rPr>
            </w:pPr>
            <w:r w:rsidRPr="007A5840">
              <w:rPr>
                <w:rFonts w:eastAsia="MS Mincho"/>
              </w:rPr>
              <w:t>грамотность устного и письменного изложения своих       мыслей по профессиональной тематике на государственном языке;</w:t>
            </w:r>
          </w:p>
          <w:p w:rsidR="007A5840" w:rsidRPr="007A5840" w:rsidRDefault="007A5840" w:rsidP="007A5840">
            <w:pPr>
              <w:numPr>
                <w:ilvl w:val="0"/>
                <w:numId w:val="14"/>
              </w:numPr>
              <w:ind w:left="90"/>
              <w:rPr>
                <w:rFonts w:eastAsia="MS Mincho"/>
              </w:rPr>
            </w:pPr>
            <w:r w:rsidRPr="007A5840">
              <w:rPr>
                <w:rFonts w:eastAsia="MS Mincho"/>
              </w:rPr>
              <w:t>толерантность поведения в рабочем коллективе</w:t>
            </w:r>
          </w:p>
        </w:tc>
        <w:tc>
          <w:tcPr>
            <w:tcW w:w="2693" w:type="dxa"/>
            <w:vMerge/>
          </w:tcPr>
          <w:p w:rsidR="007A5840" w:rsidRPr="007A5840" w:rsidRDefault="007A5840" w:rsidP="007A5840">
            <w:pPr>
              <w:ind w:left="714" w:hanging="357"/>
              <w:rPr>
                <w:rFonts w:eastAsia="MS Mincho"/>
                <w:i/>
                <w:iCs/>
              </w:rPr>
            </w:pPr>
          </w:p>
        </w:tc>
      </w:tr>
      <w:tr w:rsidR="007A5840" w:rsidRPr="007A5840" w:rsidTr="007A5840">
        <w:tc>
          <w:tcPr>
            <w:tcW w:w="3402" w:type="dxa"/>
          </w:tcPr>
          <w:p w:rsidR="007A5840" w:rsidRPr="007A5840" w:rsidRDefault="007A5840" w:rsidP="007A5840">
            <w:pPr>
              <w:ind w:left="34" w:firstLine="283"/>
              <w:jc w:val="both"/>
              <w:rPr>
                <w:rFonts w:eastAsia="MS Mincho"/>
                <w:b/>
                <w:bCs/>
              </w:rPr>
            </w:pPr>
            <w:r w:rsidRPr="007A5840">
              <w:rPr>
                <w:rFonts w:eastAsia="MS Mincho"/>
                <w:b/>
                <w:bCs/>
              </w:rPr>
              <w:t>ОК 06.</w:t>
            </w:r>
          </w:p>
          <w:p w:rsidR="007A5840" w:rsidRPr="007A5840" w:rsidRDefault="007A5840" w:rsidP="007A5840">
            <w:pPr>
              <w:ind w:left="34" w:firstLine="283"/>
              <w:jc w:val="both"/>
              <w:rPr>
                <w:rFonts w:eastAsia="MS Mincho"/>
                <w:b/>
                <w:bCs/>
              </w:rPr>
            </w:pPr>
            <w:r w:rsidRPr="007A5840">
              <w:rPr>
                <w:rFonts w:eastAsia="MS Mincho"/>
              </w:rPr>
              <w:t>Проявлять гражданско-патриотическую позицию, демонстрировать осознанное поведение на основе общечеловеческих ценностей.</w:t>
            </w:r>
          </w:p>
        </w:tc>
        <w:tc>
          <w:tcPr>
            <w:tcW w:w="8505" w:type="dxa"/>
          </w:tcPr>
          <w:p w:rsidR="007A5840" w:rsidRPr="007A5840" w:rsidRDefault="007A5840" w:rsidP="007A5840">
            <w:pPr>
              <w:numPr>
                <w:ilvl w:val="0"/>
                <w:numId w:val="14"/>
              </w:numPr>
              <w:ind w:left="90"/>
              <w:rPr>
                <w:rFonts w:eastAsia="MS Mincho"/>
              </w:rPr>
            </w:pPr>
            <w:r w:rsidRPr="007A5840">
              <w:rPr>
                <w:rFonts w:eastAsia="MS Mincho"/>
              </w:rPr>
              <w:t>понимание значимости своей профессии</w:t>
            </w:r>
            <w:r w:rsidRPr="007A5840">
              <w:rPr>
                <w:rFonts w:eastAsia="MS Mincho"/>
                <w:lang w:val="en-US"/>
              </w:rPr>
              <w:t>;</w:t>
            </w:r>
          </w:p>
        </w:tc>
        <w:tc>
          <w:tcPr>
            <w:tcW w:w="2693" w:type="dxa"/>
            <w:vMerge/>
          </w:tcPr>
          <w:p w:rsidR="007A5840" w:rsidRPr="007A5840" w:rsidRDefault="007A5840" w:rsidP="007A5840">
            <w:pPr>
              <w:ind w:left="714" w:hanging="357"/>
              <w:rPr>
                <w:rFonts w:eastAsia="MS Mincho"/>
                <w:i/>
                <w:iCs/>
              </w:rPr>
            </w:pPr>
          </w:p>
        </w:tc>
      </w:tr>
      <w:tr w:rsidR="007A5840" w:rsidRPr="007A5840" w:rsidTr="007A5840">
        <w:tc>
          <w:tcPr>
            <w:tcW w:w="3402" w:type="dxa"/>
          </w:tcPr>
          <w:p w:rsidR="007A5840" w:rsidRPr="007A5840" w:rsidRDefault="007A5840" w:rsidP="007A5840">
            <w:pPr>
              <w:ind w:firstLine="317"/>
              <w:rPr>
                <w:rFonts w:eastAsia="MS Mincho"/>
              </w:rPr>
            </w:pPr>
            <w:r w:rsidRPr="007A5840">
              <w:rPr>
                <w:rFonts w:eastAsia="MS Mincho"/>
                <w:b/>
                <w:bCs/>
              </w:rPr>
              <w:t>ОК 07.</w:t>
            </w:r>
            <w:r w:rsidRPr="007A5840">
              <w:rPr>
                <w:rFonts w:eastAsia="MS Mincho"/>
              </w:rPr>
              <w:t xml:space="preserve"> </w:t>
            </w:r>
          </w:p>
          <w:p w:rsidR="007A5840" w:rsidRPr="007A5840" w:rsidRDefault="007A5840" w:rsidP="007A5840">
            <w:pPr>
              <w:ind w:firstLine="34"/>
              <w:rPr>
                <w:rFonts w:eastAsia="MS Mincho"/>
                <w:b/>
                <w:bCs/>
                <w:i/>
                <w:iCs/>
              </w:rPr>
            </w:pPr>
            <w:r w:rsidRPr="007A5840">
              <w:rPr>
                <w:rFonts w:eastAsia="MS Mincho"/>
              </w:rPr>
              <w:t xml:space="preserve">Содействовать сохранению окружающей среды, ресурсосбережению, </w:t>
            </w:r>
            <w:r w:rsidRPr="007A5840">
              <w:rPr>
                <w:rFonts w:eastAsia="MS Mincho"/>
              </w:rPr>
              <w:lastRenderedPageBreak/>
              <w:t>эффективно действовать в чрезвычайных ситуациях.</w:t>
            </w:r>
          </w:p>
        </w:tc>
        <w:tc>
          <w:tcPr>
            <w:tcW w:w="8505" w:type="dxa"/>
          </w:tcPr>
          <w:p w:rsidR="007A5840" w:rsidRPr="007A5840" w:rsidRDefault="007A5840" w:rsidP="007A5840">
            <w:pPr>
              <w:numPr>
                <w:ilvl w:val="0"/>
                <w:numId w:val="14"/>
              </w:numPr>
              <w:ind w:left="90"/>
              <w:rPr>
                <w:rFonts w:eastAsia="MS Mincho"/>
              </w:rPr>
            </w:pPr>
            <w:r w:rsidRPr="007A5840">
              <w:rPr>
                <w:rFonts w:eastAsia="MS Mincho"/>
              </w:rPr>
              <w:lastRenderedPageBreak/>
              <w:t>точность соблюдения правил экологической безопасности при ведении профессиональной деятельности;</w:t>
            </w:r>
          </w:p>
          <w:p w:rsidR="007A5840" w:rsidRPr="007A5840" w:rsidRDefault="007A5840" w:rsidP="007A5840">
            <w:pPr>
              <w:numPr>
                <w:ilvl w:val="0"/>
                <w:numId w:val="14"/>
              </w:numPr>
              <w:ind w:left="90"/>
              <w:rPr>
                <w:rFonts w:eastAsia="MS Mincho"/>
              </w:rPr>
            </w:pPr>
            <w:r w:rsidRPr="007A5840">
              <w:rPr>
                <w:rFonts w:eastAsia="MS Mincho"/>
              </w:rPr>
              <w:t>эффективность обеспечения ресурсосбережения на рабочем месте;</w:t>
            </w:r>
          </w:p>
        </w:tc>
        <w:tc>
          <w:tcPr>
            <w:tcW w:w="2693" w:type="dxa"/>
            <w:vMerge/>
          </w:tcPr>
          <w:p w:rsidR="007A5840" w:rsidRPr="007A5840" w:rsidRDefault="007A5840" w:rsidP="007A5840">
            <w:pPr>
              <w:ind w:left="714" w:hanging="357"/>
              <w:rPr>
                <w:rFonts w:eastAsia="MS Mincho"/>
                <w:i/>
                <w:iCs/>
              </w:rPr>
            </w:pPr>
          </w:p>
        </w:tc>
      </w:tr>
      <w:tr w:rsidR="007A5840" w:rsidRPr="007A5840" w:rsidTr="007A5840">
        <w:tc>
          <w:tcPr>
            <w:tcW w:w="3402" w:type="dxa"/>
          </w:tcPr>
          <w:p w:rsidR="007A5840" w:rsidRPr="007A5840" w:rsidRDefault="007A5840" w:rsidP="007A5840">
            <w:pPr>
              <w:ind w:left="714" w:hanging="357"/>
              <w:rPr>
                <w:rFonts w:eastAsia="MS Mincho"/>
                <w:b/>
                <w:bCs/>
                <w:i/>
                <w:iCs/>
              </w:rPr>
            </w:pPr>
            <w:r w:rsidRPr="007A5840">
              <w:rPr>
                <w:rFonts w:eastAsia="MS Mincho"/>
                <w:b/>
                <w:bCs/>
                <w:i/>
                <w:iCs/>
              </w:rPr>
              <w:t>ОК. 09</w:t>
            </w:r>
          </w:p>
          <w:p w:rsidR="007A5840" w:rsidRPr="007A5840" w:rsidRDefault="007A5840" w:rsidP="007A5840">
            <w:pPr>
              <w:ind w:left="34"/>
              <w:rPr>
                <w:rFonts w:eastAsia="MS Mincho"/>
              </w:rPr>
            </w:pPr>
            <w:r w:rsidRPr="007A5840">
              <w:rPr>
                <w:rFonts w:eastAsia="MS Mincho"/>
              </w:rPr>
              <w:t>Использовать информационные технологии в профессиональной деятельности.</w:t>
            </w:r>
          </w:p>
        </w:tc>
        <w:tc>
          <w:tcPr>
            <w:tcW w:w="8505" w:type="dxa"/>
          </w:tcPr>
          <w:p w:rsidR="007A5840" w:rsidRPr="007A5840" w:rsidRDefault="007A5840" w:rsidP="007A5840">
            <w:pPr>
              <w:numPr>
                <w:ilvl w:val="0"/>
                <w:numId w:val="14"/>
              </w:numPr>
              <w:ind w:left="90"/>
              <w:rPr>
                <w:rFonts w:eastAsia="MS Mincho"/>
              </w:rPr>
            </w:pPr>
            <w:r w:rsidRPr="007A5840">
              <w:rPr>
                <w:rFonts w:eastAsia="MS Mincho"/>
              </w:rPr>
              <w:t>адекватность, применения средств информатизации и информационных технологий для реализации профессиональной деятельности;</w:t>
            </w:r>
          </w:p>
        </w:tc>
        <w:tc>
          <w:tcPr>
            <w:tcW w:w="2693" w:type="dxa"/>
            <w:vMerge/>
          </w:tcPr>
          <w:p w:rsidR="007A5840" w:rsidRPr="007A5840" w:rsidRDefault="007A5840" w:rsidP="007A5840">
            <w:pPr>
              <w:ind w:left="714" w:hanging="357"/>
              <w:rPr>
                <w:rFonts w:eastAsia="MS Mincho"/>
                <w:i/>
                <w:iCs/>
              </w:rPr>
            </w:pPr>
          </w:p>
        </w:tc>
      </w:tr>
      <w:tr w:rsidR="007A5840" w:rsidRPr="007A5840" w:rsidTr="007A5840">
        <w:tc>
          <w:tcPr>
            <w:tcW w:w="3402" w:type="dxa"/>
          </w:tcPr>
          <w:p w:rsidR="007A5840" w:rsidRPr="007A5840" w:rsidRDefault="007A5840" w:rsidP="007A5840">
            <w:pPr>
              <w:ind w:left="34" w:firstLine="283"/>
              <w:jc w:val="both"/>
              <w:rPr>
                <w:rFonts w:eastAsia="MS Mincho"/>
                <w:b/>
                <w:bCs/>
              </w:rPr>
            </w:pPr>
            <w:r w:rsidRPr="007A5840">
              <w:rPr>
                <w:rFonts w:eastAsia="MS Mincho"/>
                <w:b/>
                <w:bCs/>
              </w:rPr>
              <w:t>ОК 10.</w:t>
            </w:r>
          </w:p>
          <w:p w:rsidR="007A5840" w:rsidRPr="007A5840" w:rsidRDefault="007A5840" w:rsidP="007A5840">
            <w:pPr>
              <w:ind w:left="34"/>
              <w:jc w:val="both"/>
              <w:rPr>
                <w:rFonts w:eastAsia="MS Mincho"/>
                <w:b/>
                <w:bCs/>
              </w:rPr>
            </w:pPr>
            <w:r w:rsidRPr="007A5840">
              <w:rPr>
                <w:rFonts w:eastAsia="MS Mincho"/>
              </w:rPr>
              <w:t>Пользоваться профессиональной документацией на государственном и иностранном языке.</w:t>
            </w:r>
          </w:p>
        </w:tc>
        <w:tc>
          <w:tcPr>
            <w:tcW w:w="8505" w:type="dxa"/>
          </w:tcPr>
          <w:p w:rsidR="007A5840" w:rsidRPr="007A5840" w:rsidRDefault="007A5840" w:rsidP="007A5840">
            <w:pPr>
              <w:numPr>
                <w:ilvl w:val="0"/>
                <w:numId w:val="14"/>
              </w:numPr>
              <w:ind w:left="90"/>
              <w:jc w:val="both"/>
            </w:pPr>
            <w:r w:rsidRPr="007A5840">
              <w:t xml:space="preserve">адекватность </w:t>
            </w:r>
            <w:r w:rsidRPr="007A5840">
              <w:rPr>
                <w:rFonts w:eastAsia="MS Mincho"/>
              </w:rPr>
              <w:t>понимания общего смысла четко произнесенных высказываний на известные профессиональные темы);</w:t>
            </w:r>
          </w:p>
          <w:p w:rsidR="007A5840" w:rsidRPr="007A5840" w:rsidRDefault="007A5840" w:rsidP="007A5840">
            <w:pPr>
              <w:numPr>
                <w:ilvl w:val="0"/>
                <w:numId w:val="14"/>
              </w:numPr>
              <w:ind w:left="90"/>
              <w:jc w:val="both"/>
            </w:pPr>
            <w:r w:rsidRPr="007A5840">
              <w:t>адекватность применения нормативной документации в профессиональной деятельности;</w:t>
            </w:r>
          </w:p>
          <w:p w:rsidR="007A5840" w:rsidRPr="007A5840" w:rsidRDefault="007A5840" w:rsidP="007A5840">
            <w:pPr>
              <w:numPr>
                <w:ilvl w:val="0"/>
                <w:numId w:val="14"/>
              </w:numPr>
              <w:ind w:left="90"/>
              <w:jc w:val="both"/>
            </w:pPr>
            <w:r w:rsidRPr="007A5840">
              <w:rPr>
                <w:rFonts w:eastAsia="MS Mincho"/>
              </w:rPr>
              <w:t>точно, адекватно ситуации обосновывать и объяснить свои действия (текущие и планируемые);</w:t>
            </w:r>
          </w:p>
          <w:p w:rsidR="007A5840" w:rsidRPr="007A5840" w:rsidRDefault="007A5840" w:rsidP="007A5840">
            <w:pPr>
              <w:numPr>
                <w:ilvl w:val="0"/>
                <w:numId w:val="14"/>
              </w:numPr>
              <w:ind w:left="90"/>
              <w:jc w:val="both"/>
            </w:pPr>
            <w:r w:rsidRPr="007A5840">
              <w:rPr>
                <w:rFonts w:eastAsia="MS Mincho"/>
              </w:rPr>
              <w:t>правильно писать простые связные сообщения на знакомые или интересующие профессиональные темы.</w:t>
            </w:r>
          </w:p>
        </w:tc>
        <w:tc>
          <w:tcPr>
            <w:tcW w:w="2693" w:type="dxa"/>
            <w:vMerge/>
          </w:tcPr>
          <w:p w:rsidR="007A5840" w:rsidRPr="007A5840" w:rsidRDefault="007A5840" w:rsidP="007A5840">
            <w:pPr>
              <w:ind w:left="714" w:hanging="357"/>
              <w:rPr>
                <w:rFonts w:eastAsia="MS Mincho"/>
                <w:i/>
                <w:iCs/>
              </w:rPr>
            </w:pPr>
          </w:p>
        </w:tc>
      </w:tr>
    </w:tbl>
    <w:p w:rsidR="007A5840" w:rsidRPr="007A5840" w:rsidRDefault="007A5840" w:rsidP="007A5840">
      <w:pPr>
        <w:spacing w:before="100" w:beforeAutospacing="1"/>
        <w:contextualSpacing/>
        <w:jc w:val="both"/>
      </w:pPr>
    </w:p>
    <w:p w:rsidR="007A5840" w:rsidRPr="007A5840" w:rsidRDefault="007A5840" w:rsidP="007A5840">
      <w:pPr>
        <w:spacing w:before="100" w:beforeAutospacing="1"/>
        <w:contextualSpacing/>
        <w:jc w:val="both"/>
        <w:sectPr w:rsidR="007A5840" w:rsidRPr="007A5840" w:rsidSect="007A5840">
          <w:pgSz w:w="16838" w:h="11906" w:orient="landscape"/>
          <w:pgMar w:top="567" w:right="1134" w:bottom="1134" w:left="1134" w:header="708" w:footer="708" w:gutter="0"/>
          <w:cols w:space="708"/>
          <w:docGrid w:linePitch="360"/>
        </w:sectPr>
      </w:pPr>
    </w:p>
    <w:p w:rsidR="001A0B0B" w:rsidRDefault="001A0B0B" w:rsidP="007A5840"/>
    <w:sectPr w:rsidR="001A0B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208B" w:rsidRDefault="00B1208B">
      <w:r>
        <w:separator/>
      </w:r>
    </w:p>
  </w:endnote>
  <w:endnote w:type="continuationSeparator" w:id="0">
    <w:p w:rsidR="00B1208B" w:rsidRDefault="00B12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5840" w:rsidRDefault="007A5840" w:rsidP="007A584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F7AE4">
      <w:rPr>
        <w:rStyle w:val="a5"/>
        <w:noProof/>
      </w:rPr>
      <w:t>37</w:t>
    </w:r>
    <w:r>
      <w:rPr>
        <w:rStyle w:val="a5"/>
      </w:rPr>
      <w:fldChar w:fldCharType="end"/>
    </w:r>
  </w:p>
  <w:p w:rsidR="007A5840" w:rsidRDefault="007A5840" w:rsidP="007A5840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5840" w:rsidRDefault="007A5840" w:rsidP="007A584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85889">
      <w:rPr>
        <w:rStyle w:val="a5"/>
        <w:noProof/>
      </w:rPr>
      <w:t>3</w:t>
    </w:r>
    <w:r>
      <w:rPr>
        <w:rStyle w:val="a5"/>
      </w:rPr>
      <w:fldChar w:fldCharType="end"/>
    </w:r>
  </w:p>
  <w:p w:rsidR="007A5840" w:rsidRDefault="007A5840" w:rsidP="007A5840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5840" w:rsidRDefault="007A5840" w:rsidP="007A584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A5840" w:rsidRDefault="007A5840" w:rsidP="007A5840">
    <w:pPr>
      <w:pStyle w:val="a3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5840" w:rsidRDefault="007A5840" w:rsidP="007A584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85889">
      <w:rPr>
        <w:rStyle w:val="a5"/>
        <w:noProof/>
      </w:rPr>
      <w:t>4</w:t>
    </w:r>
    <w:r>
      <w:rPr>
        <w:rStyle w:val="a5"/>
      </w:rPr>
      <w:fldChar w:fldCharType="end"/>
    </w:r>
  </w:p>
  <w:p w:rsidR="007A5840" w:rsidRDefault="007A5840" w:rsidP="007A5840">
    <w:pPr>
      <w:pStyle w:val="a3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5840" w:rsidRDefault="007A5840" w:rsidP="007A584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37</w:t>
    </w:r>
    <w:r>
      <w:rPr>
        <w:rStyle w:val="a5"/>
      </w:rPr>
      <w:fldChar w:fldCharType="end"/>
    </w:r>
  </w:p>
  <w:p w:rsidR="007A5840" w:rsidRDefault="007A5840" w:rsidP="007A5840">
    <w:pPr>
      <w:pStyle w:val="a3"/>
      <w:ind w:right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5840" w:rsidRDefault="007A5840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85889">
      <w:rPr>
        <w:noProof/>
      </w:rPr>
      <w:t>40</w:t>
    </w:r>
    <w:r>
      <w:fldChar w:fldCharType="end"/>
    </w:r>
  </w:p>
  <w:p w:rsidR="007A5840" w:rsidRDefault="007A5840" w:rsidP="007A584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208B" w:rsidRDefault="00B1208B">
      <w:r>
        <w:separator/>
      </w:r>
    </w:p>
  </w:footnote>
  <w:footnote w:type="continuationSeparator" w:id="0">
    <w:p w:rsidR="00B1208B" w:rsidRDefault="00B120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6B36"/>
    <w:multiLevelType w:val="hybridMultilevel"/>
    <w:tmpl w:val="AD6A5224"/>
    <w:lvl w:ilvl="0" w:tplc="C034374A">
      <w:start w:val="1"/>
      <w:numFmt w:val="bullet"/>
      <w:lvlText w:val="-"/>
      <w:lvlJc w:val="left"/>
    </w:lvl>
    <w:lvl w:ilvl="1" w:tplc="8B828C36">
      <w:numFmt w:val="decimal"/>
      <w:lvlText w:val=""/>
      <w:lvlJc w:val="left"/>
    </w:lvl>
    <w:lvl w:ilvl="2" w:tplc="77D6E68A">
      <w:numFmt w:val="decimal"/>
      <w:lvlText w:val=""/>
      <w:lvlJc w:val="left"/>
    </w:lvl>
    <w:lvl w:ilvl="3" w:tplc="C9EA8C7C">
      <w:numFmt w:val="decimal"/>
      <w:lvlText w:val=""/>
      <w:lvlJc w:val="left"/>
    </w:lvl>
    <w:lvl w:ilvl="4" w:tplc="F93067D8">
      <w:numFmt w:val="decimal"/>
      <w:lvlText w:val=""/>
      <w:lvlJc w:val="left"/>
    </w:lvl>
    <w:lvl w:ilvl="5" w:tplc="33882F84">
      <w:numFmt w:val="decimal"/>
      <w:lvlText w:val=""/>
      <w:lvlJc w:val="left"/>
    </w:lvl>
    <w:lvl w:ilvl="6" w:tplc="682612A0">
      <w:numFmt w:val="decimal"/>
      <w:lvlText w:val=""/>
      <w:lvlJc w:val="left"/>
    </w:lvl>
    <w:lvl w:ilvl="7" w:tplc="CD1E9854">
      <w:numFmt w:val="decimal"/>
      <w:lvlText w:val=""/>
      <w:lvlJc w:val="left"/>
    </w:lvl>
    <w:lvl w:ilvl="8" w:tplc="3F3EB9C0">
      <w:numFmt w:val="decimal"/>
      <w:lvlText w:val=""/>
      <w:lvlJc w:val="left"/>
    </w:lvl>
  </w:abstractNum>
  <w:abstractNum w:abstractNumId="1" w15:restartNumberingAfterBreak="0">
    <w:nsid w:val="0BCC47A1"/>
    <w:multiLevelType w:val="hybridMultilevel"/>
    <w:tmpl w:val="50042536"/>
    <w:lvl w:ilvl="0" w:tplc="FFFFFFFF">
      <w:start w:val="1"/>
      <w:numFmt w:val="bullet"/>
      <w:lvlText w:val="–"/>
      <w:lvlJc w:val="left"/>
      <w:pPr>
        <w:ind w:left="81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22D2108A"/>
    <w:multiLevelType w:val="hybridMultilevel"/>
    <w:tmpl w:val="B9B011A2"/>
    <w:lvl w:ilvl="0" w:tplc="D268915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E902DE"/>
    <w:multiLevelType w:val="hybridMultilevel"/>
    <w:tmpl w:val="52C4AF7E"/>
    <w:lvl w:ilvl="0" w:tplc="3334A06E">
      <w:start w:val="1"/>
      <w:numFmt w:val="decimal"/>
      <w:lvlText w:val="%1."/>
      <w:lvlJc w:val="left"/>
      <w:pPr>
        <w:ind w:left="1004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4" w15:restartNumberingAfterBreak="0">
    <w:nsid w:val="25671276"/>
    <w:multiLevelType w:val="hybridMultilevel"/>
    <w:tmpl w:val="4456E3F2"/>
    <w:lvl w:ilvl="0" w:tplc="04190001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C4B79A7"/>
    <w:multiLevelType w:val="hybridMultilevel"/>
    <w:tmpl w:val="92DC7290"/>
    <w:lvl w:ilvl="0" w:tplc="FFFFFFFF">
      <w:start w:val="1"/>
      <w:numFmt w:val="bullet"/>
      <w:lvlText w:val="–"/>
      <w:lvlJc w:val="left"/>
      <w:pPr>
        <w:ind w:left="107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3F475867"/>
    <w:multiLevelType w:val="multilevel"/>
    <w:tmpl w:val="45B218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3560395"/>
    <w:multiLevelType w:val="hybridMultilevel"/>
    <w:tmpl w:val="41F26C64"/>
    <w:lvl w:ilvl="0" w:tplc="AF8ACBCE">
      <w:numFmt w:val="bullet"/>
      <w:lvlText w:val="•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3D502D"/>
    <w:multiLevelType w:val="hybridMultilevel"/>
    <w:tmpl w:val="1EFC2D80"/>
    <w:lvl w:ilvl="0" w:tplc="AF8ACBCE">
      <w:numFmt w:val="bullet"/>
      <w:lvlText w:val="•"/>
      <w:lvlJc w:val="left"/>
      <w:pPr>
        <w:ind w:left="1888" w:hanging="360"/>
      </w:pPr>
      <w:rPr>
        <w:rFonts w:ascii="Times New Roman" w:eastAsia="MS Mincho" w:hAnsi="Times New Roman" w:hint="default"/>
      </w:rPr>
    </w:lvl>
    <w:lvl w:ilvl="1" w:tplc="04190003">
      <w:start w:val="1"/>
      <w:numFmt w:val="bullet"/>
      <w:lvlText w:val="o"/>
      <w:lvlJc w:val="left"/>
      <w:pPr>
        <w:ind w:left="260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32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4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6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8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20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92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48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0F51852"/>
    <w:multiLevelType w:val="hybridMultilevel"/>
    <w:tmpl w:val="D0DAD64E"/>
    <w:lvl w:ilvl="0" w:tplc="85C0A28A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1E57A78"/>
    <w:multiLevelType w:val="hybridMultilevel"/>
    <w:tmpl w:val="2F8A45CC"/>
    <w:lvl w:ilvl="0" w:tplc="FFFFFFFF">
      <w:start w:val="1"/>
      <w:numFmt w:val="bullet"/>
      <w:lvlText w:val="–"/>
      <w:lvlJc w:val="left"/>
      <w:pPr>
        <w:ind w:left="753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1" w15:restartNumberingAfterBreak="0">
    <w:nsid w:val="53164770"/>
    <w:multiLevelType w:val="hybridMultilevel"/>
    <w:tmpl w:val="1FFC66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1A745C88">
      <w:start w:val="1"/>
      <w:numFmt w:val="decimal"/>
      <w:lvlText w:val="%4."/>
      <w:lvlJc w:val="left"/>
      <w:pPr>
        <w:ind w:left="2880" w:hanging="360"/>
      </w:pPr>
      <w:rPr>
        <w:b w:val="0"/>
        <w:bCs w:val="0"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E604EF"/>
    <w:multiLevelType w:val="hybridMultilevel"/>
    <w:tmpl w:val="6AACAB44"/>
    <w:lvl w:ilvl="0" w:tplc="D7F8F1E4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C1206B6"/>
    <w:multiLevelType w:val="hybridMultilevel"/>
    <w:tmpl w:val="2CA2B90A"/>
    <w:lvl w:ilvl="0" w:tplc="FFFFFFFF">
      <w:start w:val="1"/>
      <w:numFmt w:val="bullet"/>
      <w:lvlText w:val="–"/>
      <w:lvlJc w:val="left"/>
      <w:pPr>
        <w:ind w:left="81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9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1"/>
  </w:num>
  <w:num w:numId="8">
    <w:abstractNumId w:val="2"/>
  </w:num>
  <w:num w:numId="9">
    <w:abstractNumId w:val="12"/>
  </w:num>
  <w:num w:numId="10">
    <w:abstractNumId w:val="13"/>
  </w:num>
  <w:num w:numId="11">
    <w:abstractNumId w:val="1"/>
  </w:num>
  <w:num w:numId="12">
    <w:abstractNumId w:val="7"/>
  </w:num>
  <w:num w:numId="13">
    <w:abstractNumId w:val="5"/>
  </w:num>
  <w:num w:numId="14">
    <w:abstractNumId w:val="10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608"/>
    <w:rsid w:val="00085889"/>
    <w:rsid w:val="000D2089"/>
    <w:rsid w:val="001A0B0B"/>
    <w:rsid w:val="001F7AE4"/>
    <w:rsid w:val="0024348A"/>
    <w:rsid w:val="002C0222"/>
    <w:rsid w:val="00354608"/>
    <w:rsid w:val="003C6FAF"/>
    <w:rsid w:val="007A5840"/>
    <w:rsid w:val="007F4FB8"/>
    <w:rsid w:val="00806A0E"/>
    <w:rsid w:val="008A5076"/>
    <w:rsid w:val="00942454"/>
    <w:rsid w:val="00B1208B"/>
    <w:rsid w:val="00C653E4"/>
    <w:rsid w:val="00D42553"/>
    <w:rsid w:val="00DB3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E24186-9AA3-4F05-A0AB-33542831D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0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D208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2089"/>
    <w:pPr>
      <w:spacing w:before="240" w:after="60"/>
      <w:outlineLvl w:val="5"/>
    </w:pPr>
    <w:rPr>
      <w:rFonts w:ascii="Calibri" w:hAnsi="Calibri"/>
      <w:b/>
      <w:bCs/>
      <w:sz w:val="2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8A5076"/>
    <w:pPr>
      <w:spacing w:after="120" w:line="480" w:lineRule="auto"/>
    </w:pPr>
    <w:rPr>
      <w:lang w:val="x-none" w:eastAsia="x-none"/>
    </w:rPr>
  </w:style>
  <w:style w:type="character" w:customStyle="1" w:styleId="20">
    <w:name w:val="Основной текст 2 Знак"/>
    <w:basedOn w:val="a0"/>
    <w:link w:val="2"/>
    <w:uiPriority w:val="99"/>
    <w:rsid w:val="008A507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rsid w:val="000D2089"/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0D2089"/>
    <w:rPr>
      <w:rFonts w:ascii="Calibri" w:eastAsia="Times New Roman" w:hAnsi="Calibri" w:cs="Times New Roman"/>
      <w:b/>
      <w:bCs/>
      <w:sz w:val="20"/>
      <w:szCs w:val="20"/>
      <w:lang w:val="x-none" w:eastAsia="ru-RU"/>
    </w:rPr>
  </w:style>
  <w:style w:type="numbering" w:customStyle="1" w:styleId="11">
    <w:name w:val="Нет списка1"/>
    <w:next w:val="a2"/>
    <w:uiPriority w:val="99"/>
    <w:semiHidden/>
    <w:unhideWhenUsed/>
    <w:rsid w:val="000D2089"/>
  </w:style>
  <w:style w:type="paragraph" w:styleId="a3">
    <w:name w:val="footer"/>
    <w:basedOn w:val="a"/>
    <w:link w:val="a4"/>
    <w:uiPriority w:val="99"/>
    <w:rsid w:val="000D2089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Нижний колонтитул Знак"/>
    <w:basedOn w:val="a0"/>
    <w:link w:val="a3"/>
    <w:uiPriority w:val="99"/>
    <w:rsid w:val="000D2089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styleId="a5">
    <w:name w:val="page number"/>
    <w:basedOn w:val="a0"/>
    <w:uiPriority w:val="99"/>
    <w:rsid w:val="000D2089"/>
  </w:style>
  <w:style w:type="paragraph" w:styleId="21">
    <w:name w:val="Body Text Indent 2"/>
    <w:basedOn w:val="a"/>
    <w:link w:val="22"/>
    <w:rsid w:val="000D2089"/>
    <w:pPr>
      <w:ind w:firstLine="567"/>
    </w:pPr>
    <w:rPr>
      <w:sz w:val="28"/>
      <w:szCs w:val="20"/>
      <w:lang w:val="x-none"/>
    </w:rPr>
  </w:style>
  <w:style w:type="character" w:customStyle="1" w:styleId="22">
    <w:name w:val="Основной текст с отступом 2 Знак"/>
    <w:basedOn w:val="a0"/>
    <w:link w:val="21"/>
    <w:rsid w:val="000D2089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6">
    <w:name w:val="Normal (Web)"/>
    <w:basedOn w:val="a"/>
    <w:rsid w:val="000D2089"/>
    <w:pPr>
      <w:spacing w:before="100" w:beforeAutospacing="1" w:after="100" w:afterAutospacing="1"/>
    </w:pPr>
    <w:rPr>
      <w:rFonts w:ascii="Verdana" w:hAnsi="Verdana"/>
      <w:color w:val="000000"/>
      <w:sz w:val="18"/>
      <w:szCs w:val="18"/>
    </w:rPr>
  </w:style>
  <w:style w:type="paragraph" w:styleId="a7">
    <w:name w:val="List Paragraph"/>
    <w:basedOn w:val="a"/>
    <w:uiPriority w:val="34"/>
    <w:qFormat/>
    <w:rsid w:val="000D20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3">
    <w:name w:val="List 2"/>
    <w:basedOn w:val="a"/>
    <w:rsid w:val="000D2089"/>
    <w:pPr>
      <w:ind w:left="566" w:hanging="283"/>
    </w:pPr>
  </w:style>
  <w:style w:type="character" w:styleId="a8">
    <w:name w:val="footnote reference"/>
    <w:semiHidden/>
    <w:rsid w:val="000D2089"/>
    <w:rPr>
      <w:vertAlign w:val="superscript"/>
    </w:rPr>
  </w:style>
  <w:style w:type="paragraph" w:styleId="a9">
    <w:name w:val="caption"/>
    <w:basedOn w:val="a"/>
    <w:next w:val="a"/>
    <w:unhideWhenUsed/>
    <w:qFormat/>
    <w:rsid w:val="000D2089"/>
    <w:pPr>
      <w:jc w:val="center"/>
    </w:pPr>
    <w:rPr>
      <w:b/>
      <w:iCs/>
      <w:szCs w:val="28"/>
    </w:rPr>
  </w:style>
  <w:style w:type="paragraph" w:styleId="aa">
    <w:name w:val="No Spacing"/>
    <w:uiPriority w:val="1"/>
    <w:qFormat/>
    <w:rsid w:val="000D20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0D2089"/>
    <w:rPr>
      <w:color w:val="0000FF"/>
      <w:u w:val="single"/>
    </w:rPr>
  </w:style>
  <w:style w:type="character" w:customStyle="1" w:styleId="FontStyle31">
    <w:name w:val="Font Style31"/>
    <w:uiPriority w:val="99"/>
    <w:rsid w:val="000D2089"/>
    <w:rPr>
      <w:rFonts w:ascii="Times New Roman" w:hAnsi="Times New Roman" w:cs="Times New Roman" w:hint="default"/>
      <w:sz w:val="24"/>
      <w:szCs w:val="24"/>
    </w:rPr>
  </w:style>
  <w:style w:type="paragraph" w:customStyle="1" w:styleId="24">
    <w:name w:val="Знак2"/>
    <w:basedOn w:val="a"/>
    <w:rsid w:val="000D208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c">
    <w:name w:val="Table Grid"/>
    <w:basedOn w:val="a1"/>
    <w:uiPriority w:val="59"/>
    <w:rsid w:val="000D208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25">
    <w:name w:val="Style25"/>
    <w:basedOn w:val="a"/>
    <w:rsid w:val="000D2089"/>
    <w:pPr>
      <w:widowControl w:val="0"/>
      <w:autoSpaceDE w:val="0"/>
      <w:autoSpaceDN w:val="0"/>
      <w:adjustRightInd w:val="0"/>
      <w:spacing w:line="264" w:lineRule="exact"/>
    </w:pPr>
  </w:style>
  <w:style w:type="paragraph" w:customStyle="1" w:styleId="cv">
    <w:name w:val="cv"/>
    <w:basedOn w:val="a"/>
    <w:rsid w:val="000D2089"/>
    <w:pPr>
      <w:spacing w:before="100" w:beforeAutospacing="1" w:after="100" w:afterAutospacing="1"/>
    </w:pPr>
  </w:style>
  <w:style w:type="paragraph" w:styleId="ad">
    <w:name w:val="header"/>
    <w:basedOn w:val="a"/>
    <w:link w:val="ae"/>
    <w:uiPriority w:val="99"/>
    <w:unhideWhenUsed/>
    <w:rsid w:val="000D208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Верхний колонтитул Знак"/>
    <w:basedOn w:val="a0"/>
    <w:link w:val="ad"/>
    <w:uiPriority w:val="99"/>
    <w:rsid w:val="000D208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">
    <w:name w:val="Balloon Text"/>
    <w:basedOn w:val="a"/>
    <w:link w:val="af0"/>
    <w:uiPriority w:val="99"/>
    <w:semiHidden/>
    <w:unhideWhenUsed/>
    <w:rsid w:val="000D2089"/>
    <w:rPr>
      <w:rFonts w:ascii="Tahoma" w:hAnsi="Tahoma"/>
      <w:sz w:val="16"/>
      <w:szCs w:val="16"/>
      <w:lang w:val="x-none" w:eastAsia="x-none"/>
    </w:rPr>
  </w:style>
  <w:style w:type="character" w:customStyle="1" w:styleId="af0">
    <w:name w:val="Текст выноски Знак"/>
    <w:basedOn w:val="a0"/>
    <w:link w:val="af"/>
    <w:uiPriority w:val="99"/>
    <w:semiHidden/>
    <w:rsid w:val="000D2089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1">
    <w:name w:val="Основной текст_"/>
    <w:link w:val="3"/>
    <w:rsid w:val="000D2089"/>
    <w:rPr>
      <w:rFonts w:ascii="Times New Roman" w:eastAsia="Times New Roman" w:hAnsi="Times New Roman"/>
      <w:shd w:val="clear" w:color="auto" w:fill="FFFFFF"/>
    </w:rPr>
  </w:style>
  <w:style w:type="character" w:customStyle="1" w:styleId="105pt">
    <w:name w:val="Основной текст + 10;5 pt"/>
    <w:rsid w:val="000D2089"/>
    <w:rPr>
      <w:rFonts w:ascii="Times New Roman" w:eastAsia="Times New Roman" w:hAnsi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af1"/>
    <w:rsid w:val="000D2089"/>
    <w:pPr>
      <w:widowControl w:val="0"/>
      <w:shd w:val="clear" w:color="auto" w:fill="FFFFFF"/>
      <w:spacing w:line="283" w:lineRule="exact"/>
      <w:ind w:hanging="360"/>
      <w:jc w:val="both"/>
    </w:pPr>
    <w:rPr>
      <w:rFonts w:cstheme="minorBidi"/>
      <w:sz w:val="22"/>
      <w:szCs w:val="22"/>
      <w:lang w:eastAsia="en-US"/>
    </w:rPr>
  </w:style>
  <w:style w:type="character" w:customStyle="1" w:styleId="105pt0">
    <w:name w:val="Основной текст + 10;5 pt;Полужирный;Курсив"/>
    <w:rsid w:val="000D208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00">
    <w:name w:val="Основной текст + 10"/>
    <w:aliases w:val="5 pt"/>
    <w:rsid w:val="000D2089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Hyperlink1">
    <w:name w:val="Hyperlink.1"/>
    <w:uiPriority w:val="99"/>
    <w:rsid w:val="000D2089"/>
    <w:rPr>
      <w:lang w:val="ru-RU"/>
    </w:rPr>
  </w:style>
  <w:style w:type="character" w:customStyle="1" w:styleId="FontStyle121">
    <w:name w:val="Font Style121"/>
    <w:uiPriority w:val="99"/>
    <w:rsid w:val="000D2089"/>
    <w:rPr>
      <w:rFonts w:ascii="Century Schoolbook" w:hAnsi="Century Schoolbook" w:cs="Century Schoolbook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fcior.edu.ru/catalog/meta/5/p/page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4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40</Pages>
  <Words>11683</Words>
  <Characters>66597</Characters>
  <Application>Microsoft Office Word</Application>
  <DocSecurity>0</DocSecurity>
  <Lines>554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12</cp:revision>
  <dcterms:created xsi:type="dcterms:W3CDTF">2020-10-18T13:15:00Z</dcterms:created>
  <dcterms:modified xsi:type="dcterms:W3CDTF">2021-01-09T07:29:00Z</dcterms:modified>
</cp:coreProperties>
</file>