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2A6" w:rsidRPr="000178C3" w:rsidRDefault="00B302A6" w:rsidP="000178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78C3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B302A6" w:rsidRPr="000178C3" w:rsidRDefault="00B302A6" w:rsidP="000178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78C3">
        <w:rPr>
          <w:rFonts w:ascii="Times New Roman" w:eastAsia="Calibri" w:hAnsi="Times New Roman" w:cs="Times New Roman"/>
          <w:b/>
          <w:sz w:val="24"/>
          <w:szCs w:val="24"/>
        </w:rPr>
        <w:t>Семибалковская средняя общеобразовательная школа Азовского района</w:t>
      </w:r>
    </w:p>
    <w:p w:rsidR="00B302A6" w:rsidRPr="000178C3" w:rsidRDefault="00B302A6" w:rsidP="000178C3">
      <w:pPr>
        <w:widowControl w:val="0"/>
        <w:autoSpaceDE w:val="0"/>
        <w:spacing w:after="12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178C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</w:t>
      </w:r>
    </w:p>
    <w:p w:rsidR="00B302A6" w:rsidRPr="000178C3" w:rsidRDefault="00B302A6" w:rsidP="000178C3">
      <w:pPr>
        <w:widowControl w:val="0"/>
        <w:autoSpaceDE w:val="0"/>
        <w:spacing w:after="12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B302A6" w:rsidRPr="000178C3" w:rsidRDefault="00B302A6" w:rsidP="000178C3">
      <w:pPr>
        <w:keepNext/>
        <w:spacing w:before="240" w:after="6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302A6" w:rsidRPr="000178C3" w:rsidRDefault="00B302A6" w:rsidP="000178C3">
      <w:pPr>
        <w:keepNext/>
        <w:spacing w:before="240" w:after="6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302A6" w:rsidRPr="000178C3" w:rsidRDefault="00B302A6" w:rsidP="000178C3">
      <w:pPr>
        <w:keepNext/>
        <w:spacing w:before="240" w:after="60"/>
        <w:jc w:val="center"/>
        <w:outlineLvl w:val="3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ПРОЕКТ</w:t>
      </w:r>
    </w:p>
    <w:p w:rsidR="00B302A6" w:rsidRPr="000178C3" w:rsidRDefault="00B302A6" w:rsidP="000178C3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0178C3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на тему </w:t>
      </w:r>
      <w:r w:rsidRPr="000178C3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«</w:t>
      </w:r>
      <w:r w:rsidRPr="000178C3">
        <w:rPr>
          <w:rFonts w:ascii="Times New Roman" w:hAnsi="Times New Roman"/>
          <w:b/>
          <w:sz w:val="56"/>
          <w:szCs w:val="28"/>
        </w:rPr>
        <w:t xml:space="preserve">Создание мультфильма в программе </w:t>
      </w:r>
      <w:proofErr w:type="spellStart"/>
      <w:r w:rsidRPr="000178C3">
        <w:rPr>
          <w:rFonts w:ascii="Times New Roman" w:hAnsi="Times New Roman"/>
          <w:b/>
          <w:sz w:val="56"/>
          <w:szCs w:val="28"/>
        </w:rPr>
        <w:t>Microsoft</w:t>
      </w:r>
      <w:proofErr w:type="spellEnd"/>
      <w:r w:rsidRPr="000178C3">
        <w:rPr>
          <w:rFonts w:ascii="Times New Roman" w:hAnsi="Times New Roman"/>
          <w:b/>
          <w:sz w:val="56"/>
          <w:szCs w:val="28"/>
        </w:rPr>
        <w:t xml:space="preserve"> </w:t>
      </w:r>
      <w:proofErr w:type="spellStart"/>
      <w:r w:rsidRPr="000178C3">
        <w:rPr>
          <w:rFonts w:ascii="Times New Roman" w:hAnsi="Times New Roman"/>
          <w:b/>
          <w:sz w:val="56"/>
          <w:szCs w:val="28"/>
        </w:rPr>
        <w:t>PowerPoint</w:t>
      </w:r>
      <w:proofErr w:type="spellEnd"/>
      <w:r w:rsidRPr="000178C3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»</w:t>
      </w:r>
    </w:p>
    <w:p w:rsidR="00B302A6" w:rsidRPr="000178C3" w:rsidRDefault="00B302A6" w:rsidP="000178C3">
      <w:pPr>
        <w:spacing w:after="0" w:line="360" w:lineRule="auto"/>
        <w:ind w:left="283"/>
        <w:jc w:val="center"/>
        <w:rPr>
          <w:rFonts w:ascii="Times New Roman" w:eastAsia="Times New Roman" w:hAnsi="Times New Roman" w:cs="Times New Roman"/>
          <w:sz w:val="56"/>
          <w:szCs w:val="56"/>
          <w:u w:val="single"/>
          <w:lang w:eastAsia="ru-RU"/>
        </w:rPr>
      </w:pPr>
      <w:r w:rsidRPr="000178C3">
        <w:rPr>
          <w:rFonts w:ascii="Times New Roman" w:eastAsia="Times New Roman" w:hAnsi="Times New Roman" w:cs="Times New Roman"/>
          <w:sz w:val="56"/>
          <w:szCs w:val="56"/>
          <w:u w:val="single"/>
          <w:lang w:eastAsia="ru-RU"/>
        </w:rPr>
        <w:t>по информатике</w:t>
      </w:r>
    </w:p>
    <w:p w:rsidR="00B302A6" w:rsidRPr="000178C3" w:rsidRDefault="00B302A6" w:rsidP="000178C3">
      <w:pPr>
        <w:spacing w:after="0" w:line="240" w:lineRule="auto"/>
        <w:ind w:left="283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77461" w:rsidRPr="000178C3" w:rsidRDefault="00577461" w:rsidP="000178C3">
      <w:pPr>
        <w:spacing w:after="0" w:line="240" w:lineRule="auto"/>
        <w:ind w:left="283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77461" w:rsidRPr="000178C3" w:rsidRDefault="00577461" w:rsidP="000178C3">
      <w:pPr>
        <w:spacing w:after="0" w:line="240" w:lineRule="auto"/>
        <w:ind w:left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2A6" w:rsidRPr="000178C3" w:rsidRDefault="00B302A6" w:rsidP="000178C3">
      <w:pPr>
        <w:spacing w:after="0" w:line="240" w:lineRule="auto"/>
        <w:ind w:left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2A6" w:rsidRPr="000178C3" w:rsidRDefault="00B302A6" w:rsidP="000178C3">
      <w:pPr>
        <w:spacing w:after="120" w:line="240" w:lineRule="auto"/>
        <w:ind w:left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Ученицы 9 класса</w:t>
      </w:r>
    </w:p>
    <w:p w:rsidR="00B302A6" w:rsidRPr="00E11890" w:rsidRDefault="00B302A6" w:rsidP="00E11890">
      <w:pPr>
        <w:spacing w:after="120" w:line="240" w:lineRule="auto"/>
        <w:ind w:left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302A6" w:rsidRPr="000178C3" w:rsidRDefault="00B302A6" w:rsidP="000178C3">
      <w:pPr>
        <w:spacing w:before="240" w:after="60"/>
        <w:ind w:left="4248" w:firstLine="708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Руководитель проекта: </w:t>
      </w:r>
    </w:p>
    <w:p w:rsidR="00CA7D38" w:rsidRPr="000178C3" w:rsidRDefault="00CA7D38" w:rsidP="000178C3">
      <w:pPr>
        <w:spacing w:before="240" w:after="60"/>
        <w:ind w:left="4248" w:firstLine="708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Коваленко Анна Борисовна</w:t>
      </w:r>
    </w:p>
    <w:p w:rsidR="00B302A6" w:rsidRPr="000178C3" w:rsidRDefault="00B302A6" w:rsidP="000178C3">
      <w:pPr>
        <w:spacing w:before="240" w:after="60"/>
        <w:ind w:left="4248" w:firstLine="708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учитель </w:t>
      </w:r>
      <w:r w:rsidR="00CA7D38" w:rsidRPr="000178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информатики</w:t>
      </w:r>
    </w:p>
    <w:p w:rsidR="00B302A6" w:rsidRPr="000178C3" w:rsidRDefault="00B302A6" w:rsidP="000178C3">
      <w:pPr>
        <w:widowControl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B302A6" w:rsidRPr="000178C3" w:rsidRDefault="00B302A6" w:rsidP="000178C3">
      <w:pPr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CA7D38" w:rsidRPr="000178C3" w:rsidRDefault="00CA7D38" w:rsidP="000178C3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178C3">
        <w:rPr>
          <w:rFonts w:ascii="Times New Roman" w:eastAsia="Calibri" w:hAnsi="Times New Roman" w:cs="Times New Roman"/>
          <w:sz w:val="28"/>
          <w:szCs w:val="28"/>
          <w:lang w:eastAsia="ar-SA"/>
        </w:rPr>
        <w:t>2019 г.</w:t>
      </w:r>
    </w:p>
    <w:p w:rsidR="00AE1F3E" w:rsidRDefault="00AE1F3E" w:rsidP="000178C3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11890" w:rsidRDefault="00E11890" w:rsidP="000178C3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11890" w:rsidRDefault="00E11890" w:rsidP="000178C3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11890" w:rsidRDefault="00E11890" w:rsidP="000178C3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11890" w:rsidRPr="000178C3" w:rsidRDefault="00E11890" w:rsidP="000178C3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577461" w:rsidRPr="000178C3" w:rsidRDefault="00577461" w:rsidP="000178C3">
      <w:pPr>
        <w:widowControl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087"/>
        <w:gridCol w:w="851"/>
      </w:tblGrid>
      <w:tr w:rsidR="000178C3" w:rsidRPr="000178C3" w:rsidTr="00B74B8A">
        <w:tc>
          <w:tcPr>
            <w:tcW w:w="959" w:type="dxa"/>
          </w:tcPr>
          <w:p w:rsidR="00BE5E9B" w:rsidRPr="000178C3" w:rsidRDefault="00BE5E9B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BE5E9B" w:rsidRPr="000178C3" w:rsidRDefault="00BE5E9B" w:rsidP="000178C3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Введение……………………………………..................</w:t>
            </w:r>
          </w:p>
        </w:tc>
        <w:tc>
          <w:tcPr>
            <w:tcW w:w="851" w:type="dxa"/>
          </w:tcPr>
          <w:p w:rsidR="00BE5E9B" w:rsidRPr="000178C3" w:rsidRDefault="00BE5E9B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E30DDF"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-4</w:t>
            </w:r>
          </w:p>
        </w:tc>
      </w:tr>
      <w:tr w:rsidR="000178C3" w:rsidRPr="000178C3" w:rsidTr="00B74B8A">
        <w:tc>
          <w:tcPr>
            <w:tcW w:w="959" w:type="dxa"/>
          </w:tcPr>
          <w:p w:rsidR="00BE5E9B" w:rsidRPr="000178C3" w:rsidRDefault="00BE5E9B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BE5E9B" w:rsidRPr="000178C3" w:rsidRDefault="00BE5E9B" w:rsidP="000178C3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Теоретическая часть……………………………………</w:t>
            </w:r>
          </w:p>
        </w:tc>
        <w:tc>
          <w:tcPr>
            <w:tcW w:w="851" w:type="dxa"/>
          </w:tcPr>
          <w:p w:rsidR="00BE5E9B" w:rsidRPr="000178C3" w:rsidRDefault="00E30DDF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5-6</w:t>
            </w:r>
          </w:p>
        </w:tc>
      </w:tr>
      <w:tr w:rsidR="000178C3" w:rsidRPr="000178C3" w:rsidTr="00B74B8A">
        <w:tc>
          <w:tcPr>
            <w:tcW w:w="959" w:type="dxa"/>
          </w:tcPr>
          <w:p w:rsidR="00BE5E9B" w:rsidRPr="000178C3" w:rsidRDefault="00BE5E9B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BE5E9B" w:rsidRPr="000178C3" w:rsidRDefault="00BE5E9B" w:rsidP="000178C3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часть……………………………………</w:t>
            </w:r>
          </w:p>
        </w:tc>
        <w:tc>
          <w:tcPr>
            <w:tcW w:w="851" w:type="dxa"/>
          </w:tcPr>
          <w:p w:rsidR="00BE5E9B" w:rsidRPr="000178C3" w:rsidRDefault="00E30DDF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7-8</w:t>
            </w:r>
          </w:p>
        </w:tc>
      </w:tr>
      <w:tr w:rsidR="000178C3" w:rsidRPr="000178C3" w:rsidTr="00B74B8A">
        <w:tc>
          <w:tcPr>
            <w:tcW w:w="959" w:type="dxa"/>
          </w:tcPr>
          <w:p w:rsidR="00BE5E9B" w:rsidRPr="000178C3" w:rsidRDefault="00BE5E9B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87" w:type="dxa"/>
          </w:tcPr>
          <w:p w:rsidR="00BE5E9B" w:rsidRPr="000178C3" w:rsidRDefault="00BE5E9B" w:rsidP="000178C3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Заключение………………………………………………</w:t>
            </w:r>
          </w:p>
        </w:tc>
        <w:tc>
          <w:tcPr>
            <w:tcW w:w="851" w:type="dxa"/>
          </w:tcPr>
          <w:p w:rsidR="00BE5E9B" w:rsidRPr="000178C3" w:rsidRDefault="00E30DDF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BE5E9B" w:rsidRPr="000178C3" w:rsidTr="00B74B8A">
        <w:tc>
          <w:tcPr>
            <w:tcW w:w="959" w:type="dxa"/>
          </w:tcPr>
          <w:p w:rsidR="00BE5E9B" w:rsidRPr="000178C3" w:rsidRDefault="00BE5E9B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  <w:p w:rsidR="00BE5E9B" w:rsidRPr="000178C3" w:rsidRDefault="00BE5E9B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087" w:type="dxa"/>
          </w:tcPr>
          <w:p w:rsidR="00BE5E9B" w:rsidRPr="000178C3" w:rsidRDefault="00BE5E9B" w:rsidP="000178C3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Список литературы……………………………………</w:t>
            </w:r>
          </w:p>
          <w:p w:rsidR="00BE5E9B" w:rsidRPr="000178C3" w:rsidRDefault="00BE5E9B" w:rsidP="000178C3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Приложение………………………………………………</w:t>
            </w:r>
          </w:p>
        </w:tc>
        <w:tc>
          <w:tcPr>
            <w:tcW w:w="851" w:type="dxa"/>
          </w:tcPr>
          <w:p w:rsidR="00BE5E9B" w:rsidRPr="000178C3" w:rsidRDefault="00E30DDF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  <w:p w:rsidR="00BE5E9B" w:rsidRPr="000178C3" w:rsidRDefault="00E30DDF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78C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  <w:p w:rsidR="00BE5E9B" w:rsidRPr="000178C3" w:rsidRDefault="00BE5E9B" w:rsidP="000178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E5E9B" w:rsidRPr="000178C3" w:rsidRDefault="00BE5E9B" w:rsidP="000178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302A6" w:rsidRPr="000178C3" w:rsidRDefault="00CA7D38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Введение</w:t>
      </w:r>
    </w:p>
    <w:p w:rsidR="003F0F08" w:rsidRPr="000178C3" w:rsidRDefault="003F0F08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Что на свете больше всего любят дети? Ну, конечно же, конфеты и мультфильмы! Интересные мультики, как и вкусные конфеты, никогда не надоедают – это вам скажет любой ребенок. И </w:t>
      </w:r>
      <w:r w:rsidR="000178C3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</w:t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тоже очень-очень люб</w:t>
      </w:r>
      <w:r w:rsidR="000178C3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</w:t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смотреть мультфильмы. А еще </w:t>
      </w:r>
      <w:r w:rsidR="00577461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</w:t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давно мечтал</w:t>
      </w:r>
      <w:r w:rsidR="00577461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527604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создать свой собственный мультфильм. Но как его создать? С чего начинать? В чем заключаются секреты создания мультфильмов? Чтобы получить ответы на волнующие вопросы, </w:t>
      </w:r>
      <w:r w:rsidR="000178C3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 </w:t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решил</w:t>
      </w:r>
      <w:r w:rsidR="000178C3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</w:t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</w:t>
      </w:r>
      <w:r w:rsidR="000178C3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опробовать создать свой мультфильм</w:t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0178C3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Но сначала я заинтересовалась историей мультипликации, потом компьютерными </w:t>
      </w:r>
      <w:proofErr w:type="gramStart"/>
      <w:r w:rsidR="000178C3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программами</w:t>
      </w:r>
      <w:proofErr w:type="gramEnd"/>
      <w:r w:rsidR="000178C3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в которых можно их создавать. Самой доступной программой оказалась </w:t>
      </w:r>
      <w:proofErr w:type="spellStart"/>
      <w:r w:rsidR="000178C3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="000178C3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0178C3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="000178C3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пакета </w:t>
      </w:r>
      <w:proofErr w:type="spellStart"/>
      <w:r w:rsidR="000178C3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="000178C3" w:rsidRPr="000178C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="000178C3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Office</w:t>
      </w:r>
      <w:proofErr w:type="spellEnd"/>
      <w:r w:rsidR="000178C3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0F08" w:rsidRPr="000178C3" w:rsidRDefault="003F0F08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F08" w:rsidRPr="000178C3" w:rsidRDefault="003F0F08" w:rsidP="000178C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Историческая справка</w:t>
      </w:r>
    </w:p>
    <w:p w:rsidR="003F0F08" w:rsidRPr="000178C3" w:rsidRDefault="003F0F08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Когда появились мультфильмы точно неизвестно. С давних времён люди пытались «оживить» рисунки. Первые упоминания об анимации (оживлении) датированы I веком до н.э.</w:t>
      </w:r>
    </w:p>
    <w:p w:rsidR="003F0F08" w:rsidRPr="000178C3" w:rsidRDefault="003F0F08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начале второго тысячелетия н.э. в Китае появились теневые представления. Они очень были похожи на будущие мультфильмы. В середине 15 века стали появляться артисты, которые развлекали народ подвижными изображениями, применяя для этого специальные механизмы.</w:t>
      </w:r>
    </w:p>
    <w:p w:rsidR="003F0F08" w:rsidRPr="000178C3" w:rsidRDefault="003F0F08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конце 17 века А. 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Кишером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был придуман «чародейственный фонарь», который показывал движущееся изображение на стекле.</w:t>
      </w:r>
      <w:hyperlink r:id="rId8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 июля</w:t>
        </w:r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hyperlink r:id="rId9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1877 </w:t>
        </w:r>
        <w:proofErr w:type="gramStart"/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год</w:t>
        </w:r>
        <w:proofErr w:type="gramEnd"/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во Франции, инженер-самоучка </w:t>
      </w:r>
      <w:hyperlink r:id="rId10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Эмиль </w:t>
        </w:r>
        <w:proofErr w:type="spellStart"/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Рейно</w:t>
        </w:r>
        <w:proofErr w:type="spellEnd"/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создал и представил публике первый 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fldChar w:fldCharType="begin"/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instrText xml:space="preserve"> HYPERLINK "http://infourok.ru/go.html?href=https%3A%2F%2Fru.wikipedia.org%2Fwiki%2F%D0%9F%D1%80%D0%B0%D0%BA%D1%81%D0%B8%D0%BD%D0%BE%D1%81%D0%BA%D0%BE%D0%BF" </w:instrText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fldChar w:fldCharType="separate"/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праксиноскоп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fldChar w:fldCharType="end"/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hyperlink r:id="rId11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28 октября</w:t>
        </w:r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hyperlink r:id="rId12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1892 года</w:t>
        </w:r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Эмиль 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Рейно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демонстрирует в парижском </w:t>
      </w:r>
      <w:hyperlink r:id="rId13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Музее </w:t>
        </w:r>
        <w:proofErr w:type="spellStart"/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Гревен</w:t>
        </w:r>
        <w:proofErr w:type="spellEnd"/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первую графическую ленту с помощью аппаратов «оптический театр», действующих иначе, чем кинопроектор — до изобретения кинематографа.</w:t>
      </w:r>
    </w:p>
    <w:p w:rsidR="003F0F08" w:rsidRPr="000178C3" w:rsidRDefault="003F0F08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Первые мультфильмы представляли собой рисованные и раскрашенные от руки пантомимы продолжительностью вплоть до пятнадцати минут. Уже тогда могло применяться звуковое сопровождение, синхронизированное с изображением. 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Рейно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создал также мультфильмы, в которых наряду с рисунками применялись фотографии. В дальнейшем вклад в развитие мультипликации вносили другие мультипликаторы, создавая картины в различных жанрах и техниках.</w:t>
      </w:r>
    </w:p>
    <w:p w:rsidR="003F0F08" w:rsidRPr="000178C3" w:rsidRDefault="003F0F08" w:rsidP="000178C3">
      <w:pPr>
        <w:spacing w:after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D38" w:rsidRPr="000178C3" w:rsidRDefault="00CA7D38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CA7D38" w:rsidRPr="000178C3" w:rsidRDefault="00CA7D38" w:rsidP="000178C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работы:</w:t>
      </w:r>
    </w:p>
    <w:p w:rsidR="00CA7D38" w:rsidRPr="000178C3" w:rsidRDefault="00CA7D38" w:rsidP="000178C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-создать мультфильм в программе 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7D38" w:rsidRPr="000178C3" w:rsidRDefault="00CA7D38" w:rsidP="000178C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работы:</w:t>
      </w:r>
    </w:p>
    <w:p w:rsidR="00CA7D38" w:rsidRPr="000178C3" w:rsidRDefault="00CA7D38" w:rsidP="000178C3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пользоваться инструментами программы 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7D38" w:rsidRPr="000178C3" w:rsidRDefault="00CA7D38" w:rsidP="000178C3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тему для презентации;</w:t>
      </w:r>
    </w:p>
    <w:p w:rsidR="00CA7D38" w:rsidRPr="000178C3" w:rsidRDefault="00CA7D38" w:rsidP="000178C3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необходимый материал;</w:t>
      </w:r>
    </w:p>
    <w:p w:rsidR="00CA7D38" w:rsidRPr="000178C3" w:rsidRDefault="00CA7D38" w:rsidP="000178C3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Оформить содержание презентации: вставить слайды, задать тему оформления, загрузить изображения, сделать выноски с текстом для говорящих персонажей;</w:t>
      </w:r>
    </w:p>
    <w:p w:rsidR="00CA7D38" w:rsidRPr="000178C3" w:rsidRDefault="00CA7D38" w:rsidP="000178C3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каждого объекта задать траекторию движения, сложную анимацию;</w:t>
      </w:r>
    </w:p>
    <w:p w:rsidR="00CA7D38" w:rsidRPr="000178C3" w:rsidRDefault="00CA7D38" w:rsidP="000178C3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автоматический переход на следующий слайд;</w:t>
      </w:r>
    </w:p>
    <w:p w:rsidR="00CA7D38" w:rsidRPr="000178C3" w:rsidRDefault="00CA7D38" w:rsidP="000178C3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фоновую музыку.</w:t>
      </w:r>
    </w:p>
    <w:p w:rsidR="00CA7D38" w:rsidRPr="000178C3" w:rsidRDefault="00CA7D38" w:rsidP="000178C3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Сохранить презентацию.</w:t>
      </w:r>
    </w:p>
    <w:p w:rsidR="00CA7D38" w:rsidRPr="000178C3" w:rsidRDefault="00CA7D38" w:rsidP="000178C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темы</w:t>
      </w:r>
    </w:p>
    <w:p w:rsidR="00CA7D38" w:rsidRPr="000178C3" w:rsidRDefault="00CA7D38" w:rsidP="000178C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создавать презентации очень полезный навык работы на компьютере: можно готовить доклады к уроку, эффектно представлять свои проекты на публике. Самой популярной программой для презентаций, которая имеет широкие возможности по сравнению с аналогичными приложениями, является 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последних версиях возможности этой программы сравнились с 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видеоредакторами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например, появилась возможность сохранять презентацию как видеофайл. Поэтому и возникла идея создания мультфильмов в 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целью изучить настройки сложной анимации, параметры переходов между слайдами, вставку и обработку звука и видео.</w:t>
      </w:r>
    </w:p>
    <w:p w:rsidR="00CA7D38" w:rsidRPr="000178C3" w:rsidRDefault="00CA7D38" w:rsidP="000178C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</w:t>
      </w:r>
      <w:r w:rsidRPr="0001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Создание мультфильмов в программе </w:t>
      </w:r>
      <w:proofErr w:type="spellStart"/>
      <w:r w:rsidRPr="0001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PowerPoint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очень хорошо помогает освоить основные приемы создания качественных презентаций, узнать больше об основных инструментах и правильной настройке сложной анимации.</w:t>
      </w:r>
    </w:p>
    <w:p w:rsidR="00B302A6" w:rsidRPr="000178C3" w:rsidRDefault="00B302A6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AE1F3E" w:rsidRPr="000178C3" w:rsidRDefault="00AE1F3E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77461" w:rsidRPr="000178C3" w:rsidRDefault="00577461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CA7D38" w:rsidRPr="000178C3" w:rsidRDefault="00CA7D38" w:rsidP="000178C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Теоретическая часть</w:t>
      </w:r>
    </w:p>
    <w:p w:rsidR="00CA7D38" w:rsidRPr="000178C3" w:rsidRDefault="00CA7D38" w:rsidP="000178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A7D38" w:rsidRPr="000178C3" w:rsidRDefault="00CA7D38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Создание мультфильма – увлекательный и интересный процесс. </w:t>
      </w:r>
    </w:p>
    <w:p w:rsidR="0071303D" w:rsidRPr="000178C3" w:rsidRDefault="00CA7D38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</w:t>
      </w:r>
      <w:proofErr w:type="gramStart"/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Слово </w:t>
      </w:r>
      <w:r w:rsidRPr="000178C3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мультипликация</w:t>
      </w:r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- (от лат.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multiplicatio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— означает умножение, увеличение, возрастание, размножение) — технические приёмы создания иллюзии движущихся изображений с помощью последовательности неподвижных изображений (кадров, сменяющих друг друга с некоторой частотой.</w:t>
      </w:r>
      <w:proofErr w:type="gramEnd"/>
      <w:r w:rsidRPr="000178C3">
        <w:rPr>
          <w:rFonts w:ascii="Times New Roman" w:eastAsia="Calibri" w:hAnsi="Times New Roman" w:cs="Times New Roman"/>
          <w:sz w:val="28"/>
          <w:szCs w:val="28"/>
        </w:rPr>
        <w:br/>
      </w:r>
      <w:r w:rsidRPr="000178C3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      Анимация</w:t>
      </w:r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(лат.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animatio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— одушевлённость) — метод создания серии снимков, рисунков, цветных пятен, кукол или силуэтов в отдельных фазах движения, с помощью которого во время показа их на экране возникает впечатление движения существа или предмета.</w:t>
      </w:r>
    </w:p>
    <w:p w:rsidR="0071303D" w:rsidRPr="000178C3" w:rsidRDefault="00CA7D38" w:rsidP="000178C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br/>
      </w:r>
      <w:r w:rsidRPr="000178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</w:t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 </w:t>
      </w:r>
      <w:proofErr w:type="spellStart"/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PowerPoint</w:t>
      </w:r>
      <w:proofErr w:type="spellEnd"/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в комплект </w:t>
      </w:r>
      <w:proofErr w:type="spellStart"/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MicrosoftOffice</w:t>
      </w:r>
      <w:proofErr w:type="spellEnd"/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PowerPoint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состоит из слайдов, которые можно демонстрировать на экране компьютера, на общем экране или на интерактивной доске, как иллюстрацию к речи докладчика.</w:t>
      </w:r>
      <w:r w:rsidR="0071303D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303D" w:rsidRPr="000178C3" w:rsidRDefault="0071303D" w:rsidP="000178C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презентация – один из типов мультимедийных проектов. Используется в рекламе, при выступлениях, в процессе обучения.</w:t>
      </w:r>
    </w:p>
    <w:p w:rsidR="0071303D" w:rsidRPr="000178C3" w:rsidRDefault="0071303D" w:rsidP="000178C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Мультимедиа-технологии позволяют одновременно использовать различные способы представления информации: числа, текст, графику, анимацию, видео и звук.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Компьютерная презентация – </w:t>
      </w:r>
      <w:r w:rsidRPr="00017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это последовательность слайдов</w:t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содержащих мультимедийные объекты: числа, текст, графику, анимацию, видео и звук.</w:t>
      </w:r>
      <w:proofErr w:type="gramEnd"/>
    </w:p>
    <w:p w:rsidR="00CA7D38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презентация – как книга, вместо страниц – слайды.</w:t>
      </w:r>
    </w:p>
    <w:p w:rsidR="00CA7D38" w:rsidRPr="000178C3" w:rsidRDefault="00CA7D38" w:rsidP="000178C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Данная программа открывает широкие возможности, так как проста в использовании, почти не требует специальных навыков, но позволяет создавать в ней не только картинки с подписями, но и интерактивные игры, тесты и даже мультфильмы. Дети могут делать в этой программе доклады, виртуальные экскурсии, использовать для защиты проектов.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создании презентации </w:t>
      </w:r>
      <w:r w:rsidR="00527604" w:rsidRPr="00017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нужно,</w:t>
      </w:r>
      <w:r w:rsidRPr="00017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всего, продумать проект: тему, количество и последовательность слайдов.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создания презентации прост, а заполнение слайдов делается по стандартной схеме: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 Выбирается разметка слайда, в зависимости от того, что нам нужно вставить в слайд (заголовки, рисунки, текст, диаграммы и т.д. и их комбинации).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Устанавливается фон. Можно выбрать просто цветную заливку, можно выбрать градиентную заливку, рисунок, текстуру, узор.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Затем слайд заполняется информацией или объектами: рисунок, текст, автофигуры. В качестве заголовка можно взять объект </w:t>
      </w:r>
      <w:r w:rsidRPr="0001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WordArt</w:t>
      </w: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4)  Настройка анимации на объекты создаёт эффект движения.</w:t>
      </w:r>
    </w:p>
    <w:p w:rsidR="00CA7D38" w:rsidRPr="000178C3" w:rsidRDefault="00CA7D38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7D38" w:rsidRPr="000178C3" w:rsidRDefault="00CA7D38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7D38" w:rsidRPr="000178C3" w:rsidRDefault="00CA7D38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7D38" w:rsidRPr="000178C3" w:rsidRDefault="00CA7D38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1F3E" w:rsidRPr="000178C3" w:rsidRDefault="00AE1F3E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1F3E" w:rsidRPr="000178C3" w:rsidRDefault="00AE1F3E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7D38" w:rsidRPr="000178C3" w:rsidRDefault="00CA7D38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7D38" w:rsidRPr="000178C3" w:rsidRDefault="00CA7D38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7B84" w:rsidRPr="000178C3" w:rsidRDefault="00487B84" w:rsidP="000178C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Практическая часть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1. Выбор темы проекта</w:t>
      </w:r>
    </w:p>
    <w:p w:rsidR="00E1135A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Создание презентации в формате мультфильма – это мой первый опыт. Потому для тренировк</w:t>
      </w:r>
      <w:r w:rsidR="00E1135A" w:rsidRPr="000178C3">
        <w:rPr>
          <w:rFonts w:ascii="Times New Roman" w:eastAsia="Calibri" w:hAnsi="Times New Roman" w:cs="Times New Roman"/>
          <w:sz w:val="28"/>
          <w:szCs w:val="28"/>
        </w:rPr>
        <w:t xml:space="preserve">и в создании презентации выбрана сказка </w:t>
      </w: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1135A" w:rsidRPr="000178C3">
        <w:rPr>
          <w:rFonts w:ascii="Times New Roman" w:eastAsia="Calibri" w:hAnsi="Times New Roman" w:cs="Times New Roman"/>
          <w:sz w:val="28"/>
          <w:szCs w:val="28"/>
        </w:rPr>
        <w:t>В.Бонзельс</w:t>
      </w:r>
      <w:proofErr w:type="spellEnd"/>
      <w:r w:rsidR="00E1135A"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1135A" w:rsidRPr="000178C3" w:rsidRDefault="00E1135A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«Приключения пчёлки Майи»</w:t>
      </w:r>
      <w:r w:rsidR="00E30DDF" w:rsidRPr="000178C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2. Подбор материала для презентации.</w:t>
      </w:r>
    </w:p>
    <w:p w:rsidR="007D24EC" w:rsidRPr="000178C3" w:rsidRDefault="007D24EC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я выбрала сюжет для будущего мультфильма. Постаралась выбрать интересный сюжет, но и учитывала  заранее возможность его реализации, возможность сделать его ярким.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следующем этапе подготовила материал для мультфильма: рисовала графику, записывала аудиофайлы. Также  материалы  искала в Интернете.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поиска информации в Интернете используются специальные поисковые серверы, которые содержат более или менее полную и постоянно обновляемую информацию о ресурсах Интернета. Поисковые системы общего назначения фактически являются базами данных, имеющих иерархическую структуру. Информация  о ресурсах сгруппирована в них по темам. Интерфейс таких систем содержит список разделов каталога и поле поиска. В поле поиска нужно ввести ключевые слова для поиска документа, а в каталоге выбрать нужный раздел для того, чтобы ускорить поиск. Через некоторое время после отправки запроса, поисковая система выдаёт список адресов тех документов, в которых найдены указанные ключевые слова.</w:t>
      </w:r>
    </w:p>
    <w:p w:rsidR="0071303D" w:rsidRPr="000178C3" w:rsidRDefault="0071303D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На одном из сайтов нашлись персонажи для мультфильма и фон для моего мультфильма.</w:t>
      </w:r>
      <w:r w:rsidR="00A079AB"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7461" w:rsidRPr="000178C3">
        <w:rPr>
          <w:rFonts w:ascii="Times New Roman" w:eastAsia="Calibri" w:hAnsi="Times New Roman" w:cs="Times New Roman"/>
          <w:sz w:val="28"/>
          <w:szCs w:val="28"/>
        </w:rPr>
        <w:t xml:space="preserve">Герои </w:t>
      </w:r>
      <w:r w:rsidRPr="000178C3">
        <w:rPr>
          <w:rFonts w:ascii="Times New Roman" w:eastAsia="Calibri" w:hAnsi="Times New Roman" w:cs="Times New Roman"/>
          <w:sz w:val="28"/>
          <w:szCs w:val="28"/>
        </w:rPr>
        <w:t>сказки скачан</w:t>
      </w:r>
      <w:r w:rsidR="00A079AB" w:rsidRPr="000178C3">
        <w:rPr>
          <w:rFonts w:ascii="Times New Roman" w:eastAsia="Calibri" w:hAnsi="Times New Roman" w:cs="Times New Roman"/>
          <w:sz w:val="28"/>
          <w:szCs w:val="28"/>
        </w:rPr>
        <w:t>ы</w:t>
      </w: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с сайта </w:t>
      </w:r>
      <w:r w:rsidR="00E1135A" w:rsidRPr="000178C3">
        <w:rPr>
          <w:rFonts w:ascii="Times New Roman" w:hAnsi="Times New Roman" w:cs="Times New Roman"/>
          <w:sz w:val="28"/>
          <w:szCs w:val="28"/>
          <w:u w:val="single"/>
        </w:rPr>
        <w:t>https://yandex.ru/images/search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3. Оформление презентации.</w:t>
      </w:r>
    </w:p>
    <w:p w:rsidR="00487B84" w:rsidRPr="000178C3" w:rsidRDefault="00487B84" w:rsidP="000178C3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Оформление презентации начато с выбора шаблона. Наиболее подходящей темой оформления для мультфильма – </w:t>
      </w:r>
      <w:r w:rsidR="00AE1F3E" w:rsidRPr="000178C3">
        <w:rPr>
          <w:rFonts w:ascii="Times New Roman" w:eastAsia="Calibri" w:hAnsi="Times New Roman" w:cs="Times New Roman"/>
          <w:sz w:val="28"/>
          <w:szCs w:val="28"/>
        </w:rPr>
        <w:t xml:space="preserve">градиентный  фон желтый переходящий </w:t>
      </w:r>
      <w:proofErr w:type="gramStart"/>
      <w:r w:rsidR="00AE1F3E" w:rsidRPr="000178C3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AE1F3E" w:rsidRPr="000178C3">
        <w:rPr>
          <w:rFonts w:ascii="Times New Roman" w:eastAsia="Calibri" w:hAnsi="Times New Roman" w:cs="Times New Roman"/>
          <w:sz w:val="28"/>
          <w:szCs w:val="28"/>
        </w:rPr>
        <w:t xml:space="preserve"> голубой. </w:t>
      </w:r>
      <w:r w:rsidRPr="000178C3">
        <w:rPr>
          <w:rFonts w:ascii="Times New Roman" w:eastAsia="Calibri" w:hAnsi="Times New Roman" w:cs="Times New Roman"/>
          <w:sz w:val="28"/>
          <w:szCs w:val="28"/>
        </w:rPr>
        <w:t>Данная тема будет основной для первого слайда с названием и последнего с титрами.</w:t>
      </w:r>
    </w:p>
    <w:p w:rsidR="00487B84" w:rsidRPr="000178C3" w:rsidRDefault="00487B84" w:rsidP="000178C3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Используя декоративный шрифт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Word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Art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(Вставка /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Word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Art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>) на титульном слайде создано красивое название.</w:t>
      </w:r>
    </w:p>
    <w:p w:rsidR="007376C5" w:rsidRPr="000178C3" w:rsidRDefault="00487B84" w:rsidP="000178C3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В мультфильме запланировано </w:t>
      </w:r>
      <w:r w:rsidR="007376C5" w:rsidRPr="000178C3">
        <w:rPr>
          <w:rFonts w:ascii="Times New Roman" w:eastAsia="Calibri" w:hAnsi="Times New Roman" w:cs="Times New Roman"/>
          <w:sz w:val="28"/>
          <w:szCs w:val="28"/>
        </w:rPr>
        <w:t xml:space="preserve">5 сцен: </w:t>
      </w:r>
    </w:p>
    <w:p w:rsidR="007376C5" w:rsidRPr="000178C3" w:rsidRDefault="007376C5" w:rsidP="000178C3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появление пчелок</w:t>
      </w:r>
      <w:r w:rsidR="00AE1F3E" w:rsidRPr="000178C3">
        <w:rPr>
          <w:rFonts w:ascii="Times New Roman" w:eastAsia="Calibri" w:hAnsi="Times New Roman" w:cs="Times New Roman"/>
          <w:sz w:val="28"/>
          <w:szCs w:val="28"/>
        </w:rPr>
        <w:t xml:space="preserve"> Вилли и Майи;</w:t>
      </w:r>
    </w:p>
    <w:p w:rsidR="007376C5" w:rsidRPr="000178C3" w:rsidRDefault="007376C5" w:rsidP="000178C3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приветствие</w:t>
      </w:r>
      <w:r w:rsidR="00AE1F3E" w:rsidRPr="000178C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376C5" w:rsidRPr="000178C3" w:rsidRDefault="007376C5" w:rsidP="000178C3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диалог</w:t>
      </w:r>
      <w:r w:rsidR="00AE1F3E" w:rsidRPr="000178C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376C5" w:rsidRPr="000178C3" w:rsidRDefault="007376C5" w:rsidP="000178C3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сбор пыльцы</w:t>
      </w:r>
      <w:r w:rsidR="00AE1F3E" w:rsidRPr="000178C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376C5" w:rsidRPr="000178C3" w:rsidRDefault="00AE1F3E" w:rsidP="000178C3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lastRenderedPageBreak/>
        <w:t>улетают в улей</w:t>
      </w:r>
      <w:r w:rsidR="00487B84" w:rsidRPr="000178C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87B84" w:rsidRPr="000178C3" w:rsidRDefault="00487B84" w:rsidP="000178C3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Создаем новые слайды командой Вставка</w:t>
      </w:r>
      <w:proofErr w:type="gramStart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/ С</w:t>
      </w:r>
      <w:proofErr w:type="gramEnd"/>
      <w:r w:rsidRPr="000178C3">
        <w:rPr>
          <w:rFonts w:ascii="Times New Roman" w:eastAsia="Calibri" w:hAnsi="Times New Roman" w:cs="Times New Roman"/>
          <w:sz w:val="28"/>
          <w:szCs w:val="28"/>
        </w:rPr>
        <w:t>оздать слайд. Вставляем фоновые рисунки (Вставка / Рисунки) на слайды.</w:t>
      </w:r>
    </w:p>
    <w:p w:rsidR="00487B84" w:rsidRPr="000178C3" w:rsidRDefault="00487B84" w:rsidP="000178C3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Вставляем на все слайды действующих персонажей точно </w:t>
      </w:r>
      <w:proofErr w:type="gramStart"/>
      <w:r w:rsidRPr="000178C3">
        <w:rPr>
          <w:rFonts w:ascii="Times New Roman" w:eastAsia="Calibri" w:hAnsi="Times New Roman" w:cs="Times New Roman"/>
          <w:sz w:val="28"/>
          <w:szCs w:val="28"/>
        </w:rPr>
        <w:t>также,  как</w:t>
      </w:r>
      <w:proofErr w:type="gram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и фоновые изображения. Чтобы видеть, что говорят персонажи </w:t>
      </w:r>
      <w:proofErr w:type="gramStart"/>
      <w:r w:rsidRPr="000178C3">
        <w:rPr>
          <w:rFonts w:ascii="Times New Roman" w:eastAsia="Calibri" w:hAnsi="Times New Roman" w:cs="Times New Roman"/>
          <w:sz w:val="28"/>
          <w:szCs w:val="28"/>
        </w:rPr>
        <w:t>сказки</w:t>
      </w:r>
      <w:proofErr w:type="gram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делаем для них выноски (Вставка / Фигуры / Выноски). В выносках находится текст, который был подобран на втором этапе.</w:t>
      </w:r>
    </w:p>
    <w:p w:rsidR="00487B84" w:rsidRPr="000178C3" w:rsidRDefault="00487B84" w:rsidP="000178C3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Наконец, создаем заключительный слайд с автором проекта.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4. Создание сложной анимации.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      Эффекты анимации задаются следующим образом Анимация</w:t>
      </w:r>
      <w:proofErr w:type="gramStart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/ Д</w:t>
      </w:r>
      <w:proofErr w:type="gramEnd"/>
      <w:r w:rsidRPr="000178C3">
        <w:rPr>
          <w:rFonts w:ascii="Times New Roman" w:eastAsia="Calibri" w:hAnsi="Times New Roman" w:cs="Times New Roman"/>
          <w:sz w:val="28"/>
          <w:szCs w:val="28"/>
        </w:rPr>
        <w:t>обавить анимацию. Доступно четыре типа анимации: анимация входа, выделения, выхода и путей перемещения. Для тонкой настройки анимации потребуется открыть панель область анимации (Анимация / Область анимации).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      Показ презентации должен происходить автоматически, поэтому всю анимацию настраиваем не по щелчку мыши, а идущей либо после предыдущего, либо с предыдущим эффектом. Для выносок используем анимацию входа и выхода для того, чтобы одновременно видеть на экране только одну фразу говорящего персонажа.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      Некоторые персонажи перемещаются по слайду. Сделано это при помощи анимации пути перемещения (Анимация</w:t>
      </w:r>
      <w:proofErr w:type="gramStart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/ Д</w:t>
      </w:r>
      <w:proofErr w:type="gramEnd"/>
      <w:r w:rsidRPr="000178C3">
        <w:rPr>
          <w:rFonts w:ascii="Times New Roman" w:eastAsia="Calibri" w:hAnsi="Times New Roman" w:cs="Times New Roman"/>
          <w:sz w:val="28"/>
          <w:szCs w:val="28"/>
        </w:rPr>
        <w:t>обавить Анимацию / Пути перемещения / Пользовательский путь).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      Работа по настройке анимации оказалась очень сложной, так как легко запутаться, если на слайде много эффектов.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5. Организация автоматического перехода слайдов.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Переход от одного слайда к другому тоже должен происходить автоматически. Настройка осуществляется при помощи ленты «Переходы».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Устанавливаем флажок около пункта «После» с указанием времени. Также можно выбрать на ленте красивый эффект для перехода.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6. Вставка музыки.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Фоновая музыка скачана из Интернета.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Вставлена музыка так: Вставка / Звук / Аудиофайлы на компьютере.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Показ презентации планируется на других компьютерах, и чтобы избежать проблем с мультимедиа, презентацию оптимизировали Файл / Сведения / Оптимизация для совместимости.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7. Сохранение презентации в видеофайл.</w:t>
      </w:r>
    </w:p>
    <w:p w:rsidR="00AE1F3E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Возможность сохранения презентации в видеофайл появилась в версиях</w:t>
      </w:r>
      <w:r w:rsidR="00BE5E9B"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Power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Point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2010. Выполняется данная команда так: Файл</w:t>
      </w:r>
      <w:proofErr w:type="gramStart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/ С</w:t>
      </w:r>
      <w:proofErr w:type="gram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охранить как / Выбор места сохранения /  Тип файла: Видео Windows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Media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Video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(Видео MPEG-4) / Сохранить.</w:t>
      </w:r>
    </w:p>
    <w:p w:rsidR="00527604" w:rsidRPr="000178C3" w:rsidRDefault="0052760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7B84" w:rsidRPr="000178C3" w:rsidRDefault="00487B84" w:rsidP="000178C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78C3">
        <w:rPr>
          <w:rFonts w:ascii="Times New Roman" w:eastAsia="Calibri" w:hAnsi="Times New Roman" w:cs="Times New Roman"/>
          <w:b/>
          <w:sz w:val="28"/>
          <w:szCs w:val="28"/>
        </w:rPr>
        <w:t>Заключение.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Проект «Создание мультфильмов в программе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Power</w:t>
      </w:r>
      <w:proofErr w:type="spellEnd"/>
      <w:r w:rsidR="00A079AB"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Point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>» оказался очень интересным. Он научил меня находить нужные материалы в Интернете, скачивать файлы. Узнал</w:t>
      </w:r>
      <w:r w:rsidR="007376C5" w:rsidRPr="000178C3">
        <w:rPr>
          <w:rFonts w:ascii="Times New Roman" w:eastAsia="Calibri" w:hAnsi="Times New Roman" w:cs="Times New Roman"/>
          <w:sz w:val="28"/>
          <w:szCs w:val="28"/>
        </w:rPr>
        <w:t>а</w:t>
      </w:r>
      <w:r w:rsidRPr="000178C3">
        <w:rPr>
          <w:rFonts w:ascii="Times New Roman" w:eastAsia="Calibri" w:hAnsi="Times New Roman" w:cs="Times New Roman"/>
          <w:sz w:val="28"/>
          <w:szCs w:val="28"/>
        </w:rPr>
        <w:t>, что есть рисунки с белым фоном, а есть с прозрачным. Для презентации рисунки без фона легко вставляются и комбинируются с другими.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8C3">
        <w:rPr>
          <w:rFonts w:ascii="Times New Roman" w:eastAsia="Calibri" w:hAnsi="Times New Roman" w:cs="Times New Roman"/>
          <w:sz w:val="28"/>
          <w:szCs w:val="28"/>
        </w:rPr>
        <w:t>Работая над проектом, я научил</w:t>
      </w:r>
      <w:r w:rsidR="007376C5" w:rsidRPr="000178C3">
        <w:rPr>
          <w:rFonts w:ascii="Times New Roman" w:eastAsia="Calibri" w:hAnsi="Times New Roman" w:cs="Times New Roman"/>
          <w:sz w:val="28"/>
          <w:szCs w:val="28"/>
        </w:rPr>
        <w:t>ась</w:t>
      </w:r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создавать сложные презентации, изучил инструменты программы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Power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178C3">
        <w:rPr>
          <w:rFonts w:ascii="Times New Roman" w:eastAsia="Calibri" w:hAnsi="Times New Roman" w:cs="Times New Roman"/>
          <w:sz w:val="28"/>
          <w:szCs w:val="28"/>
        </w:rPr>
        <w:t>Point</w:t>
      </w:r>
      <w:proofErr w:type="spellEnd"/>
      <w:r w:rsidRPr="000178C3">
        <w:rPr>
          <w:rFonts w:ascii="Times New Roman" w:eastAsia="Calibri" w:hAnsi="Times New Roman" w:cs="Times New Roman"/>
          <w:sz w:val="28"/>
          <w:szCs w:val="28"/>
        </w:rPr>
        <w:t>, область анимации, сохранение в разных форматах.</w:t>
      </w: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7B84" w:rsidRPr="000178C3" w:rsidRDefault="00487B84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7D38" w:rsidRPr="000178C3" w:rsidRDefault="00CA7D38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02A6" w:rsidRPr="000178C3" w:rsidRDefault="00B302A6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AE1F3E" w:rsidRPr="000178C3" w:rsidRDefault="00AE1F3E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AE1F3E" w:rsidRPr="000178C3" w:rsidRDefault="00AE1F3E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E9B" w:rsidRPr="000178C3" w:rsidRDefault="00BE5E9B" w:rsidP="000178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используемой литературы</w:t>
      </w:r>
    </w:p>
    <w:p w:rsidR="00527604" w:rsidRPr="000178C3" w:rsidRDefault="00527604" w:rsidP="000178C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E9B" w:rsidRPr="000178C3" w:rsidRDefault="00BE5E9B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1.Информатика: Учебник для 5-6 класса. Автор Л.Л. 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Босова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7604" w:rsidRPr="000178C3" w:rsidRDefault="00527604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E9B" w:rsidRPr="000178C3" w:rsidRDefault="00527604" w:rsidP="000178C3">
      <w:pPr>
        <w:tabs>
          <w:tab w:val="left" w:pos="10755"/>
        </w:tabs>
        <w:spacing w:after="0"/>
        <w:ind w:right="2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E5E9B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 и информационные технологии. 9 класс. Угринович Н.Д.</w:t>
      </w:r>
    </w:p>
    <w:p w:rsidR="00BE5E9B" w:rsidRPr="000178C3" w:rsidRDefault="00BE5E9B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AB" w:rsidRPr="000178C3" w:rsidRDefault="00A079AB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5E9B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.Интернет – ресурсы:</w:t>
      </w:r>
    </w:p>
    <w:p w:rsidR="00AE1F3E" w:rsidRPr="000178C3" w:rsidRDefault="00AE1F3E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E9B" w:rsidRPr="000178C3" w:rsidRDefault="00A079AB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BE5E9B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4" w:history="1">
        <w:r w:rsidRPr="000178C3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https://ru.Wikipedia.org</w:t>
        </w:r>
      </w:hyperlink>
      <w:r w:rsidR="00BE5E9B" w:rsidRPr="0001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9AB" w:rsidRPr="000178C3" w:rsidRDefault="00A079AB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AB" w:rsidRPr="000178C3" w:rsidRDefault="00A079AB" w:rsidP="000178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78C3">
        <w:rPr>
          <w:rFonts w:ascii="Times New Roman" w:hAnsi="Times New Roman" w:cs="Times New Roman"/>
          <w:sz w:val="28"/>
          <w:szCs w:val="28"/>
        </w:rPr>
        <w:t>3.2.</w:t>
      </w:r>
      <w:r w:rsidRPr="000178C3">
        <w:rPr>
          <w:rFonts w:ascii="Times New Roman" w:hAnsi="Times New Roman" w:cs="Times New Roman"/>
          <w:sz w:val="28"/>
          <w:szCs w:val="28"/>
          <w:u w:val="single"/>
        </w:rPr>
        <w:t>https://yandex.ru/</w:t>
      </w:r>
      <w:proofErr w:type="spellStart"/>
      <w:r w:rsidRPr="000178C3">
        <w:rPr>
          <w:rFonts w:ascii="Times New Roman" w:hAnsi="Times New Roman" w:cs="Times New Roman"/>
          <w:sz w:val="28"/>
          <w:szCs w:val="28"/>
          <w:u w:val="single"/>
        </w:rPr>
        <w:t>images</w:t>
      </w:r>
      <w:proofErr w:type="spellEnd"/>
      <w:r w:rsidRPr="000178C3">
        <w:rPr>
          <w:rFonts w:ascii="Times New Roman" w:hAnsi="Times New Roman" w:cs="Times New Roman"/>
          <w:sz w:val="28"/>
          <w:szCs w:val="28"/>
          <w:u w:val="single"/>
        </w:rPr>
        <w:t>/</w:t>
      </w:r>
      <w:proofErr w:type="spellStart"/>
      <w:r w:rsidRPr="000178C3">
        <w:rPr>
          <w:rFonts w:ascii="Times New Roman" w:hAnsi="Times New Roman" w:cs="Times New Roman"/>
          <w:sz w:val="28"/>
          <w:szCs w:val="28"/>
          <w:u w:val="single"/>
        </w:rPr>
        <w:t>search</w:t>
      </w:r>
      <w:proofErr w:type="spellEnd"/>
    </w:p>
    <w:p w:rsidR="00A079AB" w:rsidRPr="000178C3" w:rsidRDefault="00A079AB" w:rsidP="000178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79AB" w:rsidRPr="000178C3" w:rsidRDefault="00A079AB" w:rsidP="000178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9AB" w:rsidRPr="000178C3" w:rsidRDefault="00A079AB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E9B" w:rsidRPr="000178C3" w:rsidRDefault="00BE5E9B" w:rsidP="000178C3">
      <w:pPr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BE5E9B" w:rsidRPr="000178C3" w:rsidRDefault="00BE5E9B" w:rsidP="000178C3">
      <w:pPr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E5E9B" w:rsidRPr="000178C3" w:rsidRDefault="00BE5E9B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B302A6" w:rsidRPr="000178C3" w:rsidRDefault="00B302A6" w:rsidP="000178C3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</w:pPr>
    </w:p>
    <w:p w:rsidR="00394B85" w:rsidRPr="000178C3" w:rsidRDefault="00394B85" w:rsidP="000178C3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394B85" w:rsidRPr="000178C3" w:rsidRDefault="00394B85" w:rsidP="000178C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Приложение 1</w:t>
      </w:r>
    </w:p>
    <w:p w:rsidR="00394B85" w:rsidRPr="000178C3" w:rsidRDefault="00394B85" w:rsidP="000178C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Словарь</w:t>
      </w: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по теме исследования</w:t>
      </w:r>
    </w:p>
    <w:p w:rsidR="00394B85" w:rsidRPr="000178C3" w:rsidRDefault="00394B85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B85" w:rsidRPr="000178C3" w:rsidRDefault="00394B85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Праксиноско́</w:t>
      </w:r>
      <w:proofErr w:type="gramStart"/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</w:t>
      </w:r>
      <w:proofErr w:type="spellEnd"/>
      <w:proofErr w:type="gramEnd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(</w:t>
      </w:r>
      <w:hyperlink r:id="rId15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англ.</w:t>
        </w:r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0178C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praxinoscope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— оптический прибор для демонстрации движущихся рисунков, </w:t>
      </w:r>
      <w:proofErr w:type="spellStart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запатентованный</w:t>
      </w:r>
      <w:hyperlink r:id="rId16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Эмилем</w:t>
        </w:r>
        <w:proofErr w:type="spellEnd"/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Рейно</w:t>
        </w:r>
        <w:proofErr w:type="spellEnd"/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(</w:t>
      </w:r>
      <w:hyperlink r:id="rId17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фр.</w:t>
        </w:r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0178C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Emile</w:t>
      </w:r>
      <w:proofErr w:type="spellEnd"/>
      <w:r w:rsidRPr="000178C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178C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Reynaud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 </w:t>
      </w:r>
      <w:hyperlink r:id="rId18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 августа</w:t>
        </w:r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hyperlink r:id="rId19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1887 года</w:t>
        </w:r>
      </w:hyperlink>
    </w:p>
    <w:p w:rsidR="00394B85" w:rsidRPr="000178C3" w:rsidRDefault="00394B85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B85" w:rsidRPr="000178C3" w:rsidRDefault="00394B85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C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Мультипликационный фильм, мультфильм</w:t>
      </w:r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(от слияния лат. </w:t>
      </w:r>
      <w:proofErr w:type="spellStart"/>
      <w:r w:rsidRPr="000178C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multiplicatio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— умножение и англ. </w:t>
      </w:r>
      <w:proofErr w:type="spellStart"/>
      <w:r w:rsidRPr="000178C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film</w:t>
      </w:r>
      <w:proofErr w:type="spellEnd"/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— плёнка) — это </w:t>
      </w:r>
      <w:hyperlink r:id="rId20" w:history="1">
        <w:r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фильм</w:t>
        </w:r>
      </w:hyperlink>
      <w:r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выполненный при помощи средств покадровой обрисовки (включая 3D-моделирование) и предназначенный для демонстрации в кинотеатре, трансляции по телевидению, просмотре на экране компьютера и других электронных устройствах.</w:t>
      </w:r>
    </w:p>
    <w:p w:rsidR="00394B85" w:rsidRPr="000178C3" w:rsidRDefault="00394B85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B85" w:rsidRPr="000178C3" w:rsidRDefault="00255767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" w:history="1">
        <w:r w:rsidR="00394B85" w:rsidRPr="000178C3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Мультипликация</w:t>
        </w:r>
      </w:hyperlink>
      <w:r w:rsidR="00394B85" w:rsidRPr="000178C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 </w:t>
      </w:r>
      <w:r w:rsidR="00394B85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(от </w:t>
      </w:r>
      <w:hyperlink r:id="rId22" w:history="1">
        <w:r w:rsidR="00394B85" w:rsidRPr="000178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лат.</w:t>
        </w:r>
      </w:hyperlink>
      <w:r w:rsidR="00394B85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proofErr w:type="spellStart"/>
      <w:r w:rsidR="00394B85" w:rsidRPr="000178C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multiplicatio</w:t>
      </w:r>
      <w:proofErr w:type="spellEnd"/>
      <w:r w:rsidR="00394B85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— умножение, увеличение, возрастание, размножение) — технические приёмы получения движущихся изображений, иллюзий движения и/или изменения формы объектов (</w:t>
      </w:r>
      <w:proofErr w:type="spellStart"/>
      <w:r w:rsidR="00394B85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морфинг</w:t>
      </w:r>
      <w:proofErr w:type="spellEnd"/>
      <w:r w:rsidR="00394B85" w:rsidRPr="000178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 с помощью нескольких или множества неподвижных изображений и сцен. В частности персонажей или сцен кино- или телефильмов. Благодаря технике мультипликации появилось мультипликационное анимационное искусство кинематографа и художественного телевидения.</w:t>
      </w:r>
    </w:p>
    <w:p w:rsidR="00394B85" w:rsidRPr="000178C3" w:rsidRDefault="00394B85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0178C3" w:rsidRDefault="00577461" w:rsidP="000178C3">
      <w:pPr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577461" w:rsidRPr="000178C3" w:rsidRDefault="00577461" w:rsidP="000178C3">
      <w:pPr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134D9E" w:rsidRPr="000178C3" w:rsidRDefault="00134D9E" w:rsidP="000178C3"/>
    <w:sectPr w:rsidR="00134D9E" w:rsidRPr="000178C3" w:rsidSect="00AE1F3E">
      <w:footerReference w:type="default" r:id="rId23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767" w:rsidRDefault="00255767" w:rsidP="007D24EC">
      <w:pPr>
        <w:spacing w:after="0" w:line="240" w:lineRule="auto"/>
      </w:pPr>
      <w:r>
        <w:separator/>
      </w:r>
    </w:p>
  </w:endnote>
  <w:endnote w:type="continuationSeparator" w:id="0">
    <w:p w:rsidR="00255767" w:rsidRDefault="00255767" w:rsidP="007D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3971715"/>
      <w:docPartObj>
        <w:docPartGallery w:val="Page Numbers (Bottom of Page)"/>
        <w:docPartUnique/>
      </w:docPartObj>
    </w:sdtPr>
    <w:sdtEndPr/>
    <w:sdtContent>
      <w:p w:rsidR="00527604" w:rsidRDefault="0052760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890">
          <w:rPr>
            <w:noProof/>
          </w:rPr>
          <w:t>11</w:t>
        </w:r>
        <w:r>
          <w:fldChar w:fldCharType="end"/>
        </w:r>
      </w:p>
    </w:sdtContent>
  </w:sdt>
  <w:p w:rsidR="00527604" w:rsidRDefault="0052760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767" w:rsidRDefault="00255767" w:rsidP="007D24EC">
      <w:pPr>
        <w:spacing w:after="0" w:line="240" w:lineRule="auto"/>
      </w:pPr>
      <w:r>
        <w:separator/>
      </w:r>
    </w:p>
  </w:footnote>
  <w:footnote w:type="continuationSeparator" w:id="0">
    <w:p w:rsidR="00255767" w:rsidRDefault="00255767" w:rsidP="007D2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4714530A"/>
    <w:lvl w:ilvl="0">
      <w:start w:val="1"/>
      <w:numFmt w:val="decimal"/>
      <w:lvlText w:val="%1)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1">
    <w:nsid w:val="0B4D34C3"/>
    <w:multiLevelType w:val="hybridMultilevel"/>
    <w:tmpl w:val="CA5E09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32F13"/>
    <w:multiLevelType w:val="multilevel"/>
    <w:tmpl w:val="5D060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B667AC"/>
    <w:multiLevelType w:val="hybridMultilevel"/>
    <w:tmpl w:val="26C0FD28"/>
    <w:lvl w:ilvl="0" w:tplc="ECF636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31769"/>
    <w:multiLevelType w:val="hybridMultilevel"/>
    <w:tmpl w:val="9C8AFE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D1163B"/>
    <w:multiLevelType w:val="hybridMultilevel"/>
    <w:tmpl w:val="3A728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1623A8"/>
    <w:multiLevelType w:val="hybridMultilevel"/>
    <w:tmpl w:val="49188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FF6764"/>
    <w:multiLevelType w:val="hybridMultilevel"/>
    <w:tmpl w:val="54E69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68199D"/>
    <w:multiLevelType w:val="hybridMultilevel"/>
    <w:tmpl w:val="819E29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11A9"/>
    <w:rsid w:val="000178C3"/>
    <w:rsid w:val="00134D9E"/>
    <w:rsid w:val="00255767"/>
    <w:rsid w:val="002B504B"/>
    <w:rsid w:val="00306EF7"/>
    <w:rsid w:val="00394B85"/>
    <w:rsid w:val="003F0F08"/>
    <w:rsid w:val="00487B84"/>
    <w:rsid w:val="004B31F1"/>
    <w:rsid w:val="00527604"/>
    <w:rsid w:val="00577461"/>
    <w:rsid w:val="0071303D"/>
    <w:rsid w:val="007376C5"/>
    <w:rsid w:val="007D24EC"/>
    <w:rsid w:val="008804F8"/>
    <w:rsid w:val="008C624D"/>
    <w:rsid w:val="009A15A4"/>
    <w:rsid w:val="00A079AB"/>
    <w:rsid w:val="00AE1F3E"/>
    <w:rsid w:val="00B302A6"/>
    <w:rsid w:val="00BE18C8"/>
    <w:rsid w:val="00BE5E9B"/>
    <w:rsid w:val="00BF3AC3"/>
    <w:rsid w:val="00CA7D38"/>
    <w:rsid w:val="00CF11A9"/>
    <w:rsid w:val="00CF55C8"/>
    <w:rsid w:val="00E1135A"/>
    <w:rsid w:val="00E11890"/>
    <w:rsid w:val="00E30DDF"/>
    <w:rsid w:val="00EC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9E"/>
  </w:style>
  <w:style w:type="paragraph" w:styleId="1">
    <w:name w:val="heading 1"/>
    <w:basedOn w:val="a"/>
    <w:link w:val="10"/>
    <w:uiPriority w:val="9"/>
    <w:qFormat/>
    <w:rsid w:val="00394B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2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2A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D3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1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4B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394B8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94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B8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06EF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B302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302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A7D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header"/>
    <w:basedOn w:val="a"/>
    <w:link w:val="a9"/>
    <w:uiPriority w:val="99"/>
    <w:unhideWhenUsed/>
    <w:rsid w:val="007D2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D24EC"/>
  </w:style>
  <w:style w:type="paragraph" w:styleId="aa">
    <w:name w:val="footer"/>
    <w:basedOn w:val="a"/>
    <w:link w:val="ab"/>
    <w:uiPriority w:val="99"/>
    <w:unhideWhenUsed/>
    <w:rsid w:val="007D2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D24EC"/>
  </w:style>
  <w:style w:type="table" w:customStyle="1" w:styleId="11">
    <w:name w:val="Сетка таблицы1"/>
    <w:basedOn w:val="a1"/>
    <w:next w:val="ac"/>
    <w:uiPriority w:val="59"/>
    <w:rsid w:val="00BE5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BE5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s%3A%2F%2Fru.wikipedia.org%2Fwiki%2F20_%D0%B8%D1%8E%D0%BB%D1%8F" TargetMode="External"/><Relationship Id="rId13" Type="http://schemas.openxmlformats.org/officeDocument/2006/relationships/hyperlink" Target="http://infourok.ru/go.html?href=https%3A%2F%2Fru.wikipedia.org%2Fwiki%2F%D0%9C%D1%83%D0%B7%D0%B5%D0%B9_%D0%93%D1%80%D0%B5%D0%B2%D0%B5%D0%BD" TargetMode="External"/><Relationship Id="rId18" Type="http://schemas.openxmlformats.org/officeDocument/2006/relationships/hyperlink" Target="http://infourok.ru/go.html?href=https%3A%2F%2Fru.wikipedia.org%2Fwiki%2F30_%D0%B0%D0%B2%D0%B3%D1%83%D1%81%D1%82%D0%B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infourok.ru/go.html?href=https%3A%2F%2Fru.wikipedia.org%2Fwiki%2F%D0%9C%D1%83%D0%BB%D1%8C%D1%82%D0%B8%D0%BF%D0%BB%D0%B8%D0%BA%D0%B0%D1%86%D0%B8%D1%8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infourok.ru/go.html?href=https%3A%2F%2Fru.wikipedia.org%2Fwiki%2F1892_%D0%B3%D0%BE%D0%B4" TargetMode="External"/><Relationship Id="rId17" Type="http://schemas.openxmlformats.org/officeDocument/2006/relationships/hyperlink" Target="http://infourok.ru/go.html?href=https%3A%2F%2Fru.wikipedia.org%2Fwiki%2F%D0%A4%D1%80%D0%B0%D0%BD%D1%86%D1%83%D0%B7%D1%81%D0%BA%D0%B8%D0%B9_%D1%8F%D0%B7%D1%8B%D0%B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nfourok.ru/go.html?href=https%3A%2F%2Fru.wikipedia.org%2Fwiki%2F%D0%A0%D0%B5%D0%B9%D0%BD%D0%BE%2C_%D0%AD%D0%BC%D0%B8%D0%BB%D1%8C" TargetMode="External"/><Relationship Id="rId20" Type="http://schemas.openxmlformats.org/officeDocument/2006/relationships/hyperlink" Target="http://infourok.ru/go.html?href=https%3A%2F%2Fru.wikipedia.org%2Fwiki%2F%D0%A4%D0%B8%D0%BB%D1%8C%D0%B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fourok.ru/go.html?href=https%3A%2F%2Fru.wikipedia.org%2Fwiki%2F28_%D0%BE%D0%BA%D1%82%D1%8F%D0%B1%D1%80%D1%8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infourok.ru/go.html?href=https%3A%2F%2Fru.wikipedia.org%2Fwiki%2F%D0%90%D0%BD%D0%B3%D0%BB%D0%B8%D0%B9%D1%81%D0%BA%D0%B8%D0%B9_%D1%8F%D0%B7%D1%8B%D0%BA" TargetMode="External"/><Relationship Id="rId23" Type="http://schemas.openxmlformats.org/officeDocument/2006/relationships/footer" Target="footer1.xml"/><Relationship Id="rId10" Type="http://schemas.openxmlformats.org/officeDocument/2006/relationships/hyperlink" Target="http://infourok.ru/go.html?href=https%3A%2F%2Fru.wikipedia.org%2Fwiki%2F%D0%AD%D0%BC%D0%B8%D0%BB%D1%8C_%D0%A0%D0%B5%D0%B9%D0%BD%D0%BE" TargetMode="External"/><Relationship Id="rId19" Type="http://schemas.openxmlformats.org/officeDocument/2006/relationships/hyperlink" Target="http://infourok.ru/go.html?href=https%3A%2F%2Fru.wikipedia.org%2Fwiki%2F1887_%D0%B3%D0%BE%D0%B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fourok.ru/go.html?href=https%3A%2F%2Fru.wikipedia.org%2Fwiki%2F1877_%D0%B3%D0%BE%D0%B4" TargetMode="External"/><Relationship Id="rId14" Type="http://schemas.openxmlformats.org/officeDocument/2006/relationships/hyperlink" Target="https://ru.Wikipedia.org" TargetMode="External"/><Relationship Id="rId22" Type="http://schemas.openxmlformats.org/officeDocument/2006/relationships/hyperlink" Target="http://infourok.ru/go.html?href=https%3A%2F%2Fru.wikipedia.org%2Fwiki%2F%D0%9B%D0%B0%D1%82%D0%B8%D0%BD%D1%81%D0%BA%D0%B8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2138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МБОУ Семибалковская</cp:lastModifiedBy>
  <cp:revision>9</cp:revision>
  <cp:lastPrinted>2019-05-15T21:47:00Z</cp:lastPrinted>
  <dcterms:created xsi:type="dcterms:W3CDTF">2019-03-21T12:36:00Z</dcterms:created>
  <dcterms:modified xsi:type="dcterms:W3CDTF">2020-09-03T19:19:00Z</dcterms:modified>
</cp:coreProperties>
</file>