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E24" w:rsidRPr="00567AB5" w:rsidRDefault="00B17E24" w:rsidP="00B17E24">
      <w:pPr>
        <w:spacing w:after="0" w:line="240" w:lineRule="auto"/>
        <w:jc w:val="center"/>
        <w:rPr>
          <w:rFonts w:ascii="Times New Roman" w:eastAsia="Times New Roman" w:hAnsi="Times New Roman" w:cs="Times New Roman"/>
          <w:sz w:val="36"/>
          <w:szCs w:val="36"/>
          <w:lang w:eastAsia="ru-RU"/>
        </w:rPr>
      </w:pPr>
      <w:r w:rsidRPr="00567AB5">
        <w:rPr>
          <w:rFonts w:ascii="Times New Roman" w:eastAsia="Times New Roman" w:hAnsi="Times New Roman" w:cs="Times New Roman"/>
          <w:sz w:val="36"/>
          <w:szCs w:val="36"/>
          <w:lang w:eastAsia="ru-RU"/>
        </w:rPr>
        <w:t>Ростовская область Азовский район с. Семибалки</w:t>
      </w:r>
    </w:p>
    <w:p w:rsidR="00B17E24" w:rsidRPr="00567AB5" w:rsidRDefault="00B17E24" w:rsidP="00B17E24">
      <w:pPr>
        <w:spacing w:after="0" w:line="240" w:lineRule="auto"/>
        <w:jc w:val="center"/>
        <w:rPr>
          <w:rFonts w:ascii="Century Schoolbook" w:eastAsia="Times New Roman" w:hAnsi="Century Schoolbook" w:cs="Times New Roman"/>
          <w:b/>
          <w:bCs/>
          <w:sz w:val="36"/>
          <w:szCs w:val="36"/>
          <w:lang w:eastAsia="ru-RU"/>
        </w:rPr>
      </w:pPr>
      <w:r w:rsidRPr="00567AB5">
        <w:rPr>
          <w:rFonts w:ascii="Century Schoolbook" w:eastAsia="Times New Roman" w:hAnsi="Century Schoolbook" w:cs="Times New Roman"/>
          <w:b/>
          <w:bCs/>
          <w:sz w:val="36"/>
          <w:szCs w:val="36"/>
          <w:lang w:eastAsia="ru-RU"/>
        </w:rPr>
        <w:t xml:space="preserve">муниципальное бюджетное  </w:t>
      </w:r>
    </w:p>
    <w:p w:rsidR="00B17E24" w:rsidRPr="00567AB5" w:rsidRDefault="00B17E24" w:rsidP="00B17E24">
      <w:pPr>
        <w:spacing w:after="0" w:line="240" w:lineRule="auto"/>
        <w:jc w:val="center"/>
        <w:rPr>
          <w:rFonts w:ascii="Century Schoolbook" w:eastAsia="Times New Roman" w:hAnsi="Century Schoolbook" w:cs="Times New Roman"/>
          <w:b/>
          <w:bCs/>
          <w:sz w:val="36"/>
          <w:szCs w:val="36"/>
          <w:lang w:eastAsia="ru-RU"/>
        </w:rPr>
      </w:pPr>
      <w:r w:rsidRPr="00567AB5">
        <w:rPr>
          <w:rFonts w:ascii="Century Schoolbook" w:eastAsia="Times New Roman" w:hAnsi="Century Schoolbook" w:cs="Times New Roman"/>
          <w:b/>
          <w:bCs/>
          <w:sz w:val="36"/>
          <w:szCs w:val="36"/>
          <w:lang w:eastAsia="ru-RU"/>
        </w:rPr>
        <w:t>общеобразовательное учреждение</w:t>
      </w:r>
    </w:p>
    <w:p w:rsidR="00B17E24" w:rsidRPr="00567AB5" w:rsidRDefault="00B17E24" w:rsidP="00B17E24">
      <w:pPr>
        <w:spacing w:after="0" w:line="240" w:lineRule="auto"/>
        <w:jc w:val="center"/>
        <w:rPr>
          <w:rFonts w:ascii="Century Schoolbook" w:eastAsia="Times New Roman" w:hAnsi="Century Schoolbook" w:cs="Times New Roman"/>
          <w:b/>
          <w:bCs/>
          <w:sz w:val="36"/>
          <w:szCs w:val="36"/>
          <w:lang w:eastAsia="ru-RU"/>
        </w:rPr>
      </w:pPr>
      <w:r w:rsidRPr="00567AB5">
        <w:rPr>
          <w:rFonts w:ascii="Century Schoolbook" w:eastAsia="Times New Roman" w:hAnsi="Century Schoolbook" w:cs="Times New Roman"/>
          <w:b/>
          <w:bCs/>
          <w:sz w:val="36"/>
          <w:szCs w:val="36"/>
          <w:lang w:eastAsia="ru-RU"/>
        </w:rPr>
        <w:t xml:space="preserve">Семибалковская средняя </w:t>
      </w:r>
    </w:p>
    <w:p w:rsidR="00B17E24" w:rsidRPr="00567AB5" w:rsidRDefault="00B17E24" w:rsidP="00B17E24">
      <w:pPr>
        <w:spacing w:after="0" w:line="240" w:lineRule="auto"/>
        <w:jc w:val="center"/>
        <w:rPr>
          <w:rFonts w:ascii="Century Schoolbook" w:eastAsia="Times New Roman" w:hAnsi="Century Schoolbook" w:cs="Times New Roman"/>
          <w:b/>
          <w:bCs/>
          <w:sz w:val="36"/>
          <w:szCs w:val="36"/>
          <w:lang w:eastAsia="ru-RU"/>
        </w:rPr>
      </w:pPr>
      <w:r w:rsidRPr="00567AB5">
        <w:rPr>
          <w:rFonts w:ascii="Century Schoolbook" w:eastAsia="Times New Roman" w:hAnsi="Century Schoolbook" w:cs="Times New Roman"/>
          <w:b/>
          <w:bCs/>
          <w:sz w:val="36"/>
          <w:szCs w:val="36"/>
          <w:lang w:eastAsia="ru-RU"/>
        </w:rPr>
        <w:t>общеобразовательная школа</w:t>
      </w:r>
    </w:p>
    <w:p w:rsidR="00B17E24" w:rsidRPr="00567AB5" w:rsidRDefault="00B17E24" w:rsidP="00B17E24">
      <w:pPr>
        <w:tabs>
          <w:tab w:val="center" w:pos="4320"/>
          <w:tab w:val="right" w:pos="8640"/>
        </w:tabs>
        <w:spacing w:after="0" w:line="240" w:lineRule="auto"/>
        <w:jc w:val="center"/>
        <w:rPr>
          <w:rFonts w:ascii="Century Schoolbook" w:eastAsia="Times New Roman" w:hAnsi="Century Schoolbook" w:cs="Times New Roman"/>
          <w:b/>
          <w:bCs/>
          <w:i/>
          <w:sz w:val="36"/>
          <w:szCs w:val="36"/>
          <w:lang w:eastAsia="ru-RU"/>
        </w:rPr>
      </w:pPr>
      <w:r w:rsidRPr="00567AB5">
        <w:rPr>
          <w:rFonts w:ascii="Century Schoolbook" w:eastAsia="Times New Roman" w:hAnsi="Century Schoolbook" w:cs="Times New Roman"/>
          <w:b/>
          <w:bCs/>
          <w:sz w:val="36"/>
          <w:szCs w:val="36"/>
          <w:lang w:eastAsia="ru-RU"/>
        </w:rPr>
        <w:t>Азовского района</w:t>
      </w:r>
    </w:p>
    <w:p w:rsidR="00B17E24" w:rsidRPr="00567AB5" w:rsidRDefault="00B17E24" w:rsidP="00B17E24">
      <w:pPr>
        <w:tabs>
          <w:tab w:val="left" w:pos="9288"/>
        </w:tabs>
        <w:spacing w:after="0" w:line="240" w:lineRule="auto"/>
        <w:rPr>
          <w:rFonts w:ascii="Times New Roman" w:eastAsia="Times New Roman" w:hAnsi="Times New Roman" w:cs="Times New Roman"/>
          <w:b/>
          <w:lang w:eastAsia="ru-RU"/>
        </w:rPr>
      </w:pPr>
      <w:r w:rsidRPr="00567AB5">
        <w:rPr>
          <w:rFonts w:ascii="Times New Roman" w:eastAsia="Times New Roman" w:hAnsi="Times New Roman" w:cs="Times New Roman"/>
          <w:b/>
          <w:lang w:eastAsia="ru-RU"/>
        </w:rPr>
        <w:t xml:space="preserve">                                                                                            </w:t>
      </w:r>
    </w:p>
    <w:p w:rsidR="00B17E24" w:rsidRPr="00567AB5" w:rsidRDefault="00B17E24" w:rsidP="00B17E24">
      <w:pPr>
        <w:tabs>
          <w:tab w:val="left" w:pos="9288"/>
        </w:tabs>
        <w:spacing w:after="0" w:line="240" w:lineRule="auto"/>
        <w:rPr>
          <w:rFonts w:ascii="Times New Roman" w:eastAsia="Times New Roman" w:hAnsi="Times New Roman" w:cs="Times New Roman"/>
          <w:b/>
          <w:lang w:eastAsia="ru-RU"/>
        </w:rPr>
      </w:pPr>
      <w:r w:rsidRPr="00567AB5">
        <w:rPr>
          <w:rFonts w:ascii="Times New Roman" w:eastAsia="Times New Roman" w:hAnsi="Times New Roman" w:cs="Times New Roman"/>
          <w:b/>
          <w:lang w:eastAsia="ru-RU"/>
        </w:rPr>
        <w:t xml:space="preserve">       </w:t>
      </w:r>
    </w:p>
    <w:p w:rsidR="00B17E24" w:rsidRPr="00567AB5" w:rsidRDefault="00B17E24" w:rsidP="00B17E24">
      <w:pPr>
        <w:tabs>
          <w:tab w:val="left" w:pos="9288"/>
        </w:tabs>
        <w:spacing w:after="0" w:line="240" w:lineRule="auto"/>
        <w:jc w:val="right"/>
        <w:rPr>
          <w:rFonts w:ascii="Times New Roman" w:eastAsia="Times New Roman" w:hAnsi="Times New Roman" w:cs="Times New Roman"/>
          <w:sz w:val="24"/>
          <w:szCs w:val="24"/>
          <w:lang w:eastAsia="ru-RU"/>
        </w:rPr>
      </w:pPr>
      <w:r w:rsidRPr="00567AB5">
        <w:rPr>
          <w:rFonts w:ascii="Times New Roman" w:eastAsia="Times New Roman" w:hAnsi="Times New Roman" w:cs="Times New Roman"/>
          <w:b/>
          <w:sz w:val="24"/>
          <w:szCs w:val="24"/>
          <w:lang w:eastAsia="ru-RU"/>
        </w:rPr>
        <w:t xml:space="preserve">                                                                                  </w:t>
      </w:r>
      <w:r w:rsidRPr="00567AB5">
        <w:rPr>
          <w:rFonts w:ascii="Times New Roman" w:eastAsia="Times New Roman" w:hAnsi="Times New Roman" w:cs="Times New Roman"/>
          <w:sz w:val="24"/>
          <w:szCs w:val="24"/>
          <w:lang w:eastAsia="ru-RU"/>
        </w:rPr>
        <w:t>«Утверждаю»</w:t>
      </w:r>
    </w:p>
    <w:p w:rsidR="00B17E24" w:rsidRPr="00567AB5" w:rsidRDefault="00B17E24" w:rsidP="00B17E24">
      <w:pPr>
        <w:tabs>
          <w:tab w:val="left" w:pos="9288"/>
        </w:tabs>
        <w:spacing w:after="0" w:line="240" w:lineRule="auto"/>
        <w:jc w:val="right"/>
        <w:rPr>
          <w:rFonts w:ascii="Times New Roman" w:eastAsia="Times New Roman" w:hAnsi="Times New Roman" w:cs="Times New Roman"/>
          <w:sz w:val="24"/>
          <w:szCs w:val="24"/>
          <w:lang w:eastAsia="ru-RU"/>
        </w:rPr>
      </w:pPr>
      <w:r w:rsidRPr="00567AB5">
        <w:rPr>
          <w:rFonts w:ascii="Times New Roman" w:eastAsia="Times New Roman" w:hAnsi="Times New Roman" w:cs="Times New Roman"/>
          <w:sz w:val="24"/>
          <w:szCs w:val="24"/>
          <w:lang w:eastAsia="ru-RU"/>
        </w:rPr>
        <w:t xml:space="preserve">                                                                                   Директор МБОУ   Семибалковской СОШ</w:t>
      </w:r>
    </w:p>
    <w:p w:rsidR="00B17E24" w:rsidRPr="00567AB5" w:rsidRDefault="00B17E24" w:rsidP="00B17E24">
      <w:pPr>
        <w:tabs>
          <w:tab w:val="left" w:pos="9288"/>
        </w:tabs>
        <w:spacing w:after="0" w:line="240" w:lineRule="auto"/>
        <w:jc w:val="right"/>
        <w:rPr>
          <w:rFonts w:ascii="Times New Roman" w:eastAsia="Times New Roman" w:hAnsi="Times New Roman" w:cs="Times New Roman"/>
          <w:sz w:val="24"/>
          <w:szCs w:val="24"/>
          <w:lang w:eastAsia="ru-RU"/>
        </w:rPr>
      </w:pPr>
      <w:r w:rsidRPr="00567AB5">
        <w:rPr>
          <w:rFonts w:ascii="Times New Roman" w:eastAsia="Times New Roman" w:hAnsi="Times New Roman" w:cs="Times New Roman"/>
          <w:sz w:val="24"/>
          <w:szCs w:val="24"/>
          <w:lang w:eastAsia="ru-RU"/>
        </w:rPr>
        <w:t xml:space="preserve">                                                                                   Азовского района</w:t>
      </w:r>
    </w:p>
    <w:p w:rsidR="00B17E24" w:rsidRPr="00567AB5" w:rsidRDefault="00B17E24" w:rsidP="00B17E24">
      <w:pPr>
        <w:tabs>
          <w:tab w:val="left" w:pos="9288"/>
        </w:tabs>
        <w:spacing w:after="0" w:line="240" w:lineRule="auto"/>
        <w:jc w:val="right"/>
        <w:rPr>
          <w:rFonts w:ascii="Times New Roman" w:eastAsia="Times New Roman" w:hAnsi="Times New Roman" w:cs="Times New Roman"/>
          <w:sz w:val="24"/>
          <w:szCs w:val="24"/>
          <w:lang w:eastAsia="ru-RU"/>
        </w:rPr>
      </w:pPr>
      <w:r w:rsidRPr="00567AB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Приказ от «3</w:t>
      </w:r>
      <w:r w:rsidR="004A3976">
        <w:rPr>
          <w:rFonts w:ascii="Times New Roman" w:eastAsia="Times New Roman" w:hAnsi="Times New Roman" w:cs="Times New Roman"/>
          <w:sz w:val="24"/>
          <w:szCs w:val="24"/>
          <w:lang w:eastAsia="ru-RU"/>
        </w:rPr>
        <w:t>0</w:t>
      </w:r>
      <w:r w:rsidRPr="00567AB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августа</w:t>
      </w:r>
      <w:r w:rsidRPr="00567AB5">
        <w:rPr>
          <w:rFonts w:ascii="Times New Roman" w:eastAsia="Times New Roman" w:hAnsi="Times New Roman" w:cs="Times New Roman"/>
          <w:sz w:val="24"/>
          <w:szCs w:val="24"/>
          <w:lang w:eastAsia="ru-RU"/>
        </w:rPr>
        <w:t xml:space="preserve"> 201</w:t>
      </w:r>
      <w:r w:rsidR="004A3976">
        <w:rPr>
          <w:rFonts w:ascii="Times New Roman" w:eastAsia="Times New Roman" w:hAnsi="Times New Roman" w:cs="Times New Roman"/>
          <w:sz w:val="24"/>
          <w:szCs w:val="24"/>
          <w:lang w:eastAsia="ru-RU"/>
        </w:rPr>
        <w:t>9</w:t>
      </w:r>
      <w:r w:rsidRPr="00567AB5">
        <w:rPr>
          <w:rFonts w:ascii="Times New Roman" w:eastAsia="Times New Roman" w:hAnsi="Times New Roman" w:cs="Times New Roman"/>
          <w:sz w:val="24"/>
          <w:szCs w:val="24"/>
          <w:lang w:eastAsia="ru-RU"/>
        </w:rPr>
        <w:t xml:space="preserve">г. № ______  </w:t>
      </w:r>
    </w:p>
    <w:p w:rsidR="00B17E24" w:rsidRPr="00567AB5" w:rsidRDefault="00B17E24" w:rsidP="00B17E24">
      <w:pPr>
        <w:tabs>
          <w:tab w:val="left" w:pos="9288"/>
        </w:tabs>
        <w:spacing w:after="0" w:line="240" w:lineRule="auto"/>
        <w:jc w:val="right"/>
        <w:rPr>
          <w:rFonts w:ascii="Times New Roman" w:eastAsia="Times New Roman" w:hAnsi="Times New Roman" w:cs="Times New Roman"/>
          <w:sz w:val="24"/>
          <w:szCs w:val="24"/>
          <w:lang w:eastAsia="ru-RU"/>
        </w:rPr>
      </w:pPr>
      <w:r w:rsidRPr="00567AB5">
        <w:rPr>
          <w:rFonts w:ascii="Times New Roman" w:eastAsia="Times New Roman" w:hAnsi="Times New Roman" w:cs="Times New Roman"/>
          <w:sz w:val="24"/>
          <w:szCs w:val="24"/>
          <w:lang w:eastAsia="ru-RU"/>
        </w:rPr>
        <w:t xml:space="preserve">                                                                                           __________________      Запара О.А.</w:t>
      </w:r>
    </w:p>
    <w:p w:rsidR="00B17E24" w:rsidRPr="00567AB5" w:rsidRDefault="00B17E24" w:rsidP="00B17E24">
      <w:pPr>
        <w:tabs>
          <w:tab w:val="left" w:pos="9288"/>
        </w:tabs>
        <w:spacing w:after="0" w:line="240" w:lineRule="auto"/>
        <w:jc w:val="right"/>
        <w:rPr>
          <w:rFonts w:ascii="Times New Roman" w:eastAsia="Times New Roman" w:hAnsi="Times New Roman" w:cs="Times New Roman"/>
          <w:sz w:val="24"/>
          <w:szCs w:val="24"/>
          <w:lang w:eastAsia="ru-RU"/>
        </w:rPr>
      </w:pPr>
      <w:r w:rsidRPr="00567AB5">
        <w:rPr>
          <w:rFonts w:ascii="Times New Roman" w:eastAsia="Times New Roman" w:hAnsi="Times New Roman" w:cs="Times New Roman"/>
          <w:sz w:val="24"/>
          <w:szCs w:val="24"/>
          <w:lang w:eastAsia="ru-RU"/>
        </w:rPr>
        <w:t xml:space="preserve">        </w:t>
      </w:r>
    </w:p>
    <w:p w:rsidR="00B17E24" w:rsidRPr="00567AB5" w:rsidRDefault="00B17E24" w:rsidP="00B17E24">
      <w:pPr>
        <w:tabs>
          <w:tab w:val="left" w:pos="9288"/>
        </w:tabs>
        <w:spacing w:after="0" w:line="240" w:lineRule="auto"/>
        <w:jc w:val="right"/>
        <w:rPr>
          <w:rFonts w:ascii="Times New Roman" w:eastAsia="Times New Roman" w:hAnsi="Times New Roman" w:cs="Times New Roman"/>
          <w:lang w:eastAsia="ru-RU"/>
        </w:rPr>
      </w:pPr>
      <w:r w:rsidRPr="00567AB5">
        <w:rPr>
          <w:rFonts w:ascii="Times New Roman" w:eastAsia="Times New Roman" w:hAnsi="Times New Roman" w:cs="Times New Roman"/>
          <w:lang w:eastAsia="ru-RU"/>
        </w:rPr>
        <w:t xml:space="preserve">                                                                                                   </w:t>
      </w:r>
      <w:proofErr w:type="spellStart"/>
      <w:r w:rsidRPr="00567AB5">
        <w:rPr>
          <w:rFonts w:ascii="Times New Roman" w:eastAsia="Times New Roman" w:hAnsi="Times New Roman" w:cs="Times New Roman"/>
          <w:lang w:eastAsia="ru-RU"/>
        </w:rPr>
        <w:t>м.п</w:t>
      </w:r>
      <w:proofErr w:type="spellEnd"/>
      <w:r w:rsidRPr="00567AB5">
        <w:rPr>
          <w:rFonts w:ascii="Times New Roman" w:eastAsia="Times New Roman" w:hAnsi="Times New Roman" w:cs="Times New Roman"/>
          <w:lang w:eastAsia="ru-RU"/>
        </w:rPr>
        <w:t>.</w:t>
      </w:r>
    </w:p>
    <w:p w:rsidR="00B17E24" w:rsidRPr="00567AB5" w:rsidRDefault="00B17E24" w:rsidP="00B17E24">
      <w:pPr>
        <w:tabs>
          <w:tab w:val="left" w:pos="9288"/>
        </w:tabs>
        <w:spacing w:after="0" w:line="240" w:lineRule="auto"/>
        <w:jc w:val="right"/>
        <w:rPr>
          <w:rFonts w:ascii="Times New Roman" w:eastAsia="Times New Roman" w:hAnsi="Times New Roman" w:cs="Times New Roman"/>
          <w:lang w:eastAsia="ru-RU"/>
        </w:rPr>
      </w:pPr>
      <w:r w:rsidRPr="00567AB5">
        <w:rPr>
          <w:rFonts w:ascii="Times New Roman" w:eastAsia="Times New Roman" w:hAnsi="Times New Roman" w:cs="Times New Roman"/>
          <w:lang w:eastAsia="ru-RU"/>
        </w:rPr>
        <w:t xml:space="preserve">                                                                                        </w:t>
      </w:r>
    </w:p>
    <w:p w:rsidR="00B17E24" w:rsidRPr="00567AB5" w:rsidRDefault="00B17E24" w:rsidP="00B17E24">
      <w:pPr>
        <w:spacing w:after="0" w:line="240" w:lineRule="auto"/>
        <w:jc w:val="right"/>
        <w:rPr>
          <w:rFonts w:ascii="Times New Roman" w:eastAsia="Times New Roman" w:hAnsi="Times New Roman" w:cs="Times New Roman"/>
          <w:sz w:val="24"/>
          <w:szCs w:val="24"/>
          <w:lang w:eastAsia="ru-RU"/>
        </w:rPr>
      </w:pPr>
    </w:p>
    <w:p w:rsidR="00B17E24" w:rsidRPr="00567AB5" w:rsidRDefault="00B17E24" w:rsidP="00B17E24">
      <w:pPr>
        <w:spacing w:after="0" w:line="240" w:lineRule="auto"/>
        <w:jc w:val="right"/>
        <w:rPr>
          <w:rFonts w:ascii="Times New Roman" w:eastAsia="Times New Roman" w:hAnsi="Times New Roman" w:cs="Times New Roman"/>
          <w:sz w:val="24"/>
          <w:szCs w:val="24"/>
          <w:lang w:eastAsia="ru-RU"/>
        </w:rPr>
      </w:pPr>
    </w:p>
    <w:p w:rsidR="00B17E24" w:rsidRPr="00567AB5" w:rsidRDefault="00B17E24" w:rsidP="00B17E24">
      <w:pPr>
        <w:spacing w:after="0" w:line="240" w:lineRule="auto"/>
        <w:rPr>
          <w:rFonts w:ascii="Times New Roman" w:eastAsia="Times New Roman" w:hAnsi="Times New Roman" w:cs="Times New Roman"/>
          <w:sz w:val="24"/>
          <w:szCs w:val="24"/>
          <w:lang w:eastAsia="ru-RU"/>
        </w:rPr>
      </w:pPr>
    </w:p>
    <w:p w:rsidR="00B17E24" w:rsidRPr="00567AB5" w:rsidRDefault="00B17E24" w:rsidP="00B17E24">
      <w:pPr>
        <w:spacing w:after="0" w:line="240" w:lineRule="auto"/>
        <w:rPr>
          <w:rFonts w:ascii="Times New Roman" w:eastAsia="Times New Roman" w:hAnsi="Times New Roman" w:cs="Times New Roman"/>
          <w:sz w:val="24"/>
          <w:szCs w:val="24"/>
          <w:lang w:eastAsia="ru-RU"/>
        </w:rPr>
      </w:pPr>
    </w:p>
    <w:p w:rsidR="00B17E24" w:rsidRPr="00567AB5" w:rsidRDefault="00B17E24" w:rsidP="00B17E24">
      <w:pPr>
        <w:spacing w:after="0" w:line="240" w:lineRule="auto"/>
        <w:rPr>
          <w:rFonts w:ascii="Times New Roman" w:eastAsia="Times New Roman" w:hAnsi="Times New Roman" w:cs="Times New Roman"/>
          <w:sz w:val="24"/>
          <w:szCs w:val="24"/>
          <w:lang w:eastAsia="ru-RU"/>
        </w:rPr>
      </w:pPr>
    </w:p>
    <w:p w:rsidR="00B17E24" w:rsidRPr="00567AB5" w:rsidRDefault="00B17E24" w:rsidP="00B17E24">
      <w:pPr>
        <w:spacing w:after="0" w:line="240" w:lineRule="auto"/>
        <w:rPr>
          <w:rFonts w:ascii="Georgia" w:eastAsia="Times New Roman" w:hAnsi="Georgia" w:cs="Times New Roman"/>
          <w:sz w:val="24"/>
          <w:szCs w:val="24"/>
          <w:lang w:eastAsia="ru-RU"/>
        </w:rPr>
      </w:pPr>
    </w:p>
    <w:p w:rsidR="00B17E24" w:rsidRPr="00567AB5" w:rsidRDefault="00B17E24" w:rsidP="00B17E24">
      <w:pPr>
        <w:spacing w:after="0" w:line="240" w:lineRule="auto"/>
        <w:jc w:val="center"/>
        <w:rPr>
          <w:rFonts w:ascii="Georgia" w:eastAsia="Times New Roman" w:hAnsi="Georgia" w:cs="Times New Roman"/>
          <w:b/>
          <w:sz w:val="44"/>
          <w:szCs w:val="44"/>
          <w:lang w:eastAsia="ru-RU"/>
        </w:rPr>
      </w:pPr>
      <w:r w:rsidRPr="00567AB5">
        <w:rPr>
          <w:rFonts w:ascii="Georgia" w:eastAsia="Times New Roman" w:hAnsi="Georgia" w:cs="Times New Roman"/>
          <w:b/>
          <w:sz w:val="44"/>
          <w:szCs w:val="44"/>
          <w:lang w:eastAsia="ru-RU"/>
        </w:rPr>
        <w:t>РАБОЧАЯ ПРОГРАММА</w:t>
      </w:r>
    </w:p>
    <w:p w:rsidR="00B17E24" w:rsidRPr="00567AB5" w:rsidRDefault="00B17E24" w:rsidP="00B17E24">
      <w:pPr>
        <w:spacing w:after="0" w:line="240" w:lineRule="auto"/>
        <w:rPr>
          <w:rFonts w:ascii="Georgia" w:eastAsia="Times New Roman" w:hAnsi="Georgia" w:cs="Times New Roman"/>
          <w:sz w:val="40"/>
          <w:szCs w:val="40"/>
          <w:lang w:eastAsia="ru-RU"/>
        </w:rPr>
      </w:pPr>
    </w:p>
    <w:p w:rsidR="00B17E24" w:rsidRDefault="00B17E24" w:rsidP="00B17E24">
      <w:pPr>
        <w:spacing w:after="0" w:line="240" w:lineRule="auto"/>
        <w:rPr>
          <w:rFonts w:ascii="Georgia" w:eastAsia="Times New Roman" w:hAnsi="Georgia" w:cs="Times New Roman"/>
          <w:b/>
          <w:sz w:val="48"/>
          <w:szCs w:val="48"/>
          <w:lang w:eastAsia="ru-RU"/>
        </w:rPr>
      </w:pPr>
      <w:r w:rsidRPr="00567AB5">
        <w:rPr>
          <w:rFonts w:ascii="Georgia" w:eastAsia="Times New Roman" w:hAnsi="Georgia" w:cs="Times New Roman"/>
          <w:sz w:val="40"/>
          <w:szCs w:val="40"/>
          <w:lang w:eastAsia="ru-RU"/>
        </w:rPr>
        <w:t xml:space="preserve">                          </w:t>
      </w:r>
      <w:r w:rsidRPr="00567AB5">
        <w:rPr>
          <w:rFonts w:ascii="Georgia" w:eastAsia="Times New Roman" w:hAnsi="Georgia" w:cs="Times New Roman"/>
          <w:b/>
          <w:sz w:val="48"/>
          <w:szCs w:val="48"/>
          <w:lang w:eastAsia="ru-RU"/>
        </w:rPr>
        <w:t xml:space="preserve">по </w:t>
      </w:r>
      <w:r>
        <w:rPr>
          <w:rFonts w:ascii="Georgia" w:eastAsia="Times New Roman" w:hAnsi="Georgia" w:cs="Times New Roman"/>
          <w:b/>
          <w:sz w:val="48"/>
          <w:szCs w:val="48"/>
          <w:lang w:eastAsia="ru-RU"/>
        </w:rPr>
        <w:t>математике</w:t>
      </w:r>
    </w:p>
    <w:p w:rsidR="00B17E24" w:rsidRPr="00567AB5" w:rsidRDefault="00B17E24" w:rsidP="00B17E24">
      <w:pPr>
        <w:spacing w:after="0" w:line="240" w:lineRule="auto"/>
        <w:jc w:val="center"/>
        <w:rPr>
          <w:rFonts w:ascii="Georgia" w:eastAsia="Times New Roman" w:hAnsi="Georgia" w:cs="Times New Roman"/>
          <w:b/>
          <w:sz w:val="48"/>
          <w:szCs w:val="48"/>
          <w:lang w:eastAsia="ru-RU"/>
        </w:rPr>
      </w:pPr>
      <w:r>
        <w:rPr>
          <w:rFonts w:ascii="Georgia" w:eastAsia="Times New Roman" w:hAnsi="Georgia" w:cs="Times New Roman"/>
          <w:b/>
          <w:sz w:val="48"/>
          <w:szCs w:val="48"/>
          <w:lang w:eastAsia="ru-RU"/>
        </w:rPr>
        <w:t>5</w:t>
      </w:r>
      <w:r w:rsidRPr="00567AB5">
        <w:rPr>
          <w:rFonts w:ascii="Georgia" w:eastAsia="Times New Roman" w:hAnsi="Georgia" w:cs="Times New Roman"/>
          <w:b/>
          <w:sz w:val="48"/>
          <w:szCs w:val="48"/>
          <w:lang w:eastAsia="ru-RU"/>
        </w:rPr>
        <w:t xml:space="preserve"> класс</w:t>
      </w:r>
    </w:p>
    <w:p w:rsidR="00B17E24" w:rsidRPr="00567AB5" w:rsidRDefault="00B17E24" w:rsidP="00B17E24">
      <w:pPr>
        <w:spacing w:after="0" w:line="240" w:lineRule="auto"/>
        <w:rPr>
          <w:rFonts w:ascii="Georgia" w:eastAsia="Times New Roman" w:hAnsi="Georgia" w:cs="Times New Roman"/>
          <w:lang w:eastAsia="ru-RU"/>
        </w:rPr>
      </w:pPr>
    </w:p>
    <w:p w:rsidR="00B17E24" w:rsidRPr="00567AB5" w:rsidRDefault="00B17E24" w:rsidP="00B17E24">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 xml:space="preserve">на </w:t>
      </w:r>
      <w:r w:rsidRPr="00567AB5">
        <w:rPr>
          <w:rFonts w:ascii="Times New Roman" w:eastAsia="Times New Roman" w:hAnsi="Times New Roman" w:cs="Times New Roman"/>
          <w:b/>
          <w:sz w:val="32"/>
          <w:szCs w:val="32"/>
          <w:lang w:eastAsia="ru-RU"/>
        </w:rPr>
        <w:t>201</w:t>
      </w:r>
      <w:r w:rsidR="001C5186">
        <w:rPr>
          <w:rFonts w:ascii="Times New Roman" w:eastAsia="Times New Roman" w:hAnsi="Times New Roman" w:cs="Times New Roman"/>
          <w:b/>
          <w:sz w:val="32"/>
          <w:szCs w:val="32"/>
          <w:lang w:eastAsia="ru-RU"/>
        </w:rPr>
        <w:t>9</w:t>
      </w:r>
      <w:r w:rsidRPr="00567AB5">
        <w:rPr>
          <w:rFonts w:ascii="Times New Roman" w:eastAsia="Times New Roman" w:hAnsi="Times New Roman" w:cs="Times New Roman"/>
          <w:b/>
          <w:sz w:val="32"/>
          <w:szCs w:val="32"/>
          <w:lang w:eastAsia="ru-RU"/>
        </w:rPr>
        <w:t>-20</w:t>
      </w:r>
      <w:r w:rsidR="001C5186">
        <w:rPr>
          <w:rFonts w:ascii="Times New Roman" w:eastAsia="Times New Roman" w:hAnsi="Times New Roman" w:cs="Times New Roman"/>
          <w:b/>
          <w:sz w:val="32"/>
          <w:szCs w:val="32"/>
          <w:lang w:eastAsia="ru-RU"/>
        </w:rPr>
        <w:t>20</w:t>
      </w:r>
      <w:r w:rsidRPr="00567AB5">
        <w:rPr>
          <w:rFonts w:ascii="Times New Roman" w:eastAsia="Times New Roman" w:hAnsi="Times New Roman" w:cs="Times New Roman"/>
          <w:b/>
          <w:sz w:val="32"/>
          <w:szCs w:val="32"/>
          <w:lang w:eastAsia="ru-RU"/>
        </w:rPr>
        <w:t xml:space="preserve"> учебный год</w:t>
      </w:r>
    </w:p>
    <w:p w:rsidR="00B17E24" w:rsidRPr="00567AB5" w:rsidRDefault="00B17E24" w:rsidP="00B17E24">
      <w:pPr>
        <w:spacing w:after="0" w:line="480" w:lineRule="auto"/>
        <w:rPr>
          <w:rFonts w:ascii="Georgia" w:eastAsia="Times New Roman" w:hAnsi="Georgia" w:cs="Times New Roman"/>
          <w:lang w:eastAsia="ru-RU"/>
        </w:rPr>
      </w:pPr>
    </w:p>
    <w:p w:rsidR="00B17E24" w:rsidRDefault="00B17E24" w:rsidP="00B17E24">
      <w:pPr>
        <w:spacing w:after="0" w:line="480" w:lineRule="auto"/>
        <w:rPr>
          <w:rFonts w:ascii="Georgia" w:eastAsia="Times New Roman" w:hAnsi="Georgia" w:cs="Times New Roman"/>
          <w:b/>
          <w:sz w:val="40"/>
          <w:szCs w:val="40"/>
          <w:lang w:eastAsia="ru-RU"/>
        </w:rPr>
      </w:pPr>
    </w:p>
    <w:p w:rsidR="00B17E24" w:rsidRPr="00D654E8" w:rsidRDefault="00B17E24" w:rsidP="00B17E24">
      <w:pPr>
        <w:tabs>
          <w:tab w:val="left" w:pos="1985"/>
        </w:tabs>
        <w:spacing w:after="0" w:line="480" w:lineRule="auto"/>
        <w:jc w:val="right"/>
        <w:rPr>
          <w:rFonts w:ascii="Georgia" w:eastAsia="Times New Roman" w:hAnsi="Georgia" w:cs="Times New Roman"/>
          <w:b/>
          <w:sz w:val="32"/>
          <w:szCs w:val="32"/>
          <w:lang w:eastAsia="ru-RU"/>
        </w:rPr>
      </w:pPr>
      <w:r>
        <w:rPr>
          <w:rFonts w:ascii="Times New Roman" w:eastAsia="Times New Roman" w:hAnsi="Times New Roman" w:cs="Times New Roman"/>
          <w:b/>
          <w:sz w:val="32"/>
          <w:szCs w:val="32"/>
          <w:lang w:eastAsia="ru-RU"/>
        </w:rPr>
        <w:t>Разработала</w:t>
      </w:r>
      <w:r w:rsidRPr="001658C8">
        <w:rPr>
          <w:rFonts w:ascii="Times New Roman" w:eastAsia="Times New Roman" w:hAnsi="Times New Roman" w:cs="Times New Roman"/>
          <w:b/>
          <w:sz w:val="32"/>
          <w:szCs w:val="32"/>
          <w:lang w:eastAsia="ru-RU"/>
        </w:rPr>
        <w:t>:</w:t>
      </w:r>
      <w:r w:rsidRPr="001658C8">
        <w:rPr>
          <w:rFonts w:ascii="Georgia" w:eastAsia="Times New Roman" w:hAnsi="Georgia" w:cs="Times New Roman"/>
          <w:b/>
          <w:sz w:val="32"/>
          <w:szCs w:val="32"/>
          <w:lang w:eastAsia="ru-RU"/>
        </w:rPr>
        <w:t xml:space="preserve"> </w:t>
      </w:r>
    </w:p>
    <w:p w:rsidR="00B17E24" w:rsidRPr="00567AB5" w:rsidRDefault="00B17E24" w:rsidP="00B17E24">
      <w:pPr>
        <w:tabs>
          <w:tab w:val="left" w:pos="1985"/>
        </w:tabs>
        <w:spacing w:after="0" w:line="480" w:lineRule="auto"/>
        <w:jc w:val="right"/>
        <w:rPr>
          <w:rFonts w:ascii="Georgia" w:eastAsia="Times New Roman" w:hAnsi="Georgia" w:cs="Times New Roman"/>
          <w:b/>
          <w:sz w:val="32"/>
          <w:szCs w:val="32"/>
          <w:lang w:eastAsia="ru-RU"/>
        </w:rPr>
      </w:pPr>
      <w:r>
        <w:rPr>
          <w:rFonts w:ascii="Georgia" w:eastAsia="Times New Roman" w:hAnsi="Georgia" w:cs="Times New Roman"/>
          <w:b/>
          <w:sz w:val="32"/>
          <w:szCs w:val="32"/>
          <w:lang w:eastAsia="ru-RU"/>
        </w:rPr>
        <w:t>Коваленко Анна Борисовна</w:t>
      </w:r>
    </w:p>
    <w:p w:rsidR="00B17E24" w:rsidRPr="00567AB5" w:rsidRDefault="00B17E24" w:rsidP="00B17E24">
      <w:pPr>
        <w:tabs>
          <w:tab w:val="left" w:pos="1418"/>
        </w:tabs>
        <w:spacing w:after="0" w:line="480" w:lineRule="auto"/>
        <w:jc w:val="right"/>
        <w:rPr>
          <w:rFonts w:ascii="Georgia" w:eastAsia="Times New Roman" w:hAnsi="Georgia" w:cs="Times New Roman"/>
          <w:sz w:val="32"/>
          <w:szCs w:val="32"/>
          <w:lang w:eastAsia="ru-RU"/>
        </w:rPr>
      </w:pPr>
      <w:r>
        <w:rPr>
          <w:rFonts w:ascii="Georgia" w:eastAsia="Times New Roman" w:hAnsi="Georgia" w:cs="Times New Roman"/>
          <w:sz w:val="32"/>
          <w:szCs w:val="32"/>
          <w:lang w:eastAsia="ru-RU"/>
        </w:rPr>
        <w:t xml:space="preserve">                         </w:t>
      </w:r>
      <w:r w:rsidRPr="00567AB5">
        <w:rPr>
          <w:rFonts w:ascii="Georgia" w:eastAsia="Times New Roman" w:hAnsi="Georgia" w:cs="Times New Roman"/>
          <w:sz w:val="32"/>
          <w:szCs w:val="32"/>
          <w:lang w:eastAsia="ru-RU"/>
        </w:rPr>
        <w:t xml:space="preserve">учитель </w:t>
      </w:r>
      <w:r>
        <w:rPr>
          <w:rFonts w:ascii="Georgia" w:eastAsia="Times New Roman" w:hAnsi="Georgia" w:cs="Times New Roman"/>
          <w:sz w:val="32"/>
          <w:szCs w:val="32"/>
          <w:lang w:val="en-US" w:eastAsia="ru-RU"/>
        </w:rPr>
        <w:t>I</w:t>
      </w:r>
      <w:r w:rsidRPr="002E32B4">
        <w:rPr>
          <w:rFonts w:ascii="Georgia" w:eastAsia="Times New Roman" w:hAnsi="Georgia" w:cs="Times New Roman"/>
          <w:sz w:val="32"/>
          <w:szCs w:val="32"/>
          <w:lang w:eastAsia="ru-RU"/>
        </w:rPr>
        <w:t xml:space="preserve"> </w:t>
      </w:r>
      <w:r w:rsidRPr="00567AB5">
        <w:rPr>
          <w:rFonts w:ascii="Georgia" w:eastAsia="Times New Roman" w:hAnsi="Georgia" w:cs="Times New Roman"/>
          <w:sz w:val="32"/>
          <w:szCs w:val="32"/>
          <w:lang w:eastAsia="ru-RU"/>
        </w:rPr>
        <w:t>квалификационной категории</w:t>
      </w:r>
    </w:p>
    <w:p w:rsidR="00B17E24" w:rsidRDefault="00B17E24" w:rsidP="00B17E24">
      <w:pPr>
        <w:spacing w:after="0" w:line="240" w:lineRule="auto"/>
        <w:rPr>
          <w:rFonts w:ascii="Times New Roman" w:eastAsia="Times New Roman" w:hAnsi="Times New Roman" w:cs="Times New Roman"/>
          <w:sz w:val="40"/>
          <w:szCs w:val="40"/>
          <w:lang w:eastAsia="ru-RU"/>
        </w:rPr>
      </w:pPr>
    </w:p>
    <w:p w:rsidR="00B17E24" w:rsidRDefault="00B17E24" w:rsidP="00B17E24">
      <w:pPr>
        <w:spacing w:after="0" w:line="240" w:lineRule="auto"/>
        <w:rPr>
          <w:rFonts w:ascii="Times New Roman" w:eastAsia="Times New Roman" w:hAnsi="Times New Roman" w:cs="Times New Roman"/>
          <w:sz w:val="40"/>
          <w:szCs w:val="40"/>
          <w:lang w:eastAsia="ru-RU"/>
        </w:rPr>
      </w:pPr>
    </w:p>
    <w:p w:rsidR="002406A4" w:rsidRPr="00567AB5" w:rsidRDefault="002406A4" w:rsidP="00B17E24">
      <w:pPr>
        <w:spacing w:after="0" w:line="240" w:lineRule="auto"/>
        <w:rPr>
          <w:rFonts w:ascii="Times New Roman" w:eastAsia="Times New Roman" w:hAnsi="Times New Roman" w:cs="Times New Roman"/>
          <w:sz w:val="40"/>
          <w:szCs w:val="40"/>
          <w:lang w:eastAsia="ru-RU"/>
        </w:rPr>
      </w:pPr>
    </w:p>
    <w:p w:rsidR="00B17E24" w:rsidRDefault="00B17E24" w:rsidP="00B17E24">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201</w:t>
      </w:r>
      <w:r w:rsidR="001C5186">
        <w:rPr>
          <w:rFonts w:ascii="Times New Roman" w:eastAsia="Times New Roman" w:hAnsi="Times New Roman" w:cs="Times New Roman"/>
          <w:b/>
          <w:sz w:val="32"/>
          <w:szCs w:val="32"/>
          <w:lang w:eastAsia="ru-RU"/>
        </w:rPr>
        <w:t>9</w:t>
      </w:r>
      <w:r>
        <w:rPr>
          <w:rFonts w:ascii="Times New Roman" w:eastAsia="Times New Roman" w:hAnsi="Times New Roman" w:cs="Times New Roman"/>
          <w:b/>
          <w:sz w:val="32"/>
          <w:szCs w:val="32"/>
          <w:lang w:eastAsia="ru-RU"/>
        </w:rPr>
        <w:t xml:space="preserve"> г.</w:t>
      </w:r>
    </w:p>
    <w:p w:rsidR="002406A4" w:rsidRPr="00596D67" w:rsidRDefault="002406A4" w:rsidP="00B17E24">
      <w:pPr>
        <w:spacing w:after="0" w:line="240" w:lineRule="auto"/>
        <w:jc w:val="center"/>
        <w:rPr>
          <w:rFonts w:ascii="Times New Roman" w:eastAsia="Times New Roman" w:hAnsi="Times New Roman" w:cs="Times New Roman"/>
          <w:b/>
          <w:sz w:val="32"/>
          <w:szCs w:val="32"/>
          <w:lang w:eastAsia="ru-RU"/>
        </w:rPr>
      </w:pPr>
    </w:p>
    <w:p w:rsidR="00B17E24" w:rsidRPr="0079538F" w:rsidRDefault="00B17E24" w:rsidP="0079538F">
      <w:pPr>
        <w:tabs>
          <w:tab w:val="left" w:pos="0"/>
          <w:tab w:val="left" w:pos="993"/>
        </w:tab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sz w:val="24"/>
          <w:szCs w:val="24"/>
          <w:lang w:eastAsia="ru-RU"/>
        </w:rPr>
        <w:lastRenderedPageBreak/>
        <w:t>Пояснительная записка</w:t>
      </w:r>
    </w:p>
    <w:p w:rsidR="00B17E24" w:rsidRPr="0079538F" w:rsidRDefault="00B17E24" w:rsidP="0079538F">
      <w:pPr>
        <w:tabs>
          <w:tab w:val="left" w:pos="0"/>
          <w:tab w:val="left" w:pos="993"/>
        </w:tab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5400CA" w:rsidRPr="0079538F" w:rsidRDefault="00B17E24" w:rsidP="0079538F">
      <w:pPr>
        <w:tabs>
          <w:tab w:val="left" w:pos="0"/>
          <w:tab w:val="left" w:pos="993"/>
        </w:tabs>
        <w:suppressAutoHyphens/>
        <w:autoSpaceDE w:val="0"/>
        <w:autoSpaceDN w:val="0"/>
        <w:adjustRightInd w:val="0"/>
        <w:spacing w:after="0" w:line="240" w:lineRule="auto"/>
        <w:ind w:left="426"/>
        <w:contextualSpacing/>
        <w:jc w:val="both"/>
        <w:rPr>
          <w:rFonts w:ascii="Times New Roman" w:eastAsia="Times New Roman" w:hAnsi="Times New Roman" w:cs="Times New Roman"/>
          <w:kern w:val="2"/>
          <w:sz w:val="24"/>
          <w:szCs w:val="24"/>
          <w:lang w:eastAsia="ru-RU"/>
        </w:rPr>
      </w:pPr>
      <w:r w:rsidRPr="0079538F">
        <w:rPr>
          <w:rFonts w:ascii="Times New Roman" w:eastAsia="Times New Roman" w:hAnsi="Times New Roman" w:cs="Times New Roman"/>
          <w:kern w:val="2"/>
          <w:sz w:val="24"/>
          <w:szCs w:val="24"/>
          <w:lang w:eastAsia="ru-RU"/>
        </w:rPr>
        <w:t xml:space="preserve">Рабочая программа по </w:t>
      </w:r>
      <w:r w:rsidR="00D42767" w:rsidRPr="0079538F">
        <w:rPr>
          <w:rFonts w:ascii="Times New Roman" w:hAnsi="Times New Roman" w:cs="Times New Roman"/>
          <w:sz w:val="24"/>
          <w:szCs w:val="24"/>
        </w:rPr>
        <w:t xml:space="preserve">математике </w:t>
      </w:r>
      <w:r w:rsidRPr="0079538F">
        <w:rPr>
          <w:rFonts w:ascii="Times New Roman" w:eastAsia="Times New Roman" w:hAnsi="Times New Roman" w:cs="Times New Roman"/>
          <w:kern w:val="2"/>
          <w:sz w:val="24"/>
          <w:szCs w:val="24"/>
          <w:lang w:eastAsia="ru-RU"/>
        </w:rPr>
        <w:t xml:space="preserve">для </w:t>
      </w:r>
      <w:r w:rsidR="00D42767" w:rsidRPr="0079538F">
        <w:rPr>
          <w:rFonts w:ascii="Times New Roman" w:eastAsia="Times New Roman" w:hAnsi="Times New Roman" w:cs="Times New Roman"/>
          <w:kern w:val="2"/>
          <w:sz w:val="24"/>
          <w:szCs w:val="24"/>
          <w:lang w:eastAsia="ru-RU"/>
        </w:rPr>
        <w:t>5</w:t>
      </w:r>
      <w:r w:rsidRPr="0079538F">
        <w:rPr>
          <w:rFonts w:ascii="Times New Roman" w:eastAsia="Times New Roman" w:hAnsi="Times New Roman" w:cs="Times New Roman"/>
          <w:kern w:val="2"/>
          <w:sz w:val="24"/>
          <w:szCs w:val="24"/>
          <w:lang w:eastAsia="ru-RU"/>
        </w:rPr>
        <w:t xml:space="preserve"> класса составлена в соответствии с правовыми и нормативными документами:</w:t>
      </w:r>
      <w:r w:rsidR="005400CA" w:rsidRPr="0079538F">
        <w:rPr>
          <w:rFonts w:ascii="Times New Roman" w:eastAsia="Times New Roman" w:hAnsi="Times New Roman" w:cs="Times New Roman"/>
          <w:kern w:val="2"/>
          <w:sz w:val="24"/>
          <w:szCs w:val="24"/>
          <w:lang w:eastAsia="ru-RU"/>
        </w:rPr>
        <w:t xml:space="preserve"> </w:t>
      </w:r>
    </w:p>
    <w:p w:rsidR="005400CA" w:rsidRPr="0079538F" w:rsidRDefault="005400CA" w:rsidP="0079538F">
      <w:pPr>
        <w:pStyle w:val="a3"/>
        <w:numPr>
          <w:ilvl w:val="0"/>
          <w:numId w:val="42"/>
        </w:numPr>
        <w:tabs>
          <w:tab w:val="left" w:pos="0"/>
          <w:tab w:val="left" w:pos="993"/>
        </w:tabs>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79538F">
        <w:rPr>
          <w:rFonts w:ascii="Times New Roman" w:eastAsia="Times New Roman" w:hAnsi="Times New Roman" w:cs="Times New Roman"/>
          <w:kern w:val="2"/>
          <w:sz w:val="24"/>
          <w:szCs w:val="24"/>
          <w:lang w:eastAsia="ru-RU"/>
        </w:rPr>
        <w:t xml:space="preserve">Федеральный Закон от 29.12. 2012 г. № 273-ФЗ </w:t>
      </w:r>
      <w:r w:rsidRPr="0079538F">
        <w:rPr>
          <w:rFonts w:ascii="Times New Roman" w:eastAsia="Calibri" w:hAnsi="Times New Roman" w:cs="Times New Roman"/>
          <w:sz w:val="24"/>
          <w:szCs w:val="24"/>
        </w:rPr>
        <w:t xml:space="preserve">(ред. от 21.07.2014) </w:t>
      </w:r>
      <w:r w:rsidRPr="0079538F">
        <w:rPr>
          <w:rFonts w:ascii="Times New Roman" w:eastAsia="Times New Roman" w:hAnsi="Times New Roman" w:cs="Times New Roman"/>
          <w:kern w:val="2"/>
          <w:sz w:val="24"/>
          <w:szCs w:val="24"/>
          <w:lang w:eastAsia="ru-RU"/>
        </w:rPr>
        <w:t xml:space="preserve">«Об образовании в Российской Федерации» </w:t>
      </w:r>
      <w:r w:rsidRPr="0079538F">
        <w:rPr>
          <w:rFonts w:ascii="Times New Roman" w:eastAsia="Calibri" w:hAnsi="Times New Roman" w:cs="Times New Roman"/>
          <w:sz w:val="24"/>
          <w:szCs w:val="24"/>
        </w:rPr>
        <w:t>(с изм. и доп., вступ. в силу с 01.01.2015);</w:t>
      </w:r>
    </w:p>
    <w:p w:rsidR="005400CA" w:rsidRPr="0079538F" w:rsidRDefault="005400CA" w:rsidP="0079538F">
      <w:pPr>
        <w:pStyle w:val="a3"/>
        <w:numPr>
          <w:ilvl w:val="0"/>
          <w:numId w:val="42"/>
        </w:numPr>
        <w:tabs>
          <w:tab w:val="left" w:pos="0"/>
        </w:tabs>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79538F">
        <w:rPr>
          <w:rFonts w:ascii="Times New Roman" w:eastAsia="Times New Roman" w:hAnsi="Times New Roman" w:cs="Times New Roman"/>
          <w:kern w:val="2"/>
          <w:sz w:val="24"/>
          <w:szCs w:val="24"/>
          <w:lang w:eastAsia="ru-RU"/>
        </w:rPr>
        <w:t xml:space="preserve">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 приказом </w:t>
      </w:r>
      <w:proofErr w:type="spellStart"/>
      <w:r w:rsidRPr="0079538F">
        <w:rPr>
          <w:rFonts w:ascii="Times New Roman" w:eastAsia="Times New Roman" w:hAnsi="Times New Roman" w:cs="Times New Roman"/>
          <w:kern w:val="2"/>
          <w:sz w:val="24"/>
          <w:szCs w:val="24"/>
          <w:lang w:eastAsia="ru-RU"/>
        </w:rPr>
        <w:t>Минобрнауки</w:t>
      </w:r>
      <w:proofErr w:type="spellEnd"/>
      <w:r w:rsidRPr="0079538F">
        <w:rPr>
          <w:rFonts w:ascii="Times New Roman" w:eastAsia="Times New Roman" w:hAnsi="Times New Roman" w:cs="Times New Roman"/>
          <w:kern w:val="2"/>
          <w:sz w:val="24"/>
          <w:szCs w:val="24"/>
          <w:lang w:eastAsia="ru-RU"/>
        </w:rPr>
        <w:t xml:space="preserve"> России от 30.08.2013 № 1015;</w:t>
      </w:r>
    </w:p>
    <w:p w:rsidR="005400CA" w:rsidRPr="0079538F" w:rsidRDefault="005400CA" w:rsidP="0079538F">
      <w:pPr>
        <w:pStyle w:val="a3"/>
        <w:numPr>
          <w:ilvl w:val="0"/>
          <w:numId w:val="42"/>
        </w:numPr>
        <w:tabs>
          <w:tab w:val="left" w:pos="0"/>
        </w:tabs>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79538F">
        <w:rPr>
          <w:rFonts w:ascii="Times New Roman" w:eastAsia="Times New Roman" w:hAnsi="Times New Roman" w:cs="Times New Roman"/>
          <w:kern w:val="2"/>
          <w:sz w:val="24"/>
          <w:szCs w:val="24"/>
          <w:lang w:eastAsia="ru-RU"/>
        </w:rPr>
        <w:t xml:space="preserve">Приказ </w:t>
      </w:r>
      <w:proofErr w:type="spellStart"/>
      <w:r w:rsidRPr="0079538F">
        <w:rPr>
          <w:rFonts w:ascii="Times New Roman" w:eastAsia="Times New Roman" w:hAnsi="Times New Roman" w:cs="Times New Roman"/>
          <w:kern w:val="2"/>
          <w:sz w:val="24"/>
          <w:szCs w:val="24"/>
          <w:lang w:eastAsia="ru-RU"/>
        </w:rPr>
        <w:t>Минобрнауки</w:t>
      </w:r>
      <w:proofErr w:type="spellEnd"/>
      <w:r w:rsidRPr="0079538F">
        <w:rPr>
          <w:rFonts w:ascii="Times New Roman" w:eastAsia="Times New Roman" w:hAnsi="Times New Roman" w:cs="Times New Roman"/>
          <w:kern w:val="2"/>
          <w:sz w:val="24"/>
          <w:szCs w:val="24"/>
          <w:lang w:eastAsia="ru-RU"/>
        </w:rPr>
        <w:t xml:space="preserve"> России от 31.12.2015 №1577 «О внесении изменений в федеральный государственный образовательный стандарт основного общего образования, утвержденный приказом Министерством образования и науки Российской Федерации от 17 декабря 2010 г. № 1897»;</w:t>
      </w:r>
    </w:p>
    <w:p w:rsidR="005400CA" w:rsidRPr="0079538F" w:rsidRDefault="005400CA" w:rsidP="0079538F">
      <w:pPr>
        <w:pStyle w:val="a3"/>
        <w:numPr>
          <w:ilvl w:val="0"/>
          <w:numId w:val="42"/>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Постановление Главного государственного санитарного врача РФ от 29.12.2010 № 189 «Об утверждении СанПиН 2.4.2.2821-10 «Санитарно-эпидемиологические требования к условиям и организации обучения в общеобразовательных учреждениях» (в ред. изменений № 1, утв. Постановлением Главного государственного санитарного врача РФ от 29.06.2011 № 85, изменений № 2, утв. Постановлением Главного государственного санитарного врача РФ от 25.12.2013 № 72, изменений № 3, утв. Постановлением Главного государственного санитарного врача РФ от 24.11.2015 № 81);</w:t>
      </w:r>
    </w:p>
    <w:p w:rsidR="005400CA" w:rsidRPr="0079538F" w:rsidRDefault="005400CA" w:rsidP="0079538F">
      <w:pPr>
        <w:pStyle w:val="a3"/>
        <w:numPr>
          <w:ilvl w:val="0"/>
          <w:numId w:val="42"/>
        </w:numPr>
        <w:spacing w:line="240" w:lineRule="auto"/>
        <w:jc w:val="both"/>
        <w:rPr>
          <w:rFonts w:ascii="Times New Roman" w:hAnsi="Times New Roman" w:cs="Times New Roman"/>
          <w:sz w:val="24"/>
          <w:szCs w:val="24"/>
        </w:rPr>
      </w:pPr>
      <w:r w:rsidRPr="0079538F">
        <w:rPr>
          <w:rFonts w:ascii="Times New Roman" w:hAnsi="Times New Roman" w:cs="Times New Roman"/>
          <w:sz w:val="24"/>
          <w:szCs w:val="24"/>
        </w:rPr>
        <w:t>Примерные программы  по учебным предметам «Стандарты второго поколения. Математика 5 – 9 класс» ,2013г</w:t>
      </w:r>
    </w:p>
    <w:p w:rsidR="005400CA" w:rsidRPr="0079538F" w:rsidRDefault="005400CA" w:rsidP="0079538F">
      <w:pPr>
        <w:pStyle w:val="a3"/>
        <w:numPr>
          <w:ilvl w:val="0"/>
          <w:numId w:val="42"/>
        </w:numPr>
        <w:spacing w:line="240" w:lineRule="auto"/>
        <w:jc w:val="both"/>
        <w:rPr>
          <w:rFonts w:ascii="Times New Roman" w:hAnsi="Times New Roman" w:cs="Times New Roman"/>
          <w:sz w:val="24"/>
          <w:szCs w:val="24"/>
        </w:rPr>
      </w:pPr>
      <w:r w:rsidRPr="0079538F">
        <w:rPr>
          <w:rFonts w:ascii="Times New Roman" w:hAnsi="Times New Roman" w:cs="Times New Roman"/>
          <w:bCs/>
          <w:sz w:val="24"/>
          <w:szCs w:val="24"/>
        </w:rPr>
        <w:t xml:space="preserve">«Сборник рабочих программ 5 – 6 классы», </w:t>
      </w:r>
      <w:r w:rsidRPr="0079538F">
        <w:rPr>
          <w:rFonts w:ascii="Times New Roman" w:hAnsi="Times New Roman" w:cs="Times New Roman"/>
          <w:sz w:val="24"/>
          <w:szCs w:val="24"/>
        </w:rPr>
        <w:t xml:space="preserve"> Составитель Т. А. Бурмистрова,2011 г</w:t>
      </w:r>
    </w:p>
    <w:p w:rsidR="005400CA" w:rsidRPr="0079538F" w:rsidRDefault="005400CA" w:rsidP="0079538F">
      <w:pPr>
        <w:pStyle w:val="a3"/>
        <w:numPr>
          <w:ilvl w:val="0"/>
          <w:numId w:val="42"/>
        </w:numPr>
        <w:spacing w:line="240" w:lineRule="auto"/>
        <w:jc w:val="both"/>
        <w:rPr>
          <w:rFonts w:ascii="Times New Roman" w:hAnsi="Times New Roman" w:cs="Times New Roman"/>
          <w:sz w:val="24"/>
          <w:szCs w:val="24"/>
        </w:rPr>
      </w:pPr>
      <w:r w:rsidRPr="0079538F">
        <w:rPr>
          <w:rFonts w:ascii="Times New Roman" w:hAnsi="Times New Roman" w:cs="Times New Roman"/>
          <w:sz w:val="24"/>
          <w:szCs w:val="24"/>
        </w:rPr>
        <w:t>Программа. Планирование учебного материала. Математика. 5 – 6 классы / [авт.-сост. В.И. Жохов]. – М.: Мнемозина, 2013г</w:t>
      </w:r>
    </w:p>
    <w:p w:rsidR="005400CA" w:rsidRPr="0079538F" w:rsidRDefault="005400CA" w:rsidP="0079538F">
      <w:pPr>
        <w:pStyle w:val="a3"/>
        <w:numPr>
          <w:ilvl w:val="0"/>
          <w:numId w:val="42"/>
        </w:numPr>
        <w:tabs>
          <w:tab w:val="left" w:pos="0"/>
        </w:tabs>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79538F">
        <w:rPr>
          <w:rFonts w:ascii="Times New Roman" w:eastAsia="Times New Roman" w:hAnsi="Times New Roman" w:cs="Times New Roman"/>
          <w:kern w:val="2"/>
          <w:sz w:val="24"/>
          <w:szCs w:val="24"/>
          <w:lang w:eastAsia="ru-RU"/>
        </w:rPr>
        <w:t>Приказ Министерства образования и науки Российской Федерации от 31.03.2014 № 253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(с изменениями, утвержденными приказами Министерства образования и науки Российской Федерации от 08.06.2015 № 576 , от 28.12.2015 № 1529, от 26.01.2016 № 38, от 21.04.2016 № 459, от 29.12.2016 № 1677, от 08.06.2017 № 535, от 20.06.2017 № 581, от 05.07.2017 № 629);</w:t>
      </w:r>
    </w:p>
    <w:p w:rsidR="005400CA" w:rsidRPr="0079538F" w:rsidRDefault="005400CA" w:rsidP="0079538F">
      <w:pPr>
        <w:pStyle w:val="a3"/>
        <w:numPr>
          <w:ilvl w:val="0"/>
          <w:numId w:val="42"/>
        </w:numPr>
        <w:tabs>
          <w:tab w:val="left" w:pos="0"/>
        </w:tabs>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79538F">
        <w:rPr>
          <w:rFonts w:ascii="Times New Roman" w:eastAsia="Times New Roman" w:hAnsi="Times New Roman" w:cs="Times New Roman"/>
          <w:kern w:val="2"/>
          <w:sz w:val="24"/>
          <w:szCs w:val="24"/>
          <w:lang w:eastAsia="ru-RU"/>
        </w:rPr>
        <w:t>Приказ Министерства просвещения Российской Федерации от 28.12.2018 № 345 «О федеральном перечне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5400CA" w:rsidRPr="0079538F" w:rsidRDefault="005400CA" w:rsidP="0079538F">
      <w:pPr>
        <w:pStyle w:val="a3"/>
        <w:numPr>
          <w:ilvl w:val="0"/>
          <w:numId w:val="42"/>
        </w:numPr>
        <w:tabs>
          <w:tab w:val="left" w:pos="0"/>
        </w:tabs>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79538F">
        <w:rPr>
          <w:rFonts w:ascii="Times New Roman" w:eastAsia="Times New Roman" w:hAnsi="Times New Roman" w:cs="Times New Roman"/>
          <w:kern w:val="2"/>
          <w:sz w:val="24"/>
          <w:szCs w:val="24"/>
          <w:lang w:eastAsia="ru-RU"/>
        </w:rPr>
        <w:t xml:space="preserve">Основная образовательная программа основного  общего образования МБОУ  Семибалковской СОШ Азовского района. </w:t>
      </w:r>
    </w:p>
    <w:p w:rsidR="005400CA" w:rsidRPr="0079538F" w:rsidRDefault="005400CA" w:rsidP="0079538F">
      <w:pPr>
        <w:pStyle w:val="a3"/>
        <w:numPr>
          <w:ilvl w:val="0"/>
          <w:numId w:val="42"/>
        </w:numPr>
        <w:tabs>
          <w:tab w:val="left" w:pos="0"/>
        </w:tabs>
        <w:suppressAutoHyphen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79538F">
        <w:rPr>
          <w:rFonts w:ascii="Times New Roman" w:eastAsia="Times New Roman" w:hAnsi="Times New Roman" w:cs="Times New Roman"/>
          <w:kern w:val="2"/>
          <w:sz w:val="24"/>
          <w:szCs w:val="24"/>
          <w:lang w:eastAsia="ru-RU"/>
        </w:rPr>
        <w:t>Учебный план МБОУ Семибалковской СОШ Азовского района на 2019- 2020учебный год.</w:t>
      </w:r>
    </w:p>
    <w:p w:rsidR="00B17E24" w:rsidRPr="0079538F" w:rsidRDefault="00B17E24" w:rsidP="0079538F">
      <w:pPr>
        <w:tabs>
          <w:tab w:val="left" w:pos="0"/>
          <w:tab w:val="left" w:pos="993"/>
        </w:tab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B17E24" w:rsidRPr="0079538F" w:rsidRDefault="00B17E24" w:rsidP="0079538F">
      <w:pPr>
        <w:tabs>
          <w:tab w:val="left" w:pos="0"/>
          <w:tab w:val="left" w:pos="993"/>
        </w:tabs>
        <w:autoSpaceDE w:val="0"/>
        <w:autoSpaceDN w:val="0"/>
        <w:adjustRightInd w:val="0"/>
        <w:spacing w:after="0" w:line="240" w:lineRule="auto"/>
        <w:jc w:val="both"/>
        <w:rPr>
          <w:rFonts w:ascii="Times New Roman" w:eastAsia="Times New Roman" w:hAnsi="Times New Roman" w:cs="Times New Roman"/>
          <w:b/>
          <w:kern w:val="2"/>
          <w:sz w:val="24"/>
          <w:szCs w:val="24"/>
          <w:lang w:eastAsia="ru-RU"/>
        </w:rPr>
      </w:pPr>
      <w:r w:rsidRPr="0079538F">
        <w:rPr>
          <w:rFonts w:ascii="Times New Roman" w:eastAsia="Times New Roman" w:hAnsi="Times New Roman" w:cs="Times New Roman"/>
          <w:b/>
          <w:kern w:val="2"/>
          <w:sz w:val="24"/>
          <w:szCs w:val="24"/>
          <w:lang w:eastAsia="ru-RU"/>
        </w:rPr>
        <w:t>УМК:</w:t>
      </w:r>
    </w:p>
    <w:p w:rsidR="00B17E24" w:rsidRPr="0079538F" w:rsidRDefault="00B17E24" w:rsidP="0079538F">
      <w:pPr>
        <w:numPr>
          <w:ilvl w:val="0"/>
          <w:numId w:val="4"/>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Математика: Учеб. для 5 </w:t>
      </w:r>
      <w:proofErr w:type="spellStart"/>
      <w:r w:rsidRPr="0079538F">
        <w:rPr>
          <w:rFonts w:ascii="Times New Roman" w:eastAsia="Times New Roman" w:hAnsi="Times New Roman" w:cs="Times New Roman"/>
          <w:sz w:val="24"/>
          <w:szCs w:val="24"/>
          <w:lang w:eastAsia="ru-RU"/>
        </w:rPr>
        <w:t>кл</w:t>
      </w:r>
      <w:proofErr w:type="spellEnd"/>
      <w:r w:rsidRPr="0079538F">
        <w:rPr>
          <w:rFonts w:ascii="Times New Roman" w:eastAsia="Times New Roman" w:hAnsi="Times New Roman" w:cs="Times New Roman"/>
          <w:sz w:val="24"/>
          <w:szCs w:val="24"/>
          <w:lang w:eastAsia="ru-RU"/>
        </w:rPr>
        <w:t xml:space="preserve">. </w:t>
      </w:r>
      <w:proofErr w:type="spellStart"/>
      <w:r w:rsidRPr="0079538F">
        <w:rPr>
          <w:rFonts w:ascii="Times New Roman" w:eastAsia="Times New Roman" w:hAnsi="Times New Roman" w:cs="Times New Roman"/>
          <w:sz w:val="24"/>
          <w:szCs w:val="24"/>
          <w:lang w:eastAsia="ru-RU"/>
        </w:rPr>
        <w:t>общеобразоват</w:t>
      </w:r>
      <w:proofErr w:type="spellEnd"/>
      <w:r w:rsidRPr="0079538F">
        <w:rPr>
          <w:rFonts w:ascii="Times New Roman" w:eastAsia="Times New Roman" w:hAnsi="Times New Roman" w:cs="Times New Roman"/>
          <w:sz w:val="24"/>
          <w:szCs w:val="24"/>
          <w:lang w:eastAsia="ru-RU"/>
        </w:rPr>
        <w:t xml:space="preserve">. учреждений/ Н. Я. </w:t>
      </w:r>
      <w:proofErr w:type="spellStart"/>
      <w:r w:rsidRPr="0079538F">
        <w:rPr>
          <w:rFonts w:ascii="Times New Roman" w:eastAsia="Times New Roman" w:hAnsi="Times New Roman" w:cs="Times New Roman"/>
          <w:sz w:val="24"/>
          <w:szCs w:val="24"/>
          <w:lang w:eastAsia="ru-RU"/>
        </w:rPr>
        <w:t>Виленкин</w:t>
      </w:r>
      <w:proofErr w:type="spellEnd"/>
      <w:r w:rsidRPr="0079538F">
        <w:rPr>
          <w:rFonts w:ascii="Times New Roman" w:eastAsia="Times New Roman" w:hAnsi="Times New Roman" w:cs="Times New Roman"/>
          <w:sz w:val="24"/>
          <w:szCs w:val="24"/>
          <w:lang w:eastAsia="ru-RU"/>
        </w:rPr>
        <w:t xml:space="preserve">, В. И. Жохов, А. С. Чесноков, С. И. </w:t>
      </w:r>
      <w:proofErr w:type="spellStart"/>
      <w:r w:rsidRPr="0079538F">
        <w:rPr>
          <w:rFonts w:ascii="Times New Roman" w:eastAsia="Times New Roman" w:hAnsi="Times New Roman" w:cs="Times New Roman"/>
          <w:sz w:val="24"/>
          <w:szCs w:val="24"/>
          <w:lang w:eastAsia="ru-RU"/>
        </w:rPr>
        <w:t>Шварцбурд</w:t>
      </w:r>
      <w:proofErr w:type="spellEnd"/>
      <w:r w:rsidRPr="0079538F">
        <w:rPr>
          <w:rFonts w:ascii="Times New Roman" w:eastAsia="Times New Roman" w:hAnsi="Times New Roman" w:cs="Times New Roman"/>
          <w:sz w:val="24"/>
          <w:szCs w:val="24"/>
          <w:lang w:eastAsia="ru-RU"/>
        </w:rPr>
        <w:t>. -М.: Мнемозина, 201</w:t>
      </w:r>
      <w:r w:rsidR="001C5186" w:rsidRPr="0079538F">
        <w:rPr>
          <w:rFonts w:ascii="Times New Roman" w:eastAsia="Times New Roman" w:hAnsi="Times New Roman" w:cs="Times New Roman"/>
          <w:sz w:val="24"/>
          <w:szCs w:val="24"/>
          <w:lang w:eastAsia="ru-RU"/>
        </w:rPr>
        <w:t>9</w:t>
      </w:r>
    </w:p>
    <w:p w:rsidR="00B17E24" w:rsidRPr="0079538F" w:rsidRDefault="00B17E24" w:rsidP="0079538F">
      <w:pPr>
        <w:numPr>
          <w:ilvl w:val="0"/>
          <w:numId w:val="4"/>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А.С. Чесноков, К.И. </w:t>
      </w:r>
      <w:proofErr w:type="spellStart"/>
      <w:r w:rsidRPr="0079538F">
        <w:rPr>
          <w:rFonts w:ascii="Times New Roman" w:eastAsia="Times New Roman" w:hAnsi="Times New Roman" w:cs="Times New Roman"/>
          <w:sz w:val="24"/>
          <w:szCs w:val="24"/>
          <w:lang w:eastAsia="ru-RU"/>
        </w:rPr>
        <w:t>Нешков</w:t>
      </w:r>
      <w:proofErr w:type="spellEnd"/>
      <w:r w:rsidRPr="0079538F">
        <w:rPr>
          <w:rFonts w:ascii="Times New Roman" w:eastAsia="Times New Roman" w:hAnsi="Times New Roman" w:cs="Times New Roman"/>
          <w:sz w:val="24"/>
          <w:szCs w:val="24"/>
          <w:lang w:eastAsia="ru-RU"/>
        </w:rPr>
        <w:t xml:space="preserve"> Дидактические материалы по математике 5 класс — М.: Просвеще</w:t>
      </w:r>
      <w:r w:rsidRPr="0079538F">
        <w:rPr>
          <w:rFonts w:ascii="Times New Roman" w:eastAsia="Times New Roman" w:hAnsi="Times New Roman" w:cs="Times New Roman"/>
          <w:sz w:val="24"/>
          <w:szCs w:val="24"/>
          <w:lang w:eastAsia="ru-RU"/>
        </w:rPr>
        <w:softHyphen/>
        <w:t>ние, 201</w:t>
      </w:r>
      <w:r w:rsidR="001C5186" w:rsidRPr="0079538F">
        <w:rPr>
          <w:rFonts w:ascii="Times New Roman" w:eastAsia="Times New Roman" w:hAnsi="Times New Roman" w:cs="Times New Roman"/>
          <w:sz w:val="24"/>
          <w:szCs w:val="24"/>
          <w:lang w:eastAsia="ru-RU"/>
        </w:rPr>
        <w:t>7</w:t>
      </w:r>
    </w:p>
    <w:p w:rsidR="00B17E24" w:rsidRPr="0079538F" w:rsidRDefault="00B17E24" w:rsidP="0079538F">
      <w:pPr>
        <w:numPr>
          <w:ilvl w:val="0"/>
          <w:numId w:val="4"/>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Жохов В.И. Математический тренажер. 5 класс. – М.: Мнемозина, 201</w:t>
      </w:r>
      <w:r w:rsidR="001C5186" w:rsidRPr="0079538F">
        <w:rPr>
          <w:rFonts w:ascii="Times New Roman" w:eastAsia="Times New Roman" w:hAnsi="Times New Roman" w:cs="Times New Roman"/>
          <w:sz w:val="24"/>
          <w:szCs w:val="24"/>
          <w:lang w:eastAsia="ru-RU"/>
        </w:rPr>
        <w:t>5</w:t>
      </w:r>
    </w:p>
    <w:p w:rsidR="00F95E76" w:rsidRPr="0079538F" w:rsidRDefault="00B17E24" w:rsidP="0079538F">
      <w:pPr>
        <w:numPr>
          <w:ilvl w:val="0"/>
          <w:numId w:val="4"/>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Жохов В.И. Контрольные работы по математике.  Пособие. 5 класс. – М.: Мнемозина, 201</w:t>
      </w:r>
      <w:r w:rsidR="001C5186" w:rsidRPr="0079538F">
        <w:rPr>
          <w:rFonts w:ascii="Times New Roman" w:eastAsia="Times New Roman" w:hAnsi="Times New Roman" w:cs="Times New Roman"/>
          <w:sz w:val="24"/>
          <w:szCs w:val="24"/>
          <w:lang w:eastAsia="ru-RU"/>
        </w:rPr>
        <w:t>6</w:t>
      </w:r>
    </w:p>
    <w:p w:rsidR="00B17E24" w:rsidRPr="0079538F" w:rsidRDefault="00B17E24" w:rsidP="0079538F">
      <w:pPr>
        <w:tabs>
          <w:tab w:val="left" w:pos="0"/>
          <w:tab w:val="left" w:pos="993"/>
        </w:tab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79538F">
        <w:rPr>
          <w:rFonts w:ascii="Times New Roman" w:eastAsia="Times New Roman" w:hAnsi="Times New Roman" w:cs="Times New Roman"/>
          <w:b/>
          <w:i/>
          <w:kern w:val="2"/>
          <w:sz w:val="24"/>
          <w:szCs w:val="24"/>
          <w:u w:val="single"/>
          <w:lang w:eastAsia="ru-RU"/>
        </w:rPr>
        <w:t>Цель:</w:t>
      </w:r>
    </w:p>
    <w:p w:rsidR="00B17E24" w:rsidRPr="0079538F" w:rsidRDefault="00B17E24" w:rsidP="0079538F">
      <w:pPr>
        <w:numPr>
          <w:ilvl w:val="0"/>
          <w:numId w:val="5"/>
        </w:numPr>
        <w:tabs>
          <w:tab w:val="num" w:pos="567"/>
        </w:tabs>
        <w:spacing w:after="0" w:line="240" w:lineRule="auto"/>
        <w:ind w:left="284" w:firstLine="283"/>
        <w:jc w:val="both"/>
        <w:rPr>
          <w:rFonts w:ascii="Times New Roman" w:eastAsia="Times New Roman" w:hAnsi="Times New Roman" w:cs="Times New Roman"/>
          <w:bCs/>
          <w:sz w:val="24"/>
          <w:szCs w:val="24"/>
          <w:lang w:eastAsia="ru-RU"/>
        </w:rPr>
      </w:pPr>
      <w:r w:rsidRPr="0079538F">
        <w:rPr>
          <w:rFonts w:ascii="Times New Roman" w:eastAsia="Times New Roman" w:hAnsi="Times New Roman" w:cs="Times New Roman"/>
          <w:bCs/>
          <w:sz w:val="24"/>
          <w:szCs w:val="24"/>
          <w:lang w:eastAsia="ru-RU"/>
        </w:rPr>
        <w:t>овладение системой математических знаний и умений, необходимых для применения в практической деятельности, изучения смежных дисциплин, продолжения образования;</w:t>
      </w:r>
    </w:p>
    <w:p w:rsidR="00B17E24" w:rsidRPr="0079538F" w:rsidRDefault="00B17E24" w:rsidP="0079538F">
      <w:pPr>
        <w:numPr>
          <w:ilvl w:val="0"/>
          <w:numId w:val="5"/>
        </w:numPr>
        <w:tabs>
          <w:tab w:val="num" w:pos="567"/>
        </w:tabs>
        <w:spacing w:after="0" w:line="240" w:lineRule="auto"/>
        <w:ind w:left="284" w:firstLine="283"/>
        <w:jc w:val="both"/>
        <w:rPr>
          <w:rFonts w:ascii="Times New Roman" w:eastAsia="Times New Roman" w:hAnsi="Times New Roman" w:cs="Times New Roman"/>
          <w:bCs/>
          <w:sz w:val="24"/>
          <w:szCs w:val="24"/>
          <w:lang w:eastAsia="ru-RU"/>
        </w:rPr>
      </w:pPr>
      <w:r w:rsidRPr="0079538F">
        <w:rPr>
          <w:rFonts w:ascii="Times New Roman" w:eastAsia="Times New Roman" w:hAnsi="Times New Roman" w:cs="Times New Roman"/>
          <w:bCs/>
          <w:sz w:val="24"/>
          <w:szCs w:val="24"/>
          <w:lang w:eastAsia="ru-RU"/>
        </w:rPr>
        <w:t xml:space="preserve">интеллектуальное развитие, формирование качеств личности, необходимых человеку для полноценной жизни в современном обществе: ясность и точность мысли, критичность мышления, </w:t>
      </w:r>
      <w:r w:rsidRPr="0079538F">
        <w:rPr>
          <w:rFonts w:ascii="Times New Roman" w:eastAsia="Times New Roman" w:hAnsi="Times New Roman" w:cs="Times New Roman"/>
          <w:bCs/>
          <w:sz w:val="24"/>
          <w:szCs w:val="24"/>
          <w:lang w:eastAsia="ru-RU"/>
        </w:rPr>
        <w:lastRenderedPageBreak/>
        <w:t>интуиция, логическое мышление, элементы алгоритмической культуры, пространственных представлений, способность к преодолению трудностей;</w:t>
      </w:r>
    </w:p>
    <w:p w:rsidR="00B17E24" w:rsidRPr="0079538F" w:rsidRDefault="00B17E24" w:rsidP="0079538F">
      <w:pPr>
        <w:numPr>
          <w:ilvl w:val="0"/>
          <w:numId w:val="5"/>
        </w:numPr>
        <w:tabs>
          <w:tab w:val="num" w:pos="567"/>
        </w:tabs>
        <w:spacing w:after="0" w:line="240" w:lineRule="auto"/>
        <w:ind w:left="284" w:firstLine="283"/>
        <w:jc w:val="both"/>
        <w:rPr>
          <w:rFonts w:ascii="Times New Roman" w:eastAsia="Times New Roman" w:hAnsi="Times New Roman" w:cs="Times New Roman"/>
          <w:bCs/>
          <w:sz w:val="24"/>
          <w:szCs w:val="24"/>
          <w:lang w:eastAsia="ru-RU"/>
        </w:rPr>
      </w:pPr>
      <w:r w:rsidRPr="0079538F">
        <w:rPr>
          <w:rFonts w:ascii="Times New Roman" w:eastAsia="Times New Roman" w:hAnsi="Times New Roman" w:cs="Times New Roman"/>
          <w:bCs/>
          <w:sz w:val="24"/>
          <w:szCs w:val="24"/>
          <w:lang w:eastAsia="ru-RU"/>
        </w:rPr>
        <w:t>формирование представлений об идеях и методах математики как универсального языка науки и техники, средства моделирования явлений и процессов;</w:t>
      </w:r>
    </w:p>
    <w:p w:rsidR="00B17E24" w:rsidRPr="0079538F" w:rsidRDefault="00B17E24" w:rsidP="0079538F">
      <w:pPr>
        <w:numPr>
          <w:ilvl w:val="0"/>
          <w:numId w:val="5"/>
        </w:numPr>
        <w:tabs>
          <w:tab w:val="num" w:pos="567"/>
        </w:tabs>
        <w:spacing w:after="0" w:line="240" w:lineRule="auto"/>
        <w:ind w:left="284" w:firstLine="283"/>
        <w:jc w:val="both"/>
        <w:rPr>
          <w:rFonts w:ascii="Times New Roman" w:eastAsia="Times New Roman" w:hAnsi="Times New Roman" w:cs="Times New Roman"/>
          <w:bCs/>
          <w:sz w:val="24"/>
          <w:szCs w:val="24"/>
          <w:lang w:eastAsia="ru-RU"/>
        </w:rPr>
      </w:pPr>
      <w:r w:rsidRPr="0079538F">
        <w:rPr>
          <w:rFonts w:ascii="Times New Roman" w:eastAsia="Times New Roman" w:hAnsi="Times New Roman" w:cs="Times New Roman"/>
          <w:bCs/>
          <w:sz w:val="24"/>
          <w:szCs w:val="24"/>
          <w:lang w:eastAsia="ru-RU"/>
        </w:rPr>
        <w:t>воспитание культуры личности, отношения к математике как к части общечеловеческой культуры, понимание значимости математики для научно-технического прогресса.</w:t>
      </w:r>
    </w:p>
    <w:p w:rsidR="00B17E24" w:rsidRPr="0079538F" w:rsidRDefault="00B17E24" w:rsidP="0079538F">
      <w:pPr>
        <w:numPr>
          <w:ilvl w:val="0"/>
          <w:numId w:val="5"/>
        </w:numPr>
        <w:tabs>
          <w:tab w:val="num" w:pos="567"/>
        </w:tabs>
        <w:spacing w:after="0" w:line="240" w:lineRule="auto"/>
        <w:ind w:left="284" w:firstLine="283"/>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систематическое развитие понятия числа;</w:t>
      </w:r>
    </w:p>
    <w:p w:rsidR="00B17E24" w:rsidRPr="0079538F" w:rsidRDefault="00B17E24" w:rsidP="0079538F">
      <w:pPr>
        <w:numPr>
          <w:ilvl w:val="0"/>
          <w:numId w:val="5"/>
        </w:numPr>
        <w:tabs>
          <w:tab w:val="num" w:pos="567"/>
        </w:tabs>
        <w:spacing w:after="0" w:line="240" w:lineRule="auto"/>
        <w:ind w:left="0" w:firstLine="567"/>
        <w:jc w:val="both"/>
        <w:rPr>
          <w:rFonts w:ascii="Times New Roman" w:eastAsia="Times New Roman" w:hAnsi="Times New Roman" w:cs="Times New Roman"/>
          <w:color w:val="000000"/>
          <w:sz w:val="24"/>
          <w:szCs w:val="24"/>
          <w:lang w:eastAsia="ru-RU"/>
        </w:rPr>
      </w:pPr>
      <w:r w:rsidRPr="0079538F">
        <w:rPr>
          <w:rFonts w:ascii="Times New Roman" w:eastAsia="Times New Roman" w:hAnsi="Times New Roman" w:cs="Times New Roman"/>
          <w:sz w:val="24"/>
          <w:szCs w:val="24"/>
          <w:lang w:eastAsia="ru-RU"/>
        </w:rPr>
        <w:t>выработка умений выполнять устно и письменно арифметические действия над числами, переводить практические задачи на язык математики; подготовка обучающихся к изучению систематических курсов алгебры и геометрии.</w:t>
      </w:r>
    </w:p>
    <w:p w:rsidR="00B828F1" w:rsidRPr="0079538F" w:rsidRDefault="00B828F1" w:rsidP="0079538F">
      <w:pPr>
        <w:spacing w:after="0" w:line="240" w:lineRule="auto"/>
        <w:ind w:left="567"/>
        <w:jc w:val="both"/>
        <w:rPr>
          <w:rFonts w:ascii="Times New Roman" w:eastAsia="Times New Roman" w:hAnsi="Times New Roman" w:cs="Times New Roman"/>
          <w:color w:val="000000"/>
          <w:sz w:val="24"/>
          <w:szCs w:val="24"/>
          <w:lang w:eastAsia="ru-RU"/>
        </w:rPr>
      </w:pPr>
    </w:p>
    <w:p w:rsidR="00B828F1" w:rsidRPr="0079538F" w:rsidRDefault="00B828F1" w:rsidP="0079538F">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79538F">
        <w:rPr>
          <w:rFonts w:ascii="Times New Roman" w:eastAsia="Times New Roman" w:hAnsi="Times New Roman" w:cs="Times New Roman"/>
          <w:b/>
          <w:bCs/>
          <w:i/>
          <w:iCs/>
          <w:color w:val="000000"/>
          <w:sz w:val="24"/>
          <w:szCs w:val="24"/>
          <w:lang w:eastAsia="ru-RU"/>
        </w:rPr>
        <w:t>Изучение математики в основной школе  направлено на достижение следующих целей:</w:t>
      </w:r>
    </w:p>
    <w:p w:rsidR="00B828F1" w:rsidRPr="0079538F" w:rsidRDefault="00B828F1" w:rsidP="0079538F">
      <w:pPr>
        <w:shd w:val="clear" w:color="auto" w:fill="FFFFFF"/>
        <w:spacing w:after="0" w:line="240" w:lineRule="auto"/>
        <w:ind w:left="708"/>
        <w:jc w:val="both"/>
        <w:rPr>
          <w:rFonts w:ascii="Times New Roman" w:eastAsia="Times New Roman" w:hAnsi="Times New Roman" w:cs="Times New Roman"/>
          <w:color w:val="000000"/>
          <w:sz w:val="24"/>
          <w:szCs w:val="24"/>
          <w:lang w:eastAsia="ru-RU"/>
        </w:rPr>
      </w:pPr>
      <w:r w:rsidRPr="0079538F">
        <w:rPr>
          <w:rFonts w:ascii="Times New Roman" w:eastAsia="Times New Roman" w:hAnsi="Times New Roman" w:cs="Times New Roman"/>
          <w:b/>
          <w:bCs/>
          <w:i/>
          <w:iCs/>
          <w:color w:val="000000"/>
          <w:sz w:val="24"/>
          <w:szCs w:val="24"/>
          <w:lang w:eastAsia="ru-RU"/>
        </w:rPr>
        <w:t>в направлении личностного развития</w:t>
      </w:r>
    </w:p>
    <w:p w:rsidR="00B828F1" w:rsidRPr="0079538F" w:rsidRDefault="00B828F1" w:rsidP="0079538F">
      <w:pPr>
        <w:pStyle w:val="a3"/>
        <w:numPr>
          <w:ilvl w:val="0"/>
          <w:numId w:val="36"/>
        </w:numPr>
        <w:shd w:val="clear" w:color="auto" w:fill="FFFFFF"/>
        <w:spacing w:after="0" w:line="240" w:lineRule="auto"/>
        <w:rPr>
          <w:rFonts w:ascii="Times New Roman" w:eastAsia="Times New Roman" w:hAnsi="Times New Roman" w:cs="Times New Roman"/>
          <w:color w:val="000000"/>
          <w:sz w:val="24"/>
          <w:szCs w:val="24"/>
          <w:lang w:eastAsia="ru-RU"/>
        </w:rPr>
      </w:pPr>
      <w:r w:rsidRPr="0079538F">
        <w:rPr>
          <w:rFonts w:ascii="Times New Roman" w:eastAsia="Times New Roman" w:hAnsi="Times New Roman" w:cs="Times New Roman"/>
          <w:color w:val="000000"/>
          <w:sz w:val="24"/>
          <w:szCs w:val="24"/>
          <w:lang w:eastAsia="ru-RU"/>
        </w:rPr>
        <w:t>развитие логического и критического мышлени</w:t>
      </w:r>
      <w:r w:rsidR="00816821" w:rsidRPr="0079538F">
        <w:rPr>
          <w:rFonts w:ascii="Times New Roman" w:eastAsia="Times New Roman" w:hAnsi="Times New Roman" w:cs="Times New Roman"/>
          <w:color w:val="000000"/>
          <w:sz w:val="24"/>
          <w:szCs w:val="24"/>
          <w:lang w:eastAsia="ru-RU"/>
        </w:rPr>
        <w:t xml:space="preserve">я, культуры речи, способности </w:t>
      </w:r>
      <w:proofErr w:type="spellStart"/>
      <w:r w:rsidR="00816821" w:rsidRPr="0079538F">
        <w:rPr>
          <w:rFonts w:ascii="Times New Roman" w:eastAsia="Times New Roman" w:hAnsi="Times New Roman" w:cs="Times New Roman"/>
          <w:color w:val="000000"/>
          <w:sz w:val="24"/>
          <w:szCs w:val="24"/>
          <w:lang w:eastAsia="ru-RU"/>
        </w:rPr>
        <w:t>к</w:t>
      </w:r>
      <w:r w:rsidRPr="0079538F">
        <w:rPr>
          <w:rFonts w:ascii="Times New Roman" w:eastAsia="Times New Roman" w:hAnsi="Times New Roman" w:cs="Times New Roman"/>
          <w:color w:val="000000"/>
          <w:sz w:val="24"/>
          <w:szCs w:val="24"/>
          <w:lang w:eastAsia="ru-RU"/>
        </w:rPr>
        <w:t>умственному</w:t>
      </w:r>
      <w:proofErr w:type="spellEnd"/>
      <w:r w:rsidRPr="0079538F">
        <w:rPr>
          <w:rFonts w:ascii="Times New Roman" w:eastAsia="Times New Roman" w:hAnsi="Times New Roman" w:cs="Times New Roman"/>
          <w:color w:val="000000"/>
          <w:sz w:val="24"/>
          <w:szCs w:val="24"/>
          <w:lang w:eastAsia="ru-RU"/>
        </w:rPr>
        <w:t xml:space="preserve"> эксперименту;</w:t>
      </w:r>
    </w:p>
    <w:p w:rsidR="00B828F1" w:rsidRPr="0079538F" w:rsidRDefault="00B828F1" w:rsidP="0079538F">
      <w:pPr>
        <w:pStyle w:val="a3"/>
        <w:numPr>
          <w:ilvl w:val="0"/>
          <w:numId w:val="36"/>
        </w:numPr>
        <w:shd w:val="clear" w:color="auto" w:fill="FFFFFF"/>
        <w:spacing w:after="0" w:line="240" w:lineRule="auto"/>
        <w:rPr>
          <w:rFonts w:ascii="Times New Roman" w:eastAsia="Times New Roman" w:hAnsi="Times New Roman" w:cs="Times New Roman"/>
          <w:color w:val="000000"/>
          <w:sz w:val="24"/>
          <w:szCs w:val="24"/>
          <w:lang w:eastAsia="ru-RU"/>
        </w:rPr>
      </w:pPr>
      <w:r w:rsidRPr="0079538F">
        <w:rPr>
          <w:rFonts w:ascii="Times New Roman" w:eastAsia="Times New Roman" w:hAnsi="Times New Roman" w:cs="Times New Roman"/>
          <w:color w:val="000000"/>
          <w:sz w:val="24"/>
          <w:szCs w:val="24"/>
          <w:lang w:eastAsia="ru-RU"/>
        </w:rPr>
        <w:t>формирование у учащихся интеллектуальной честности и объективности, способности к преодолению мыслительных стереотипов, вытекающих из обыденного опыта;</w:t>
      </w:r>
    </w:p>
    <w:p w:rsidR="00B828F1" w:rsidRPr="0079538F" w:rsidRDefault="00B828F1" w:rsidP="0079538F">
      <w:pPr>
        <w:pStyle w:val="a3"/>
        <w:numPr>
          <w:ilvl w:val="0"/>
          <w:numId w:val="36"/>
        </w:numPr>
        <w:shd w:val="clear" w:color="auto" w:fill="FFFFFF"/>
        <w:spacing w:after="0" w:line="240" w:lineRule="auto"/>
        <w:rPr>
          <w:rFonts w:ascii="Times New Roman" w:eastAsia="Times New Roman" w:hAnsi="Times New Roman" w:cs="Times New Roman"/>
          <w:color w:val="000000"/>
          <w:sz w:val="24"/>
          <w:szCs w:val="24"/>
          <w:lang w:eastAsia="ru-RU"/>
        </w:rPr>
      </w:pPr>
      <w:r w:rsidRPr="0079538F">
        <w:rPr>
          <w:rFonts w:ascii="Times New Roman" w:eastAsia="Times New Roman" w:hAnsi="Times New Roman" w:cs="Times New Roman"/>
          <w:color w:val="000000"/>
          <w:sz w:val="24"/>
          <w:szCs w:val="24"/>
          <w:lang w:eastAsia="ru-RU"/>
        </w:rPr>
        <w:t>воспитание качеств личности, обеспечивающих социальную мобильность, способность принимать самостоятельные решения;</w:t>
      </w:r>
    </w:p>
    <w:p w:rsidR="00B828F1" w:rsidRPr="0079538F" w:rsidRDefault="00B828F1" w:rsidP="0079538F">
      <w:pPr>
        <w:pStyle w:val="a3"/>
        <w:numPr>
          <w:ilvl w:val="0"/>
          <w:numId w:val="36"/>
        </w:numPr>
        <w:shd w:val="clear" w:color="auto" w:fill="FFFFFF"/>
        <w:spacing w:after="0" w:line="240" w:lineRule="auto"/>
        <w:rPr>
          <w:rFonts w:ascii="Times New Roman" w:eastAsia="Times New Roman" w:hAnsi="Times New Roman" w:cs="Times New Roman"/>
          <w:color w:val="000000"/>
          <w:sz w:val="24"/>
          <w:szCs w:val="24"/>
          <w:lang w:eastAsia="ru-RU"/>
        </w:rPr>
      </w:pPr>
      <w:r w:rsidRPr="0079538F">
        <w:rPr>
          <w:rFonts w:ascii="Times New Roman" w:eastAsia="Times New Roman" w:hAnsi="Times New Roman" w:cs="Times New Roman"/>
          <w:color w:val="000000"/>
          <w:sz w:val="24"/>
          <w:szCs w:val="24"/>
          <w:lang w:eastAsia="ru-RU"/>
        </w:rPr>
        <w:t>формирование качеств мышления, необходимых для адаптации в современном информационном обществе;</w:t>
      </w:r>
    </w:p>
    <w:p w:rsidR="00B828F1" w:rsidRPr="0079538F" w:rsidRDefault="00B828F1" w:rsidP="0079538F">
      <w:pPr>
        <w:pStyle w:val="a3"/>
        <w:numPr>
          <w:ilvl w:val="0"/>
          <w:numId w:val="36"/>
        </w:numPr>
        <w:shd w:val="clear" w:color="auto" w:fill="FFFFFF"/>
        <w:spacing w:after="0" w:line="240" w:lineRule="auto"/>
        <w:rPr>
          <w:rFonts w:ascii="Times New Roman" w:eastAsia="Times New Roman" w:hAnsi="Times New Roman" w:cs="Times New Roman"/>
          <w:color w:val="000000"/>
          <w:sz w:val="24"/>
          <w:szCs w:val="24"/>
          <w:lang w:eastAsia="ru-RU"/>
        </w:rPr>
      </w:pPr>
      <w:r w:rsidRPr="0079538F">
        <w:rPr>
          <w:rFonts w:ascii="Times New Roman" w:eastAsia="Times New Roman" w:hAnsi="Times New Roman" w:cs="Times New Roman"/>
          <w:color w:val="000000"/>
          <w:sz w:val="24"/>
          <w:szCs w:val="24"/>
          <w:lang w:eastAsia="ru-RU"/>
        </w:rPr>
        <w:t>развитие интереса к математическому творчеству и математических способностей;</w:t>
      </w:r>
    </w:p>
    <w:p w:rsidR="00B828F1" w:rsidRPr="0079538F" w:rsidRDefault="00B828F1" w:rsidP="0079538F">
      <w:pPr>
        <w:shd w:val="clear" w:color="auto" w:fill="FFFFFF"/>
        <w:spacing w:after="0" w:line="240" w:lineRule="auto"/>
        <w:ind w:left="708"/>
        <w:jc w:val="both"/>
        <w:rPr>
          <w:rFonts w:ascii="Times New Roman" w:eastAsia="Times New Roman" w:hAnsi="Times New Roman" w:cs="Times New Roman"/>
          <w:color w:val="000000"/>
          <w:sz w:val="24"/>
          <w:szCs w:val="24"/>
          <w:lang w:eastAsia="ru-RU"/>
        </w:rPr>
      </w:pPr>
      <w:r w:rsidRPr="0079538F">
        <w:rPr>
          <w:rFonts w:ascii="Times New Roman" w:eastAsia="Times New Roman" w:hAnsi="Times New Roman" w:cs="Times New Roman"/>
          <w:b/>
          <w:bCs/>
          <w:color w:val="000000"/>
          <w:sz w:val="24"/>
          <w:szCs w:val="24"/>
          <w:lang w:eastAsia="ru-RU"/>
        </w:rPr>
        <w:t xml:space="preserve">в </w:t>
      </w:r>
      <w:proofErr w:type="spellStart"/>
      <w:r w:rsidRPr="0079538F">
        <w:rPr>
          <w:rFonts w:ascii="Times New Roman" w:eastAsia="Times New Roman" w:hAnsi="Times New Roman" w:cs="Times New Roman"/>
          <w:b/>
          <w:bCs/>
          <w:color w:val="000000"/>
          <w:sz w:val="24"/>
          <w:szCs w:val="24"/>
          <w:lang w:eastAsia="ru-RU"/>
        </w:rPr>
        <w:t>метапредметном</w:t>
      </w:r>
      <w:proofErr w:type="spellEnd"/>
      <w:r w:rsidRPr="0079538F">
        <w:rPr>
          <w:rFonts w:ascii="Times New Roman" w:eastAsia="Times New Roman" w:hAnsi="Times New Roman" w:cs="Times New Roman"/>
          <w:b/>
          <w:bCs/>
          <w:color w:val="000000"/>
          <w:sz w:val="24"/>
          <w:szCs w:val="24"/>
          <w:lang w:eastAsia="ru-RU"/>
        </w:rPr>
        <w:t xml:space="preserve"> направлении</w:t>
      </w:r>
    </w:p>
    <w:p w:rsidR="00B828F1" w:rsidRPr="0079538F" w:rsidRDefault="00B828F1" w:rsidP="0079538F">
      <w:pPr>
        <w:pStyle w:val="a3"/>
        <w:numPr>
          <w:ilvl w:val="0"/>
          <w:numId w:val="37"/>
        </w:numPr>
        <w:shd w:val="clear" w:color="auto" w:fill="FFFFFF"/>
        <w:spacing w:after="0" w:line="240" w:lineRule="auto"/>
        <w:rPr>
          <w:rFonts w:ascii="Times New Roman" w:eastAsia="Times New Roman" w:hAnsi="Times New Roman" w:cs="Times New Roman"/>
          <w:color w:val="000000"/>
          <w:sz w:val="24"/>
          <w:szCs w:val="24"/>
          <w:lang w:eastAsia="ru-RU"/>
        </w:rPr>
      </w:pPr>
      <w:r w:rsidRPr="0079538F">
        <w:rPr>
          <w:rFonts w:ascii="Times New Roman" w:eastAsia="Times New Roman" w:hAnsi="Times New Roman" w:cs="Times New Roman"/>
          <w:color w:val="000000"/>
          <w:sz w:val="24"/>
          <w:szCs w:val="24"/>
          <w:lang w:eastAsia="ru-RU"/>
        </w:rPr>
        <w:t>формирование представлений о математике как части общечеловеческой культуры, о значимости математики в развитии цивилизации и современного общества;</w:t>
      </w:r>
    </w:p>
    <w:p w:rsidR="00B828F1" w:rsidRPr="0079538F" w:rsidRDefault="00B828F1" w:rsidP="0079538F">
      <w:pPr>
        <w:pStyle w:val="a3"/>
        <w:numPr>
          <w:ilvl w:val="0"/>
          <w:numId w:val="37"/>
        </w:numPr>
        <w:shd w:val="clear" w:color="auto" w:fill="FFFFFF"/>
        <w:spacing w:after="0" w:line="240" w:lineRule="auto"/>
        <w:rPr>
          <w:rFonts w:ascii="Times New Roman" w:eastAsia="Times New Roman" w:hAnsi="Times New Roman" w:cs="Times New Roman"/>
          <w:color w:val="000000"/>
          <w:sz w:val="24"/>
          <w:szCs w:val="24"/>
          <w:lang w:eastAsia="ru-RU"/>
        </w:rPr>
      </w:pPr>
      <w:r w:rsidRPr="0079538F">
        <w:rPr>
          <w:rFonts w:ascii="Times New Roman" w:eastAsia="Times New Roman" w:hAnsi="Times New Roman" w:cs="Times New Roman"/>
          <w:color w:val="000000"/>
          <w:sz w:val="24"/>
          <w:szCs w:val="24"/>
          <w:lang w:eastAsia="ru-RU"/>
        </w:rPr>
        <w:t>развитие представлений о математике как форме описания и методе познания действительности, создание условий для приобретения первоначального опыта математического моделирования;</w:t>
      </w:r>
    </w:p>
    <w:p w:rsidR="00B828F1" w:rsidRPr="0079538F" w:rsidRDefault="00B828F1" w:rsidP="0079538F">
      <w:pPr>
        <w:pStyle w:val="a3"/>
        <w:numPr>
          <w:ilvl w:val="0"/>
          <w:numId w:val="37"/>
        </w:numPr>
        <w:shd w:val="clear" w:color="auto" w:fill="FFFFFF"/>
        <w:spacing w:after="0" w:line="240" w:lineRule="auto"/>
        <w:rPr>
          <w:rFonts w:ascii="Times New Roman" w:eastAsia="Times New Roman" w:hAnsi="Times New Roman" w:cs="Times New Roman"/>
          <w:color w:val="000000"/>
          <w:sz w:val="24"/>
          <w:szCs w:val="24"/>
          <w:lang w:eastAsia="ru-RU"/>
        </w:rPr>
      </w:pPr>
      <w:r w:rsidRPr="0079538F">
        <w:rPr>
          <w:rFonts w:ascii="Times New Roman" w:eastAsia="Times New Roman" w:hAnsi="Times New Roman" w:cs="Times New Roman"/>
          <w:color w:val="000000"/>
          <w:sz w:val="24"/>
          <w:szCs w:val="24"/>
          <w:lang w:eastAsia="ru-RU"/>
        </w:rPr>
        <w:t>формирование общих способов интеллектуальной деятельности, характерных для математики и являющихся основой познавательной культуры, значимой для различных сфер человеческой деятельности;</w:t>
      </w:r>
    </w:p>
    <w:p w:rsidR="00B828F1" w:rsidRPr="0079538F" w:rsidRDefault="00B828F1" w:rsidP="0079538F">
      <w:pPr>
        <w:shd w:val="clear" w:color="auto" w:fill="FFFFFF"/>
        <w:spacing w:after="0" w:line="240" w:lineRule="auto"/>
        <w:ind w:left="708"/>
        <w:jc w:val="both"/>
        <w:rPr>
          <w:rFonts w:ascii="Times New Roman" w:eastAsia="Times New Roman" w:hAnsi="Times New Roman" w:cs="Times New Roman"/>
          <w:color w:val="000000"/>
          <w:sz w:val="24"/>
          <w:szCs w:val="24"/>
          <w:lang w:eastAsia="ru-RU"/>
        </w:rPr>
      </w:pPr>
      <w:r w:rsidRPr="0079538F">
        <w:rPr>
          <w:rFonts w:ascii="Times New Roman" w:eastAsia="Times New Roman" w:hAnsi="Times New Roman" w:cs="Times New Roman"/>
          <w:b/>
          <w:bCs/>
          <w:color w:val="000000"/>
          <w:sz w:val="24"/>
          <w:szCs w:val="24"/>
          <w:lang w:eastAsia="ru-RU"/>
        </w:rPr>
        <w:t>в предметном направлении</w:t>
      </w:r>
    </w:p>
    <w:p w:rsidR="00B828F1" w:rsidRPr="0079538F" w:rsidRDefault="00B828F1" w:rsidP="0079538F">
      <w:pPr>
        <w:pStyle w:val="a3"/>
        <w:numPr>
          <w:ilvl w:val="0"/>
          <w:numId w:val="38"/>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9538F">
        <w:rPr>
          <w:rFonts w:ascii="Times New Roman" w:eastAsia="Times New Roman" w:hAnsi="Times New Roman" w:cs="Times New Roman"/>
          <w:color w:val="000000"/>
          <w:sz w:val="24"/>
          <w:szCs w:val="24"/>
          <w:lang w:eastAsia="ru-RU"/>
        </w:rPr>
        <w:t>овладение математическими знаниями и умениями, необходимыми для продолжения обучения в старшей школе или иных общеобразовательных учреждениях, изучения смежных дисциплин, применения в повседневной жизни;</w:t>
      </w:r>
    </w:p>
    <w:p w:rsidR="00B828F1" w:rsidRPr="0079538F" w:rsidRDefault="00B828F1" w:rsidP="0079538F">
      <w:pPr>
        <w:pStyle w:val="a3"/>
        <w:numPr>
          <w:ilvl w:val="0"/>
          <w:numId w:val="38"/>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9538F">
        <w:rPr>
          <w:rFonts w:ascii="Times New Roman" w:eastAsia="Times New Roman" w:hAnsi="Times New Roman" w:cs="Times New Roman"/>
          <w:color w:val="000000"/>
          <w:sz w:val="24"/>
          <w:szCs w:val="24"/>
          <w:lang w:eastAsia="ru-RU"/>
        </w:rPr>
        <w:t>создание фундамента для математического развития, формирования механизмов мышления, характерных для математической деятельности.</w:t>
      </w:r>
    </w:p>
    <w:p w:rsidR="00B17E24" w:rsidRPr="0079538F" w:rsidRDefault="00B17E24" w:rsidP="0079538F">
      <w:pPr>
        <w:tabs>
          <w:tab w:val="left" w:pos="0"/>
          <w:tab w:val="left" w:pos="993"/>
        </w:tabs>
        <w:autoSpaceDE w:val="0"/>
        <w:autoSpaceDN w:val="0"/>
        <w:adjustRightInd w:val="0"/>
        <w:spacing w:after="0" w:line="240" w:lineRule="auto"/>
        <w:jc w:val="both"/>
        <w:rPr>
          <w:rFonts w:ascii="Times New Roman" w:eastAsia="Times New Roman" w:hAnsi="Times New Roman" w:cs="Times New Roman"/>
          <w:b/>
          <w:i/>
          <w:kern w:val="2"/>
          <w:sz w:val="24"/>
          <w:szCs w:val="24"/>
          <w:u w:val="single"/>
          <w:lang w:eastAsia="ru-RU"/>
        </w:rPr>
      </w:pPr>
      <w:r w:rsidRPr="0079538F">
        <w:rPr>
          <w:rFonts w:ascii="Times New Roman" w:eastAsia="Times New Roman" w:hAnsi="Times New Roman" w:cs="Times New Roman"/>
          <w:b/>
          <w:i/>
          <w:kern w:val="2"/>
          <w:sz w:val="24"/>
          <w:szCs w:val="24"/>
          <w:u w:val="single"/>
          <w:lang w:eastAsia="ru-RU"/>
        </w:rPr>
        <w:t>Задачи:</w:t>
      </w:r>
    </w:p>
    <w:p w:rsidR="00D105D7" w:rsidRPr="0079538F" w:rsidRDefault="00D105D7" w:rsidP="0079538F">
      <w:pPr>
        <w:numPr>
          <w:ilvl w:val="0"/>
          <w:numId w:val="29"/>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развитие логического  и критического мышления, формирование общих способов интеллектуальной деятельности, характерных для математики и являющихся основой познавательной культуры, значимых для различных сфер человеческой деятельности;</w:t>
      </w:r>
    </w:p>
    <w:p w:rsidR="00D105D7" w:rsidRPr="0079538F" w:rsidRDefault="00D105D7" w:rsidP="0079538F">
      <w:pPr>
        <w:numPr>
          <w:ilvl w:val="0"/>
          <w:numId w:val="29"/>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овладение математическими знаниями и умениями, необходимыми для продолжения обучения в основной и старшей школе (7-11 классы), изучения смежных дисциплин и применения их в повседневной жизни.</w:t>
      </w:r>
    </w:p>
    <w:p w:rsidR="00D105D7" w:rsidRPr="0079538F" w:rsidRDefault="00D105D7" w:rsidP="0079538F">
      <w:pPr>
        <w:numPr>
          <w:ilvl w:val="0"/>
          <w:numId w:val="29"/>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развитие представления о математике, как форме описания и методе познания действительности, создание условий для приобретения первоначального опыта  математического моделирования.</w:t>
      </w:r>
    </w:p>
    <w:p w:rsidR="005400CA" w:rsidRPr="0079538F" w:rsidRDefault="002406A4" w:rsidP="0079538F">
      <w:pPr>
        <w:tabs>
          <w:tab w:val="left" w:pos="0"/>
          <w:tab w:val="left" w:pos="993"/>
        </w:tab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79538F">
        <w:rPr>
          <w:rFonts w:ascii="Times New Roman" w:eastAsia="Times New Roman" w:hAnsi="Times New Roman" w:cs="Times New Roman"/>
          <w:sz w:val="24"/>
          <w:szCs w:val="24"/>
          <w:lang w:eastAsia="ru-RU"/>
        </w:rPr>
        <w:t xml:space="preserve">Решение названных задач обеспечит осознание школьниками универсальности математических способов познания мира, </w:t>
      </w:r>
      <w:r w:rsidRPr="0079538F">
        <w:rPr>
          <w:rFonts w:ascii="Times New Roman" w:eastAsia="Times New Roman" w:hAnsi="Times New Roman" w:cs="Times New Roman"/>
          <w:color w:val="000000"/>
          <w:sz w:val="24"/>
          <w:szCs w:val="24"/>
          <w:lang w:eastAsia="ru-RU"/>
        </w:rPr>
        <w:t xml:space="preserve">усвоение математических знаний, </w:t>
      </w:r>
      <w:r w:rsidRPr="0079538F">
        <w:rPr>
          <w:rFonts w:ascii="Times New Roman" w:eastAsia="Times New Roman" w:hAnsi="Times New Roman" w:cs="Times New Roman"/>
          <w:sz w:val="24"/>
          <w:szCs w:val="24"/>
          <w:lang w:eastAsia="ru-RU"/>
        </w:rPr>
        <w:t>связей математики с окружающей действительностью и с другими школьными предметами, а также личностную заинтересованность в расширении математических знаний.</w:t>
      </w:r>
      <w:r w:rsidR="005400CA" w:rsidRPr="0079538F">
        <w:rPr>
          <w:rFonts w:ascii="Times New Roman" w:eastAsia="Times New Roman" w:hAnsi="Times New Roman" w:cs="Times New Roman"/>
          <w:kern w:val="2"/>
          <w:sz w:val="24"/>
          <w:szCs w:val="24"/>
          <w:lang w:eastAsia="ru-RU"/>
        </w:rPr>
        <w:t xml:space="preserve"> </w:t>
      </w:r>
    </w:p>
    <w:p w:rsidR="009F6F61" w:rsidRPr="0079538F" w:rsidRDefault="009F6F61" w:rsidP="0079538F">
      <w:pPr>
        <w:tabs>
          <w:tab w:val="left" w:pos="0"/>
          <w:tab w:val="left" w:pos="993"/>
        </w:tabs>
        <w:autoSpaceDE w:val="0"/>
        <w:autoSpaceDN w:val="0"/>
        <w:adjustRightInd w:val="0"/>
        <w:spacing w:after="0" w:line="240" w:lineRule="auto"/>
        <w:jc w:val="both"/>
        <w:rPr>
          <w:rFonts w:ascii="Times New Roman" w:eastAsia="Times New Roman" w:hAnsi="Times New Roman" w:cs="Times New Roman"/>
          <w:i/>
          <w:kern w:val="2"/>
          <w:sz w:val="24"/>
          <w:szCs w:val="24"/>
          <w:lang w:eastAsia="ru-RU"/>
        </w:rPr>
      </w:pPr>
    </w:p>
    <w:p w:rsidR="005400CA" w:rsidRPr="0079538F" w:rsidRDefault="005400CA" w:rsidP="0079538F">
      <w:pPr>
        <w:tabs>
          <w:tab w:val="left" w:pos="0"/>
          <w:tab w:val="left" w:pos="993"/>
        </w:tabs>
        <w:autoSpaceDE w:val="0"/>
        <w:autoSpaceDN w:val="0"/>
        <w:adjustRightInd w:val="0"/>
        <w:spacing w:after="0" w:line="240" w:lineRule="auto"/>
        <w:jc w:val="both"/>
        <w:rPr>
          <w:rFonts w:ascii="Times New Roman" w:eastAsia="Times New Roman" w:hAnsi="Times New Roman" w:cs="Times New Roman"/>
          <w:b/>
          <w:i/>
          <w:kern w:val="2"/>
          <w:sz w:val="24"/>
          <w:szCs w:val="24"/>
          <w:lang w:eastAsia="ru-RU"/>
        </w:rPr>
      </w:pPr>
      <w:r w:rsidRPr="0079538F">
        <w:rPr>
          <w:rFonts w:ascii="Times New Roman" w:eastAsia="Times New Roman" w:hAnsi="Times New Roman" w:cs="Times New Roman"/>
          <w:b/>
          <w:i/>
          <w:kern w:val="2"/>
          <w:sz w:val="24"/>
          <w:szCs w:val="24"/>
          <w:lang w:eastAsia="ru-RU"/>
        </w:rPr>
        <w:t>Федеральный базисный план отводит 170 часов для обязательного изучения математики в 5  классе из расчёта 5 часов в неделю.</w:t>
      </w:r>
    </w:p>
    <w:p w:rsidR="005400CA" w:rsidRPr="0079538F" w:rsidRDefault="005400CA" w:rsidP="0079538F">
      <w:pPr>
        <w:tabs>
          <w:tab w:val="left" w:pos="0"/>
          <w:tab w:val="left" w:pos="993"/>
        </w:tabs>
        <w:autoSpaceDE w:val="0"/>
        <w:autoSpaceDN w:val="0"/>
        <w:adjustRightInd w:val="0"/>
        <w:spacing w:after="0" w:line="240" w:lineRule="auto"/>
        <w:jc w:val="both"/>
        <w:rPr>
          <w:rFonts w:ascii="Times New Roman" w:eastAsia="Times New Roman" w:hAnsi="Times New Roman" w:cs="Times New Roman"/>
          <w:b/>
          <w:i/>
          <w:kern w:val="2"/>
          <w:sz w:val="24"/>
          <w:szCs w:val="24"/>
          <w:lang w:eastAsia="ru-RU"/>
        </w:rPr>
      </w:pPr>
      <w:r w:rsidRPr="0079538F">
        <w:rPr>
          <w:rFonts w:ascii="Times New Roman" w:eastAsia="Times New Roman" w:hAnsi="Times New Roman" w:cs="Times New Roman"/>
          <w:b/>
          <w:i/>
          <w:kern w:val="2"/>
          <w:sz w:val="24"/>
          <w:szCs w:val="24"/>
          <w:lang w:eastAsia="ru-RU"/>
        </w:rPr>
        <w:lastRenderedPageBreak/>
        <w:t xml:space="preserve">В соответствии с Годовым календарным учебным графиком </w:t>
      </w:r>
      <w:r w:rsidRPr="0079538F">
        <w:rPr>
          <w:rFonts w:ascii="Times New Roman" w:eastAsia="Calibri" w:hAnsi="Times New Roman" w:cs="Times New Roman"/>
          <w:b/>
          <w:i/>
          <w:sz w:val="24"/>
          <w:szCs w:val="24"/>
        </w:rPr>
        <w:t>МБОУ Семибалковской СОШ Азовского района на 20</w:t>
      </w:r>
      <w:r w:rsidR="00E96695" w:rsidRPr="0079538F">
        <w:rPr>
          <w:rFonts w:ascii="Times New Roman" w:eastAsia="Calibri" w:hAnsi="Times New Roman" w:cs="Times New Roman"/>
          <w:b/>
          <w:i/>
          <w:sz w:val="24"/>
          <w:szCs w:val="24"/>
        </w:rPr>
        <w:t>19</w:t>
      </w:r>
      <w:r w:rsidRPr="0079538F">
        <w:rPr>
          <w:rFonts w:ascii="Times New Roman" w:eastAsia="Calibri" w:hAnsi="Times New Roman" w:cs="Times New Roman"/>
          <w:b/>
          <w:i/>
          <w:sz w:val="24"/>
          <w:szCs w:val="24"/>
        </w:rPr>
        <w:t>-20</w:t>
      </w:r>
      <w:r w:rsidR="00E96695" w:rsidRPr="0079538F">
        <w:rPr>
          <w:rFonts w:ascii="Times New Roman" w:eastAsia="Calibri" w:hAnsi="Times New Roman" w:cs="Times New Roman"/>
          <w:b/>
          <w:i/>
          <w:sz w:val="24"/>
          <w:szCs w:val="24"/>
        </w:rPr>
        <w:t xml:space="preserve">20 </w:t>
      </w:r>
      <w:r w:rsidRPr="0079538F">
        <w:rPr>
          <w:rFonts w:ascii="Times New Roman" w:eastAsia="Calibri" w:hAnsi="Times New Roman" w:cs="Times New Roman"/>
          <w:b/>
          <w:i/>
          <w:sz w:val="24"/>
          <w:szCs w:val="24"/>
        </w:rPr>
        <w:t>учебный год, Производственным календарем 20</w:t>
      </w:r>
      <w:r w:rsidR="00E96695" w:rsidRPr="0079538F">
        <w:rPr>
          <w:rFonts w:ascii="Times New Roman" w:eastAsia="Calibri" w:hAnsi="Times New Roman" w:cs="Times New Roman"/>
          <w:b/>
          <w:i/>
          <w:sz w:val="24"/>
          <w:szCs w:val="24"/>
        </w:rPr>
        <w:t>20</w:t>
      </w:r>
      <w:r w:rsidRPr="0079538F">
        <w:rPr>
          <w:rFonts w:ascii="Times New Roman" w:eastAsia="Calibri" w:hAnsi="Times New Roman" w:cs="Times New Roman"/>
          <w:b/>
          <w:i/>
          <w:sz w:val="24"/>
          <w:szCs w:val="24"/>
        </w:rPr>
        <w:t xml:space="preserve"> года</w:t>
      </w:r>
      <w:r w:rsidR="002C720B" w:rsidRPr="0079538F">
        <w:rPr>
          <w:rFonts w:ascii="Times New Roman" w:eastAsia="Times New Roman" w:hAnsi="Times New Roman" w:cs="Times New Roman"/>
          <w:b/>
          <w:i/>
          <w:kern w:val="2"/>
          <w:sz w:val="24"/>
          <w:szCs w:val="24"/>
          <w:lang w:eastAsia="ru-RU"/>
        </w:rPr>
        <w:t xml:space="preserve"> курс «</w:t>
      </w:r>
      <w:r w:rsidR="00E96695" w:rsidRPr="0079538F">
        <w:rPr>
          <w:rFonts w:ascii="Times New Roman" w:eastAsia="Times New Roman" w:hAnsi="Times New Roman" w:cs="Times New Roman"/>
          <w:b/>
          <w:i/>
          <w:kern w:val="2"/>
          <w:sz w:val="24"/>
          <w:szCs w:val="24"/>
          <w:lang w:eastAsia="ru-RU"/>
        </w:rPr>
        <w:t>Математика</w:t>
      </w:r>
      <w:r w:rsidRPr="0079538F">
        <w:rPr>
          <w:rFonts w:ascii="Times New Roman" w:eastAsia="Times New Roman" w:hAnsi="Times New Roman" w:cs="Times New Roman"/>
          <w:b/>
          <w:i/>
          <w:kern w:val="2"/>
          <w:sz w:val="24"/>
          <w:szCs w:val="24"/>
          <w:lang w:eastAsia="ru-RU"/>
        </w:rPr>
        <w:t xml:space="preserve">» реализуется в объеме </w:t>
      </w:r>
      <w:r w:rsidR="00E96695" w:rsidRPr="0079538F">
        <w:rPr>
          <w:rFonts w:ascii="Times New Roman" w:eastAsia="Times New Roman" w:hAnsi="Times New Roman" w:cs="Times New Roman"/>
          <w:b/>
          <w:i/>
          <w:kern w:val="2"/>
          <w:sz w:val="24"/>
          <w:szCs w:val="24"/>
          <w:lang w:eastAsia="ru-RU"/>
        </w:rPr>
        <w:t xml:space="preserve">163 </w:t>
      </w:r>
      <w:r w:rsidRPr="0079538F">
        <w:rPr>
          <w:rFonts w:ascii="Times New Roman" w:eastAsia="Times New Roman" w:hAnsi="Times New Roman" w:cs="Times New Roman"/>
          <w:b/>
          <w:i/>
          <w:kern w:val="2"/>
          <w:sz w:val="24"/>
          <w:szCs w:val="24"/>
          <w:lang w:eastAsia="ru-RU"/>
        </w:rPr>
        <w:t>часов.</w:t>
      </w:r>
    </w:p>
    <w:p w:rsidR="0013013F" w:rsidRPr="0079538F" w:rsidRDefault="0013013F" w:rsidP="0079538F">
      <w:pPr>
        <w:spacing w:after="0" w:line="240" w:lineRule="auto"/>
        <w:jc w:val="both"/>
        <w:rPr>
          <w:rFonts w:ascii="Times New Roman" w:eastAsia="Times New Roman" w:hAnsi="Times New Roman" w:cs="Times New Roman"/>
          <w:sz w:val="24"/>
          <w:szCs w:val="24"/>
          <w:lang w:eastAsia="ru-RU"/>
        </w:rPr>
      </w:pPr>
    </w:p>
    <w:p w:rsidR="001D19E0" w:rsidRPr="0079538F" w:rsidRDefault="001D19E0" w:rsidP="0079538F">
      <w:pPr>
        <w:spacing w:after="0" w:line="240" w:lineRule="auto"/>
        <w:jc w:val="both"/>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sz w:val="24"/>
          <w:szCs w:val="24"/>
          <w:lang w:eastAsia="ru-RU"/>
        </w:rPr>
        <w:t xml:space="preserve">Обучающиеся с ограниченными возможностями здоровья участвуют во  фронтальной работе вместе с классом, решая легкие  примеры, повторяя вопросы, действия, объяснения , списывают  с  доски, работают  у  доски с  помощью учителя. </w:t>
      </w:r>
    </w:p>
    <w:p w:rsidR="001D19E0" w:rsidRPr="0079538F" w:rsidRDefault="001D19E0" w:rsidP="0079538F">
      <w:pPr>
        <w:spacing w:line="240" w:lineRule="auto"/>
        <w:rPr>
          <w:rFonts w:ascii="Times New Roman" w:eastAsia="Times New Roman" w:hAnsi="Times New Roman" w:cs="Times New Roman"/>
          <w:kern w:val="2"/>
          <w:sz w:val="24"/>
          <w:szCs w:val="24"/>
          <w:lang w:eastAsia="ru-RU"/>
        </w:rPr>
      </w:pPr>
      <w:r w:rsidRPr="0079538F">
        <w:rPr>
          <w:rFonts w:ascii="Times New Roman" w:eastAsia="Times New Roman" w:hAnsi="Times New Roman" w:cs="Times New Roman"/>
          <w:b/>
          <w:sz w:val="24"/>
          <w:szCs w:val="24"/>
          <w:lang w:eastAsia="ru-RU"/>
        </w:rPr>
        <w:t>При получении домашнего задания, обучающиеся с ОВЗ могут выполнять задание частично, или не выполнять его (в зависимости от индивидуальных особенностей обучающихся).</w:t>
      </w:r>
    </w:p>
    <w:p w:rsidR="001D19E0" w:rsidRPr="0079538F" w:rsidRDefault="001D19E0" w:rsidP="0079538F">
      <w:pPr>
        <w:spacing w:after="0" w:line="240" w:lineRule="auto"/>
        <w:ind w:firstLine="540"/>
        <w:jc w:val="both"/>
        <w:rPr>
          <w:rFonts w:ascii="Times New Roman" w:eastAsia="Times New Roman" w:hAnsi="Times New Roman" w:cs="Times New Roman"/>
          <w:sz w:val="24"/>
          <w:szCs w:val="24"/>
          <w:lang w:eastAsia="ru-RU"/>
        </w:rPr>
      </w:pPr>
    </w:p>
    <w:p w:rsidR="0079538F" w:rsidRPr="0079538F" w:rsidRDefault="0079538F" w:rsidP="0079538F">
      <w:pPr>
        <w:spacing w:after="0" w:line="240" w:lineRule="auto"/>
        <w:jc w:val="center"/>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sz w:val="24"/>
          <w:szCs w:val="24"/>
          <w:lang w:eastAsia="ru-RU"/>
        </w:rPr>
        <w:t>1.Планируемые образовательные результаты освоения предмета обучающимися</w:t>
      </w:r>
    </w:p>
    <w:p w:rsidR="002406A4" w:rsidRPr="0079538F" w:rsidRDefault="00E96695" w:rsidP="0079538F">
      <w:pPr>
        <w:spacing w:after="0" w:line="240" w:lineRule="auto"/>
        <w:jc w:val="center"/>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sz w:val="24"/>
          <w:szCs w:val="24"/>
          <w:lang w:eastAsia="ru-RU"/>
        </w:rPr>
        <w:t>1</w:t>
      </w:r>
      <w:r w:rsidR="002406A4" w:rsidRPr="0079538F">
        <w:rPr>
          <w:rFonts w:ascii="Times New Roman" w:eastAsia="Times New Roman" w:hAnsi="Times New Roman" w:cs="Times New Roman"/>
          <w:b/>
          <w:sz w:val="24"/>
          <w:szCs w:val="24"/>
          <w:lang w:eastAsia="ru-RU"/>
        </w:rPr>
        <w:t>.</w:t>
      </w:r>
      <w:r w:rsidR="00D105D7" w:rsidRPr="0079538F">
        <w:rPr>
          <w:rFonts w:ascii="Times New Roman" w:eastAsia="Times New Roman" w:hAnsi="Times New Roman" w:cs="Times New Roman"/>
          <w:b/>
          <w:sz w:val="24"/>
          <w:szCs w:val="24"/>
          <w:lang w:eastAsia="ru-RU"/>
        </w:rPr>
        <w:t>1.</w:t>
      </w:r>
      <w:r w:rsidR="002406A4" w:rsidRPr="0079538F">
        <w:rPr>
          <w:rFonts w:ascii="Times New Roman" w:eastAsia="Times New Roman" w:hAnsi="Times New Roman" w:cs="Times New Roman"/>
          <w:b/>
          <w:sz w:val="24"/>
          <w:szCs w:val="24"/>
          <w:lang w:eastAsia="ru-RU"/>
        </w:rPr>
        <w:t>Планируемые образовательные результаты освоения предмета:</w:t>
      </w:r>
    </w:p>
    <w:p w:rsidR="002406A4" w:rsidRPr="0079538F" w:rsidRDefault="002406A4" w:rsidP="0079538F">
      <w:pPr>
        <w:shd w:val="clear" w:color="auto" w:fill="FFFFFF"/>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В ходе преподавания математики в 5 классе; в  соответствии  с  требованиями  ФГОС; работы над формированием у обучающихся перечисленных в программе знаний и умений следует обращать внимание на то, чтобы они овладевали </w:t>
      </w:r>
      <w:r w:rsidRPr="0079538F">
        <w:rPr>
          <w:rFonts w:ascii="Times New Roman" w:eastAsia="Times New Roman" w:hAnsi="Times New Roman" w:cs="Times New Roman"/>
          <w:iCs/>
          <w:sz w:val="24"/>
          <w:szCs w:val="24"/>
          <w:lang w:eastAsia="ru-RU"/>
        </w:rPr>
        <w:t xml:space="preserve">умениями </w:t>
      </w:r>
      <w:proofErr w:type="spellStart"/>
      <w:r w:rsidRPr="0079538F">
        <w:rPr>
          <w:rFonts w:ascii="Times New Roman" w:eastAsia="Times New Roman" w:hAnsi="Times New Roman" w:cs="Times New Roman"/>
          <w:iCs/>
          <w:sz w:val="24"/>
          <w:szCs w:val="24"/>
          <w:lang w:eastAsia="ru-RU"/>
        </w:rPr>
        <w:t>общеучебного</w:t>
      </w:r>
      <w:proofErr w:type="spellEnd"/>
      <w:r w:rsidRPr="0079538F">
        <w:rPr>
          <w:rFonts w:ascii="Times New Roman" w:eastAsia="Times New Roman" w:hAnsi="Times New Roman" w:cs="Times New Roman"/>
          <w:iCs/>
          <w:sz w:val="24"/>
          <w:szCs w:val="24"/>
          <w:lang w:eastAsia="ru-RU"/>
        </w:rPr>
        <w:t xml:space="preserve"> характера</w:t>
      </w:r>
      <w:r w:rsidRPr="0079538F">
        <w:rPr>
          <w:rFonts w:ascii="Times New Roman" w:eastAsia="Times New Roman" w:hAnsi="Times New Roman" w:cs="Times New Roman"/>
          <w:i/>
          <w:iCs/>
          <w:sz w:val="24"/>
          <w:szCs w:val="24"/>
          <w:lang w:eastAsia="ru-RU"/>
        </w:rPr>
        <w:t xml:space="preserve">, </w:t>
      </w:r>
      <w:r w:rsidRPr="0079538F">
        <w:rPr>
          <w:rFonts w:ascii="Times New Roman" w:eastAsia="Times New Roman" w:hAnsi="Times New Roman" w:cs="Times New Roman"/>
          <w:sz w:val="24"/>
          <w:szCs w:val="24"/>
          <w:lang w:eastAsia="ru-RU"/>
        </w:rPr>
        <w:t xml:space="preserve">разнообразными </w:t>
      </w:r>
      <w:r w:rsidRPr="0079538F">
        <w:rPr>
          <w:rFonts w:ascii="Times New Roman" w:eastAsia="Times New Roman" w:hAnsi="Times New Roman" w:cs="Times New Roman"/>
          <w:iCs/>
          <w:sz w:val="24"/>
          <w:szCs w:val="24"/>
          <w:lang w:eastAsia="ru-RU"/>
        </w:rPr>
        <w:t>способами деятельности</w:t>
      </w:r>
      <w:r w:rsidRPr="0079538F">
        <w:rPr>
          <w:rFonts w:ascii="Times New Roman" w:eastAsia="Times New Roman" w:hAnsi="Times New Roman" w:cs="Times New Roman"/>
          <w:i/>
          <w:iCs/>
          <w:sz w:val="24"/>
          <w:szCs w:val="24"/>
          <w:lang w:eastAsia="ru-RU"/>
        </w:rPr>
        <w:t xml:space="preserve">, </w:t>
      </w:r>
      <w:r w:rsidRPr="0079538F">
        <w:rPr>
          <w:rFonts w:ascii="Times New Roman" w:eastAsia="Times New Roman" w:hAnsi="Times New Roman" w:cs="Times New Roman"/>
          <w:sz w:val="24"/>
          <w:szCs w:val="24"/>
          <w:lang w:eastAsia="ru-RU"/>
        </w:rPr>
        <w:t>приобретали опыт:</w:t>
      </w:r>
    </w:p>
    <w:p w:rsidR="002406A4" w:rsidRPr="0079538F" w:rsidRDefault="002406A4" w:rsidP="0079538F">
      <w:pPr>
        <w:numPr>
          <w:ilvl w:val="0"/>
          <w:numId w:val="8"/>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планирования и осуществления алгоритмической деятельности, выполнения заданных и конструирования новых алгоритмов;</w:t>
      </w:r>
    </w:p>
    <w:p w:rsidR="002406A4" w:rsidRPr="0079538F" w:rsidRDefault="002406A4" w:rsidP="0079538F">
      <w:pPr>
        <w:numPr>
          <w:ilvl w:val="0"/>
          <w:numId w:val="8"/>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решения разнообразных классов задач из различных разделов курса, в том числе задач, требующих поиска пути и способов решения;</w:t>
      </w:r>
    </w:p>
    <w:p w:rsidR="002406A4" w:rsidRPr="0079538F" w:rsidRDefault="002406A4" w:rsidP="0079538F">
      <w:pPr>
        <w:numPr>
          <w:ilvl w:val="0"/>
          <w:numId w:val="8"/>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исследовательской деятельности, развития идей, проведения экспериментов, обобщения, постановки и формулирования новых задач;</w:t>
      </w:r>
    </w:p>
    <w:p w:rsidR="002406A4" w:rsidRPr="0079538F" w:rsidRDefault="002406A4" w:rsidP="0079538F">
      <w:pPr>
        <w:numPr>
          <w:ilvl w:val="0"/>
          <w:numId w:val="8"/>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ясного, точного, грамотного изложения своих мыслей в устной и письменной речи, использования различных языков математики (словесного, символического, графического), свободного перехода с одного языка на другой для иллюстрации, интерпретации, аргументации и </w:t>
      </w:r>
      <w:proofErr w:type="spellStart"/>
      <w:r w:rsidRPr="0079538F">
        <w:rPr>
          <w:rFonts w:ascii="Times New Roman" w:eastAsia="Times New Roman" w:hAnsi="Times New Roman" w:cs="Times New Roman"/>
          <w:sz w:val="24"/>
          <w:szCs w:val="24"/>
          <w:lang w:eastAsia="ru-RU"/>
        </w:rPr>
        <w:t>доказательства;проведения</w:t>
      </w:r>
      <w:proofErr w:type="spellEnd"/>
      <w:r w:rsidRPr="0079538F">
        <w:rPr>
          <w:rFonts w:ascii="Times New Roman" w:eastAsia="Times New Roman" w:hAnsi="Times New Roman" w:cs="Times New Roman"/>
          <w:sz w:val="24"/>
          <w:szCs w:val="24"/>
          <w:lang w:eastAsia="ru-RU"/>
        </w:rPr>
        <w:t xml:space="preserve"> доказательных рассуждений, аргументации, выдвижения гипотез и их обоснования;</w:t>
      </w:r>
    </w:p>
    <w:p w:rsidR="002406A4" w:rsidRPr="0079538F" w:rsidRDefault="002406A4" w:rsidP="0079538F">
      <w:pPr>
        <w:numPr>
          <w:ilvl w:val="0"/>
          <w:numId w:val="8"/>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поиска, систематизации, анализа и классификации информации, использования разнообразных информационных источников, включая учебную и справочную литературу, современные информационные технологии.</w:t>
      </w:r>
    </w:p>
    <w:p w:rsidR="002C720B" w:rsidRPr="0079538F" w:rsidRDefault="002C720B" w:rsidP="0079538F">
      <w:p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2C720B" w:rsidRPr="0079538F" w:rsidRDefault="002C720B" w:rsidP="0079538F">
      <w:pPr>
        <w:spacing w:after="0" w:line="240" w:lineRule="auto"/>
        <w:ind w:firstLine="708"/>
        <w:jc w:val="center"/>
        <w:rPr>
          <w:rFonts w:ascii="Times New Roman" w:hAnsi="Times New Roman" w:cs="Times New Roman"/>
          <w:b/>
          <w:sz w:val="24"/>
          <w:szCs w:val="24"/>
        </w:rPr>
      </w:pPr>
      <w:r w:rsidRPr="0079538F">
        <w:rPr>
          <w:rFonts w:ascii="Times New Roman" w:hAnsi="Times New Roman" w:cs="Times New Roman"/>
          <w:b/>
          <w:i/>
          <w:sz w:val="24"/>
          <w:szCs w:val="24"/>
        </w:rPr>
        <w:t xml:space="preserve">Предметными </w:t>
      </w:r>
      <w:r w:rsidRPr="0079538F">
        <w:rPr>
          <w:rFonts w:ascii="Times New Roman" w:hAnsi="Times New Roman" w:cs="Times New Roman"/>
          <w:sz w:val="24"/>
          <w:szCs w:val="24"/>
        </w:rPr>
        <w:t xml:space="preserve">результатами изучения предмета «Математика» в 5 классе является </w:t>
      </w:r>
      <w:proofErr w:type="spellStart"/>
      <w:r w:rsidRPr="0079538F">
        <w:rPr>
          <w:rFonts w:ascii="Times New Roman" w:hAnsi="Times New Roman" w:cs="Times New Roman"/>
          <w:b/>
          <w:sz w:val="24"/>
          <w:szCs w:val="24"/>
        </w:rPr>
        <w:t>сформированность</w:t>
      </w:r>
      <w:proofErr w:type="spellEnd"/>
      <w:r w:rsidRPr="0079538F">
        <w:rPr>
          <w:rFonts w:ascii="Times New Roman" w:hAnsi="Times New Roman" w:cs="Times New Roman"/>
          <w:b/>
          <w:sz w:val="24"/>
          <w:szCs w:val="24"/>
        </w:rPr>
        <w:t xml:space="preserve"> следующих умений:</w:t>
      </w:r>
    </w:p>
    <w:p w:rsidR="002C720B" w:rsidRPr="0079538F" w:rsidRDefault="002C720B" w:rsidP="0079538F">
      <w:pPr>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b/>
          <w:sz w:val="24"/>
          <w:szCs w:val="24"/>
          <w:lang w:eastAsia="ru-RU"/>
        </w:rPr>
        <w:t>Предметная область «Арифметика</w:t>
      </w:r>
      <w:r w:rsidRPr="0079538F">
        <w:rPr>
          <w:rFonts w:ascii="Times New Roman" w:eastAsia="Times New Roman" w:hAnsi="Times New Roman" w:cs="Times New Roman"/>
          <w:sz w:val="24"/>
          <w:szCs w:val="24"/>
          <w:lang w:eastAsia="ru-RU"/>
        </w:rPr>
        <w:t>»</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выполнять устно арифметические действия: сложение и вычитание двузначных чисел и десятичных дробей с двумя знаками; умножение однозначных чисел, однозначного на двузначное число; деление на однозначное число, десятичной дроби с двумя знаками на однозначное число;</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 • переходить от одной формы записи чисел к другой, представлять десятичную дробь в виде обыкновенной и в простейших случаях обыкновенную — в виде десятичной, проценты — в виде дроби и дробь - в виде процентов;</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находить значения числовых выражений, содержащих целые числа и десятичные дроби;</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округлять целые и десятичные дроби, выполнять оценку числовых выражений;</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пользоваться основными единицами длины, массы, времени, скорости, площади, объема; переводить одни единицы измерения в другие;</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  •  решать текстовые задачи, включая задачи, связанные с дробями и процентами.</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 </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u w:val="single"/>
          <w:lang w:eastAsia="ru-RU"/>
        </w:rPr>
      </w:pPr>
      <w:r w:rsidRPr="0079538F">
        <w:rPr>
          <w:rFonts w:ascii="Times New Roman" w:eastAsia="Times New Roman" w:hAnsi="Times New Roman" w:cs="Times New Roman"/>
          <w:sz w:val="24"/>
          <w:szCs w:val="24"/>
          <w:u w:val="single"/>
          <w:lang w:eastAsia="ru-RU"/>
        </w:rPr>
        <w:t>Использовать приобретенные знания и умения в практической деятельности и повседневной жизни для:</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решения несложных практических расчетных задач, в том числе с использованием при необходимости справочных материалов, калькулятора;</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lastRenderedPageBreak/>
        <w:t>• устной прикидки и оценки результата вычислений; проверки результата вычисления с использованием различных приемов;</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интерпретации результатов решения задач с учетом ограничений, связанных с реальными свойствами рассматриваемых процессов и явлений.</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sz w:val="24"/>
          <w:szCs w:val="24"/>
          <w:lang w:eastAsia="ru-RU"/>
        </w:rPr>
        <w:t>Предметная область «Алгебра»</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переводить условия задачи на математический   язык;</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использовать методы работы с простейшими математическими моделями;</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осуществлять в выражениях и формулах числовые подстановки и выполнять соответствующие вычисления;</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изображать числа точками на координатном луче;</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определять координаты точки на координатном луче;</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составлять буквенные выражения и формулы по условиям задач; осуществлять в выражениях и формулах числовые подстановки и выполнять соответствующие вычисления;</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решать текстовые задачи алгебраическим методом.</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u w:val="single"/>
          <w:lang w:eastAsia="ru-RU"/>
        </w:rPr>
      </w:pPr>
      <w:r w:rsidRPr="0079538F">
        <w:rPr>
          <w:rFonts w:ascii="Times New Roman" w:eastAsia="Times New Roman" w:hAnsi="Times New Roman" w:cs="Times New Roman"/>
          <w:sz w:val="24"/>
          <w:szCs w:val="24"/>
          <w:u w:val="single"/>
          <w:lang w:eastAsia="ru-RU"/>
        </w:rPr>
        <w:t>Использовать приобретенные знания и умения в практической деятельности и повседневной жизни для:</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 выполнения расчетов по формулам, составления формул, выражающих зависимости между реальными величинами.</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sz w:val="24"/>
          <w:szCs w:val="24"/>
          <w:lang w:eastAsia="ru-RU"/>
        </w:rPr>
        <w:t>Предметная область «Геометрия»</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пользоваться геометрическим языком для описания предметов окружающего мира;</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распознавать и изображать геометрические фигуры, различать их взаимное расположение;</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распознавать на чертежах, моделях и в окружающей обстановке основные пространственные тела;</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в простейших случаях строить развертки пространственных тел;</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вычислять площади, периметры, объемы простейших геометрических фигур (тел) по формулам</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u w:val="single"/>
          <w:lang w:eastAsia="ru-RU"/>
        </w:rPr>
      </w:pPr>
      <w:r w:rsidRPr="0079538F">
        <w:rPr>
          <w:rFonts w:ascii="Times New Roman" w:eastAsia="Times New Roman" w:hAnsi="Times New Roman" w:cs="Times New Roman"/>
          <w:sz w:val="24"/>
          <w:szCs w:val="24"/>
          <w:u w:val="single"/>
          <w:lang w:eastAsia="ru-RU"/>
        </w:rPr>
        <w:t>Использовать приобретенные знания и умения в практической деятельности и повседневной жизни для:</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решения несложных геометрических задач, связанных с нахождением изученных геометрических величин (используя при необходимости справочники и технические средства);</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построений геометрическими инструментами (линейка, угольник, циркуль, транспортир)</w:t>
      </w:r>
    </w:p>
    <w:p w:rsidR="002C720B" w:rsidRPr="0079538F" w:rsidRDefault="002C720B" w:rsidP="0079538F">
      <w:pPr>
        <w:shd w:val="clear" w:color="auto" w:fill="FFFFFF"/>
        <w:autoSpaceDE w:val="0"/>
        <w:autoSpaceDN w:val="0"/>
        <w:adjustRightInd w:val="0"/>
        <w:spacing w:after="0" w:line="240" w:lineRule="auto"/>
        <w:ind w:left="720"/>
        <w:contextualSpacing/>
        <w:jc w:val="both"/>
        <w:rPr>
          <w:rFonts w:ascii="Times New Roman" w:eastAsia="Times New Roman" w:hAnsi="Times New Roman" w:cs="Times New Roman"/>
          <w:sz w:val="24"/>
          <w:szCs w:val="24"/>
          <w:lang w:eastAsia="ru-RU"/>
        </w:rPr>
      </w:pPr>
    </w:p>
    <w:p w:rsidR="002406A4" w:rsidRPr="0079538F" w:rsidRDefault="002406A4" w:rsidP="0079538F">
      <w:pPr>
        <w:spacing w:after="0" w:line="240" w:lineRule="auto"/>
        <w:jc w:val="center"/>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sz w:val="24"/>
          <w:szCs w:val="24"/>
          <w:lang w:eastAsia="ru-RU"/>
        </w:rPr>
        <w:t>В результате изучения курса математики 5 класса учащиеся должны:</w:t>
      </w:r>
    </w:p>
    <w:p w:rsidR="00816821" w:rsidRPr="0079538F" w:rsidRDefault="00816821" w:rsidP="0079538F">
      <w:pPr>
        <w:spacing w:after="0" w:line="240" w:lineRule="auto"/>
        <w:ind w:left="720"/>
        <w:jc w:val="both"/>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sz w:val="24"/>
          <w:szCs w:val="24"/>
          <w:lang w:eastAsia="ru-RU"/>
        </w:rPr>
        <w:t>научиться понимать:</w:t>
      </w:r>
    </w:p>
    <w:p w:rsidR="002406A4" w:rsidRPr="0079538F" w:rsidRDefault="002406A4" w:rsidP="0079538F">
      <w:pPr>
        <w:numPr>
          <w:ilvl w:val="0"/>
          <w:numId w:val="7"/>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существо понятия алгоритма; примеры алгоритмов;</w:t>
      </w:r>
    </w:p>
    <w:p w:rsidR="002406A4" w:rsidRPr="0079538F" w:rsidRDefault="002406A4" w:rsidP="0079538F">
      <w:pPr>
        <w:numPr>
          <w:ilvl w:val="0"/>
          <w:numId w:val="7"/>
        </w:numPr>
        <w:spacing w:after="0" w:line="240" w:lineRule="auto"/>
        <w:ind w:left="714" w:hanging="357"/>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как используются математические формулы, уравнения; примеры их применения для решения математических и практических задач;</w:t>
      </w:r>
    </w:p>
    <w:p w:rsidR="002406A4" w:rsidRPr="0079538F" w:rsidRDefault="002406A4" w:rsidP="0079538F">
      <w:pPr>
        <w:numPr>
          <w:ilvl w:val="0"/>
          <w:numId w:val="7"/>
        </w:numPr>
        <w:spacing w:after="0" w:line="240" w:lineRule="auto"/>
        <w:ind w:left="714" w:hanging="357"/>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как потребности практики привели математическую науку к необходимости расширения понятия числа;</w:t>
      </w:r>
    </w:p>
    <w:p w:rsidR="00816821" w:rsidRPr="0079538F" w:rsidRDefault="00816821" w:rsidP="0079538F">
      <w:pPr>
        <w:spacing w:after="0" w:line="240" w:lineRule="auto"/>
        <w:ind w:left="714"/>
        <w:jc w:val="both"/>
        <w:rPr>
          <w:rFonts w:ascii="Times New Roman" w:eastAsia="Times New Roman" w:hAnsi="Times New Roman" w:cs="Times New Roman"/>
          <w:b/>
          <w:sz w:val="24"/>
          <w:szCs w:val="24"/>
          <w:lang w:eastAsia="ru-RU"/>
        </w:rPr>
      </w:pPr>
      <w:r w:rsidRPr="0079538F">
        <w:rPr>
          <w:rFonts w:ascii="Times New Roman" w:hAnsi="Times New Roman" w:cs="Times New Roman"/>
          <w:b/>
          <w:sz w:val="24"/>
          <w:szCs w:val="24"/>
        </w:rPr>
        <w:t>получат возможность научиться:</w:t>
      </w:r>
    </w:p>
    <w:p w:rsidR="002406A4" w:rsidRPr="0079538F" w:rsidRDefault="002406A4" w:rsidP="0079538F">
      <w:pPr>
        <w:pStyle w:val="a3"/>
        <w:numPr>
          <w:ilvl w:val="0"/>
          <w:numId w:val="7"/>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выполнять устно арифметические действия: сложение и вычитание двузначных чисел и десятичных </w:t>
      </w:r>
      <w:r w:rsidR="00816821" w:rsidRPr="0079538F">
        <w:rPr>
          <w:rFonts w:ascii="Times New Roman" w:eastAsia="Times New Roman" w:hAnsi="Times New Roman" w:cs="Times New Roman"/>
          <w:sz w:val="24"/>
          <w:szCs w:val="24"/>
          <w:lang w:eastAsia="ru-RU"/>
        </w:rPr>
        <w:t xml:space="preserve"> </w:t>
      </w:r>
      <w:r w:rsidRPr="0079538F">
        <w:rPr>
          <w:rFonts w:ascii="Times New Roman" w:eastAsia="Times New Roman" w:hAnsi="Times New Roman" w:cs="Times New Roman"/>
          <w:sz w:val="24"/>
          <w:szCs w:val="24"/>
          <w:lang w:eastAsia="ru-RU"/>
        </w:rPr>
        <w:t>дробей с двумя знаками, умножение однозначных чисел, арифметические операции с обыкновенными дробями с однозначным знаменателем и числителем;</w:t>
      </w:r>
    </w:p>
    <w:p w:rsidR="002406A4" w:rsidRPr="0079538F" w:rsidRDefault="002406A4" w:rsidP="0079538F">
      <w:pPr>
        <w:pStyle w:val="a3"/>
        <w:numPr>
          <w:ilvl w:val="0"/>
          <w:numId w:val="7"/>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переходить от одной формы записи чисел к другой, представлять десятичную дробь в виде обыкновенной и в простейших случаях обыкновенную в виде десятичной, проценты — в виде дроби и дробь — в виде процентов; </w:t>
      </w:r>
    </w:p>
    <w:p w:rsidR="002406A4" w:rsidRPr="0079538F" w:rsidRDefault="002406A4" w:rsidP="0079538F">
      <w:pPr>
        <w:pStyle w:val="a3"/>
        <w:numPr>
          <w:ilvl w:val="0"/>
          <w:numId w:val="7"/>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выполнять арифметические действия с рациональными числами, находить значения числовых выражений;</w:t>
      </w:r>
    </w:p>
    <w:p w:rsidR="002406A4" w:rsidRPr="0079538F" w:rsidRDefault="002406A4" w:rsidP="0079538F">
      <w:pPr>
        <w:pStyle w:val="a3"/>
        <w:numPr>
          <w:ilvl w:val="0"/>
          <w:numId w:val="7"/>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округлять целые числа и десятичные дроби, находить приближения чисел с недостатком и с избытком, выполнять оценку числовых выражений;</w:t>
      </w:r>
    </w:p>
    <w:p w:rsidR="002406A4" w:rsidRPr="0079538F" w:rsidRDefault="002406A4" w:rsidP="0079538F">
      <w:pPr>
        <w:pStyle w:val="a3"/>
        <w:numPr>
          <w:ilvl w:val="0"/>
          <w:numId w:val="7"/>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пользоваться основными единицами длины, массы, времени, скорости, площади, объема; выражать более крупные единицы через более мелкие и </w:t>
      </w:r>
      <w:proofErr w:type="spellStart"/>
      <w:r w:rsidRPr="0079538F">
        <w:rPr>
          <w:rFonts w:ascii="Times New Roman" w:eastAsia="Times New Roman" w:hAnsi="Times New Roman" w:cs="Times New Roman"/>
          <w:sz w:val="24"/>
          <w:szCs w:val="24"/>
          <w:lang w:eastAsia="ru-RU"/>
        </w:rPr>
        <w:t>наоборот;решать</w:t>
      </w:r>
      <w:proofErr w:type="spellEnd"/>
      <w:r w:rsidRPr="0079538F">
        <w:rPr>
          <w:rFonts w:ascii="Times New Roman" w:eastAsia="Times New Roman" w:hAnsi="Times New Roman" w:cs="Times New Roman"/>
          <w:sz w:val="24"/>
          <w:szCs w:val="24"/>
          <w:lang w:eastAsia="ru-RU"/>
        </w:rPr>
        <w:t xml:space="preserve"> текстовые задачи, включая задачи, связанные дробями и процентами;</w:t>
      </w:r>
    </w:p>
    <w:p w:rsidR="002406A4" w:rsidRPr="0079538F" w:rsidRDefault="002406A4" w:rsidP="0079538F">
      <w:pPr>
        <w:pStyle w:val="a3"/>
        <w:numPr>
          <w:ilvl w:val="0"/>
          <w:numId w:val="7"/>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lastRenderedPageBreak/>
        <w:t>использовать приобретенные знания и умения в практической деятел</w:t>
      </w:r>
      <w:r w:rsidR="00816821" w:rsidRPr="0079538F">
        <w:rPr>
          <w:rFonts w:ascii="Times New Roman" w:eastAsia="Times New Roman" w:hAnsi="Times New Roman" w:cs="Times New Roman"/>
          <w:sz w:val="24"/>
          <w:szCs w:val="24"/>
          <w:lang w:eastAsia="ru-RU"/>
        </w:rPr>
        <w:t xml:space="preserve">ьности и повседневной жизни для </w:t>
      </w:r>
      <w:r w:rsidRPr="0079538F">
        <w:rPr>
          <w:rFonts w:ascii="Times New Roman" w:eastAsia="Times New Roman" w:hAnsi="Times New Roman" w:cs="Times New Roman"/>
          <w:sz w:val="24"/>
          <w:szCs w:val="24"/>
          <w:lang w:eastAsia="ru-RU"/>
        </w:rPr>
        <w:t xml:space="preserve">решения несложных практических расчетных задач, в том числе c использованием при необходимости справочных материалов, калькулятора, </w:t>
      </w:r>
      <w:proofErr w:type="spellStart"/>
      <w:r w:rsidRPr="0079538F">
        <w:rPr>
          <w:rFonts w:ascii="Times New Roman" w:eastAsia="Times New Roman" w:hAnsi="Times New Roman" w:cs="Times New Roman"/>
          <w:sz w:val="24"/>
          <w:szCs w:val="24"/>
          <w:lang w:eastAsia="ru-RU"/>
        </w:rPr>
        <w:t>компьютера;устной</w:t>
      </w:r>
      <w:proofErr w:type="spellEnd"/>
      <w:r w:rsidRPr="0079538F">
        <w:rPr>
          <w:rFonts w:ascii="Times New Roman" w:eastAsia="Times New Roman" w:hAnsi="Times New Roman" w:cs="Times New Roman"/>
          <w:sz w:val="24"/>
          <w:szCs w:val="24"/>
          <w:lang w:eastAsia="ru-RU"/>
        </w:rPr>
        <w:t xml:space="preserve"> прикидки и оценки результата вычислений; проверки результата вычисления с использованием различных приемов;</w:t>
      </w:r>
    </w:p>
    <w:p w:rsidR="002406A4" w:rsidRPr="0079538F" w:rsidRDefault="002406A4" w:rsidP="0079538F">
      <w:pPr>
        <w:pStyle w:val="a3"/>
        <w:numPr>
          <w:ilvl w:val="0"/>
          <w:numId w:val="7"/>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интерпретации результатов решения задач с учетом ограничений, связанных с реальными свойствами рассматриваемых процессов и явлений.</w:t>
      </w:r>
    </w:p>
    <w:p w:rsidR="00D105D7" w:rsidRPr="0079538F" w:rsidRDefault="00E96695" w:rsidP="0079538F">
      <w:pPr>
        <w:spacing w:after="0" w:line="240" w:lineRule="auto"/>
        <w:ind w:firstLine="709"/>
        <w:jc w:val="center"/>
        <w:rPr>
          <w:rFonts w:ascii="Times New Roman" w:eastAsia="Times New Roman" w:hAnsi="Times New Roman" w:cs="Times New Roman"/>
          <w:sz w:val="24"/>
          <w:szCs w:val="24"/>
          <w:lang w:eastAsia="ru-RU"/>
        </w:rPr>
      </w:pPr>
      <w:r w:rsidRPr="0079538F">
        <w:rPr>
          <w:rFonts w:ascii="Times New Roman" w:eastAsia="Times New Roman" w:hAnsi="Times New Roman" w:cs="Times New Roman"/>
          <w:b/>
          <w:sz w:val="24"/>
          <w:szCs w:val="24"/>
          <w:lang w:eastAsia="ru-RU"/>
        </w:rPr>
        <w:t>1</w:t>
      </w:r>
      <w:r w:rsidR="00D105D7" w:rsidRPr="0079538F">
        <w:rPr>
          <w:rFonts w:ascii="Times New Roman" w:eastAsia="Times New Roman" w:hAnsi="Times New Roman" w:cs="Times New Roman"/>
          <w:b/>
          <w:sz w:val="24"/>
          <w:szCs w:val="24"/>
          <w:lang w:eastAsia="ru-RU"/>
        </w:rPr>
        <w:t>.2.Требования к результатам обучения</w:t>
      </w:r>
    </w:p>
    <w:p w:rsidR="00D105D7" w:rsidRPr="0079538F" w:rsidRDefault="00D105D7" w:rsidP="0079538F">
      <w:pPr>
        <w:spacing w:after="0" w:line="240" w:lineRule="auto"/>
        <w:ind w:firstLine="709"/>
        <w:jc w:val="both"/>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sz w:val="24"/>
          <w:szCs w:val="24"/>
          <w:lang w:eastAsia="ru-RU"/>
        </w:rPr>
        <w:t xml:space="preserve">К важнейшим </w:t>
      </w:r>
      <w:r w:rsidRPr="0079538F">
        <w:rPr>
          <w:rFonts w:ascii="Times New Roman" w:eastAsia="Times New Roman" w:hAnsi="Times New Roman" w:cs="Times New Roman"/>
          <w:b/>
          <w:bCs/>
          <w:i/>
          <w:sz w:val="24"/>
          <w:szCs w:val="24"/>
          <w:lang w:eastAsia="ru-RU"/>
        </w:rPr>
        <w:t>личностным результатам</w:t>
      </w:r>
      <w:r w:rsidRPr="0079538F">
        <w:rPr>
          <w:rFonts w:ascii="Times New Roman" w:eastAsia="Times New Roman" w:hAnsi="Times New Roman" w:cs="Times New Roman"/>
          <w:b/>
          <w:bCs/>
          <w:sz w:val="24"/>
          <w:szCs w:val="24"/>
          <w:lang w:eastAsia="ru-RU"/>
        </w:rPr>
        <w:t xml:space="preserve"> </w:t>
      </w:r>
      <w:r w:rsidRPr="0079538F">
        <w:rPr>
          <w:rFonts w:ascii="Times New Roman" w:eastAsia="Times New Roman" w:hAnsi="Times New Roman" w:cs="Times New Roman"/>
          <w:sz w:val="24"/>
          <w:szCs w:val="24"/>
          <w:lang w:eastAsia="ru-RU"/>
        </w:rPr>
        <w:t>изучения курса математики в 5 классе относятся:</w:t>
      </w:r>
    </w:p>
    <w:p w:rsidR="00D105D7" w:rsidRPr="0079538F" w:rsidRDefault="00D105D7" w:rsidP="0079538F">
      <w:pPr>
        <w:numPr>
          <w:ilvl w:val="0"/>
          <w:numId w:val="30"/>
        </w:numPr>
        <w:snapToGrid w:val="0"/>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познавательный интерес, установка на поиск способов решения математических задач;</w:t>
      </w:r>
    </w:p>
    <w:p w:rsidR="00D105D7" w:rsidRPr="0079538F" w:rsidRDefault="00D105D7" w:rsidP="0079538F">
      <w:pPr>
        <w:numPr>
          <w:ilvl w:val="0"/>
          <w:numId w:val="30"/>
        </w:numPr>
        <w:snapToGrid w:val="0"/>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готовность ученика целенаправленно использовать знания в учении и повседневной жизни для исследования математической сущности предмета (явления события, факта);</w:t>
      </w:r>
    </w:p>
    <w:p w:rsidR="00D105D7" w:rsidRPr="0079538F" w:rsidRDefault="00D105D7" w:rsidP="0079538F">
      <w:pPr>
        <w:numPr>
          <w:ilvl w:val="0"/>
          <w:numId w:val="30"/>
        </w:numPr>
        <w:snapToGrid w:val="0"/>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способность характеризовать собственные знания, устанавливать какие из предложенных задач могут быть решены;</w:t>
      </w:r>
    </w:p>
    <w:p w:rsidR="00D105D7" w:rsidRPr="0079538F" w:rsidRDefault="00D105D7" w:rsidP="0079538F">
      <w:pPr>
        <w:numPr>
          <w:ilvl w:val="0"/>
          <w:numId w:val="30"/>
        </w:numPr>
        <w:snapToGrid w:val="0"/>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критичность мышления.</w:t>
      </w:r>
    </w:p>
    <w:p w:rsidR="00D105D7" w:rsidRPr="0079538F" w:rsidRDefault="00D105D7" w:rsidP="0079538F">
      <w:pPr>
        <w:spacing w:after="0" w:line="240" w:lineRule="auto"/>
        <w:ind w:firstLine="709"/>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sz w:val="24"/>
          <w:szCs w:val="24"/>
          <w:lang w:eastAsia="ru-RU"/>
        </w:rPr>
        <w:t xml:space="preserve">К важнейшим </w:t>
      </w:r>
      <w:proofErr w:type="spellStart"/>
      <w:r w:rsidRPr="0079538F">
        <w:rPr>
          <w:rFonts w:ascii="Times New Roman" w:eastAsia="Times New Roman" w:hAnsi="Times New Roman" w:cs="Times New Roman"/>
          <w:b/>
          <w:bCs/>
          <w:i/>
          <w:sz w:val="24"/>
          <w:szCs w:val="24"/>
          <w:lang w:eastAsia="ru-RU"/>
        </w:rPr>
        <w:t>метапредметным</w:t>
      </w:r>
      <w:proofErr w:type="spellEnd"/>
      <w:r w:rsidRPr="0079538F">
        <w:rPr>
          <w:rFonts w:ascii="Times New Roman" w:eastAsia="Times New Roman" w:hAnsi="Times New Roman" w:cs="Times New Roman"/>
          <w:b/>
          <w:bCs/>
          <w:i/>
          <w:sz w:val="24"/>
          <w:szCs w:val="24"/>
          <w:lang w:eastAsia="ru-RU"/>
        </w:rPr>
        <w:t xml:space="preserve"> результатам</w:t>
      </w:r>
      <w:r w:rsidRPr="0079538F">
        <w:rPr>
          <w:rFonts w:ascii="Times New Roman" w:eastAsia="Times New Roman" w:hAnsi="Times New Roman" w:cs="Times New Roman"/>
          <w:b/>
          <w:bCs/>
          <w:sz w:val="24"/>
          <w:szCs w:val="24"/>
          <w:lang w:eastAsia="ru-RU"/>
        </w:rPr>
        <w:t xml:space="preserve"> </w:t>
      </w:r>
      <w:r w:rsidRPr="0079538F">
        <w:rPr>
          <w:rFonts w:ascii="Times New Roman" w:eastAsia="Times New Roman" w:hAnsi="Times New Roman" w:cs="Times New Roman"/>
          <w:sz w:val="24"/>
          <w:szCs w:val="24"/>
          <w:lang w:eastAsia="ru-RU"/>
        </w:rPr>
        <w:t>изучения курса математики в 5 классе относятся:</w:t>
      </w:r>
    </w:p>
    <w:p w:rsidR="00D105D7" w:rsidRPr="0079538F" w:rsidRDefault="00D105D7" w:rsidP="0079538F">
      <w:pPr>
        <w:numPr>
          <w:ilvl w:val="0"/>
          <w:numId w:val="30"/>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способность находить необходимую информацию и представлять ее в различных формах (моделях);</w:t>
      </w:r>
    </w:p>
    <w:p w:rsidR="00D105D7" w:rsidRPr="0079538F" w:rsidRDefault="00D105D7" w:rsidP="0079538F">
      <w:pPr>
        <w:numPr>
          <w:ilvl w:val="0"/>
          <w:numId w:val="30"/>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способность планировать и контролировать свою учебную деятельность, прогнозировать результаты; </w:t>
      </w:r>
    </w:p>
    <w:p w:rsidR="00D105D7" w:rsidRPr="0079538F" w:rsidRDefault="00D105D7" w:rsidP="0079538F">
      <w:pPr>
        <w:numPr>
          <w:ilvl w:val="0"/>
          <w:numId w:val="30"/>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способность работать в команде, умение публично предъявлять свои образовательные результаты. </w:t>
      </w:r>
    </w:p>
    <w:p w:rsidR="00D105D7" w:rsidRPr="0079538F" w:rsidRDefault="00D105D7" w:rsidP="0079538F">
      <w:pPr>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К важнейшим </w:t>
      </w:r>
      <w:r w:rsidRPr="0079538F">
        <w:rPr>
          <w:rFonts w:ascii="Times New Roman" w:eastAsia="Times New Roman" w:hAnsi="Times New Roman" w:cs="Times New Roman"/>
          <w:b/>
          <w:bCs/>
          <w:i/>
          <w:sz w:val="24"/>
          <w:szCs w:val="24"/>
          <w:lang w:eastAsia="ru-RU"/>
        </w:rPr>
        <w:t>предметным результатам</w:t>
      </w:r>
      <w:r w:rsidRPr="0079538F">
        <w:rPr>
          <w:rFonts w:ascii="Times New Roman" w:eastAsia="Times New Roman" w:hAnsi="Times New Roman" w:cs="Times New Roman"/>
          <w:b/>
          <w:bCs/>
          <w:sz w:val="24"/>
          <w:szCs w:val="24"/>
          <w:lang w:eastAsia="ru-RU"/>
        </w:rPr>
        <w:t xml:space="preserve"> </w:t>
      </w:r>
      <w:r w:rsidRPr="0079538F">
        <w:rPr>
          <w:rFonts w:ascii="Times New Roman" w:eastAsia="Times New Roman" w:hAnsi="Times New Roman" w:cs="Times New Roman"/>
          <w:sz w:val="24"/>
          <w:szCs w:val="24"/>
          <w:lang w:eastAsia="ru-RU"/>
        </w:rPr>
        <w:t>изучения курса математики в 5 классе относятся:</w:t>
      </w:r>
    </w:p>
    <w:p w:rsidR="00D105D7" w:rsidRPr="0079538F" w:rsidRDefault="00D105D7" w:rsidP="0079538F">
      <w:pPr>
        <w:numPr>
          <w:ilvl w:val="0"/>
          <w:numId w:val="31"/>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способность выявлять отношения между величинами в предметных ситуациях и в ситуациях, описанных в текстах; представлять выделенные отношения в виде различных моделей (знаковых, графических); решать задачи на различные отношения межу величинами;</w:t>
      </w:r>
    </w:p>
    <w:p w:rsidR="00D105D7" w:rsidRPr="0079538F" w:rsidRDefault="00D105D7" w:rsidP="0079538F">
      <w:pPr>
        <w:numPr>
          <w:ilvl w:val="0"/>
          <w:numId w:val="31"/>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владение алгоритмами арифметических действий с рациональными числами. Умение выполнять вычисления, используя правила порядка действий, свойства действий. Умение находить рациональные способы вычислений;</w:t>
      </w:r>
    </w:p>
    <w:p w:rsidR="00D105D7" w:rsidRPr="0079538F" w:rsidRDefault="00D105D7" w:rsidP="0079538F">
      <w:pPr>
        <w:numPr>
          <w:ilvl w:val="0"/>
          <w:numId w:val="31"/>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умение выявлять и описывать закономерности в структурированных объектах (числовых последовательностях, геометрических узорах и т.п.);</w:t>
      </w:r>
    </w:p>
    <w:p w:rsidR="00D105D7" w:rsidRPr="0079538F" w:rsidRDefault="00D105D7" w:rsidP="0079538F">
      <w:pPr>
        <w:numPr>
          <w:ilvl w:val="0"/>
          <w:numId w:val="31"/>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умение изображать решения простейших неравенств с одной переменной, их систем и совокупностей на координатной прямой и описывать промежутки координатной прямой с помощью неравенств, их систем и совокупностей;</w:t>
      </w:r>
    </w:p>
    <w:p w:rsidR="00D105D7" w:rsidRPr="0079538F" w:rsidRDefault="00D105D7" w:rsidP="0079538F">
      <w:pPr>
        <w:numPr>
          <w:ilvl w:val="0"/>
          <w:numId w:val="31"/>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умение изображать точки на плоскости по их координатам и находить координаты точек на плоскости; представлять решения систем и совокупностей простейших неравенств на координатной плоскости, описывать прямые параллельные осям координат, и области, ограниченные такими прямыми, с помощью систем и совокупностей простейших неравенств;</w:t>
      </w:r>
    </w:p>
    <w:p w:rsidR="00D105D7" w:rsidRPr="0079538F" w:rsidRDefault="00D105D7" w:rsidP="0079538F">
      <w:pPr>
        <w:numPr>
          <w:ilvl w:val="0"/>
          <w:numId w:val="31"/>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умение решать линейные уравнения с одним неизвестным, использовать уравнения при решении  задач;</w:t>
      </w:r>
    </w:p>
    <w:p w:rsidR="00D105D7" w:rsidRPr="0079538F" w:rsidRDefault="00D105D7" w:rsidP="0079538F">
      <w:pPr>
        <w:numPr>
          <w:ilvl w:val="0"/>
          <w:numId w:val="31"/>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умение строить описания геометрических объектов, и конструировать геометрические объекты по их описанию, выполнять простейшие построения циркулем и линейкой;</w:t>
      </w:r>
    </w:p>
    <w:p w:rsidR="00D105D7" w:rsidRPr="0079538F" w:rsidRDefault="00D105D7" w:rsidP="0079538F">
      <w:pPr>
        <w:numPr>
          <w:ilvl w:val="0"/>
          <w:numId w:val="31"/>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умение измерять геометрические величины разными способами (прямое измерение, измерение с предварительным преобразованием фигуры, с использованием инструментов, вычисления по формулам);</w:t>
      </w:r>
    </w:p>
    <w:p w:rsidR="00D105D7" w:rsidRPr="0079538F" w:rsidRDefault="00D105D7" w:rsidP="0079538F">
      <w:pPr>
        <w:numPr>
          <w:ilvl w:val="0"/>
          <w:numId w:val="31"/>
        </w:numPr>
        <w:spacing w:after="0" w:line="240" w:lineRule="auto"/>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способность различать детерминированные и случайные события, сравнивать возможности наступления случайных событий по их качественному описанию. Находить вероятности случайных событий в простейших случаях. </w:t>
      </w:r>
    </w:p>
    <w:p w:rsidR="009F6F61" w:rsidRPr="0079538F" w:rsidRDefault="009F6F61" w:rsidP="0079538F">
      <w:pPr>
        <w:spacing w:after="0" w:line="240" w:lineRule="auto"/>
        <w:ind w:left="720"/>
        <w:jc w:val="both"/>
        <w:rPr>
          <w:rFonts w:ascii="Times New Roman" w:eastAsia="Times New Roman" w:hAnsi="Times New Roman" w:cs="Times New Roman"/>
          <w:sz w:val="24"/>
          <w:szCs w:val="24"/>
          <w:lang w:eastAsia="ru-RU"/>
        </w:rPr>
      </w:pPr>
    </w:p>
    <w:p w:rsidR="009F6F61" w:rsidRPr="0079538F" w:rsidRDefault="009F6F61" w:rsidP="0079538F">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spacing w:val="8"/>
          <w:sz w:val="24"/>
          <w:szCs w:val="24"/>
          <w:lang w:eastAsia="ru-RU"/>
        </w:rPr>
      </w:pPr>
      <w:r w:rsidRPr="0079538F">
        <w:rPr>
          <w:rFonts w:ascii="Times New Roman" w:eastAsia="Times New Roman" w:hAnsi="Times New Roman" w:cs="Times New Roman"/>
          <w:b/>
          <w:color w:val="000000"/>
          <w:spacing w:val="8"/>
          <w:sz w:val="24"/>
          <w:szCs w:val="24"/>
          <w:lang w:eastAsia="ru-RU"/>
        </w:rPr>
        <w:t>Система оценки планируемых результатов</w:t>
      </w:r>
    </w:p>
    <w:p w:rsidR="002406A4" w:rsidRPr="0079538F" w:rsidRDefault="002406A4" w:rsidP="0079538F">
      <w:pPr>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u w:val="single"/>
          <w:lang w:eastAsia="ru-RU"/>
        </w:rPr>
        <w:t>Критерии и нормы оценки знаний, умений и навыков обучающихся по математике</w:t>
      </w:r>
      <w:r w:rsidRPr="0079538F">
        <w:rPr>
          <w:rFonts w:ascii="Times New Roman" w:eastAsia="Times New Roman" w:hAnsi="Times New Roman" w:cs="Times New Roman"/>
          <w:sz w:val="24"/>
          <w:szCs w:val="24"/>
          <w:lang w:eastAsia="ru-RU"/>
        </w:rPr>
        <w:t>.</w:t>
      </w:r>
    </w:p>
    <w:p w:rsidR="002406A4" w:rsidRPr="0079538F" w:rsidRDefault="002406A4" w:rsidP="0079538F">
      <w:pPr>
        <w:spacing w:after="0" w:line="240" w:lineRule="auto"/>
        <w:ind w:firstLine="709"/>
        <w:jc w:val="both"/>
        <w:rPr>
          <w:rFonts w:ascii="Times New Roman" w:eastAsia="Times New Roman" w:hAnsi="Times New Roman" w:cs="Times New Roman"/>
          <w:sz w:val="24"/>
          <w:szCs w:val="24"/>
          <w:lang w:eastAsia="ru-RU"/>
        </w:rPr>
      </w:pPr>
    </w:p>
    <w:p w:rsidR="002406A4" w:rsidRPr="0079538F" w:rsidRDefault="002406A4" w:rsidP="0079538F">
      <w:pPr>
        <w:numPr>
          <w:ilvl w:val="1"/>
          <w:numId w:val="12"/>
        </w:numPr>
        <w:suppressAutoHyphens/>
        <w:spacing w:after="0" w:line="240" w:lineRule="auto"/>
        <w:ind w:left="0" w:firstLine="709"/>
        <w:jc w:val="both"/>
        <w:rPr>
          <w:rFonts w:ascii="Times New Roman" w:eastAsia="Times New Roman" w:hAnsi="Times New Roman" w:cs="Times New Roman"/>
          <w:i/>
          <w:sz w:val="24"/>
          <w:szCs w:val="24"/>
          <w:lang w:eastAsia="ru-RU"/>
        </w:rPr>
      </w:pPr>
      <w:r w:rsidRPr="0079538F">
        <w:rPr>
          <w:rFonts w:ascii="Times New Roman" w:eastAsia="Times New Roman" w:hAnsi="Times New Roman" w:cs="Times New Roman"/>
          <w:i/>
          <w:sz w:val="24"/>
          <w:szCs w:val="24"/>
          <w:lang w:eastAsia="ru-RU"/>
        </w:rPr>
        <w:t>Оценка письменных контрольных работ обучающихся по математике.</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79538F">
        <w:rPr>
          <w:rFonts w:ascii="Times New Roman" w:eastAsia="Times New Roman" w:hAnsi="Times New Roman" w:cs="Times New Roman"/>
          <w:bCs/>
          <w:iCs/>
          <w:sz w:val="24"/>
          <w:szCs w:val="24"/>
          <w:lang w:eastAsia="ru-RU"/>
        </w:rPr>
        <w:lastRenderedPageBreak/>
        <w:t xml:space="preserve">Ответ оценивается отметкой «5», если: </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работа выполнена полностью;</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в логических рассуждениях и обосновании решения нет пробелов и ошибок;</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в решении нет математических ошибок (возможна одна неточность, описка, которая не является следствием незнания или непонимания учебного материала).</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iCs/>
          <w:sz w:val="24"/>
          <w:szCs w:val="24"/>
          <w:lang w:eastAsia="ru-RU"/>
        </w:rPr>
      </w:pPr>
      <w:r w:rsidRPr="0079538F">
        <w:rPr>
          <w:rFonts w:ascii="Times New Roman" w:eastAsia="Times New Roman" w:hAnsi="Times New Roman" w:cs="Times New Roman"/>
          <w:sz w:val="24"/>
          <w:szCs w:val="24"/>
          <w:lang w:eastAsia="ru-RU"/>
        </w:rPr>
        <w:t>Отметка «4» ставится в следующих случаях:</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79538F">
        <w:rPr>
          <w:rFonts w:ascii="Times New Roman" w:eastAsia="Times New Roman" w:hAnsi="Times New Roman" w:cs="Times New Roman"/>
          <w:bCs/>
          <w:iCs/>
          <w:sz w:val="24"/>
          <w:szCs w:val="24"/>
          <w:lang w:eastAsia="ru-RU"/>
        </w:rPr>
        <w:t>работа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79538F">
        <w:rPr>
          <w:rFonts w:ascii="Times New Roman" w:eastAsia="Times New Roman" w:hAnsi="Times New Roman" w:cs="Times New Roman"/>
          <w:bCs/>
          <w:iCs/>
          <w:sz w:val="24"/>
          <w:szCs w:val="24"/>
          <w:lang w:eastAsia="ru-RU"/>
        </w:rPr>
        <w:t xml:space="preserve">допущены одна ошибка или есть два – три недочёта в выкладках, рисунках, чертежах или графиках (если эти виды работ не являлись специальным объектом проверки). </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Отметка «3» ставится, если:</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iCs/>
          <w:sz w:val="24"/>
          <w:szCs w:val="24"/>
          <w:lang w:eastAsia="ru-RU"/>
        </w:rPr>
      </w:pPr>
      <w:r w:rsidRPr="0079538F">
        <w:rPr>
          <w:rFonts w:ascii="Times New Roman" w:eastAsia="Times New Roman" w:hAnsi="Times New Roman" w:cs="Times New Roman"/>
          <w:bCs/>
          <w:iCs/>
          <w:sz w:val="24"/>
          <w:szCs w:val="24"/>
          <w:lang w:eastAsia="ru-RU"/>
        </w:rPr>
        <w:t>допущено более одной ошибки или более двух – трех недочетов в выкладках, чертежах или графиках, но обучающийся обладает обязательными умениями по проверяемой теме.</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Отметка «2» ставится, если:</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79538F">
        <w:rPr>
          <w:rFonts w:ascii="Times New Roman" w:eastAsia="Times New Roman" w:hAnsi="Times New Roman" w:cs="Times New Roman"/>
          <w:bCs/>
          <w:iCs/>
          <w:sz w:val="24"/>
          <w:szCs w:val="24"/>
          <w:lang w:eastAsia="ru-RU"/>
        </w:rPr>
        <w:t xml:space="preserve">допущены существенные ошибки, показавшие, что обучающийся не обладает обязательными умениями по данной теме в полной мере. </w:t>
      </w:r>
    </w:p>
    <w:p w:rsidR="002406A4" w:rsidRPr="0079538F" w:rsidRDefault="002406A4" w:rsidP="0079538F">
      <w:pPr>
        <w:suppressAutoHyphens/>
        <w:spacing w:after="0" w:line="240" w:lineRule="auto"/>
        <w:ind w:left="709"/>
        <w:jc w:val="both"/>
        <w:rPr>
          <w:rFonts w:ascii="Times New Roman" w:eastAsia="Times New Roman" w:hAnsi="Times New Roman" w:cs="Times New Roman"/>
          <w:sz w:val="24"/>
          <w:szCs w:val="24"/>
          <w:lang w:eastAsia="ru-RU"/>
        </w:rPr>
      </w:pPr>
    </w:p>
    <w:p w:rsidR="002406A4" w:rsidRPr="0079538F" w:rsidRDefault="002406A4" w:rsidP="0079538F">
      <w:pPr>
        <w:spacing w:after="0" w:line="240" w:lineRule="auto"/>
        <w:ind w:firstLine="709"/>
        <w:jc w:val="both"/>
        <w:rPr>
          <w:rFonts w:ascii="Times New Roman" w:eastAsia="Times New Roman" w:hAnsi="Times New Roman" w:cs="Times New Roman"/>
          <w:i/>
          <w:sz w:val="24"/>
          <w:szCs w:val="24"/>
          <w:lang w:eastAsia="ru-RU"/>
        </w:rPr>
      </w:pPr>
      <w:r w:rsidRPr="0079538F">
        <w:rPr>
          <w:rFonts w:ascii="Times New Roman" w:eastAsia="Times New Roman" w:hAnsi="Times New Roman" w:cs="Times New Roman"/>
          <w:sz w:val="24"/>
          <w:szCs w:val="24"/>
          <w:lang w:eastAsia="ru-RU"/>
        </w:rPr>
        <w:t xml:space="preserve">2.       </w:t>
      </w:r>
      <w:r w:rsidRPr="0079538F">
        <w:rPr>
          <w:rFonts w:ascii="Times New Roman" w:eastAsia="Times New Roman" w:hAnsi="Times New Roman" w:cs="Times New Roman"/>
          <w:i/>
          <w:sz w:val="24"/>
          <w:szCs w:val="24"/>
          <w:lang w:eastAsia="ru-RU"/>
        </w:rPr>
        <w:t>Оценка устных ответов обучающихся по математике</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79538F">
        <w:rPr>
          <w:rFonts w:ascii="Times New Roman" w:eastAsia="Times New Roman" w:hAnsi="Times New Roman" w:cs="Times New Roman"/>
          <w:bCs/>
          <w:iCs/>
          <w:sz w:val="24"/>
          <w:szCs w:val="24"/>
          <w:lang w:eastAsia="ru-RU"/>
        </w:rPr>
        <w:t xml:space="preserve">Ответ оценивается отметкой «5», если ученик: </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полно раскрыл содержание материала в объеме, предусмотренном программой и учебником;</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изложил материал грамотным языком, точно используя математическую терминологию и символику, в определенной логической последовательности;</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правильно выполнил рисунки, чертежи, графики, сопутствующие ответу;</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показал умение иллюстрировать теорию конкретными примерами, применять ее в новой ситуации при выполнении практического задания;</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продемонстрировал знание теории ранее изученных сопутствующих тем,  </w:t>
      </w:r>
      <w:proofErr w:type="spellStart"/>
      <w:r w:rsidRPr="0079538F">
        <w:rPr>
          <w:rFonts w:ascii="Times New Roman" w:eastAsia="Times New Roman" w:hAnsi="Times New Roman" w:cs="Times New Roman"/>
          <w:sz w:val="24"/>
          <w:szCs w:val="24"/>
          <w:lang w:eastAsia="ru-RU"/>
        </w:rPr>
        <w:t>сформированность</w:t>
      </w:r>
      <w:proofErr w:type="spellEnd"/>
      <w:r w:rsidRPr="0079538F">
        <w:rPr>
          <w:rFonts w:ascii="Times New Roman" w:eastAsia="Times New Roman" w:hAnsi="Times New Roman" w:cs="Times New Roman"/>
          <w:sz w:val="24"/>
          <w:szCs w:val="24"/>
          <w:lang w:eastAsia="ru-RU"/>
        </w:rPr>
        <w:t xml:space="preserve">  и устойчивость используемых при ответе умений и навыков;</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отвечал самостоятельно, без наводящих вопросов учителя;</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возможны одна – две  неточности при освещении второстепенных вопросов или в выкладках, которые ученик легко исправил после замечания учителя.</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iCs/>
          <w:sz w:val="24"/>
          <w:szCs w:val="24"/>
          <w:lang w:eastAsia="ru-RU"/>
        </w:rPr>
      </w:pPr>
      <w:r w:rsidRPr="0079538F">
        <w:rPr>
          <w:rFonts w:ascii="Times New Roman" w:eastAsia="Times New Roman" w:hAnsi="Times New Roman" w:cs="Times New Roman"/>
          <w:sz w:val="24"/>
          <w:szCs w:val="24"/>
          <w:lang w:eastAsia="ru-RU"/>
        </w:rPr>
        <w:t>Ответ оценивается отметкой «4», если удовлетворяет в основном требованиям на оценку «5», но при этом имеет один из недостатков:</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79538F">
        <w:rPr>
          <w:rFonts w:ascii="Times New Roman" w:eastAsia="Times New Roman" w:hAnsi="Times New Roman" w:cs="Times New Roman"/>
          <w:bCs/>
          <w:iCs/>
          <w:sz w:val="24"/>
          <w:szCs w:val="24"/>
          <w:lang w:eastAsia="ru-RU"/>
        </w:rPr>
        <w:t>в изложении допущены небольшие пробелы, не исказившее математическое содержание ответа;</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79538F">
        <w:rPr>
          <w:rFonts w:ascii="Times New Roman" w:eastAsia="Times New Roman" w:hAnsi="Times New Roman" w:cs="Times New Roman"/>
          <w:bCs/>
          <w:iCs/>
          <w:sz w:val="24"/>
          <w:szCs w:val="24"/>
          <w:lang w:eastAsia="ru-RU"/>
        </w:rPr>
        <w:t>допущены один – два недочета при освещении основного содержания ответа, исправленные после замечания учителя;</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79538F">
        <w:rPr>
          <w:rFonts w:ascii="Times New Roman" w:eastAsia="Times New Roman" w:hAnsi="Times New Roman" w:cs="Times New Roman"/>
          <w:bCs/>
          <w:iCs/>
          <w:sz w:val="24"/>
          <w:szCs w:val="24"/>
          <w:lang w:eastAsia="ru-RU"/>
        </w:rPr>
        <w:t>допущены ошибка или более двух недочетов  при освещении второстепенных вопросов или в выкладках,  легко исправленные после замечания учителя.</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Отметка «3» ставится в следующих случаях:</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79538F">
        <w:rPr>
          <w:rFonts w:ascii="Times New Roman" w:eastAsia="Times New Roman" w:hAnsi="Times New Roman" w:cs="Times New Roman"/>
          <w:bCs/>
          <w:iCs/>
          <w:sz w:val="24"/>
          <w:szCs w:val="24"/>
          <w:lang w:eastAsia="ru-RU"/>
        </w:rPr>
        <w:t>неполно раскрыто содержание материала (содержание изложено фрагментарно, не всегда последовательно), но показано общее понимание вопроса и продемонстрированы умения, достаточные для усвоения программного материала (определены «Требованиями к математической подготовке обучающихся» в настоящей программе по математике);</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79538F">
        <w:rPr>
          <w:rFonts w:ascii="Times New Roman" w:eastAsia="Times New Roman" w:hAnsi="Times New Roman" w:cs="Times New Roman"/>
          <w:bCs/>
          <w:iCs/>
          <w:sz w:val="24"/>
          <w:szCs w:val="24"/>
          <w:lang w:eastAsia="ru-RU"/>
        </w:rPr>
        <w:t>имелись затруднения или допущены ошибки в определении математической терминологии, чертежах, выкладках, исправленные после нескольких наводящих вопросов учителя;</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79538F">
        <w:rPr>
          <w:rFonts w:ascii="Times New Roman" w:eastAsia="Times New Roman" w:hAnsi="Times New Roman" w:cs="Times New Roman"/>
          <w:bCs/>
          <w:iCs/>
          <w:sz w:val="24"/>
          <w:szCs w:val="24"/>
          <w:lang w:eastAsia="ru-RU"/>
        </w:rPr>
        <w:t>ученик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79538F">
        <w:rPr>
          <w:rFonts w:ascii="Times New Roman" w:eastAsia="Times New Roman" w:hAnsi="Times New Roman" w:cs="Times New Roman"/>
          <w:bCs/>
          <w:iCs/>
          <w:sz w:val="24"/>
          <w:szCs w:val="24"/>
          <w:lang w:eastAsia="ru-RU"/>
        </w:rPr>
        <w:t xml:space="preserve">при достаточном знании теоретического материала выявлена недостаточная </w:t>
      </w:r>
      <w:proofErr w:type="spellStart"/>
      <w:r w:rsidRPr="0079538F">
        <w:rPr>
          <w:rFonts w:ascii="Times New Roman" w:eastAsia="Times New Roman" w:hAnsi="Times New Roman" w:cs="Times New Roman"/>
          <w:bCs/>
          <w:iCs/>
          <w:sz w:val="24"/>
          <w:szCs w:val="24"/>
          <w:lang w:eastAsia="ru-RU"/>
        </w:rPr>
        <w:t>сформированность</w:t>
      </w:r>
      <w:proofErr w:type="spellEnd"/>
      <w:r w:rsidRPr="0079538F">
        <w:rPr>
          <w:rFonts w:ascii="Times New Roman" w:eastAsia="Times New Roman" w:hAnsi="Times New Roman" w:cs="Times New Roman"/>
          <w:bCs/>
          <w:iCs/>
          <w:sz w:val="24"/>
          <w:szCs w:val="24"/>
          <w:lang w:eastAsia="ru-RU"/>
        </w:rPr>
        <w:t xml:space="preserve"> основных умений и навыков.</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Отметка «2» ставится в следующих случаях:</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79538F">
        <w:rPr>
          <w:rFonts w:ascii="Times New Roman" w:eastAsia="Times New Roman" w:hAnsi="Times New Roman" w:cs="Times New Roman"/>
          <w:bCs/>
          <w:iCs/>
          <w:sz w:val="24"/>
          <w:szCs w:val="24"/>
          <w:lang w:eastAsia="ru-RU"/>
        </w:rPr>
        <w:t>не раскрыто основное содержание учебного материала;</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79538F">
        <w:rPr>
          <w:rFonts w:ascii="Times New Roman" w:eastAsia="Times New Roman" w:hAnsi="Times New Roman" w:cs="Times New Roman"/>
          <w:bCs/>
          <w:iCs/>
          <w:sz w:val="24"/>
          <w:szCs w:val="24"/>
          <w:lang w:eastAsia="ru-RU"/>
        </w:rPr>
        <w:t>обнаружено незнание учеником большей или наиболее важной части учебного материала;</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bCs/>
          <w:iCs/>
          <w:sz w:val="24"/>
          <w:szCs w:val="24"/>
          <w:lang w:eastAsia="ru-RU"/>
        </w:rPr>
      </w:pPr>
      <w:r w:rsidRPr="0079538F">
        <w:rPr>
          <w:rFonts w:ascii="Times New Roman" w:eastAsia="Times New Roman" w:hAnsi="Times New Roman" w:cs="Times New Roman"/>
          <w:bCs/>
          <w:iCs/>
          <w:sz w:val="24"/>
          <w:szCs w:val="24"/>
          <w:lang w:eastAsia="ru-RU"/>
        </w:rPr>
        <w:lastRenderedPageBreak/>
        <w:t>допущены ошибки в определении понятий, при использовании математической терминологии, в рисунках, чертежах или графиках, в выкладках, которые не исправлены после нескольких наводящих вопросов учителя.</w:t>
      </w:r>
    </w:p>
    <w:p w:rsidR="002406A4" w:rsidRPr="0079538F" w:rsidRDefault="002406A4" w:rsidP="0079538F">
      <w:pPr>
        <w:spacing w:after="0" w:line="240" w:lineRule="auto"/>
        <w:ind w:firstLine="709"/>
        <w:jc w:val="both"/>
        <w:rPr>
          <w:rFonts w:ascii="Times New Roman" w:eastAsia="Times New Roman" w:hAnsi="Times New Roman" w:cs="Times New Roman"/>
          <w:bCs/>
          <w:i/>
          <w:sz w:val="24"/>
          <w:szCs w:val="24"/>
          <w:lang w:eastAsia="ru-RU"/>
        </w:rPr>
      </w:pPr>
      <w:r w:rsidRPr="0079538F">
        <w:rPr>
          <w:rFonts w:ascii="Times New Roman" w:eastAsia="Times New Roman" w:hAnsi="Times New Roman" w:cs="Times New Roman"/>
          <w:bCs/>
          <w:i/>
          <w:sz w:val="24"/>
          <w:szCs w:val="24"/>
          <w:lang w:eastAsia="ru-RU"/>
        </w:rPr>
        <w:t>3.  Общая классификация ошибок.</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При оценке знаний, умений и навыков обучающихся следует учитывать все ошибки (грубые и негрубые) и недочёты.</w:t>
      </w:r>
    </w:p>
    <w:p w:rsidR="002406A4" w:rsidRPr="0079538F" w:rsidRDefault="002406A4" w:rsidP="0079538F">
      <w:pPr>
        <w:spacing w:after="0" w:line="240" w:lineRule="auto"/>
        <w:ind w:firstLine="709"/>
        <w:jc w:val="both"/>
        <w:rPr>
          <w:rFonts w:ascii="Times New Roman" w:eastAsia="Times New Roman" w:hAnsi="Times New Roman" w:cs="Times New Roman"/>
          <w:bCs/>
          <w:sz w:val="24"/>
          <w:szCs w:val="24"/>
          <w:lang w:eastAsia="ru-RU"/>
        </w:rPr>
      </w:pPr>
      <w:r w:rsidRPr="0079538F">
        <w:rPr>
          <w:rFonts w:ascii="Times New Roman" w:eastAsia="Times New Roman" w:hAnsi="Times New Roman" w:cs="Times New Roman"/>
          <w:sz w:val="24"/>
          <w:szCs w:val="24"/>
          <w:lang w:eastAsia="ru-RU"/>
        </w:rPr>
        <w:t xml:space="preserve">3.1. </w:t>
      </w:r>
      <w:r w:rsidRPr="0079538F">
        <w:rPr>
          <w:rFonts w:ascii="Times New Roman" w:eastAsia="Times New Roman" w:hAnsi="Times New Roman" w:cs="Times New Roman"/>
          <w:bCs/>
          <w:sz w:val="24"/>
          <w:szCs w:val="24"/>
          <w:lang w:eastAsia="ru-RU"/>
        </w:rPr>
        <w:t>Грубыми считаются ошибки:</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незнание определения основных понятий, законов, правил, основных положений теории, незнание формул, общепринятых символов обозначений величин, единиц их измерения;</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незнание наименований единиц измерения;</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неумение выделить в ответе главное;</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неумение применять знания, алгоритмы для решения задач;</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неумение делать выводы и обобщения;</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неумение читать и строить графики;</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неумение пользоваться первоисточниками, учебником и справочниками;</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потеря корня или сохранение постороннего корня;</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отбрасывание без объяснений одного из них;</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равнозначные им ошибки;</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вычислительные ошибки, если они не являются опиской;</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логические ошибки.</w:t>
      </w:r>
    </w:p>
    <w:p w:rsidR="002406A4" w:rsidRPr="0079538F" w:rsidRDefault="002406A4" w:rsidP="0079538F">
      <w:pPr>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3.2. К </w:t>
      </w:r>
      <w:r w:rsidRPr="0079538F">
        <w:rPr>
          <w:rFonts w:ascii="Times New Roman" w:eastAsia="Times New Roman" w:hAnsi="Times New Roman" w:cs="Times New Roman"/>
          <w:bCs/>
          <w:sz w:val="24"/>
          <w:szCs w:val="24"/>
          <w:lang w:eastAsia="ru-RU"/>
        </w:rPr>
        <w:t>негрубым ошибкам</w:t>
      </w:r>
      <w:r w:rsidRPr="0079538F">
        <w:rPr>
          <w:rFonts w:ascii="Times New Roman" w:eastAsia="Times New Roman" w:hAnsi="Times New Roman" w:cs="Times New Roman"/>
          <w:sz w:val="24"/>
          <w:szCs w:val="24"/>
          <w:lang w:eastAsia="ru-RU"/>
        </w:rPr>
        <w:t xml:space="preserve"> следует отнести:</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неточность формулировок, определений, понятий, теорий, вызванная неполнотой охвата основных признаков определяемого понятия или заменой одного - двух из этих признаков второстепенными;</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неточность графика;</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нерациональный метод решения задачи или недостаточно продуманный план ответа (нарушение логики, подмена отдельных основных вопросов второстепенными);</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нерациональные методы работы со справочной и другой литературой;</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неумение решать задачи, выполнять задания в общем виде.</w:t>
      </w:r>
    </w:p>
    <w:p w:rsidR="002406A4" w:rsidRPr="0079538F" w:rsidRDefault="002406A4" w:rsidP="0079538F">
      <w:pPr>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3.3. </w:t>
      </w:r>
      <w:r w:rsidRPr="0079538F">
        <w:rPr>
          <w:rFonts w:ascii="Times New Roman" w:eastAsia="Times New Roman" w:hAnsi="Times New Roman" w:cs="Times New Roman"/>
          <w:bCs/>
          <w:sz w:val="24"/>
          <w:szCs w:val="24"/>
          <w:lang w:eastAsia="ru-RU"/>
        </w:rPr>
        <w:t>Недочетами</w:t>
      </w:r>
      <w:r w:rsidRPr="0079538F">
        <w:rPr>
          <w:rFonts w:ascii="Times New Roman" w:eastAsia="Times New Roman" w:hAnsi="Times New Roman" w:cs="Times New Roman"/>
          <w:sz w:val="24"/>
          <w:szCs w:val="24"/>
          <w:lang w:eastAsia="ru-RU"/>
        </w:rPr>
        <w:t xml:space="preserve"> являются:</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нерациональные приемы вычислений и преобразований;</w:t>
      </w:r>
    </w:p>
    <w:p w:rsidR="002406A4" w:rsidRPr="0079538F" w:rsidRDefault="002406A4" w:rsidP="0079538F">
      <w:pPr>
        <w:numPr>
          <w:ilvl w:val="0"/>
          <w:numId w:val="12"/>
        </w:numPr>
        <w:suppressAutoHyphens/>
        <w:spacing w:after="0" w:line="240" w:lineRule="auto"/>
        <w:ind w:left="0"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небрежное выполнение записей, чертежей, схем, графиков.</w:t>
      </w:r>
    </w:p>
    <w:p w:rsidR="002406A4" w:rsidRPr="0079538F" w:rsidRDefault="009F6F61" w:rsidP="0079538F">
      <w:pPr>
        <w:keepNext/>
        <w:spacing w:before="240" w:after="0" w:line="240" w:lineRule="auto"/>
        <w:jc w:val="center"/>
        <w:outlineLvl w:val="3"/>
        <w:rPr>
          <w:rFonts w:ascii="Times New Roman" w:eastAsia="Times New Roman" w:hAnsi="Times New Roman" w:cs="Times New Roman"/>
          <w:b/>
          <w:bCs/>
          <w:sz w:val="24"/>
          <w:szCs w:val="24"/>
          <w:lang w:eastAsia="ru-RU"/>
        </w:rPr>
      </w:pPr>
      <w:r w:rsidRPr="0079538F">
        <w:rPr>
          <w:rFonts w:ascii="Times New Roman" w:eastAsia="Times New Roman" w:hAnsi="Times New Roman" w:cs="Times New Roman"/>
          <w:b/>
          <w:bCs/>
          <w:sz w:val="24"/>
          <w:szCs w:val="24"/>
          <w:lang w:eastAsia="ru-RU"/>
        </w:rPr>
        <w:t>2</w:t>
      </w:r>
      <w:r w:rsidR="002406A4" w:rsidRPr="0079538F">
        <w:rPr>
          <w:rFonts w:ascii="Times New Roman" w:eastAsia="Times New Roman" w:hAnsi="Times New Roman" w:cs="Times New Roman"/>
          <w:b/>
          <w:bCs/>
          <w:sz w:val="24"/>
          <w:szCs w:val="24"/>
          <w:lang w:eastAsia="ru-RU"/>
        </w:rPr>
        <w:t xml:space="preserve">.Содержание учебного предмета </w:t>
      </w:r>
    </w:p>
    <w:p w:rsidR="002406A4" w:rsidRPr="0079538F" w:rsidRDefault="002406A4" w:rsidP="0079538F">
      <w:pPr>
        <w:spacing w:after="0" w:line="240" w:lineRule="auto"/>
        <w:rPr>
          <w:rFonts w:ascii="Times New Roman" w:eastAsia="Times New Roman" w:hAnsi="Times New Roman" w:cs="Times New Roman"/>
          <w:b/>
          <w:sz w:val="24"/>
          <w:szCs w:val="24"/>
          <w:lang w:eastAsia="ru-RU"/>
        </w:rPr>
      </w:pPr>
    </w:p>
    <w:p w:rsidR="002406A4" w:rsidRPr="0079538F" w:rsidRDefault="002406A4" w:rsidP="0079538F">
      <w:pPr>
        <w:spacing w:after="0" w:line="240" w:lineRule="auto"/>
        <w:ind w:firstLine="540"/>
        <w:jc w:val="center"/>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sz w:val="24"/>
          <w:szCs w:val="24"/>
          <w:lang w:eastAsia="ru-RU"/>
        </w:rPr>
        <w:t>Глава 1. Натуральные числа</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bCs/>
          <w:sz w:val="24"/>
          <w:szCs w:val="24"/>
          <w:lang w:eastAsia="ru-RU"/>
        </w:rPr>
        <w:t xml:space="preserve">1. Натуральные числа и шкалы </w:t>
      </w:r>
      <w:r w:rsidRPr="0079538F">
        <w:rPr>
          <w:rFonts w:ascii="Times New Roman" w:eastAsia="Times New Roman" w:hAnsi="Times New Roman" w:cs="Times New Roman"/>
          <w:b/>
          <w:sz w:val="24"/>
          <w:szCs w:val="24"/>
          <w:lang w:eastAsia="ru-RU"/>
        </w:rPr>
        <w:t>Натуральные числа и их сравнение. Геометрические фигуры: отрезок, прямая, луч, треугольник. Измерение и построение отрезков. Координатный луч.</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Цель: систематизировать и обобщить сведения о натуральных числах, полученные в начальной школе; закрепить навыки построения и измерения отрезков.</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Систематизация сведений о натуральных числах позволяет восстановить у обучающихся навыки чтения и записи многозначных чисел, сравнения натуральных чисел, а также навыки измерения и построения отрезков. Рассматриваются простейшие комбинаторные </w:t>
      </w:r>
      <w:proofErr w:type="spellStart"/>
      <w:r w:rsidRPr="0079538F">
        <w:rPr>
          <w:rFonts w:ascii="Times New Roman" w:eastAsia="Times New Roman" w:hAnsi="Times New Roman" w:cs="Times New Roman"/>
          <w:sz w:val="24"/>
          <w:szCs w:val="24"/>
          <w:lang w:eastAsia="ru-RU"/>
        </w:rPr>
        <w:t>задачи.В</w:t>
      </w:r>
      <w:proofErr w:type="spellEnd"/>
      <w:r w:rsidRPr="0079538F">
        <w:rPr>
          <w:rFonts w:ascii="Times New Roman" w:eastAsia="Times New Roman" w:hAnsi="Times New Roman" w:cs="Times New Roman"/>
          <w:sz w:val="24"/>
          <w:szCs w:val="24"/>
          <w:lang w:eastAsia="ru-RU"/>
        </w:rPr>
        <w:t xml:space="preserve"> ходе изучения темы вводятся понятия координатного луча, единичного отрезка и координаты точки. Здесь начинается формирование таких важных умений, как умения начертить коор</w:t>
      </w:r>
      <w:r w:rsidRPr="0079538F">
        <w:rPr>
          <w:rFonts w:ascii="Times New Roman" w:eastAsia="Times New Roman" w:hAnsi="Times New Roman" w:cs="Times New Roman"/>
          <w:sz w:val="24"/>
          <w:szCs w:val="24"/>
          <w:lang w:eastAsia="ru-RU"/>
        </w:rPr>
        <w:softHyphen/>
        <w:t>динатный луч и отметить на нем заданные числа, назвать число, соответствующее данному делению на координатном луче.</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bCs/>
          <w:sz w:val="24"/>
          <w:szCs w:val="24"/>
          <w:lang w:eastAsia="ru-RU"/>
        </w:rPr>
        <w:t>2. Сложение и вычитание натуральных чисел</w:t>
      </w:r>
      <w:r w:rsidR="00D42767" w:rsidRPr="0079538F">
        <w:rPr>
          <w:rFonts w:ascii="Times New Roman" w:eastAsia="Times New Roman" w:hAnsi="Times New Roman" w:cs="Times New Roman"/>
          <w:b/>
          <w:bCs/>
          <w:sz w:val="24"/>
          <w:szCs w:val="24"/>
          <w:lang w:eastAsia="ru-RU"/>
        </w:rPr>
        <w:t xml:space="preserve">. </w:t>
      </w:r>
      <w:r w:rsidRPr="0079538F">
        <w:rPr>
          <w:rFonts w:ascii="Times New Roman" w:eastAsia="Times New Roman" w:hAnsi="Times New Roman" w:cs="Times New Roman"/>
          <w:b/>
          <w:sz w:val="24"/>
          <w:szCs w:val="24"/>
          <w:lang w:eastAsia="ru-RU"/>
        </w:rPr>
        <w:t>Сложение и вычитание натуральных чисел, свойства сложения. Решение текстовых задач. Числовое выражение. Буквенное выражение и его числовое значение. Решение линейных уравнений.</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Цель: закрепить и развить навыки сложения и вычитания натуральных чисел.</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Начиная с этой темы основное внимание уделяется закреплению алгоритмов арифметических действий над многозначными числами, так как они не только имеют самостоятельное значение, но и </w:t>
      </w:r>
      <w:r w:rsidRPr="0079538F">
        <w:rPr>
          <w:rFonts w:ascii="Times New Roman" w:eastAsia="Times New Roman" w:hAnsi="Times New Roman" w:cs="Times New Roman"/>
          <w:sz w:val="24"/>
          <w:szCs w:val="24"/>
          <w:lang w:eastAsia="ru-RU"/>
        </w:rPr>
        <w:lastRenderedPageBreak/>
        <w:t xml:space="preserve">являются базой для формирования умений проводить вычисления с десятичными </w:t>
      </w:r>
      <w:proofErr w:type="spellStart"/>
      <w:r w:rsidRPr="0079538F">
        <w:rPr>
          <w:rFonts w:ascii="Times New Roman" w:eastAsia="Times New Roman" w:hAnsi="Times New Roman" w:cs="Times New Roman"/>
          <w:sz w:val="24"/>
          <w:szCs w:val="24"/>
          <w:lang w:eastAsia="ru-RU"/>
        </w:rPr>
        <w:t>дробями.В</w:t>
      </w:r>
      <w:proofErr w:type="spellEnd"/>
      <w:r w:rsidRPr="0079538F">
        <w:rPr>
          <w:rFonts w:ascii="Times New Roman" w:eastAsia="Times New Roman" w:hAnsi="Times New Roman" w:cs="Times New Roman"/>
          <w:sz w:val="24"/>
          <w:szCs w:val="24"/>
          <w:lang w:eastAsia="ru-RU"/>
        </w:rPr>
        <w:t xml:space="preserve"> этой теме начинается алгебраическая подготовка: составление буквенных выражений по условию задач, решение уравнений на основе зависимости между компонентами действий (сложение и вычитание).</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b/>
          <w:bCs/>
          <w:sz w:val="24"/>
          <w:szCs w:val="24"/>
          <w:lang w:eastAsia="ru-RU"/>
        </w:rPr>
        <w:t xml:space="preserve">3. Умножение и деление натуральных </w:t>
      </w:r>
      <w:proofErr w:type="spellStart"/>
      <w:r w:rsidRPr="0079538F">
        <w:rPr>
          <w:rFonts w:ascii="Times New Roman" w:eastAsia="Times New Roman" w:hAnsi="Times New Roman" w:cs="Times New Roman"/>
          <w:b/>
          <w:bCs/>
          <w:sz w:val="24"/>
          <w:szCs w:val="24"/>
          <w:lang w:eastAsia="ru-RU"/>
        </w:rPr>
        <w:t>чисел.</w:t>
      </w:r>
      <w:r w:rsidRPr="0079538F">
        <w:rPr>
          <w:rFonts w:ascii="Times New Roman" w:eastAsia="Times New Roman" w:hAnsi="Times New Roman" w:cs="Times New Roman"/>
          <w:b/>
          <w:sz w:val="24"/>
          <w:szCs w:val="24"/>
          <w:lang w:eastAsia="ru-RU"/>
        </w:rPr>
        <w:t>Умножение</w:t>
      </w:r>
      <w:proofErr w:type="spellEnd"/>
      <w:r w:rsidRPr="0079538F">
        <w:rPr>
          <w:rFonts w:ascii="Times New Roman" w:eastAsia="Times New Roman" w:hAnsi="Times New Roman" w:cs="Times New Roman"/>
          <w:b/>
          <w:sz w:val="24"/>
          <w:szCs w:val="24"/>
          <w:lang w:eastAsia="ru-RU"/>
        </w:rPr>
        <w:t xml:space="preserve"> и деление натуральных чисел, свойства умножения. Квадрат и куб числа. Решение текстовых задач.</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Цель: закрепить и развить навыки арифметических действий с натуральными числами.</w:t>
      </w:r>
    </w:p>
    <w:p w:rsidR="002406A4" w:rsidRPr="0079538F" w:rsidRDefault="002406A4" w:rsidP="0079538F">
      <w:pPr>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В этой теме проводится целенаправленное развитие и закрепление навыков умножения и деления многозначных чисел. Вводятся понятия квадрата и куба числа. Продолжается работа по формированию навыков решения уравнений на основе зависимости между компонентами действий. Развиваются умения решать текстовые задачи, требующие понимания смысла отношений «больше на... (в...)», «меньше на... (в...)», а также задачи на известные обучающимся зависимости между величинами (скоростью, временем и расстоянием; ценой, количеством и стоимостью товара и др.). Задачи решаются арифметическим способом. При решении с помощью составления уравнений так называемых задач на части учащиеся впервые встречаются с уравнениями, в левую часть которых неизвестное входит дважды. Решению таких задач предшествуют преобразования соответствующих буквенных выражений.</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bCs/>
          <w:sz w:val="24"/>
          <w:szCs w:val="24"/>
          <w:lang w:eastAsia="ru-RU"/>
        </w:rPr>
        <w:t xml:space="preserve">4. Площади и объемы. </w:t>
      </w:r>
      <w:r w:rsidRPr="0079538F">
        <w:rPr>
          <w:rFonts w:ascii="Times New Roman" w:eastAsia="Times New Roman" w:hAnsi="Times New Roman" w:cs="Times New Roman"/>
          <w:b/>
          <w:sz w:val="24"/>
          <w:szCs w:val="24"/>
          <w:lang w:eastAsia="ru-RU"/>
        </w:rPr>
        <w:t>Вычисления по формулам. Прямоугольник. Площадь пря</w:t>
      </w:r>
      <w:r w:rsidRPr="0079538F">
        <w:rPr>
          <w:rFonts w:ascii="Times New Roman" w:eastAsia="Times New Roman" w:hAnsi="Times New Roman" w:cs="Times New Roman"/>
          <w:b/>
          <w:sz w:val="24"/>
          <w:szCs w:val="24"/>
          <w:lang w:eastAsia="ru-RU"/>
        </w:rPr>
        <w:softHyphen/>
        <w:t>моугольника. Единицы площадей.</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Цель: расширить представления обучающихся об измерении геометрических величин на примере вычисления площадей и объемов и систематизировать известные им сведения о единицах измерения. При изучении темы учащиеся встречаются с формулами. Навыки вычисления по формулам отрабатываются при решении геометрических задач. Значительное внимание уделяется формированию знаний основных единиц измерения и умению перейти от одних единиц к другим в соответствии с условием задачи.</w:t>
      </w:r>
    </w:p>
    <w:p w:rsidR="00816821" w:rsidRPr="0079538F" w:rsidRDefault="00816821" w:rsidP="0079538F">
      <w:pPr>
        <w:shd w:val="clear" w:color="auto" w:fill="FFFFFF"/>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2406A4" w:rsidRPr="0079538F" w:rsidRDefault="002406A4" w:rsidP="0079538F">
      <w:pPr>
        <w:shd w:val="clear" w:color="auto" w:fill="FFFFFF"/>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79538F">
        <w:rPr>
          <w:rFonts w:ascii="Times New Roman" w:eastAsia="Times New Roman" w:hAnsi="Times New Roman" w:cs="Times New Roman"/>
          <w:b/>
          <w:sz w:val="24"/>
          <w:szCs w:val="24"/>
          <w:lang w:eastAsia="ru-RU"/>
        </w:rPr>
        <w:t>Глава 2. Десятичные дроби</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bCs/>
          <w:sz w:val="24"/>
          <w:szCs w:val="24"/>
          <w:lang w:eastAsia="ru-RU"/>
        </w:rPr>
        <w:t xml:space="preserve">5.  Обыкновенные дроби </w:t>
      </w:r>
      <w:r w:rsidR="00D42767" w:rsidRPr="0079538F">
        <w:rPr>
          <w:rFonts w:ascii="Times New Roman" w:eastAsia="Times New Roman" w:hAnsi="Times New Roman" w:cs="Times New Roman"/>
          <w:b/>
          <w:bCs/>
          <w:sz w:val="24"/>
          <w:szCs w:val="24"/>
          <w:lang w:eastAsia="ru-RU"/>
        </w:rPr>
        <w:t>.</w:t>
      </w:r>
      <w:r w:rsidRPr="0079538F">
        <w:rPr>
          <w:rFonts w:ascii="Times New Roman" w:eastAsia="Times New Roman" w:hAnsi="Times New Roman" w:cs="Times New Roman"/>
          <w:b/>
          <w:sz w:val="24"/>
          <w:szCs w:val="24"/>
          <w:lang w:eastAsia="ru-RU"/>
        </w:rPr>
        <w:t>Окружность и круг. Обыкновенная дробь. Основные задачи на дроби. Сравнение обыкновенных дробей. Сложение и вычитание дробей с одинаковыми знаменателями.</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Цель: познакомить обучающихся с понятием дроби в объеме, достаточном для введения десятичных дробей.</w:t>
      </w:r>
    </w:p>
    <w:p w:rsidR="002406A4" w:rsidRPr="0079538F" w:rsidRDefault="002406A4" w:rsidP="0079538F">
      <w:pPr>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В данной теме изучаются сведения о дробных числах, необходимые для введения десятичных дробей. Среди формируемых умений основное внимание должно быть привлечено к сравнению дробей с одинаковыми знаменателями, к выделению целой части числа. С пониманием смысла дроби связаны три основные задачи на дроби, осознанного решения которых важно добиться от обучающихся.</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79538F">
        <w:rPr>
          <w:rFonts w:ascii="Times New Roman" w:eastAsia="Times New Roman" w:hAnsi="Times New Roman" w:cs="Times New Roman"/>
          <w:b/>
          <w:bCs/>
          <w:sz w:val="24"/>
          <w:szCs w:val="24"/>
          <w:lang w:eastAsia="ru-RU"/>
        </w:rPr>
        <w:t>6.Десятичные дроби. Сложение и вычитание десятичных дробей</w:t>
      </w:r>
      <w:r w:rsidR="00D42767" w:rsidRPr="0079538F">
        <w:rPr>
          <w:rFonts w:ascii="Times New Roman" w:eastAsia="Times New Roman" w:hAnsi="Times New Roman" w:cs="Times New Roman"/>
          <w:b/>
          <w:bCs/>
          <w:sz w:val="24"/>
          <w:szCs w:val="24"/>
          <w:lang w:eastAsia="ru-RU"/>
        </w:rPr>
        <w:t>.</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sz w:val="24"/>
          <w:szCs w:val="24"/>
          <w:lang w:eastAsia="ru-RU"/>
        </w:rPr>
        <w:t>Десятичная дробь. Сравнение, округление, слежение и вычитание десятичных дробей. Решение текстовых задач.</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Цель: выработать умения читать, записывать, сравнивать, округлять десятичные дроби, выполнять сложение и вычитание десятичных дробей.</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При введении десятичных дробей важно добиться у обучающихся четкого представления о десятичных разрядах рассматриваемых чисел, умений читать, записывать, сравнивать десятичные дроби. Подчеркивая сходство действий над десятичными дробями с действиями над натуральными числами, отмечается, что сложение десятичных дробей подчиняется переместительному и сочетательному законам. Определенное внимание уделяется решению текстовых задач на сложение и вычитание, данные в которых выражены десятичными дробями. При изучении операции округления числа вводится новое понятие — «приближенное значение числа», отрабатываются навыки округления десятичных дробей до заданного десятичного разряда.</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79538F">
        <w:rPr>
          <w:rFonts w:ascii="Times New Roman" w:eastAsia="Times New Roman" w:hAnsi="Times New Roman" w:cs="Times New Roman"/>
          <w:b/>
          <w:bCs/>
          <w:sz w:val="24"/>
          <w:szCs w:val="24"/>
          <w:lang w:eastAsia="ru-RU"/>
        </w:rPr>
        <w:t xml:space="preserve">7.Умножение и деление десятичных дробей </w:t>
      </w:r>
      <w:r w:rsidR="00D42767" w:rsidRPr="0079538F">
        <w:rPr>
          <w:rFonts w:ascii="Times New Roman" w:eastAsia="Times New Roman" w:hAnsi="Times New Roman" w:cs="Times New Roman"/>
          <w:b/>
          <w:bCs/>
          <w:sz w:val="24"/>
          <w:szCs w:val="24"/>
          <w:lang w:eastAsia="ru-RU"/>
        </w:rPr>
        <w:t>.</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sz w:val="24"/>
          <w:szCs w:val="24"/>
          <w:lang w:eastAsia="ru-RU"/>
        </w:rPr>
        <w:t>Умножение и деление десятичных дробей. Среднее арифметическое нескольких чисел. Решение текстовых задач.</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Цель: выработать умения умножать и делить десятичные дроби, выполнять задания на все действия с натуральными числами и десятичными дробями.</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lastRenderedPageBreak/>
        <w:t>Основное внимание привлекается к алгоритмической стороне рассматриваемых вопросов. На несложных примерах отрабатывается правило постановки запятой в результате действия. Кроме того, продолжается решение текстовых задач с данными, выраженными десятичными дробями. Вводится понятие среднего арифметического нескольких чисел.</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bCs/>
          <w:sz w:val="24"/>
          <w:szCs w:val="24"/>
          <w:lang w:eastAsia="ru-RU"/>
        </w:rPr>
        <w:t xml:space="preserve">8.Инструменты для вычислений и измерений </w:t>
      </w:r>
      <w:r w:rsidR="00D42767" w:rsidRPr="0079538F">
        <w:rPr>
          <w:rFonts w:ascii="Times New Roman" w:eastAsia="Times New Roman" w:hAnsi="Times New Roman" w:cs="Times New Roman"/>
          <w:b/>
          <w:bCs/>
          <w:sz w:val="24"/>
          <w:szCs w:val="24"/>
          <w:lang w:eastAsia="ru-RU"/>
        </w:rPr>
        <w:t>.</w:t>
      </w:r>
      <w:r w:rsidRPr="0079538F">
        <w:rPr>
          <w:rFonts w:ascii="Times New Roman" w:eastAsia="Times New Roman" w:hAnsi="Times New Roman" w:cs="Times New Roman"/>
          <w:b/>
          <w:bCs/>
          <w:sz w:val="24"/>
          <w:szCs w:val="24"/>
          <w:lang w:eastAsia="ru-RU"/>
        </w:rPr>
        <w:t xml:space="preserve"> </w:t>
      </w:r>
      <w:r w:rsidRPr="0079538F">
        <w:rPr>
          <w:rFonts w:ascii="Times New Roman" w:eastAsia="Times New Roman" w:hAnsi="Times New Roman" w:cs="Times New Roman"/>
          <w:b/>
          <w:sz w:val="24"/>
          <w:szCs w:val="24"/>
          <w:lang w:eastAsia="ru-RU"/>
        </w:rPr>
        <w:t xml:space="preserve">Начальные сведения о вычислениях на калькуляторе. Проценты. Основные задачи на проценты. Примеры таблиц и диаграмм. Угол, треугольник. Величина (градусная мера) </w:t>
      </w:r>
      <w:proofErr w:type="spellStart"/>
      <w:r w:rsidRPr="0079538F">
        <w:rPr>
          <w:rFonts w:ascii="Times New Roman" w:eastAsia="Times New Roman" w:hAnsi="Times New Roman" w:cs="Times New Roman"/>
          <w:b/>
          <w:sz w:val="24"/>
          <w:szCs w:val="24"/>
          <w:lang w:eastAsia="ru-RU"/>
        </w:rPr>
        <w:t>угла.Единицы</w:t>
      </w:r>
      <w:proofErr w:type="spellEnd"/>
      <w:r w:rsidRPr="0079538F">
        <w:rPr>
          <w:rFonts w:ascii="Times New Roman" w:eastAsia="Times New Roman" w:hAnsi="Times New Roman" w:cs="Times New Roman"/>
          <w:b/>
          <w:sz w:val="24"/>
          <w:szCs w:val="24"/>
          <w:lang w:eastAsia="ru-RU"/>
        </w:rPr>
        <w:t xml:space="preserve"> измерения углов. Измерение углов. Построение угла заданной величины.</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Цель: сформировать умения решать простейшие задачи на проценты, выполнять измерение и построение углов.</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 xml:space="preserve">У обучающихся важно выработать содержательное понимание смысла термина «процент». На этой основе они должны научиться решать три вида задач на проценты: находить несколько процентов от какой-либо величины; находить число, если известно несколько его процентов; находить, сколько процентов одно число составляет от другого. Продолжается работа по распознаванию и изображению и геометрических фигур. Важно уделить внимание формированию умений проводить измерения и строить углы. Круговые диаграммы дают представления обучающимся о наглядном изображении распределения отдельных составных частей какой-нибудь </w:t>
      </w:r>
      <w:proofErr w:type="spellStart"/>
      <w:r w:rsidRPr="0079538F">
        <w:rPr>
          <w:rFonts w:ascii="Times New Roman" w:eastAsia="Times New Roman" w:hAnsi="Times New Roman" w:cs="Times New Roman"/>
          <w:sz w:val="24"/>
          <w:szCs w:val="24"/>
          <w:lang w:eastAsia="ru-RU"/>
        </w:rPr>
        <w:t>величины.В</w:t>
      </w:r>
      <w:proofErr w:type="spellEnd"/>
      <w:r w:rsidRPr="0079538F">
        <w:rPr>
          <w:rFonts w:ascii="Times New Roman" w:eastAsia="Times New Roman" w:hAnsi="Times New Roman" w:cs="Times New Roman"/>
          <w:sz w:val="24"/>
          <w:szCs w:val="24"/>
          <w:lang w:eastAsia="ru-RU"/>
        </w:rPr>
        <w:t xml:space="preserve"> классе, обеспеченном калькуляторами, можно научить школьников использовать калькулятор при выполнении отдельных арифметических действий.</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79538F">
        <w:rPr>
          <w:rFonts w:ascii="Times New Roman" w:eastAsia="Times New Roman" w:hAnsi="Times New Roman" w:cs="Times New Roman"/>
          <w:b/>
          <w:bCs/>
          <w:sz w:val="24"/>
          <w:szCs w:val="24"/>
          <w:lang w:eastAsia="ru-RU"/>
        </w:rPr>
        <w:t>9. Повторение</w:t>
      </w:r>
      <w:r w:rsidR="00D42767" w:rsidRPr="0079538F">
        <w:rPr>
          <w:rFonts w:ascii="Times New Roman" w:eastAsia="Times New Roman" w:hAnsi="Times New Roman" w:cs="Times New Roman"/>
          <w:b/>
          <w:bCs/>
          <w:sz w:val="24"/>
          <w:szCs w:val="24"/>
          <w:lang w:eastAsia="ru-RU"/>
        </w:rPr>
        <w:t>.</w:t>
      </w:r>
    </w:p>
    <w:p w:rsidR="002406A4" w:rsidRPr="0079538F" w:rsidRDefault="002406A4" w:rsidP="0079538F">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79538F">
        <w:rPr>
          <w:rFonts w:ascii="Times New Roman" w:eastAsia="Times New Roman" w:hAnsi="Times New Roman" w:cs="Times New Roman"/>
          <w:sz w:val="24"/>
          <w:szCs w:val="24"/>
          <w:lang w:eastAsia="ru-RU"/>
        </w:rPr>
        <w:t>Цель: Повторение, обобщение и систематизация знаний, умений и навыков за курс математики 5 класса.</w:t>
      </w:r>
    </w:p>
    <w:p w:rsidR="002406A4" w:rsidRPr="0079538F" w:rsidRDefault="002406A4" w:rsidP="0079538F">
      <w:pPr>
        <w:spacing w:after="0" w:line="240" w:lineRule="auto"/>
        <w:ind w:firstLine="709"/>
        <w:jc w:val="both"/>
        <w:rPr>
          <w:rFonts w:ascii="Times New Roman" w:eastAsia="Times New Roman" w:hAnsi="Times New Roman" w:cs="Times New Roman"/>
          <w:b/>
          <w:sz w:val="24"/>
          <w:szCs w:val="24"/>
          <w:lang w:eastAsia="ru-RU"/>
        </w:rPr>
      </w:pPr>
    </w:p>
    <w:p w:rsidR="002406A4" w:rsidRPr="0079538F" w:rsidRDefault="002406A4" w:rsidP="0079538F">
      <w:pPr>
        <w:spacing w:after="0" w:line="240" w:lineRule="auto"/>
        <w:ind w:firstLine="540"/>
        <w:jc w:val="center"/>
        <w:rPr>
          <w:rFonts w:ascii="Times New Roman" w:eastAsia="Times New Roman" w:hAnsi="Times New Roman" w:cs="Times New Roman"/>
          <w:b/>
          <w:sz w:val="24"/>
          <w:szCs w:val="24"/>
          <w:lang w:eastAsia="ru-RU"/>
        </w:rPr>
      </w:pPr>
    </w:p>
    <w:p w:rsidR="002406A4" w:rsidRPr="002406A4" w:rsidRDefault="002406A4" w:rsidP="002406A4">
      <w:pPr>
        <w:spacing w:after="0" w:line="240" w:lineRule="auto"/>
        <w:ind w:firstLine="540"/>
        <w:jc w:val="center"/>
        <w:rPr>
          <w:rFonts w:ascii="Times New Roman" w:eastAsia="Times New Roman" w:hAnsi="Times New Roman" w:cs="Times New Roman"/>
          <w:b/>
          <w:sz w:val="24"/>
          <w:szCs w:val="24"/>
          <w:lang w:eastAsia="ru-RU"/>
        </w:rPr>
      </w:pPr>
    </w:p>
    <w:p w:rsidR="002406A4" w:rsidRDefault="002406A4" w:rsidP="002406A4">
      <w:pPr>
        <w:spacing w:after="0" w:line="240" w:lineRule="auto"/>
        <w:ind w:firstLine="540"/>
        <w:rPr>
          <w:rFonts w:ascii="Times New Roman" w:eastAsia="Times New Roman" w:hAnsi="Times New Roman" w:cs="Times New Roman"/>
          <w:b/>
          <w:sz w:val="24"/>
          <w:szCs w:val="24"/>
          <w:lang w:eastAsia="ru-RU"/>
        </w:rPr>
        <w:sectPr w:rsidR="002406A4" w:rsidSect="002406A4">
          <w:pgSz w:w="11906" w:h="16838"/>
          <w:pgMar w:top="720" w:right="720" w:bottom="720" w:left="720" w:header="709" w:footer="709" w:gutter="0"/>
          <w:cols w:space="708"/>
          <w:docGrid w:linePitch="360"/>
        </w:sectPr>
      </w:pPr>
    </w:p>
    <w:p w:rsidR="002406A4" w:rsidRDefault="002406A4" w:rsidP="002406A4">
      <w:pPr>
        <w:spacing w:after="0" w:line="240" w:lineRule="auto"/>
        <w:rPr>
          <w:rFonts w:ascii="Times New Roman" w:eastAsia="Times New Roman" w:hAnsi="Times New Roman" w:cs="Times New Roman"/>
          <w:b/>
          <w:sz w:val="24"/>
          <w:szCs w:val="24"/>
          <w:lang w:eastAsia="ru-RU"/>
        </w:rPr>
      </w:pPr>
    </w:p>
    <w:p w:rsidR="002178F6" w:rsidRPr="002178F6" w:rsidRDefault="009F6F61" w:rsidP="002178F6">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r w:rsidR="002178F6" w:rsidRPr="002178F6">
        <w:rPr>
          <w:rFonts w:ascii="Times New Roman" w:eastAsia="Times New Roman" w:hAnsi="Times New Roman" w:cs="Times New Roman"/>
          <w:b/>
          <w:sz w:val="24"/>
          <w:szCs w:val="24"/>
          <w:lang w:eastAsia="ru-RU"/>
        </w:rPr>
        <w:t>.Тематическое планирование</w:t>
      </w:r>
    </w:p>
    <w:tbl>
      <w:tblPr>
        <w:tblStyle w:val="14"/>
        <w:tblpPr w:leftFromText="180" w:rightFromText="180" w:vertAnchor="text" w:horzAnchor="margin" w:tblpXSpec="center" w:tblpY="496"/>
        <w:tblW w:w="14425" w:type="dxa"/>
        <w:tblLayout w:type="fixed"/>
        <w:tblLook w:val="04A0" w:firstRow="1" w:lastRow="0" w:firstColumn="1" w:lastColumn="0" w:noHBand="0" w:noVBand="1"/>
      </w:tblPr>
      <w:tblGrid>
        <w:gridCol w:w="959"/>
        <w:gridCol w:w="3969"/>
        <w:gridCol w:w="9497"/>
      </w:tblGrid>
      <w:tr w:rsidR="0013013F" w:rsidRPr="002178F6" w:rsidTr="009F6F61">
        <w:trPr>
          <w:trHeight w:val="268"/>
        </w:trPr>
        <w:tc>
          <w:tcPr>
            <w:tcW w:w="959" w:type="dxa"/>
          </w:tcPr>
          <w:p w:rsidR="0013013F" w:rsidRPr="002178F6" w:rsidRDefault="00E96695" w:rsidP="002178F6">
            <w:pPr>
              <w:contextualSpacing/>
              <w:jc w:val="both"/>
              <w:rPr>
                <w:sz w:val="24"/>
                <w:szCs w:val="24"/>
              </w:rPr>
            </w:pPr>
            <w:r>
              <w:rPr>
                <w:sz w:val="24"/>
                <w:szCs w:val="24"/>
              </w:rPr>
              <w:t>№ урока</w:t>
            </w:r>
          </w:p>
        </w:tc>
        <w:tc>
          <w:tcPr>
            <w:tcW w:w="3969" w:type="dxa"/>
          </w:tcPr>
          <w:p w:rsidR="0013013F" w:rsidRPr="002178F6" w:rsidRDefault="0013013F" w:rsidP="002178F6">
            <w:pPr>
              <w:jc w:val="center"/>
              <w:rPr>
                <w:sz w:val="24"/>
                <w:szCs w:val="24"/>
              </w:rPr>
            </w:pPr>
            <w:r w:rsidRPr="002178F6">
              <w:rPr>
                <w:sz w:val="24"/>
                <w:szCs w:val="24"/>
              </w:rPr>
              <w:t>Раздел, тема, количество часов</w:t>
            </w:r>
          </w:p>
          <w:p w:rsidR="0013013F" w:rsidRPr="002178F6" w:rsidRDefault="0013013F" w:rsidP="002178F6">
            <w:pPr>
              <w:contextualSpacing/>
              <w:jc w:val="both"/>
              <w:rPr>
                <w:sz w:val="24"/>
                <w:szCs w:val="24"/>
              </w:rPr>
            </w:pPr>
          </w:p>
        </w:tc>
        <w:tc>
          <w:tcPr>
            <w:tcW w:w="9497" w:type="dxa"/>
          </w:tcPr>
          <w:p w:rsidR="0013013F" w:rsidRPr="002178F6" w:rsidRDefault="0013013F" w:rsidP="00B01232">
            <w:pPr>
              <w:contextualSpacing/>
              <w:jc w:val="center"/>
              <w:rPr>
                <w:sz w:val="24"/>
                <w:szCs w:val="24"/>
              </w:rPr>
            </w:pPr>
            <w:r w:rsidRPr="002178F6">
              <w:rPr>
                <w:sz w:val="24"/>
                <w:szCs w:val="24"/>
              </w:rPr>
              <w:t>Основные виды деятельности учащихся, формы занятий</w:t>
            </w:r>
          </w:p>
        </w:tc>
      </w:tr>
      <w:tr w:rsidR="0013013F" w:rsidRPr="002178F6" w:rsidTr="009F6F61">
        <w:trPr>
          <w:trHeight w:val="268"/>
        </w:trPr>
        <w:tc>
          <w:tcPr>
            <w:tcW w:w="959" w:type="dxa"/>
          </w:tcPr>
          <w:p w:rsidR="0013013F" w:rsidRPr="002178F6" w:rsidRDefault="0013013F" w:rsidP="002178F6">
            <w:pPr>
              <w:contextualSpacing/>
              <w:jc w:val="both"/>
              <w:rPr>
                <w:sz w:val="24"/>
                <w:szCs w:val="24"/>
              </w:rPr>
            </w:pPr>
            <w:r w:rsidRPr="002178F6">
              <w:rPr>
                <w:sz w:val="24"/>
                <w:szCs w:val="24"/>
              </w:rPr>
              <w:t>1</w:t>
            </w:r>
            <w:r w:rsidR="00E96695">
              <w:rPr>
                <w:sz w:val="24"/>
                <w:szCs w:val="24"/>
              </w:rPr>
              <w:t>-5</w:t>
            </w:r>
          </w:p>
        </w:tc>
        <w:tc>
          <w:tcPr>
            <w:tcW w:w="3969" w:type="dxa"/>
          </w:tcPr>
          <w:p w:rsidR="0013013F" w:rsidRPr="002178F6" w:rsidRDefault="0013013F" w:rsidP="004A3976">
            <w:pPr>
              <w:contextualSpacing/>
              <w:jc w:val="both"/>
              <w:rPr>
                <w:b/>
                <w:sz w:val="24"/>
                <w:szCs w:val="24"/>
              </w:rPr>
            </w:pPr>
            <w:r w:rsidRPr="002178F6">
              <w:rPr>
                <w:b/>
                <w:sz w:val="24"/>
                <w:szCs w:val="24"/>
              </w:rPr>
              <w:t>Повторение  курса  математики  начальной  школы(</w:t>
            </w:r>
            <w:r>
              <w:rPr>
                <w:b/>
                <w:sz w:val="24"/>
                <w:szCs w:val="24"/>
              </w:rPr>
              <w:t>5</w:t>
            </w:r>
            <w:r w:rsidRPr="002178F6">
              <w:rPr>
                <w:b/>
                <w:sz w:val="24"/>
                <w:szCs w:val="24"/>
              </w:rPr>
              <w:t>)</w:t>
            </w:r>
          </w:p>
        </w:tc>
        <w:tc>
          <w:tcPr>
            <w:tcW w:w="9497" w:type="dxa"/>
          </w:tcPr>
          <w:p w:rsidR="0013013F" w:rsidRPr="002178F6" w:rsidRDefault="0013013F" w:rsidP="0013013F">
            <w:pPr>
              <w:contextualSpacing/>
              <w:rPr>
                <w:sz w:val="24"/>
                <w:szCs w:val="24"/>
              </w:rPr>
            </w:pPr>
          </w:p>
        </w:tc>
      </w:tr>
      <w:tr w:rsidR="0013013F" w:rsidRPr="002178F6" w:rsidTr="009F6F61">
        <w:trPr>
          <w:trHeight w:val="1107"/>
        </w:trPr>
        <w:tc>
          <w:tcPr>
            <w:tcW w:w="959" w:type="dxa"/>
          </w:tcPr>
          <w:p w:rsidR="0013013F" w:rsidRPr="002178F6" w:rsidRDefault="00E96695" w:rsidP="002178F6">
            <w:pPr>
              <w:jc w:val="both"/>
              <w:rPr>
                <w:sz w:val="24"/>
                <w:szCs w:val="24"/>
              </w:rPr>
            </w:pPr>
            <w:r>
              <w:rPr>
                <w:sz w:val="24"/>
                <w:szCs w:val="24"/>
              </w:rPr>
              <w:t>6</w:t>
            </w:r>
            <w:r w:rsidR="009F6F61">
              <w:rPr>
                <w:sz w:val="24"/>
                <w:szCs w:val="24"/>
              </w:rPr>
              <w:t>-20</w:t>
            </w:r>
          </w:p>
        </w:tc>
        <w:tc>
          <w:tcPr>
            <w:tcW w:w="3969" w:type="dxa"/>
          </w:tcPr>
          <w:p w:rsidR="0013013F" w:rsidRPr="002178F6" w:rsidRDefault="0013013F" w:rsidP="002178F6">
            <w:pPr>
              <w:contextualSpacing/>
              <w:jc w:val="both"/>
              <w:rPr>
                <w:b/>
                <w:sz w:val="24"/>
                <w:szCs w:val="24"/>
              </w:rPr>
            </w:pPr>
            <w:r w:rsidRPr="002178F6">
              <w:rPr>
                <w:b/>
                <w:sz w:val="24"/>
                <w:szCs w:val="24"/>
              </w:rPr>
              <w:t>Натуральные  числа  и  шкалы (15)</w:t>
            </w:r>
          </w:p>
        </w:tc>
        <w:tc>
          <w:tcPr>
            <w:tcW w:w="9497" w:type="dxa"/>
          </w:tcPr>
          <w:p w:rsidR="0013013F" w:rsidRPr="002178F6" w:rsidRDefault="0013013F" w:rsidP="002178F6">
            <w:pPr>
              <w:rPr>
                <w:sz w:val="24"/>
                <w:szCs w:val="24"/>
              </w:rPr>
            </w:pPr>
            <w:r w:rsidRPr="002178F6">
              <w:rPr>
                <w:sz w:val="24"/>
                <w:szCs w:val="24"/>
              </w:rPr>
              <w:t>Описывать свойства натурального ряда. Верно использовать в речи термины цифра, число, называть классы и разряды в записи натурального числа. Читать и записывать натуральные числа, определять значность числа, сравнивать и упорядочивать их, грамматически правильно читать встречающиеся математические выражения. Распознавать на чертежах, рисунках, в окружающем мире геометрические фигуры: точку, отрезок, прямую, луч, дополнительные лучи, плоскость, многоугольник. Приводить примеры аналогов геометрических фигур в окружающем мире. Изображать геометрические фигуры и их конфигурации от руки и с использованием чертёжных инструментов. Изображать геометрические фигуры на клетчатой бумаге. Измерять с помощью инструментов и сравнивать длины отрезков. Строить отрезки заданной длины с помощью линейки и циркуля. Выражать одни единицы измерения длины через другие. Пользоваться различными шкалами. Определять координату точки на луче и отмечать точку по её координате. Выражать одни единицы измерения массы через другие. Выполнять перебор всех возможных вариантов для пересчёта объектов или комбинаций, выделять комбинации, отвечающие заданным условиям. Решать текстовые задачи арифметическими способами. Анализировать и осмысливать текст задачи, переформулировать условие, извлекать необходимую информацию, моделировать условие с помощью схем, рисунков, реальных предметов; строить логическую цепочку рассуждений; критически оценивать полученный ответ, осуществлять самоконтроль, проверяя ответ на соответствие условию. Записывать числа с помощью римских цифр. Исследовать простейшие числовые закономерности, проводить числовые эксперименты</w:t>
            </w:r>
            <w:r w:rsidR="00B01232">
              <w:rPr>
                <w:sz w:val="24"/>
                <w:szCs w:val="24"/>
              </w:rPr>
              <w:t>.</w:t>
            </w:r>
            <w:r w:rsidRPr="002178F6">
              <w:rPr>
                <w:sz w:val="24"/>
                <w:szCs w:val="24"/>
              </w:rPr>
              <w:t xml:space="preserve"> </w:t>
            </w:r>
          </w:p>
          <w:p w:rsidR="00E96695" w:rsidRPr="0013013F" w:rsidRDefault="00E96695" w:rsidP="00E96695">
            <w:pPr>
              <w:rPr>
                <w:b/>
                <w:sz w:val="24"/>
                <w:szCs w:val="24"/>
              </w:rPr>
            </w:pPr>
            <w:r w:rsidRPr="0013013F">
              <w:rPr>
                <w:b/>
                <w:sz w:val="24"/>
                <w:szCs w:val="24"/>
              </w:rPr>
              <w:t>Формы занятий</w:t>
            </w:r>
          </w:p>
          <w:p w:rsidR="00E96695" w:rsidRPr="0013013F" w:rsidRDefault="00E96695" w:rsidP="00E96695">
            <w:pPr>
              <w:numPr>
                <w:ilvl w:val="0"/>
                <w:numId w:val="39"/>
              </w:numPr>
              <w:contextualSpacing/>
              <w:rPr>
                <w:sz w:val="24"/>
                <w:szCs w:val="24"/>
              </w:rPr>
            </w:pPr>
            <w:r w:rsidRPr="0013013F">
              <w:rPr>
                <w:sz w:val="24"/>
                <w:szCs w:val="24"/>
              </w:rPr>
              <w:t>Урок открытие нового знания</w:t>
            </w:r>
          </w:p>
          <w:p w:rsidR="00E96695" w:rsidRPr="0013013F" w:rsidRDefault="00E96695" w:rsidP="00E96695">
            <w:pPr>
              <w:numPr>
                <w:ilvl w:val="0"/>
                <w:numId w:val="39"/>
              </w:numPr>
              <w:contextualSpacing/>
              <w:rPr>
                <w:sz w:val="24"/>
                <w:szCs w:val="24"/>
              </w:rPr>
            </w:pPr>
            <w:r w:rsidRPr="0013013F">
              <w:rPr>
                <w:sz w:val="24"/>
                <w:szCs w:val="24"/>
              </w:rPr>
              <w:t>Урок рефлексии</w:t>
            </w:r>
          </w:p>
          <w:p w:rsidR="00E96695" w:rsidRPr="0013013F" w:rsidRDefault="00E96695" w:rsidP="00E96695">
            <w:pPr>
              <w:numPr>
                <w:ilvl w:val="0"/>
                <w:numId w:val="39"/>
              </w:numPr>
              <w:contextualSpacing/>
              <w:rPr>
                <w:sz w:val="24"/>
                <w:szCs w:val="24"/>
              </w:rPr>
            </w:pPr>
            <w:r w:rsidRPr="0013013F">
              <w:rPr>
                <w:sz w:val="24"/>
                <w:szCs w:val="24"/>
              </w:rPr>
              <w:t>Урок общеметодологической направленности</w:t>
            </w:r>
          </w:p>
          <w:p w:rsidR="0013013F" w:rsidRPr="00E96695" w:rsidRDefault="00E96695" w:rsidP="00E96695">
            <w:pPr>
              <w:numPr>
                <w:ilvl w:val="0"/>
                <w:numId w:val="39"/>
              </w:numPr>
              <w:contextualSpacing/>
              <w:rPr>
                <w:sz w:val="24"/>
                <w:szCs w:val="24"/>
              </w:rPr>
            </w:pPr>
            <w:r w:rsidRPr="0013013F">
              <w:rPr>
                <w:sz w:val="24"/>
                <w:szCs w:val="24"/>
              </w:rPr>
              <w:t>Урок развивающего контроля</w:t>
            </w:r>
          </w:p>
        </w:tc>
      </w:tr>
      <w:tr w:rsidR="0013013F" w:rsidRPr="002178F6" w:rsidTr="009F6F61">
        <w:trPr>
          <w:trHeight w:val="1107"/>
        </w:trPr>
        <w:tc>
          <w:tcPr>
            <w:tcW w:w="959" w:type="dxa"/>
          </w:tcPr>
          <w:p w:rsidR="0013013F" w:rsidRPr="002178F6" w:rsidRDefault="009F6F61" w:rsidP="002178F6">
            <w:pPr>
              <w:ind w:left="360"/>
              <w:contextualSpacing/>
              <w:jc w:val="both"/>
              <w:rPr>
                <w:sz w:val="24"/>
                <w:szCs w:val="24"/>
              </w:rPr>
            </w:pPr>
            <w:r>
              <w:rPr>
                <w:sz w:val="24"/>
                <w:szCs w:val="24"/>
              </w:rPr>
              <w:lastRenderedPageBreak/>
              <w:t>21-40</w:t>
            </w:r>
          </w:p>
        </w:tc>
        <w:tc>
          <w:tcPr>
            <w:tcW w:w="3969" w:type="dxa"/>
          </w:tcPr>
          <w:p w:rsidR="0013013F" w:rsidRPr="002178F6" w:rsidRDefault="0013013F" w:rsidP="002178F6">
            <w:pPr>
              <w:contextualSpacing/>
              <w:jc w:val="both"/>
              <w:rPr>
                <w:b/>
                <w:color w:val="000000"/>
                <w:sz w:val="24"/>
                <w:szCs w:val="24"/>
              </w:rPr>
            </w:pPr>
            <w:r w:rsidRPr="002178F6">
              <w:rPr>
                <w:b/>
                <w:color w:val="000000"/>
                <w:sz w:val="24"/>
                <w:szCs w:val="24"/>
              </w:rPr>
              <w:t>Сложение  и  вычитание  натуральных  чисел(20)</w:t>
            </w:r>
          </w:p>
          <w:p w:rsidR="0013013F" w:rsidRPr="002178F6" w:rsidRDefault="0013013F" w:rsidP="002178F6">
            <w:pPr>
              <w:contextualSpacing/>
              <w:rPr>
                <w:sz w:val="24"/>
                <w:szCs w:val="24"/>
              </w:rPr>
            </w:pPr>
          </w:p>
        </w:tc>
        <w:tc>
          <w:tcPr>
            <w:tcW w:w="9497" w:type="dxa"/>
          </w:tcPr>
          <w:p w:rsidR="0013013F" w:rsidRDefault="0013013F" w:rsidP="002178F6">
            <w:pPr>
              <w:contextualSpacing/>
              <w:jc w:val="both"/>
              <w:rPr>
                <w:sz w:val="24"/>
                <w:szCs w:val="24"/>
              </w:rPr>
            </w:pPr>
            <w:r w:rsidRPr="002178F6">
              <w:rPr>
                <w:sz w:val="24"/>
                <w:szCs w:val="24"/>
              </w:rPr>
              <w:t>Выполнять сложение и вычитание натуральных чисел. Верно использовать в речи термины: сумма, слагаемое, разность, уменьшаемое, вычитаемое, числовое выражение, значение числового выражения, уравнение, корень уравнения, периметр многоугольника. Устанавливать взаимосвязи между компонентами и результатом при сложении и вычитании, использовать их для  нахождения неизвестных компонентов действий с числовыми и буквенными выражениями. Формулировать переместительное и сочетательное свойства сложения натуральных чисел, свойства нуля при сложении. Формулировать свойства вычитания натуральных чисел. Записывать свойства сложения и вычитания натуральных чисел с помощью букв, преобразовывать на их основе числовые выражения и использовать их для рационализации письменных и устных вычислений. Грамматически верно читать числовые и буквенные выражения, содержащие действия сложения и вычитания. Записывать буквенные выражения, составлять буквенные выражения по условиям задач. Вычислять числовое значение буквенного выражения при заданных значениях букв. Вычислять периметры многоугольников. Составлять простейшие уравнения по условиям задач. Решать простейшие уравнения на основе зависимостей между компонентами арифметических действий. Анализировать и осмысливать текст задачи, переформулировать условие, извлекать необходимую информацию, моделировать условие с помощью схем, рисунков, реальных предметов; строить логическую цепочку рассуждений; критически оценивать полученный ответ, осуществлять самоконтроль, проверяя ответ на соответствие условию. Выполнять перебор всех возможных вариантов для пересчёта объектов или комбинаций, выделять комбинации, отвечающие заданным условиям. Исследовать простейшие числовые закономерности, проводить числовые эксперименты</w:t>
            </w:r>
            <w:r>
              <w:rPr>
                <w:sz w:val="24"/>
                <w:szCs w:val="24"/>
              </w:rPr>
              <w:t>.</w:t>
            </w:r>
          </w:p>
          <w:p w:rsidR="00E96695" w:rsidRPr="0013013F" w:rsidRDefault="00E96695" w:rsidP="00E96695">
            <w:pPr>
              <w:rPr>
                <w:b/>
                <w:sz w:val="24"/>
                <w:szCs w:val="24"/>
              </w:rPr>
            </w:pPr>
            <w:r w:rsidRPr="0013013F">
              <w:rPr>
                <w:b/>
                <w:sz w:val="24"/>
                <w:szCs w:val="24"/>
              </w:rPr>
              <w:t>Формы занятий</w:t>
            </w:r>
          </w:p>
          <w:p w:rsidR="00E96695" w:rsidRPr="0013013F" w:rsidRDefault="00E96695" w:rsidP="00E96695">
            <w:pPr>
              <w:numPr>
                <w:ilvl w:val="0"/>
                <w:numId w:val="39"/>
              </w:numPr>
              <w:contextualSpacing/>
              <w:rPr>
                <w:sz w:val="24"/>
                <w:szCs w:val="24"/>
              </w:rPr>
            </w:pPr>
            <w:r w:rsidRPr="0013013F">
              <w:rPr>
                <w:sz w:val="24"/>
                <w:szCs w:val="24"/>
              </w:rPr>
              <w:t>Урок открытие нового знания</w:t>
            </w:r>
          </w:p>
          <w:p w:rsidR="00E96695" w:rsidRPr="0013013F" w:rsidRDefault="00E96695" w:rsidP="00E96695">
            <w:pPr>
              <w:numPr>
                <w:ilvl w:val="0"/>
                <w:numId w:val="39"/>
              </w:numPr>
              <w:contextualSpacing/>
              <w:rPr>
                <w:sz w:val="24"/>
                <w:szCs w:val="24"/>
              </w:rPr>
            </w:pPr>
            <w:r w:rsidRPr="0013013F">
              <w:rPr>
                <w:sz w:val="24"/>
                <w:szCs w:val="24"/>
              </w:rPr>
              <w:t>Урок рефлексии</w:t>
            </w:r>
          </w:p>
          <w:p w:rsidR="00E96695" w:rsidRPr="0013013F" w:rsidRDefault="00E96695" w:rsidP="00E96695">
            <w:pPr>
              <w:numPr>
                <w:ilvl w:val="0"/>
                <w:numId w:val="39"/>
              </w:numPr>
              <w:contextualSpacing/>
              <w:rPr>
                <w:sz w:val="24"/>
                <w:szCs w:val="24"/>
              </w:rPr>
            </w:pPr>
            <w:r w:rsidRPr="0013013F">
              <w:rPr>
                <w:sz w:val="24"/>
                <w:szCs w:val="24"/>
              </w:rPr>
              <w:t>Урок общеметодологической направленности</w:t>
            </w:r>
          </w:p>
          <w:p w:rsidR="00E96695" w:rsidRPr="00E96695" w:rsidRDefault="00E96695" w:rsidP="00E96695">
            <w:pPr>
              <w:numPr>
                <w:ilvl w:val="0"/>
                <w:numId w:val="39"/>
              </w:numPr>
              <w:contextualSpacing/>
              <w:rPr>
                <w:sz w:val="24"/>
                <w:szCs w:val="24"/>
              </w:rPr>
            </w:pPr>
            <w:r w:rsidRPr="0013013F">
              <w:rPr>
                <w:sz w:val="24"/>
                <w:szCs w:val="24"/>
              </w:rPr>
              <w:t>Урок развивающего контроля</w:t>
            </w:r>
          </w:p>
        </w:tc>
      </w:tr>
      <w:tr w:rsidR="0013013F" w:rsidRPr="002178F6" w:rsidTr="009F6F61">
        <w:trPr>
          <w:trHeight w:val="1107"/>
        </w:trPr>
        <w:tc>
          <w:tcPr>
            <w:tcW w:w="959" w:type="dxa"/>
          </w:tcPr>
          <w:p w:rsidR="0013013F" w:rsidRPr="002178F6" w:rsidRDefault="009F6F61" w:rsidP="002178F6">
            <w:pPr>
              <w:ind w:left="360"/>
              <w:contextualSpacing/>
              <w:jc w:val="both"/>
              <w:rPr>
                <w:sz w:val="24"/>
                <w:szCs w:val="24"/>
              </w:rPr>
            </w:pPr>
            <w:r>
              <w:rPr>
                <w:sz w:val="24"/>
                <w:szCs w:val="24"/>
              </w:rPr>
              <w:t>41-65</w:t>
            </w:r>
          </w:p>
        </w:tc>
        <w:tc>
          <w:tcPr>
            <w:tcW w:w="3969" w:type="dxa"/>
          </w:tcPr>
          <w:p w:rsidR="0013013F" w:rsidRPr="002178F6" w:rsidRDefault="0013013F" w:rsidP="002178F6">
            <w:pPr>
              <w:contextualSpacing/>
              <w:jc w:val="both"/>
              <w:rPr>
                <w:b/>
                <w:color w:val="000000"/>
                <w:sz w:val="24"/>
                <w:szCs w:val="24"/>
              </w:rPr>
            </w:pPr>
            <w:r w:rsidRPr="002178F6">
              <w:rPr>
                <w:b/>
                <w:color w:val="000000"/>
                <w:sz w:val="24"/>
                <w:szCs w:val="24"/>
              </w:rPr>
              <w:t>Умножение  и  деление  натуральных  чисел</w:t>
            </w:r>
          </w:p>
          <w:p w:rsidR="0013013F" w:rsidRPr="002178F6" w:rsidRDefault="0013013F" w:rsidP="002178F6">
            <w:pPr>
              <w:contextualSpacing/>
              <w:jc w:val="both"/>
              <w:rPr>
                <w:b/>
                <w:color w:val="000000"/>
                <w:sz w:val="24"/>
                <w:szCs w:val="24"/>
              </w:rPr>
            </w:pPr>
            <w:r w:rsidRPr="002178F6">
              <w:rPr>
                <w:b/>
                <w:color w:val="000000"/>
                <w:sz w:val="24"/>
                <w:szCs w:val="24"/>
              </w:rPr>
              <w:t>(25 )</w:t>
            </w:r>
          </w:p>
          <w:p w:rsidR="0013013F" w:rsidRPr="002178F6" w:rsidRDefault="0013013F" w:rsidP="002178F6">
            <w:pPr>
              <w:contextualSpacing/>
              <w:jc w:val="both"/>
              <w:rPr>
                <w:sz w:val="24"/>
                <w:szCs w:val="24"/>
              </w:rPr>
            </w:pPr>
          </w:p>
          <w:p w:rsidR="0013013F" w:rsidRPr="002178F6" w:rsidRDefault="0013013F" w:rsidP="002178F6">
            <w:pPr>
              <w:contextualSpacing/>
              <w:jc w:val="both"/>
              <w:rPr>
                <w:b/>
                <w:color w:val="000000"/>
                <w:sz w:val="24"/>
                <w:szCs w:val="24"/>
              </w:rPr>
            </w:pPr>
          </w:p>
        </w:tc>
        <w:tc>
          <w:tcPr>
            <w:tcW w:w="9497" w:type="dxa"/>
          </w:tcPr>
          <w:p w:rsidR="0013013F" w:rsidRDefault="0013013F" w:rsidP="0013013F">
            <w:pPr>
              <w:rPr>
                <w:sz w:val="24"/>
                <w:szCs w:val="24"/>
              </w:rPr>
            </w:pPr>
            <w:r w:rsidRPr="002178F6">
              <w:rPr>
                <w:sz w:val="24"/>
                <w:szCs w:val="24"/>
              </w:rPr>
              <w:t xml:space="preserve">Выполнять умножение и деление натуральных чисел, деление с остатком, вычислять значения степеней. Верно использовать в речи термины: произведение, множитель, частное, делимое, делитель, степень, основание и показатель степени, квадрат и куб числа. Устанавливать взаимосвязи между компонентами и результатом при умножении и делении, использовать их для нахождения неизвестных компонентов действий с числовыми и буквенными выражениями. Формулировать переместительное, сочетательное и распределительное свойства умножения натуральных чисел, свойства нуля и единицы при умножении и делении. Формулировать свойства деления натуральных чисел. Записывать свойства умножения и деления натуральных чисел с </w:t>
            </w:r>
            <w:r w:rsidRPr="002178F6">
              <w:rPr>
                <w:sz w:val="24"/>
                <w:szCs w:val="24"/>
              </w:rPr>
              <w:lastRenderedPageBreak/>
              <w:t xml:space="preserve">помощью букв, преобразовывать на </w:t>
            </w:r>
            <w:proofErr w:type="spellStart"/>
            <w:r w:rsidRPr="002178F6">
              <w:rPr>
                <w:sz w:val="24"/>
                <w:szCs w:val="24"/>
              </w:rPr>
              <w:t>ихоснове</w:t>
            </w:r>
            <w:proofErr w:type="spellEnd"/>
            <w:r w:rsidRPr="002178F6">
              <w:rPr>
                <w:sz w:val="24"/>
                <w:szCs w:val="24"/>
              </w:rPr>
              <w:t xml:space="preserve"> числовые и буквенные выражения и использовать их для рационализации письменных и устных вычислений, для упрощения буквенных выражений. Грамматически верно читать числовые и буквенные выражения, содержащие действия умножения, деления и степени. Читать и записывать буквенные выражения, составлять буквенные выражения по условиям задач. Вычислять числовое значение буквенного выражения при заданных значениях букв. Составлять уравнения по условиям задач. Решать простейшие уравнения на основе зависимостей между компонентами арифметических действий. Анализировать и осмысливать текст задачи, переформулировать условие, извлекать необходимую информацию, моделировать условие с помощью схем, рисунков, реальных предметов; строить логическую цепочку рассуждений; критически оценивать полученный ответ, осуществлять самоконтроль, проверяя ответ на соответствие условию. Выполнять перебор всех возможных вариантов для пересчёта объектов или комбинаций, выделять комбинации, отвечающие заданным условиям. Исследовать простейшие числовые закономерности, </w:t>
            </w:r>
            <w:r>
              <w:rPr>
                <w:sz w:val="24"/>
                <w:szCs w:val="24"/>
              </w:rPr>
              <w:t>проводить числовые эксперименты.</w:t>
            </w:r>
          </w:p>
          <w:p w:rsidR="00E96695" w:rsidRPr="0013013F" w:rsidRDefault="00E96695" w:rsidP="00E96695">
            <w:pPr>
              <w:rPr>
                <w:b/>
                <w:sz w:val="24"/>
                <w:szCs w:val="24"/>
              </w:rPr>
            </w:pPr>
            <w:r w:rsidRPr="0013013F">
              <w:rPr>
                <w:b/>
                <w:sz w:val="24"/>
                <w:szCs w:val="24"/>
              </w:rPr>
              <w:t>Формы занятий</w:t>
            </w:r>
          </w:p>
          <w:p w:rsidR="00E96695" w:rsidRPr="0013013F" w:rsidRDefault="00E96695" w:rsidP="00E96695">
            <w:pPr>
              <w:numPr>
                <w:ilvl w:val="0"/>
                <w:numId w:val="39"/>
              </w:numPr>
              <w:contextualSpacing/>
              <w:rPr>
                <w:sz w:val="24"/>
                <w:szCs w:val="24"/>
              </w:rPr>
            </w:pPr>
            <w:r w:rsidRPr="0013013F">
              <w:rPr>
                <w:sz w:val="24"/>
                <w:szCs w:val="24"/>
              </w:rPr>
              <w:t>Урок открытие нового знания</w:t>
            </w:r>
          </w:p>
          <w:p w:rsidR="00E96695" w:rsidRPr="0013013F" w:rsidRDefault="00E96695" w:rsidP="00E96695">
            <w:pPr>
              <w:numPr>
                <w:ilvl w:val="0"/>
                <w:numId w:val="39"/>
              </w:numPr>
              <w:contextualSpacing/>
              <w:rPr>
                <w:sz w:val="24"/>
                <w:szCs w:val="24"/>
              </w:rPr>
            </w:pPr>
            <w:r w:rsidRPr="0013013F">
              <w:rPr>
                <w:sz w:val="24"/>
                <w:szCs w:val="24"/>
              </w:rPr>
              <w:t>Урок рефлексии</w:t>
            </w:r>
          </w:p>
          <w:p w:rsidR="00E96695" w:rsidRPr="0013013F" w:rsidRDefault="00E96695" w:rsidP="00E96695">
            <w:pPr>
              <w:numPr>
                <w:ilvl w:val="0"/>
                <w:numId w:val="39"/>
              </w:numPr>
              <w:contextualSpacing/>
              <w:rPr>
                <w:sz w:val="24"/>
                <w:szCs w:val="24"/>
              </w:rPr>
            </w:pPr>
            <w:r w:rsidRPr="0013013F">
              <w:rPr>
                <w:sz w:val="24"/>
                <w:szCs w:val="24"/>
              </w:rPr>
              <w:t>Урок общеметодологической направленности</w:t>
            </w:r>
          </w:p>
          <w:p w:rsidR="0013013F" w:rsidRPr="00E96695" w:rsidRDefault="00E96695" w:rsidP="00E96695">
            <w:pPr>
              <w:numPr>
                <w:ilvl w:val="0"/>
                <w:numId w:val="39"/>
              </w:numPr>
              <w:contextualSpacing/>
              <w:rPr>
                <w:sz w:val="24"/>
                <w:szCs w:val="24"/>
              </w:rPr>
            </w:pPr>
            <w:r w:rsidRPr="0013013F">
              <w:rPr>
                <w:sz w:val="24"/>
                <w:szCs w:val="24"/>
              </w:rPr>
              <w:t>Урок развивающего контроля</w:t>
            </w:r>
          </w:p>
        </w:tc>
      </w:tr>
      <w:tr w:rsidR="0013013F" w:rsidRPr="002178F6" w:rsidTr="009F6F61">
        <w:trPr>
          <w:trHeight w:val="1107"/>
        </w:trPr>
        <w:tc>
          <w:tcPr>
            <w:tcW w:w="959" w:type="dxa"/>
          </w:tcPr>
          <w:p w:rsidR="0013013F" w:rsidRPr="002178F6" w:rsidRDefault="009F6F61" w:rsidP="002178F6">
            <w:pPr>
              <w:jc w:val="both"/>
              <w:rPr>
                <w:sz w:val="24"/>
                <w:szCs w:val="24"/>
              </w:rPr>
            </w:pPr>
            <w:r>
              <w:rPr>
                <w:sz w:val="24"/>
                <w:szCs w:val="24"/>
              </w:rPr>
              <w:lastRenderedPageBreak/>
              <w:t>66-80</w:t>
            </w:r>
          </w:p>
        </w:tc>
        <w:tc>
          <w:tcPr>
            <w:tcW w:w="3969" w:type="dxa"/>
          </w:tcPr>
          <w:p w:rsidR="0013013F" w:rsidRPr="002178F6" w:rsidRDefault="0013013F" w:rsidP="002178F6">
            <w:pPr>
              <w:contextualSpacing/>
              <w:jc w:val="both"/>
              <w:rPr>
                <w:b/>
                <w:color w:val="000000"/>
                <w:sz w:val="24"/>
                <w:szCs w:val="24"/>
              </w:rPr>
            </w:pPr>
            <w:r w:rsidRPr="002178F6">
              <w:rPr>
                <w:b/>
                <w:color w:val="000000"/>
                <w:sz w:val="24"/>
                <w:szCs w:val="24"/>
              </w:rPr>
              <w:t>Площади  и  объемы(15)</w:t>
            </w:r>
          </w:p>
          <w:p w:rsidR="0013013F" w:rsidRPr="002178F6" w:rsidRDefault="0013013F" w:rsidP="002178F6">
            <w:pPr>
              <w:contextualSpacing/>
              <w:jc w:val="both"/>
              <w:rPr>
                <w:b/>
                <w:color w:val="000000"/>
                <w:sz w:val="24"/>
                <w:szCs w:val="24"/>
              </w:rPr>
            </w:pPr>
            <w:r w:rsidRPr="002178F6">
              <w:rPr>
                <w:color w:val="000000"/>
                <w:sz w:val="24"/>
                <w:szCs w:val="24"/>
              </w:rPr>
              <w:t>.</w:t>
            </w:r>
          </w:p>
        </w:tc>
        <w:tc>
          <w:tcPr>
            <w:tcW w:w="9497" w:type="dxa"/>
          </w:tcPr>
          <w:p w:rsidR="0013013F" w:rsidRDefault="0013013F" w:rsidP="002178F6">
            <w:pPr>
              <w:contextualSpacing/>
              <w:jc w:val="both"/>
              <w:rPr>
                <w:sz w:val="24"/>
                <w:szCs w:val="24"/>
              </w:rPr>
            </w:pPr>
            <w:r w:rsidRPr="002178F6">
              <w:rPr>
                <w:sz w:val="24"/>
                <w:szCs w:val="24"/>
              </w:rPr>
              <w:t xml:space="preserve">Распознавать на чертежах, рисунках, в окружающем мире геометрические фигуры, имеющие форму прямоугольного параллелепипеда. Приводить примеры аналогов куба, прямоугольного параллелепипеда в окружающем мире. Изображать прямоугольный параллелепипед от руки и с использованием чертёжных инструментов. Изображать его на клетчатой бумаге. Верно использовать в речи термины: формула, площадь, объём, равные фигуры, прямоугольный параллелепипед, куб, грани, рёбра и вершины прямоугольного параллелепипеда. Моделировать несложные зависимости с помощью формул; выполнять вычисления по формулам. Грамматически верно читать используемые формулы. Вычислять площади квадратов, прямоугольников и треугольников (в простейших случаях), используя формулы площади квадрата и прямо угольника. Выражать одни единицы измерения площади через другие. Вычислять объёмы куба и прямоугольного параллелепипеда, используя формулы объёма куба и прямоугольного параллелепипеда. Выражать одни единицы измерения объёма через </w:t>
            </w:r>
            <w:proofErr w:type="spellStart"/>
            <w:r w:rsidRPr="002178F6">
              <w:rPr>
                <w:sz w:val="24"/>
                <w:szCs w:val="24"/>
              </w:rPr>
              <w:t>другие.Моделировать</w:t>
            </w:r>
            <w:proofErr w:type="spellEnd"/>
            <w:r w:rsidRPr="002178F6">
              <w:rPr>
                <w:sz w:val="24"/>
                <w:szCs w:val="24"/>
              </w:rPr>
              <w:t xml:space="preserve"> изучаемые геометрические объекты, используя бумагу, пластилин, проволоку и др. Выполнять перебор всех возможных вариантов для пересчёта объектов или комбинаций, выделять комбинации, отвечающие заданным условиям. Вычислять факториалы. Использовать знания о зависимостях между величинами скорость, время, путь при решении текстовых </w:t>
            </w:r>
            <w:r w:rsidRPr="002178F6">
              <w:rPr>
                <w:sz w:val="24"/>
                <w:szCs w:val="24"/>
              </w:rPr>
              <w:lastRenderedPageBreak/>
              <w:t>задач. Анализировать и осмысливать текст задачи, переформулировать условие, извлекать необходимую информацию, моделировать условие с помощью схем, рисунков, реальных предметов; строить логическую цепочку рассуждений; критически оценивать полученный ответ, осуществлять самоконтроль, проверяя ответ на соответствие условию. Выполнять прикидку и оценку в ходе вычислений</w:t>
            </w:r>
            <w:r w:rsidR="00E96695">
              <w:rPr>
                <w:sz w:val="24"/>
                <w:szCs w:val="24"/>
              </w:rPr>
              <w:t>.</w:t>
            </w:r>
          </w:p>
          <w:p w:rsidR="00E96695" w:rsidRPr="0013013F" w:rsidRDefault="00E96695" w:rsidP="00E96695">
            <w:pPr>
              <w:rPr>
                <w:b/>
                <w:sz w:val="24"/>
                <w:szCs w:val="24"/>
              </w:rPr>
            </w:pPr>
            <w:r w:rsidRPr="0013013F">
              <w:rPr>
                <w:b/>
                <w:sz w:val="24"/>
                <w:szCs w:val="24"/>
              </w:rPr>
              <w:t>Формы занятий</w:t>
            </w:r>
          </w:p>
          <w:p w:rsidR="00E96695" w:rsidRPr="0013013F" w:rsidRDefault="00E96695" w:rsidP="00E96695">
            <w:pPr>
              <w:numPr>
                <w:ilvl w:val="0"/>
                <w:numId w:val="39"/>
              </w:numPr>
              <w:contextualSpacing/>
              <w:rPr>
                <w:sz w:val="24"/>
                <w:szCs w:val="24"/>
              </w:rPr>
            </w:pPr>
            <w:r w:rsidRPr="0013013F">
              <w:rPr>
                <w:sz w:val="24"/>
                <w:szCs w:val="24"/>
              </w:rPr>
              <w:t>Урок открытие нового знания</w:t>
            </w:r>
          </w:p>
          <w:p w:rsidR="00E96695" w:rsidRPr="0013013F" w:rsidRDefault="00E96695" w:rsidP="00E96695">
            <w:pPr>
              <w:numPr>
                <w:ilvl w:val="0"/>
                <w:numId w:val="39"/>
              </w:numPr>
              <w:contextualSpacing/>
              <w:rPr>
                <w:sz w:val="24"/>
                <w:szCs w:val="24"/>
              </w:rPr>
            </w:pPr>
            <w:r w:rsidRPr="0013013F">
              <w:rPr>
                <w:sz w:val="24"/>
                <w:szCs w:val="24"/>
              </w:rPr>
              <w:t>Урок рефлексии</w:t>
            </w:r>
          </w:p>
          <w:p w:rsidR="00E96695" w:rsidRPr="0013013F" w:rsidRDefault="00E96695" w:rsidP="00E96695">
            <w:pPr>
              <w:numPr>
                <w:ilvl w:val="0"/>
                <w:numId w:val="39"/>
              </w:numPr>
              <w:contextualSpacing/>
              <w:rPr>
                <w:sz w:val="24"/>
                <w:szCs w:val="24"/>
              </w:rPr>
            </w:pPr>
            <w:r w:rsidRPr="0013013F">
              <w:rPr>
                <w:sz w:val="24"/>
                <w:szCs w:val="24"/>
              </w:rPr>
              <w:t>Урок общеметодологической направленности</w:t>
            </w:r>
          </w:p>
          <w:p w:rsidR="00E96695" w:rsidRPr="00E96695" w:rsidRDefault="00E96695" w:rsidP="00E96695">
            <w:pPr>
              <w:numPr>
                <w:ilvl w:val="0"/>
                <w:numId w:val="39"/>
              </w:numPr>
              <w:contextualSpacing/>
              <w:rPr>
                <w:sz w:val="24"/>
                <w:szCs w:val="24"/>
              </w:rPr>
            </w:pPr>
            <w:r w:rsidRPr="0013013F">
              <w:rPr>
                <w:sz w:val="24"/>
                <w:szCs w:val="24"/>
              </w:rPr>
              <w:t>Урок развивающего контроля</w:t>
            </w:r>
          </w:p>
        </w:tc>
      </w:tr>
      <w:tr w:rsidR="0013013F" w:rsidRPr="002178F6" w:rsidTr="009F6F61">
        <w:trPr>
          <w:trHeight w:val="1107"/>
        </w:trPr>
        <w:tc>
          <w:tcPr>
            <w:tcW w:w="959" w:type="dxa"/>
          </w:tcPr>
          <w:p w:rsidR="0013013F" w:rsidRPr="002178F6" w:rsidRDefault="009F6F61" w:rsidP="002178F6">
            <w:pPr>
              <w:jc w:val="both"/>
              <w:rPr>
                <w:sz w:val="24"/>
                <w:szCs w:val="24"/>
              </w:rPr>
            </w:pPr>
            <w:r>
              <w:rPr>
                <w:sz w:val="24"/>
                <w:szCs w:val="24"/>
              </w:rPr>
              <w:lastRenderedPageBreak/>
              <w:t>81-101</w:t>
            </w:r>
          </w:p>
          <w:p w:rsidR="0013013F" w:rsidRPr="002178F6" w:rsidRDefault="0013013F" w:rsidP="002178F6">
            <w:pPr>
              <w:jc w:val="both"/>
              <w:rPr>
                <w:sz w:val="24"/>
                <w:szCs w:val="24"/>
              </w:rPr>
            </w:pPr>
          </w:p>
        </w:tc>
        <w:tc>
          <w:tcPr>
            <w:tcW w:w="3969" w:type="dxa"/>
          </w:tcPr>
          <w:p w:rsidR="0013013F" w:rsidRPr="002178F6" w:rsidRDefault="0013013F" w:rsidP="002178F6">
            <w:pPr>
              <w:contextualSpacing/>
              <w:jc w:val="both"/>
              <w:rPr>
                <w:b/>
                <w:color w:val="000000"/>
                <w:sz w:val="24"/>
                <w:szCs w:val="24"/>
              </w:rPr>
            </w:pPr>
            <w:r w:rsidRPr="002178F6">
              <w:rPr>
                <w:b/>
                <w:color w:val="000000"/>
                <w:sz w:val="24"/>
                <w:szCs w:val="24"/>
              </w:rPr>
              <w:t>Обыкновенные  дроби(21)</w:t>
            </w:r>
          </w:p>
          <w:p w:rsidR="0013013F" w:rsidRPr="002178F6" w:rsidRDefault="0013013F" w:rsidP="002178F6">
            <w:pPr>
              <w:contextualSpacing/>
              <w:jc w:val="both"/>
              <w:rPr>
                <w:color w:val="000000"/>
                <w:sz w:val="24"/>
                <w:szCs w:val="24"/>
              </w:rPr>
            </w:pPr>
          </w:p>
          <w:p w:rsidR="0013013F" w:rsidRPr="002178F6" w:rsidRDefault="0013013F" w:rsidP="002178F6">
            <w:pPr>
              <w:contextualSpacing/>
              <w:jc w:val="both"/>
              <w:rPr>
                <w:b/>
                <w:color w:val="000000"/>
                <w:sz w:val="24"/>
                <w:szCs w:val="24"/>
              </w:rPr>
            </w:pPr>
          </w:p>
        </w:tc>
        <w:tc>
          <w:tcPr>
            <w:tcW w:w="9497" w:type="dxa"/>
          </w:tcPr>
          <w:p w:rsidR="0013013F" w:rsidRDefault="0013013F" w:rsidP="0013013F">
            <w:pPr>
              <w:rPr>
                <w:sz w:val="24"/>
                <w:szCs w:val="24"/>
              </w:rPr>
            </w:pPr>
            <w:r w:rsidRPr="002178F6">
              <w:rPr>
                <w:sz w:val="24"/>
                <w:szCs w:val="24"/>
              </w:rPr>
              <w:t xml:space="preserve">Распознавать на чертежах, рисунках, в окружающем мире геометрические фигуры, имеющие форму окружности, круга. Приводить примеры аналогов окружности, круга в окружающем </w:t>
            </w:r>
            <w:proofErr w:type="spellStart"/>
            <w:r w:rsidRPr="002178F6">
              <w:rPr>
                <w:sz w:val="24"/>
                <w:szCs w:val="24"/>
              </w:rPr>
              <w:t>мире.Изображать</w:t>
            </w:r>
            <w:proofErr w:type="spellEnd"/>
            <w:r w:rsidRPr="002178F6">
              <w:rPr>
                <w:sz w:val="24"/>
                <w:szCs w:val="24"/>
              </w:rPr>
              <w:t xml:space="preserve"> окружность с использованием циркуля, шаблона. Моделировать изучаемые геометрические объекты, используя бумагу, проволоку и др. Верно использовать в речи термины: окружность, круг, их радиус и диаметр, дуга окружности. Моделировать в графической, предметной форме понятия и свойства, связанные с понятием доли, обыкновенной дроби. Верно использовать в речи термины: доля, обыкновенная дробь, числитель и знаменатель дроби, правильная и неправильная дроби, смешанное число. Грамматически верно читать записи дробей и выражений, содержащих обыкновенные дроби. Выполнять сложение и вычитание обыкновенных дробей с одинаковыми знаменателями, преобразовывать неправильную дробь в смешанное число и смешанное число в неправильную дробь. Использовать свойство деления суммы на число для рационализации вычислений. Решать текстовые задачи арифметическими способами. Анализировать и осмысливать текст задачи, переформулировать условие, извлекать необходимую информацию, моделировать условие с помощью схем, рисунков, реальных предметов; строить логическую цепочку рассуждений; критически оценивать полученный ответ, осуществлять самоконтроль, проверяя ответ на соответствие условию. Выполнять прикидку и оценку в ходе вычислений</w:t>
            </w:r>
            <w:r>
              <w:rPr>
                <w:sz w:val="24"/>
                <w:szCs w:val="24"/>
              </w:rPr>
              <w:t>.</w:t>
            </w:r>
          </w:p>
          <w:p w:rsidR="00E96695" w:rsidRPr="0013013F" w:rsidRDefault="00E96695" w:rsidP="00E96695">
            <w:pPr>
              <w:rPr>
                <w:b/>
                <w:sz w:val="24"/>
                <w:szCs w:val="24"/>
              </w:rPr>
            </w:pPr>
            <w:r w:rsidRPr="0013013F">
              <w:rPr>
                <w:b/>
                <w:sz w:val="24"/>
                <w:szCs w:val="24"/>
              </w:rPr>
              <w:t>Формы занятий</w:t>
            </w:r>
          </w:p>
          <w:p w:rsidR="00E96695" w:rsidRPr="0013013F" w:rsidRDefault="00E96695" w:rsidP="00E96695">
            <w:pPr>
              <w:numPr>
                <w:ilvl w:val="0"/>
                <w:numId w:val="39"/>
              </w:numPr>
              <w:contextualSpacing/>
              <w:rPr>
                <w:sz w:val="24"/>
                <w:szCs w:val="24"/>
              </w:rPr>
            </w:pPr>
            <w:r w:rsidRPr="0013013F">
              <w:rPr>
                <w:sz w:val="24"/>
                <w:szCs w:val="24"/>
              </w:rPr>
              <w:t>Урок открытие нового знания</w:t>
            </w:r>
          </w:p>
          <w:p w:rsidR="00E96695" w:rsidRPr="0013013F" w:rsidRDefault="00E96695" w:rsidP="00E96695">
            <w:pPr>
              <w:numPr>
                <w:ilvl w:val="0"/>
                <w:numId w:val="39"/>
              </w:numPr>
              <w:contextualSpacing/>
              <w:rPr>
                <w:sz w:val="24"/>
                <w:szCs w:val="24"/>
              </w:rPr>
            </w:pPr>
            <w:r w:rsidRPr="0013013F">
              <w:rPr>
                <w:sz w:val="24"/>
                <w:szCs w:val="24"/>
              </w:rPr>
              <w:t>Урок рефлексии</w:t>
            </w:r>
          </w:p>
          <w:p w:rsidR="00E96695" w:rsidRPr="0013013F" w:rsidRDefault="00E96695" w:rsidP="00E96695">
            <w:pPr>
              <w:numPr>
                <w:ilvl w:val="0"/>
                <w:numId w:val="39"/>
              </w:numPr>
              <w:contextualSpacing/>
              <w:rPr>
                <w:sz w:val="24"/>
                <w:szCs w:val="24"/>
              </w:rPr>
            </w:pPr>
            <w:r w:rsidRPr="0013013F">
              <w:rPr>
                <w:sz w:val="24"/>
                <w:szCs w:val="24"/>
              </w:rPr>
              <w:t>Урок общеметодологической направленности</w:t>
            </w:r>
          </w:p>
          <w:p w:rsidR="00E96695" w:rsidRPr="00E96695" w:rsidRDefault="00E96695" w:rsidP="00E96695">
            <w:pPr>
              <w:numPr>
                <w:ilvl w:val="0"/>
                <w:numId w:val="39"/>
              </w:numPr>
              <w:contextualSpacing/>
              <w:rPr>
                <w:sz w:val="24"/>
                <w:szCs w:val="24"/>
              </w:rPr>
            </w:pPr>
            <w:r w:rsidRPr="0013013F">
              <w:rPr>
                <w:sz w:val="24"/>
                <w:szCs w:val="24"/>
              </w:rPr>
              <w:t>Урок развивающего контроля</w:t>
            </w:r>
          </w:p>
        </w:tc>
      </w:tr>
      <w:tr w:rsidR="0013013F" w:rsidRPr="002178F6" w:rsidTr="009F6F61">
        <w:trPr>
          <w:trHeight w:val="1107"/>
        </w:trPr>
        <w:tc>
          <w:tcPr>
            <w:tcW w:w="959" w:type="dxa"/>
          </w:tcPr>
          <w:p w:rsidR="0013013F" w:rsidRPr="002178F6" w:rsidRDefault="009F6F61" w:rsidP="002178F6">
            <w:pPr>
              <w:jc w:val="both"/>
              <w:rPr>
                <w:sz w:val="24"/>
                <w:szCs w:val="24"/>
              </w:rPr>
            </w:pPr>
            <w:r>
              <w:rPr>
                <w:sz w:val="24"/>
                <w:szCs w:val="24"/>
              </w:rPr>
              <w:lastRenderedPageBreak/>
              <w:t>102-115</w:t>
            </w:r>
          </w:p>
        </w:tc>
        <w:tc>
          <w:tcPr>
            <w:tcW w:w="3969" w:type="dxa"/>
          </w:tcPr>
          <w:p w:rsidR="0013013F" w:rsidRPr="002178F6" w:rsidRDefault="0013013F" w:rsidP="002178F6">
            <w:pPr>
              <w:contextualSpacing/>
              <w:jc w:val="both"/>
              <w:rPr>
                <w:b/>
                <w:color w:val="000000"/>
                <w:sz w:val="24"/>
                <w:szCs w:val="24"/>
              </w:rPr>
            </w:pPr>
            <w:r w:rsidRPr="002178F6">
              <w:rPr>
                <w:b/>
                <w:color w:val="000000"/>
                <w:sz w:val="24"/>
                <w:szCs w:val="24"/>
              </w:rPr>
              <w:t>Десятичные  дроби Сложение  и  вычитание  десятичных  дробей (14)</w:t>
            </w:r>
          </w:p>
          <w:p w:rsidR="0013013F" w:rsidRPr="002178F6" w:rsidRDefault="0013013F" w:rsidP="002178F6">
            <w:pPr>
              <w:contextualSpacing/>
              <w:jc w:val="both"/>
              <w:rPr>
                <w:color w:val="000000"/>
                <w:sz w:val="24"/>
                <w:szCs w:val="24"/>
              </w:rPr>
            </w:pPr>
          </w:p>
        </w:tc>
        <w:tc>
          <w:tcPr>
            <w:tcW w:w="9497" w:type="dxa"/>
          </w:tcPr>
          <w:p w:rsidR="0013013F" w:rsidRDefault="0013013F" w:rsidP="0013013F">
            <w:pPr>
              <w:rPr>
                <w:sz w:val="24"/>
                <w:szCs w:val="24"/>
              </w:rPr>
            </w:pPr>
            <w:r w:rsidRPr="002178F6">
              <w:rPr>
                <w:sz w:val="24"/>
                <w:szCs w:val="24"/>
              </w:rPr>
              <w:t xml:space="preserve">Записывать и читать десятичные дроби. Пред- </w:t>
            </w:r>
            <w:proofErr w:type="spellStart"/>
            <w:r w:rsidRPr="002178F6">
              <w:rPr>
                <w:sz w:val="24"/>
                <w:szCs w:val="24"/>
              </w:rPr>
              <w:t>ставлять</w:t>
            </w:r>
            <w:proofErr w:type="spellEnd"/>
            <w:r w:rsidRPr="002178F6">
              <w:rPr>
                <w:sz w:val="24"/>
                <w:szCs w:val="24"/>
              </w:rPr>
              <w:t xml:space="preserve"> обыкновенные дроби в виде десятичных и десятичные в виде обыкновенных. Находить десятичные приближения обыкновенных дробей. Сравнивать и упорядочивать десятичные дроби. Выполнять сложение, вычитание и округление десятичных дробей. Выполнять прикидку и оценку в ходе вычислений. Использовать эквивалентные представления дробных чисел при их сравнении, при вычислениях. Верно использовать в речи термины: десятичная дробь, разряды десятичной дроби, разложение десятичной дроби по разрядам, приближённое значение числа с недостатком (с избытком), округление числа до заданного разряда. Грамматически верно читать записи выражений, содержащих десятичные дроби. Решать текстовые задачи арифметическими способами. Анализировать и осмысливать текст задачи, переформулировать условие, извлекать необходимую информацию, моделировать условие с помощью схем, рисунков, реальных предметов; строить логическую цепочку рассуждений; критически оценивать полученный ответ, осуществлять самоконтроль, проверяя ответ на соответствие условию.</w:t>
            </w:r>
          </w:p>
          <w:p w:rsidR="00E96695" w:rsidRPr="0013013F" w:rsidRDefault="00E96695" w:rsidP="00E96695">
            <w:pPr>
              <w:rPr>
                <w:b/>
                <w:sz w:val="24"/>
                <w:szCs w:val="24"/>
              </w:rPr>
            </w:pPr>
            <w:r w:rsidRPr="0013013F">
              <w:rPr>
                <w:b/>
                <w:sz w:val="24"/>
                <w:szCs w:val="24"/>
              </w:rPr>
              <w:t>Формы занятий</w:t>
            </w:r>
          </w:p>
          <w:p w:rsidR="00E96695" w:rsidRPr="0013013F" w:rsidRDefault="00E96695" w:rsidP="00E96695">
            <w:pPr>
              <w:numPr>
                <w:ilvl w:val="0"/>
                <w:numId w:val="39"/>
              </w:numPr>
              <w:contextualSpacing/>
              <w:rPr>
                <w:sz w:val="24"/>
                <w:szCs w:val="24"/>
              </w:rPr>
            </w:pPr>
            <w:r w:rsidRPr="0013013F">
              <w:rPr>
                <w:sz w:val="24"/>
                <w:szCs w:val="24"/>
              </w:rPr>
              <w:t>Урок открытие нового знания</w:t>
            </w:r>
          </w:p>
          <w:p w:rsidR="00E96695" w:rsidRPr="0013013F" w:rsidRDefault="00E96695" w:rsidP="00E96695">
            <w:pPr>
              <w:numPr>
                <w:ilvl w:val="0"/>
                <w:numId w:val="39"/>
              </w:numPr>
              <w:contextualSpacing/>
              <w:rPr>
                <w:sz w:val="24"/>
                <w:szCs w:val="24"/>
              </w:rPr>
            </w:pPr>
            <w:r w:rsidRPr="0013013F">
              <w:rPr>
                <w:sz w:val="24"/>
                <w:szCs w:val="24"/>
              </w:rPr>
              <w:t>Урок рефлексии</w:t>
            </w:r>
          </w:p>
          <w:p w:rsidR="00E96695" w:rsidRPr="0013013F" w:rsidRDefault="00E96695" w:rsidP="00E96695">
            <w:pPr>
              <w:numPr>
                <w:ilvl w:val="0"/>
                <w:numId w:val="39"/>
              </w:numPr>
              <w:contextualSpacing/>
              <w:rPr>
                <w:sz w:val="24"/>
                <w:szCs w:val="24"/>
              </w:rPr>
            </w:pPr>
            <w:r w:rsidRPr="0013013F">
              <w:rPr>
                <w:sz w:val="24"/>
                <w:szCs w:val="24"/>
              </w:rPr>
              <w:t>Урок общеметодологической направленности</w:t>
            </w:r>
          </w:p>
          <w:p w:rsidR="00E96695" w:rsidRPr="00E96695" w:rsidRDefault="00E96695" w:rsidP="00E96695">
            <w:pPr>
              <w:numPr>
                <w:ilvl w:val="0"/>
                <w:numId w:val="39"/>
              </w:numPr>
              <w:contextualSpacing/>
              <w:rPr>
                <w:sz w:val="24"/>
                <w:szCs w:val="24"/>
              </w:rPr>
            </w:pPr>
            <w:r w:rsidRPr="0013013F">
              <w:rPr>
                <w:sz w:val="24"/>
                <w:szCs w:val="24"/>
              </w:rPr>
              <w:t>Урок развивающего контроля</w:t>
            </w:r>
          </w:p>
        </w:tc>
      </w:tr>
      <w:tr w:rsidR="0013013F" w:rsidRPr="002178F6" w:rsidTr="009F6F61">
        <w:trPr>
          <w:trHeight w:val="1107"/>
        </w:trPr>
        <w:tc>
          <w:tcPr>
            <w:tcW w:w="959" w:type="dxa"/>
          </w:tcPr>
          <w:p w:rsidR="0013013F" w:rsidRPr="002178F6" w:rsidRDefault="00E96695" w:rsidP="002178F6">
            <w:pPr>
              <w:jc w:val="both"/>
              <w:rPr>
                <w:sz w:val="24"/>
                <w:szCs w:val="24"/>
              </w:rPr>
            </w:pPr>
            <w:r>
              <w:rPr>
                <w:sz w:val="24"/>
                <w:szCs w:val="24"/>
              </w:rPr>
              <w:t>116-141</w:t>
            </w:r>
          </w:p>
          <w:p w:rsidR="0013013F" w:rsidRPr="002178F6" w:rsidRDefault="0013013F" w:rsidP="002178F6">
            <w:pPr>
              <w:jc w:val="both"/>
              <w:rPr>
                <w:sz w:val="24"/>
                <w:szCs w:val="24"/>
              </w:rPr>
            </w:pPr>
          </w:p>
        </w:tc>
        <w:tc>
          <w:tcPr>
            <w:tcW w:w="3969" w:type="dxa"/>
          </w:tcPr>
          <w:p w:rsidR="0013013F" w:rsidRPr="002178F6" w:rsidRDefault="0013013F" w:rsidP="002178F6">
            <w:pPr>
              <w:contextualSpacing/>
              <w:rPr>
                <w:b/>
                <w:sz w:val="24"/>
                <w:szCs w:val="24"/>
              </w:rPr>
            </w:pPr>
            <w:r w:rsidRPr="002178F6">
              <w:rPr>
                <w:b/>
                <w:sz w:val="24"/>
                <w:szCs w:val="24"/>
              </w:rPr>
              <w:t>Умножение  и  деление десятичных  дробей (25)</w:t>
            </w:r>
          </w:p>
        </w:tc>
        <w:tc>
          <w:tcPr>
            <w:tcW w:w="9497" w:type="dxa"/>
          </w:tcPr>
          <w:p w:rsidR="0013013F" w:rsidRDefault="0013013F" w:rsidP="0013013F">
            <w:pPr>
              <w:contextualSpacing/>
              <w:jc w:val="both"/>
              <w:rPr>
                <w:sz w:val="24"/>
                <w:szCs w:val="24"/>
              </w:rPr>
            </w:pPr>
            <w:r w:rsidRPr="002178F6">
              <w:rPr>
                <w:sz w:val="24"/>
                <w:szCs w:val="24"/>
              </w:rPr>
              <w:t>Выполнять умножение и деление десятичных дробей. Выполнять прикидку и оценку в ходе вычислений. Представлять обыкновенные дроби в виде десятичных с помощью деления числителя обыкновенной дроби на её знаменатель. Использовать эквивалентные представления дробных чисел при их сравнении, при вычислениях. Решать задачи на дроби (в том числе задачи из реальной практики), использовать понятия среднего арифметического, средней скорости и др. при решении задач. Приводить примеры конечных и бесконечных множеств. Анализировать и осмысливать текст задачи, переформулировать условие, извлекать необходимую информацию, моделировать условие с помощью схем, рисунков, реальных предметов; строить логическую цепочку рассуждений; критически оценивать полученный ответ, осуществлять самоконтроль, проверяя ответ на соответствие условию. Выполнять прикидку и оценку в ходе вычислений. Читать и записывать числа в двоичной системе</w:t>
            </w:r>
            <w:r>
              <w:rPr>
                <w:sz w:val="24"/>
                <w:szCs w:val="24"/>
              </w:rPr>
              <w:t xml:space="preserve"> счисления.</w:t>
            </w:r>
          </w:p>
          <w:p w:rsidR="00E96695" w:rsidRPr="0013013F" w:rsidRDefault="00E96695" w:rsidP="00E96695">
            <w:pPr>
              <w:rPr>
                <w:b/>
                <w:sz w:val="24"/>
                <w:szCs w:val="24"/>
              </w:rPr>
            </w:pPr>
            <w:r w:rsidRPr="0013013F">
              <w:rPr>
                <w:b/>
                <w:sz w:val="24"/>
                <w:szCs w:val="24"/>
              </w:rPr>
              <w:t>Формы занятий</w:t>
            </w:r>
          </w:p>
          <w:p w:rsidR="00E96695" w:rsidRPr="0013013F" w:rsidRDefault="00E96695" w:rsidP="00E96695">
            <w:pPr>
              <w:numPr>
                <w:ilvl w:val="0"/>
                <w:numId w:val="39"/>
              </w:numPr>
              <w:contextualSpacing/>
              <w:rPr>
                <w:sz w:val="24"/>
                <w:szCs w:val="24"/>
              </w:rPr>
            </w:pPr>
            <w:r w:rsidRPr="0013013F">
              <w:rPr>
                <w:sz w:val="24"/>
                <w:szCs w:val="24"/>
              </w:rPr>
              <w:t>Урок открытие нового знания</w:t>
            </w:r>
          </w:p>
          <w:p w:rsidR="00E96695" w:rsidRPr="0013013F" w:rsidRDefault="00E96695" w:rsidP="00E96695">
            <w:pPr>
              <w:numPr>
                <w:ilvl w:val="0"/>
                <w:numId w:val="39"/>
              </w:numPr>
              <w:contextualSpacing/>
              <w:rPr>
                <w:sz w:val="24"/>
                <w:szCs w:val="24"/>
              </w:rPr>
            </w:pPr>
            <w:r w:rsidRPr="0013013F">
              <w:rPr>
                <w:sz w:val="24"/>
                <w:szCs w:val="24"/>
              </w:rPr>
              <w:t>Урок рефлексии</w:t>
            </w:r>
          </w:p>
          <w:p w:rsidR="00E96695" w:rsidRPr="0013013F" w:rsidRDefault="00E96695" w:rsidP="00E96695">
            <w:pPr>
              <w:numPr>
                <w:ilvl w:val="0"/>
                <w:numId w:val="39"/>
              </w:numPr>
              <w:contextualSpacing/>
              <w:rPr>
                <w:sz w:val="24"/>
                <w:szCs w:val="24"/>
              </w:rPr>
            </w:pPr>
            <w:r w:rsidRPr="0013013F">
              <w:rPr>
                <w:sz w:val="24"/>
                <w:szCs w:val="24"/>
              </w:rPr>
              <w:t>Урок общеметодологической направленности</w:t>
            </w:r>
          </w:p>
          <w:p w:rsidR="00E96695" w:rsidRPr="0013013F" w:rsidRDefault="00E96695" w:rsidP="00E96695">
            <w:pPr>
              <w:numPr>
                <w:ilvl w:val="0"/>
                <w:numId w:val="39"/>
              </w:numPr>
              <w:contextualSpacing/>
              <w:rPr>
                <w:sz w:val="24"/>
                <w:szCs w:val="24"/>
              </w:rPr>
            </w:pPr>
            <w:r w:rsidRPr="0013013F">
              <w:rPr>
                <w:sz w:val="24"/>
                <w:szCs w:val="24"/>
              </w:rPr>
              <w:t>Урок развивающего контроля</w:t>
            </w:r>
          </w:p>
          <w:p w:rsidR="00E96695" w:rsidRPr="002178F6" w:rsidRDefault="00E96695" w:rsidP="0013013F">
            <w:pPr>
              <w:contextualSpacing/>
              <w:jc w:val="both"/>
              <w:rPr>
                <w:sz w:val="24"/>
                <w:szCs w:val="24"/>
              </w:rPr>
            </w:pPr>
          </w:p>
        </w:tc>
      </w:tr>
      <w:tr w:rsidR="0013013F" w:rsidRPr="002178F6" w:rsidTr="009F6F61">
        <w:trPr>
          <w:trHeight w:val="1107"/>
        </w:trPr>
        <w:tc>
          <w:tcPr>
            <w:tcW w:w="959" w:type="dxa"/>
          </w:tcPr>
          <w:p w:rsidR="0013013F" w:rsidRPr="002178F6" w:rsidRDefault="00E96695" w:rsidP="002178F6">
            <w:pPr>
              <w:jc w:val="both"/>
              <w:rPr>
                <w:sz w:val="24"/>
                <w:szCs w:val="24"/>
              </w:rPr>
            </w:pPr>
            <w:r>
              <w:rPr>
                <w:sz w:val="24"/>
                <w:szCs w:val="24"/>
              </w:rPr>
              <w:lastRenderedPageBreak/>
              <w:t>142-157</w:t>
            </w:r>
          </w:p>
        </w:tc>
        <w:tc>
          <w:tcPr>
            <w:tcW w:w="3969" w:type="dxa"/>
          </w:tcPr>
          <w:p w:rsidR="0013013F" w:rsidRPr="002178F6" w:rsidRDefault="0013013F" w:rsidP="002178F6">
            <w:pPr>
              <w:contextualSpacing/>
              <w:jc w:val="both"/>
              <w:rPr>
                <w:b/>
                <w:color w:val="000000"/>
                <w:sz w:val="24"/>
                <w:szCs w:val="24"/>
              </w:rPr>
            </w:pPr>
            <w:r w:rsidRPr="002178F6">
              <w:rPr>
                <w:b/>
                <w:color w:val="000000"/>
                <w:sz w:val="24"/>
                <w:szCs w:val="24"/>
              </w:rPr>
              <w:t>Инструменты  для  вычисления  и  измерений (17)</w:t>
            </w:r>
          </w:p>
        </w:tc>
        <w:tc>
          <w:tcPr>
            <w:tcW w:w="9497" w:type="dxa"/>
          </w:tcPr>
          <w:p w:rsidR="0013013F" w:rsidRDefault="0013013F" w:rsidP="0013013F">
            <w:pPr>
              <w:contextualSpacing/>
              <w:jc w:val="both"/>
              <w:rPr>
                <w:sz w:val="24"/>
                <w:szCs w:val="24"/>
              </w:rPr>
            </w:pPr>
            <w:r w:rsidRPr="002178F6">
              <w:rPr>
                <w:sz w:val="24"/>
                <w:szCs w:val="24"/>
              </w:rPr>
              <w:t>Объяснять, что такое процент. Представлять проценты в дробях и дроби в процентах. Осуществлять поиск информации (в СМИ), содержащей данные, выраженные в процентах, интерпретировать их. Решать задачи на проценты и дроби (в том числе задачи из реальной практики, используя при необходимости калькулятор). Проводить несложные исследования, связанные со свойствами дробных чисел, опираясь на числовые эксперименты (в том числе с использованием калькулятора, компьютера). Выполнять прикидку и оценку в ходе вычислений. Распознавать на чертежах, рисунках, в окружающем мире разные виды углов. Приводить примеры аналогов этих геометрических фигур в окружающем мире. Изображать углы от руки и с использованием чертёжных инструментов. Изображать углы на клетчатой бумаге. Моделировать различные виды углов. Верно использовать в речи термины: угол, стороны угла, вершина угла, биссектриса угла; прямой угол, острый, тупой, развёрнутый углы; чертёжный треугольник, транспортир. Измерять с помощью инструментов и сравнивать величины углов. Строить углы заданной величины с помощью транспортира. Извлекать информацию из таблиц и диаграмм, выполнять вычисления по табличным данным, сравнивать величины, находить наибольшие и наименьшие значения и др. Выполнять сбор информации в несложных случаях, организовывать информацию в виде таблиц и диаграмм, в том числе с помощью компьютерных программ. Приводить примеры несложных классификаций из различных областей жизни</w:t>
            </w:r>
            <w:r>
              <w:rPr>
                <w:sz w:val="24"/>
                <w:szCs w:val="24"/>
              </w:rPr>
              <w:t>.</w:t>
            </w:r>
          </w:p>
          <w:p w:rsidR="00E96695" w:rsidRPr="0013013F" w:rsidRDefault="00E96695" w:rsidP="00E96695">
            <w:pPr>
              <w:rPr>
                <w:b/>
                <w:sz w:val="24"/>
                <w:szCs w:val="24"/>
              </w:rPr>
            </w:pPr>
            <w:r w:rsidRPr="0013013F">
              <w:rPr>
                <w:b/>
                <w:sz w:val="24"/>
                <w:szCs w:val="24"/>
              </w:rPr>
              <w:t>Формы занятий</w:t>
            </w:r>
          </w:p>
          <w:p w:rsidR="00E96695" w:rsidRPr="0013013F" w:rsidRDefault="00E96695" w:rsidP="00E96695">
            <w:pPr>
              <w:numPr>
                <w:ilvl w:val="0"/>
                <w:numId w:val="39"/>
              </w:numPr>
              <w:contextualSpacing/>
              <w:rPr>
                <w:sz w:val="24"/>
                <w:szCs w:val="24"/>
              </w:rPr>
            </w:pPr>
            <w:r w:rsidRPr="0013013F">
              <w:rPr>
                <w:sz w:val="24"/>
                <w:szCs w:val="24"/>
              </w:rPr>
              <w:t>Урок открытие нового знания</w:t>
            </w:r>
          </w:p>
          <w:p w:rsidR="00E96695" w:rsidRPr="0013013F" w:rsidRDefault="00E96695" w:rsidP="00E96695">
            <w:pPr>
              <w:numPr>
                <w:ilvl w:val="0"/>
                <w:numId w:val="39"/>
              </w:numPr>
              <w:contextualSpacing/>
              <w:rPr>
                <w:sz w:val="24"/>
                <w:szCs w:val="24"/>
              </w:rPr>
            </w:pPr>
            <w:r w:rsidRPr="0013013F">
              <w:rPr>
                <w:sz w:val="24"/>
                <w:szCs w:val="24"/>
              </w:rPr>
              <w:t>Урок рефлексии</w:t>
            </w:r>
          </w:p>
          <w:p w:rsidR="00E96695" w:rsidRPr="0013013F" w:rsidRDefault="00E96695" w:rsidP="00E96695">
            <w:pPr>
              <w:numPr>
                <w:ilvl w:val="0"/>
                <w:numId w:val="39"/>
              </w:numPr>
              <w:contextualSpacing/>
              <w:rPr>
                <w:sz w:val="24"/>
                <w:szCs w:val="24"/>
              </w:rPr>
            </w:pPr>
            <w:r w:rsidRPr="0013013F">
              <w:rPr>
                <w:sz w:val="24"/>
                <w:szCs w:val="24"/>
              </w:rPr>
              <w:t>Урок общеметодологической направленности</w:t>
            </w:r>
          </w:p>
          <w:p w:rsidR="00E96695" w:rsidRPr="00E96695" w:rsidRDefault="00E96695" w:rsidP="00E96695">
            <w:pPr>
              <w:numPr>
                <w:ilvl w:val="0"/>
                <w:numId w:val="39"/>
              </w:numPr>
              <w:contextualSpacing/>
              <w:rPr>
                <w:sz w:val="24"/>
                <w:szCs w:val="24"/>
              </w:rPr>
            </w:pPr>
            <w:r w:rsidRPr="0013013F">
              <w:rPr>
                <w:sz w:val="24"/>
                <w:szCs w:val="24"/>
              </w:rPr>
              <w:t>Урок развивающего контроля</w:t>
            </w:r>
          </w:p>
        </w:tc>
      </w:tr>
      <w:tr w:rsidR="0013013F" w:rsidRPr="002178F6" w:rsidTr="009F6F61">
        <w:trPr>
          <w:trHeight w:val="1107"/>
        </w:trPr>
        <w:tc>
          <w:tcPr>
            <w:tcW w:w="959" w:type="dxa"/>
          </w:tcPr>
          <w:p w:rsidR="0013013F" w:rsidRPr="002178F6" w:rsidRDefault="00E96695" w:rsidP="002178F6">
            <w:pPr>
              <w:jc w:val="both"/>
              <w:rPr>
                <w:sz w:val="24"/>
                <w:szCs w:val="24"/>
              </w:rPr>
            </w:pPr>
            <w:r>
              <w:rPr>
                <w:sz w:val="24"/>
                <w:szCs w:val="24"/>
              </w:rPr>
              <w:t>158-163</w:t>
            </w:r>
          </w:p>
        </w:tc>
        <w:tc>
          <w:tcPr>
            <w:tcW w:w="3969" w:type="dxa"/>
          </w:tcPr>
          <w:p w:rsidR="0013013F" w:rsidRPr="002178F6" w:rsidRDefault="0013013F" w:rsidP="002178F6">
            <w:pPr>
              <w:contextualSpacing/>
              <w:jc w:val="both"/>
              <w:rPr>
                <w:b/>
                <w:color w:val="000000"/>
                <w:sz w:val="24"/>
                <w:szCs w:val="24"/>
              </w:rPr>
            </w:pPr>
            <w:r w:rsidRPr="002178F6">
              <w:rPr>
                <w:b/>
                <w:color w:val="000000"/>
                <w:sz w:val="24"/>
                <w:szCs w:val="24"/>
              </w:rPr>
              <w:t>Повторение(</w:t>
            </w:r>
            <w:r w:rsidR="001D19E0">
              <w:rPr>
                <w:b/>
                <w:color w:val="000000"/>
                <w:sz w:val="24"/>
                <w:szCs w:val="24"/>
              </w:rPr>
              <w:t>6</w:t>
            </w:r>
            <w:r w:rsidRPr="002178F6">
              <w:rPr>
                <w:b/>
                <w:color w:val="000000"/>
                <w:sz w:val="24"/>
                <w:szCs w:val="24"/>
              </w:rPr>
              <w:t>)</w:t>
            </w:r>
          </w:p>
          <w:p w:rsidR="0013013F" w:rsidRPr="002178F6" w:rsidRDefault="0013013F" w:rsidP="002178F6">
            <w:pPr>
              <w:contextualSpacing/>
              <w:jc w:val="both"/>
              <w:rPr>
                <w:b/>
                <w:color w:val="000000"/>
                <w:sz w:val="24"/>
                <w:szCs w:val="24"/>
              </w:rPr>
            </w:pPr>
            <w:r w:rsidRPr="002178F6">
              <w:rPr>
                <w:color w:val="000000"/>
                <w:sz w:val="24"/>
                <w:szCs w:val="24"/>
              </w:rPr>
              <w:t>.</w:t>
            </w:r>
          </w:p>
        </w:tc>
        <w:tc>
          <w:tcPr>
            <w:tcW w:w="9497" w:type="dxa"/>
          </w:tcPr>
          <w:p w:rsidR="0013013F" w:rsidRPr="002178F6" w:rsidRDefault="0013013F" w:rsidP="002178F6">
            <w:pPr>
              <w:contextualSpacing/>
              <w:jc w:val="both"/>
              <w:rPr>
                <w:sz w:val="24"/>
                <w:szCs w:val="24"/>
              </w:rPr>
            </w:pPr>
            <w:r w:rsidRPr="002178F6">
              <w:rPr>
                <w:sz w:val="24"/>
                <w:szCs w:val="24"/>
              </w:rPr>
              <w:t>Запись с помощью букв свойств сложения, вычи</w:t>
            </w:r>
            <w:r w:rsidRPr="002178F6">
              <w:rPr>
                <w:sz w:val="24"/>
                <w:szCs w:val="24"/>
              </w:rPr>
              <w:softHyphen/>
              <w:t>тания, умножения, деле</w:t>
            </w:r>
            <w:r w:rsidRPr="002178F6">
              <w:rPr>
                <w:sz w:val="24"/>
                <w:szCs w:val="24"/>
              </w:rPr>
              <w:softHyphen/>
              <w:t>ния с остатком</w:t>
            </w:r>
          </w:p>
          <w:p w:rsidR="0013013F" w:rsidRPr="002178F6" w:rsidRDefault="0013013F" w:rsidP="002178F6">
            <w:pPr>
              <w:contextualSpacing/>
              <w:jc w:val="both"/>
              <w:rPr>
                <w:sz w:val="24"/>
                <w:szCs w:val="24"/>
              </w:rPr>
            </w:pPr>
            <w:r w:rsidRPr="002178F6">
              <w:rPr>
                <w:sz w:val="24"/>
                <w:szCs w:val="24"/>
              </w:rPr>
              <w:t>Устные вычисления; от</w:t>
            </w:r>
            <w:r w:rsidRPr="002178F6">
              <w:rPr>
                <w:sz w:val="24"/>
                <w:szCs w:val="24"/>
              </w:rPr>
              <w:softHyphen/>
              <w:t>веты на вопросы; нахож</w:t>
            </w:r>
            <w:r w:rsidRPr="002178F6">
              <w:rPr>
                <w:sz w:val="24"/>
                <w:szCs w:val="24"/>
              </w:rPr>
              <w:softHyphen/>
              <w:t>дение буквенного выра</w:t>
            </w:r>
            <w:r w:rsidRPr="002178F6">
              <w:rPr>
                <w:sz w:val="24"/>
                <w:szCs w:val="24"/>
              </w:rPr>
              <w:softHyphen/>
              <w:t>жения</w:t>
            </w:r>
          </w:p>
          <w:p w:rsidR="0013013F" w:rsidRPr="002178F6" w:rsidRDefault="0013013F" w:rsidP="002178F6">
            <w:pPr>
              <w:contextualSpacing/>
              <w:jc w:val="both"/>
              <w:rPr>
                <w:sz w:val="24"/>
                <w:szCs w:val="24"/>
              </w:rPr>
            </w:pPr>
            <w:r w:rsidRPr="002178F6">
              <w:rPr>
                <w:sz w:val="24"/>
                <w:szCs w:val="24"/>
              </w:rPr>
              <w:t>Выделение целой части из смешанного числа; сложение и вычитание смешанных чисел</w:t>
            </w:r>
          </w:p>
          <w:p w:rsidR="0013013F" w:rsidRPr="002178F6" w:rsidRDefault="0013013F" w:rsidP="002178F6">
            <w:pPr>
              <w:contextualSpacing/>
              <w:jc w:val="both"/>
              <w:rPr>
                <w:sz w:val="24"/>
                <w:szCs w:val="24"/>
              </w:rPr>
            </w:pPr>
            <w:r w:rsidRPr="002178F6">
              <w:rPr>
                <w:sz w:val="24"/>
                <w:szCs w:val="24"/>
              </w:rPr>
              <w:t>Сложение и вычитание; умножение и деление десятичных дробей; на</w:t>
            </w:r>
            <w:r w:rsidRPr="002178F6">
              <w:rPr>
                <w:sz w:val="24"/>
                <w:szCs w:val="24"/>
              </w:rPr>
              <w:softHyphen/>
              <w:t>хождение значения бук</w:t>
            </w:r>
            <w:r w:rsidRPr="002178F6">
              <w:rPr>
                <w:sz w:val="24"/>
                <w:szCs w:val="24"/>
              </w:rPr>
              <w:softHyphen/>
              <w:t xml:space="preserve">венного </w:t>
            </w:r>
            <w:proofErr w:type="spellStart"/>
            <w:r w:rsidRPr="002178F6">
              <w:rPr>
                <w:sz w:val="24"/>
                <w:szCs w:val="24"/>
              </w:rPr>
              <w:t>выражения</w:t>
            </w:r>
            <w:r w:rsidR="00E96695">
              <w:rPr>
                <w:sz w:val="24"/>
                <w:szCs w:val="24"/>
              </w:rPr>
              <w:t>.</w:t>
            </w:r>
            <w:r w:rsidRPr="002178F6">
              <w:rPr>
                <w:sz w:val="24"/>
                <w:szCs w:val="24"/>
              </w:rPr>
              <w:t>Выполнение</w:t>
            </w:r>
            <w:proofErr w:type="spellEnd"/>
            <w:r w:rsidRPr="002178F6">
              <w:rPr>
                <w:sz w:val="24"/>
                <w:szCs w:val="24"/>
              </w:rPr>
              <w:t xml:space="preserve"> рисунков; нахождение площадей и объемов</w:t>
            </w:r>
          </w:p>
          <w:p w:rsidR="00E96695" w:rsidRPr="002178F6" w:rsidRDefault="00E96695" w:rsidP="002178F6">
            <w:pPr>
              <w:contextualSpacing/>
              <w:jc w:val="both"/>
              <w:rPr>
                <w:sz w:val="24"/>
                <w:szCs w:val="24"/>
              </w:rPr>
            </w:pPr>
            <w:r>
              <w:rPr>
                <w:sz w:val="24"/>
                <w:szCs w:val="24"/>
              </w:rPr>
              <w:t xml:space="preserve">Решение  задач  на  </w:t>
            </w:r>
            <w:proofErr w:type="spellStart"/>
            <w:r>
              <w:rPr>
                <w:sz w:val="24"/>
                <w:szCs w:val="24"/>
              </w:rPr>
              <w:t>проценты.</w:t>
            </w:r>
            <w:r w:rsidR="0013013F" w:rsidRPr="002178F6">
              <w:rPr>
                <w:sz w:val="24"/>
                <w:szCs w:val="24"/>
              </w:rPr>
              <w:t>Решение</w:t>
            </w:r>
            <w:proofErr w:type="spellEnd"/>
            <w:r w:rsidR="0013013F" w:rsidRPr="002178F6">
              <w:rPr>
                <w:sz w:val="24"/>
                <w:szCs w:val="24"/>
              </w:rPr>
              <w:t xml:space="preserve"> занимательных  задач.</w:t>
            </w:r>
          </w:p>
          <w:p w:rsidR="00E96695" w:rsidRPr="0013013F" w:rsidRDefault="00E96695" w:rsidP="00E96695">
            <w:pPr>
              <w:rPr>
                <w:b/>
                <w:sz w:val="24"/>
                <w:szCs w:val="24"/>
              </w:rPr>
            </w:pPr>
            <w:r w:rsidRPr="0013013F">
              <w:rPr>
                <w:b/>
                <w:sz w:val="24"/>
                <w:szCs w:val="24"/>
              </w:rPr>
              <w:t>Формы занятий</w:t>
            </w:r>
          </w:p>
          <w:p w:rsidR="00E96695" w:rsidRPr="0013013F" w:rsidRDefault="00E96695" w:rsidP="00E96695">
            <w:pPr>
              <w:numPr>
                <w:ilvl w:val="0"/>
                <w:numId w:val="39"/>
              </w:numPr>
              <w:contextualSpacing/>
              <w:rPr>
                <w:sz w:val="24"/>
                <w:szCs w:val="24"/>
              </w:rPr>
            </w:pPr>
            <w:r w:rsidRPr="0013013F">
              <w:rPr>
                <w:sz w:val="24"/>
                <w:szCs w:val="24"/>
              </w:rPr>
              <w:t>Урок открытие нового знания</w:t>
            </w:r>
          </w:p>
          <w:p w:rsidR="00E96695" w:rsidRPr="0013013F" w:rsidRDefault="00E96695" w:rsidP="00E96695">
            <w:pPr>
              <w:numPr>
                <w:ilvl w:val="0"/>
                <w:numId w:val="39"/>
              </w:numPr>
              <w:contextualSpacing/>
              <w:rPr>
                <w:sz w:val="24"/>
                <w:szCs w:val="24"/>
              </w:rPr>
            </w:pPr>
            <w:r w:rsidRPr="0013013F">
              <w:rPr>
                <w:sz w:val="24"/>
                <w:szCs w:val="24"/>
              </w:rPr>
              <w:t>Урок рефлексии</w:t>
            </w:r>
          </w:p>
          <w:p w:rsidR="00E96695" w:rsidRPr="0013013F" w:rsidRDefault="00E96695" w:rsidP="00E96695">
            <w:pPr>
              <w:numPr>
                <w:ilvl w:val="0"/>
                <w:numId w:val="39"/>
              </w:numPr>
              <w:contextualSpacing/>
              <w:rPr>
                <w:sz w:val="24"/>
                <w:szCs w:val="24"/>
              </w:rPr>
            </w:pPr>
            <w:r w:rsidRPr="0013013F">
              <w:rPr>
                <w:sz w:val="24"/>
                <w:szCs w:val="24"/>
              </w:rPr>
              <w:t>Урок общеметодологической направленности</w:t>
            </w:r>
          </w:p>
          <w:p w:rsidR="00E96695" w:rsidRPr="0013013F" w:rsidRDefault="00E96695" w:rsidP="00E96695">
            <w:pPr>
              <w:numPr>
                <w:ilvl w:val="0"/>
                <w:numId w:val="39"/>
              </w:numPr>
              <w:contextualSpacing/>
              <w:rPr>
                <w:sz w:val="24"/>
                <w:szCs w:val="24"/>
              </w:rPr>
            </w:pPr>
            <w:r w:rsidRPr="0013013F">
              <w:rPr>
                <w:sz w:val="24"/>
                <w:szCs w:val="24"/>
              </w:rPr>
              <w:t>Урок развивающего контроля</w:t>
            </w:r>
          </w:p>
          <w:p w:rsidR="00E96695" w:rsidRPr="002406A4" w:rsidRDefault="00E96695" w:rsidP="00E96695">
            <w:pPr>
              <w:tabs>
                <w:tab w:val="center" w:pos="7699"/>
              </w:tabs>
              <w:rPr>
                <w:sz w:val="28"/>
                <w:szCs w:val="28"/>
              </w:rPr>
            </w:pPr>
          </w:p>
          <w:p w:rsidR="0013013F" w:rsidRPr="002178F6" w:rsidRDefault="0013013F" w:rsidP="0013013F">
            <w:pPr>
              <w:ind w:left="720"/>
              <w:contextualSpacing/>
              <w:rPr>
                <w:sz w:val="24"/>
                <w:szCs w:val="24"/>
              </w:rPr>
            </w:pPr>
          </w:p>
        </w:tc>
      </w:tr>
    </w:tbl>
    <w:p w:rsidR="009750DE" w:rsidRPr="002406A4" w:rsidRDefault="009750DE" w:rsidP="00E96695">
      <w:pPr>
        <w:tabs>
          <w:tab w:val="center" w:pos="7699"/>
        </w:tabs>
        <w:spacing w:after="0" w:line="240" w:lineRule="auto"/>
        <w:rPr>
          <w:rFonts w:ascii="Times New Roman" w:eastAsia="Times New Roman" w:hAnsi="Times New Roman" w:cs="Times New Roman"/>
          <w:sz w:val="28"/>
          <w:szCs w:val="28"/>
          <w:lang w:eastAsia="ru-RU"/>
        </w:rPr>
      </w:pPr>
    </w:p>
    <w:p w:rsidR="002406A4" w:rsidRPr="002406A4" w:rsidRDefault="002406A4" w:rsidP="002406A4">
      <w:pPr>
        <w:tabs>
          <w:tab w:val="center" w:pos="7699"/>
        </w:tabs>
        <w:spacing w:after="0" w:line="240" w:lineRule="auto"/>
        <w:rPr>
          <w:rFonts w:ascii="Times New Roman" w:eastAsia="Times New Roman" w:hAnsi="Times New Roman" w:cs="Times New Roman"/>
          <w:sz w:val="28"/>
          <w:szCs w:val="28"/>
          <w:lang w:eastAsia="ru-RU"/>
        </w:rPr>
      </w:pPr>
    </w:p>
    <w:p w:rsidR="00F234B5" w:rsidRPr="002406A4" w:rsidRDefault="00F234B5" w:rsidP="00F234B5">
      <w:pPr>
        <w:shd w:val="clear" w:color="auto" w:fill="FFFFFF" w:themeFill="background1"/>
        <w:spacing w:after="0" w:line="240" w:lineRule="auto"/>
        <w:jc w:val="center"/>
        <w:rPr>
          <w:rFonts w:ascii="Times New Roman" w:hAnsi="Times New Roman" w:cs="Times New Roman"/>
          <w:b/>
          <w:sz w:val="24"/>
          <w:szCs w:val="24"/>
        </w:rPr>
      </w:pPr>
      <w:r w:rsidRPr="002406A4">
        <w:rPr>
          <w:rFonts w:ascii="Times New Roman" w:hAnsi="Times New Roman" w:cs="Times New Roman"/>
          <w:b/>
          <w:sz w:val="24"/>
          <w:szCs w:val="24"/>
        </w:rPr>
        <w:t>Календарно-тематическое планирование</w:t>
      </w:r>
    </w:p>
    <w:p w:rsidR="00F234B5" w:rsidRPr="002406A4" w:rsidRDefault="00F234B5" w:rsidP="00F234B5">
      <w:pPr>
        <w:spacing w:after="0" w:line="240" w:lineRule="auto"/>
        <w:contextualSpacing/>
        <w:jc w:val="center"/>
        <w:rPr>
          <w:rFonts w:ascii="Times New Roman" w:eastAsia="Times New Roman" w:hAnsi="Times New Roman" w:cs="Times New Roman"/>
          <w:u w:val="single"/>
          <w:lang w:eastAsia="ru-RU"/>
        </w:rPr>
      </w:pPr>
      <w:r w:rsidRPr="002406A4">
        <w:rPr>
          <w:rFonts w:ascii="Times New Roman" w:hAnsi="Times New Roman" w:cs="Times New Roman"/>
          <w:b/>
          <w:sz w:val="24"/>
          <w:szCs w:val="24"/>
        </w:rPr>
        <w:t xml:space="preserve"> по </w:t>
      </w:r>
      <w:r>
        <w:rPr>
          <w:rFonts w:ascii="Times New Roman" w:hAnsi="Times New Roman" w:cs="Times New Roman"/>
          <w:b/>
          <w:sz w:val="24"/>
          <w:szCs w:val="24"/>
        </w:rPr>
        <w:t>математике</w:t>
      </w:r>
      <w:r w:rsidRPr="002406A4">
        <w:rPr>
          <w:rFonts w:ascii="Times New Roman" w:hAnsi="Times New Roman" w:cs="Times New Roman"/>
          <w:b/>
          <w:sz w:val="24"/>
          <w:szCs w:val="24"/>
        </w:rPr>
        <w:t xml:space="preserve"> </w:t>
      </w:r>
      <w:r>
        <w:rPr>
          <w:rFonts w:ascii="Times New Roman" w:hAnsi="Times New Roman" w:cs="Times New Roman"/>
          <w:b/>
          <w:sz w:val="24"/>
          <w:szCs w:val="24"/>
        </w:rPr>
        <w:t>5</w:t>
      </w:r>
      <w:r w:rsidRPr="002406A4">
        <w:rPr>
          <w:rFonts w:ascii="Times New Roman" w:hAnsi="Times New Roman" w:cs="Times New Roman"/>
          <w:b/>
          <w:sz w:val="24"/>
          <w:szCs w:val="24"/>
        </w:rPr>
        <w:t xml:space="preserve"> класс 201</w:t>
      </w:r>
      <w:r w:rsidR="005030B2">
        <w:rPr>
          <w:rFonts w:ascii="Times New Roman" w:hAnsi="Times New Roman" w:cs="Times New Roman"/>
          <w:b/>
          <w:sz w:val="24"/>
          <w:szCs w:val="24"/>
        </w:rPr>
        <w:t>9</w:t>
      </w:r>
      <w:r w:rsidRPr="002406A4">
        <w:rPr>
          <w:rFonts w:ascii="Times New Roman" w:hAnsi="Times New Roman" w:cs="Times New Roman"/>
          <w:b/>
          <w:sz w:val="24"/>
          <w:szCs w:val="24"/>
        </w:rPr>
        <w:t>-20</w:t>
      </w:r>
      <w:r w:rsidR="005030B2">
        <w:rPr>
          <w:rFonts w:ascii="Times New Roman" w:hAnsi="Times New Roman" w:cs="Times New Roman"/>
          <w:b/>
          <w:sz w:val="24"/>
          <w:szCs w:val="24"/>
        </w:rPr>
        <w:t xml:space="preserve">20 </w:t>
      </w:r>
      <w:r w:rsidRPr="002406A4">
        <w:rPr>
          <w:rFonts w:ascii="Times New Roman" w:hAnsi="Times New Roman" w:cs="Times New Roman"/>
          <w:b/>
          <w:sz w:val="24"/>
          <w:szCs w:val="24"/>
        </w:rPr>
        <w:t>учебный год</w:t>
      </w:r>
      <w:r w:rsidRPr="002406A4">
        <w:rPr>
          <w:rFonts w:ascii="Times New Roman" w:hAnsi="Times New Roman" w:cs="Times New Roman"/>
          <w:b/>
          <w:sz w:val="24"/>
          <w:szCs w:val="24"/>
        </w:rPr>
        <w:br w:type="textWrapping" w:clear="all"/>
      </w:r>
    </w:p>
    <w:p w:rsidR="002406A4" w:rsidRPr="002406A4" w:rsidRDefault="002406A4" w:rsidP="002406A4">
      <w:pPr>
        <w:tabs>
          <w:tab w:val="center" w:pos="7699"/>
        </w:tabs>
        <w:spacing w:after="0" w:line="240" w:lineRule="auto"/>
        <w:rPr>
          <w:rFonts w:ascii="Times New Roman" w:eastAsia="Times New Roman" w:hAnsi="Times New Roman" w:cs="Times New Roman"/>
          <w:sz w:val="28"/>
          <w:szCs w:val="28"/>
          <w:lang w:eastAsia="ru-RU"/>
        </w:rPr>
      </w:pPr>
      <w:bookmarkStart w:id="0" w:name="_GoBack"/>
      <w:bookmarkEnd w:id="0"/>
    </w:p>
    <w:tbl>
      <w:tblPr>
        <w:tblStyle w:val="a8"/>
        <w:tblpPr w:leftFromText="180" w:rightFromText="180" w:vertAnchor="text" w:horzAnchor="margin" w:tblpY="133"/>
        <w:tblW w:w="18748" w:type="dxa"/>
        <w:tblLayout w:type="fixed"/>
        <w:tblLook w:val="04A0" w:firstRow="1" w:lastRow="0" w:firstColumn="1" w:lastColumn="0" w:noHBand="0" w:noVBand="1"/>
      </w:tblPr>
      <w:tblGrid>
        <w:gridCol w:w="816"/>
        <w:gridCol w:w="6802"/>
        <w:gridCol w:w="1276"/>
        <w:gridCol w:w="992"/>
        <w:gridCol w:w="1562"/>
        <w:gridCol w:w="2093"/>
        <w:gridCol w:w="2083"/>
        <w:gridCol w:w="1562"/>
        <w:gridCol w:w="1562"/>
      </w:tblGrid>
      <w:tr w:rsidR="00A009B8" w:rsidRPr="002406A4" w:rsidTr="00396C29">
        <w:trPr>
          <w:gridAfter w:val="2"/>
          <w:wAfter w:w="3124" w:type="dxa"/>
          <w:trHeight w:val="311"/>
        </w:trPr>
        <w:tc>
          <w:tcPr>
            <w:tcW w:w="816" w:type="dxa"/>
            <w:vMerge w:val="restart"/>
          </w:tcPr>
          <w:p w:rsidR="00A009B8" w:rsidRPr="00377C9A" w:rsidRDefault="00A009B8" w:rsidP="00A009B8">
            <w:pPr>
              <w:contextualSpacing/>
              <w:jc w:val="both"/>
              <w:rPr>
                <w:sz w:val="24"/>
                <w:szCs w:val="24"/>
              </w:rPr>
            </w:pPr>
            <w:r w:rsidRPr="00377C9A">
              <w:rPr>
                <w:sz w:val="24"/>
                <w:szCs w:val="24"/>
              </w:rPr>
              <w:t>№ п/п</w:t>
            </w:r>
          </w:p>
        </w:tc>
        <w:tc>
          <w:tcPr>
            <w:tcW w:w="6802" w:type="dxa"/>
            <w:vMerge w:val="restart"/>
          </w:tcPr>
          <w:p w:rsidR="00A009B8" w:rsidRPr="00377C9A" w:rsidRDefault="00A009B8" w:rsidP="00A009B8">
            <w:pPr>
              <w:contextualSpacing/>
              <w:jc w:val="both"/>
              <w:rPr>
                <w:sz w:val="24"/>
                <w:szCs w:val="24"/>
              </w:rPr>
            </w:pPr>
            <w:r w:rsidRPr="00377C9A">
              <w:rPr>
                <w:sz w:val="24"/>
                <w:szCs w:val="24"/>
              </w:rPr>
              <w:t>Тема  раздела, урока</w:t>
            </w:r>
          </w:p>
        </w:tc>
        <w:tc>
          <w:tcPr>
            <w:tcW w:w="1276" w:type="dxa"/>
            <w:vMerge w:val="restart"/>
          </w:tcPr>
          <w:p w:rsidR="00A009B8" w:rsidRPr="00377C9A" w:rsidRDefault="00A009B8" w:rsidP="00A009B8">
            <w:pPr>
              <w:contextualSpacing/>
              <w:jc w:val="both"/>
              <w:rPr>
                <w:sz w:val="24"/>
                <w:szCs w:val="24"/>
              </w:rPr>
            </w:pPr>
            <w:r w:rsidRPr="00377C9A">
              <w:rPr>
                <w:sz w:val="24"/>
                <w:szCs w:val="24"/>
              </w:rPr>
              <w:t>Кол-во  часов</w:t>
            </w:r>
          </w:p>
        </w:tc>
        <w:tc>
          <w:tcPr>
            <w:tcW w:w="992" w:type="dxa"/>
            <w:vMerge w:val="restart"/>
          </w:tcPr>
          <w:p w:rsidR="00A009B8" w:rsidRPr="00377C9A" w:rsidRDefault="00A009B8" w:rsidP="00A009B8">
            <w:pPr>
              <w:contextualSpacing/>
              <w:jc w:val="both"/>
              <w:rPr>
                <w:sz w:val="24"/>
                <w:szCs w:val="24"/>
              </w:rPr>
            </w:pPr>
            <w:r w:rsidRPr="00377C9A">
              <w:rPr>
                <w:sz w:val="24"/>
                <w:szCs w:val="24"/>
              </w:rPr>
              <w:t>Вид  контроля</w:t>
            </w:r>
          </w:p>
        </w:tc>
        <w:tc>
          <w:tcPr>
            <w:tcW w:w="3655" w:type="dxa"/>
            <w:gridSpan w:val="2"/>
          </w:tcPr>
          <w:p w:rsidR="00A009B8" w:rsidRPr="00377C9A" w:rsidRDefault="00A009B8" w:rsidP="00A009B8">
            <w:pPr>
              <w:contextualSpacing/>
              <w:jc w:val="center"/>
              <w:rPr>
                <w:sz w:val="24"/>
                <w:szCs w:val="24"/>
              </w:rPr>
            </w:pPr>
            <w:r w:rsidRPr="00377C9A">
              <w:rPr>
                <w:sz w:val="24"/>
                <w:szCs w:val="24"/>
              </w:rPr>
              <w:t>Дата</w:t>
            </w:r>
          </w:p>
        </w:tc>
        <w:tc>
          <w:tcPr>
            <w:tcW w:w="2083" w:type="dxa"/>
            <w:vMerge w:val="restart"/>
          </w:tcPr>
          <w:p w:rsidR="00A009B8" w:rsidRPr="00377C9A" w:rsidRDefault="00A009B8" w:rsidP="00A009B8">
            <w:pPr>
              <w:contextualSpacing/>
              <w:jc w:val="center"/>
              <w:rPr>
                <w:sz w:val="24"/>
                <w:szCs w:val="24"/>
              </w:rPr>
            </w:pPr>
            <w:proofErr w:type="spellStart"/>
            <w:r w:rsidRPr="00377C9A">
              <w:rPr>
                <w:sz w:val="24"/>
                <w:szCs w:val="24"/>
              </w:rPr>
              <w:t>Дз</w:t>
            </w:r>
            <w:proofErr w:type="spellEnd"/>
          </w:p>
        </w:tc>
      </w:tr>
      <w:tr w:rsidR="00A009B8" w:rsidRPr="002406A4" w:rsidTr="00396C29">
        <w:trPr>
          <w:gridAfter w:val="2"/>
          <w:wAfter w:w="3124" w:type="dxa"/>
          <w:trHeight w:val="503"/>
        </w:trPr>
        <w:tc>
          <w:tcPr>
            <w:tcW w:w="816" w:type="dxa"/>
            <w:vMerge/>
          </w:tcPr>
          <w:p w:rsidR="00A009B8" w:rsidRPr="00377C9A" w:rsidRDefault="00A009B8" w:rsidP="00A009B8">
            <w:pPr>
              <w:contextualSpacing/>
              <w:jc w:val="both"/>
              <w:rPr>
                <w:sz w:val="24"/>
                <w:szCs w:val="24"/>
              </w:rPr>
            </w:pPr>
          </w:p>
        </w:tc>
        <w:tc>
          <w:tcPr>
            <w:tcW w:w="6802" w:type="dxa"/>
            <w:vMerge/>
          </w:tcPr>
          <w:p w:rsidR="00A009B8" w:rsidRPr="00377C9A" w:rsidRDefault="00A009B8" w:rsidP="00A009B8">
            <w:pPr>
              <w:contextualSpacing/>
              <w:jc w:val="both"/>
              <w:rPr>
                <w:sz w:val="24"/>
                <w:szCs w:val="24"/>
              </w:rPr>
            </w:pPr>
          </w:p>
        </w:tc>
        <w:tc>
          <w:tcPr>
            <w:tcW w:w="1276" w:type="dxa"/>
            <w:vMerge/>
          </w:tcPr>
          <w:p w:rsidR="00A009B8" w:rsidRPr="00377C9A" w:rsidRDefault="00A009B8" w:rsidP="00A009B8">
            <w:pPr>
              <w:contextualSpacing/>
              <w:jc w:val="both"/>
              <w:rPr>
                <w:sz w:val="24"/>
                <w:szCs w:val="24"/>
              </w:rPr>
            </w:pPr>
          </w:p>
        </w:tc>
        <w:tc>
          <w:tcPr>
            <w:tcW w:w="992" w:type="dxa"/>
            <w:vMerge/>
          </w:tcPr>
          <w:p w:rsidR="00A009B8" w:rsidRPr="00377C9A" w:rsidRDefault="00A009B8" w:rsidP="00A009B8">
            <w:pPr>
              <w:contextualSpacing/>
              <w:jc w:val="both"/>
              <w:rPr>
                <w:sz w:val="24"/>
                <w:szCs w:val="24"/>
              </w:rPr>
            </w:pPr>
          </w:p>
        </w:tc>
        <w:tc>
          <w:tcPr>
            <w:tcW w:w="1562" w:type="dxa"/>
          </w:tcPr>
          <w:p w:rsidR="00A009B8" w:rsidRPr="00377C9A" w:rsidRDefault="00A009B8" w:rsidP="00201EF5">
            <w:pPr>
              <w:contextualSpacing/>
              <w:jc w:val="center"/>
              <w:rPr>
                <w:sz w:val="24"/>
                <w:szCs w:val="24"/>
              </w:rPr>
            </w:pPr>
            <w:r w:rsidRPr="00377C9A">
              <w:rPr>
                <w:sz w:val="24"/>
                <w:szCs w:val="24"/>
              </w:rPr>
              <w:t>план</w:t>
            </w:r>
          </w:p>
        </w:tc>
        <w:tc>
          <w:tcPr>
            <w:tcW w:w="2093" w:type="dxa"/>
          </w:tcPr>
          <w:p w:rsidR="00A009B8" w:rsidRPr="00377C9A" w:rsidRDefault="00201EF5" w:rsidP="00201EF5">
            <w:pPr>
              <w:contextualSpacing/>
              <w:jc w:val="center"/>
              <w:rPr>
                <w:sz w:val="24"/>
                <w:szCs w:val="24"/>
              </w:rPr>
            </w:pPr>
            <w:r>
              <w:rPr>
                <w:sz w:val="24"/>
                <w:szCs w:val="24"/>
              </w:rPr>
              <w:t>факт</w:t>
            </w:r>
          </w:p>
        </w:tc>
        <w:tc>
          <w:tcPr>
            <w:tcW w:w="2083" w:type="dxa"/>
            <w:vMerge/>
          </w:tcPr>
          <w:p w:rsidR="00A009B8" w:rsidRPr="00377C9A" w:rsidRDefault="00A009B8" w:rsidP="00A009B8">
            <w:pPr>
              <w:contextualSpacing/>
              <w:jc w:val="center"/>
              <w:rPr>
                <w:sz w:val="24"/>
                <w:szCs w:val="24"/>
              </w:rPr>
            </w:pPr>
          </w:p>
        </w:tc>
      </w:tr>
      <w:tr w:rsidR="008635FE" w:rsidRPr="002406A4" w:rsidTr="00396C29">
        <w:trPr>
          <w:gridAfter w:val="2"/>
          <w:wAfter w:w="3124" w:type="dxa"/>
          <w:trHeight w:val="327"/>
        </w:trPr>
        <w:tc>
          <w:tcPr>
            <w:tcW w:w="816" w:type="dxa"/>
          </w:tcPr>
          <w:p w:rsidR="008635FE" w:rsidRPr="009B6C58" w:rsidRDefault="008635FE" w:rsidP="008635FE">
            <w:pPr>
              <w:pStyle w:val="a3"/>
              <w:numPr>
                <w:ilvl w:val="0"/>
                <w:numId w:val="26"/>
              </w:numPr>
              <w:jc w:val="both"/>
              <w:rPr>
                <w:sz w:val="24"/>
                <w:szCs w:val="24"/>
              </w:rPr>
            </w:pPr>
          </w:p>
        </w:tc>
        <w:tc>
          <w:tcPr>
            <w:tcW w:w="6802" w:type="dxa"/>
          </w:tcPr>
          <w:p w:rsidR="008635FE" w:rsidRPr="00377C9A" w:rsidRDefault="008635FE" w:rsidP="008635FE">
            <w:pPr>
              <w:contextualSpacing/>
              <w:jc w:val="both"/>
              <w:rPr>
                <w:b/>
                <w:sz w:val="24"/>
                <w:szCs w:val="24"/>
              </w:rPr>
            </w:pPr>
            <w:r w:rsidRPr="00377C9A">
              <w:rPr>
                <w:b/>
                <w:sz w:val="24"/>
                <w:szCs w:val="24"/>
              </w:rPr>
              <w:t>Повторение  курса  математики  начальной  школы.</w:t>
            </w:r>
          </w:p>
          <w:p w:rsidR="008635FE" w:rsidRPr="00377C9A" w:rsidRDefault="008635FE" w:rsidP="008635FE">
            <w:pPr>
              <w:contextualSpacing/>
              <w:jc w:val="both"/>
              <w:rPr>
                <w:sz w:val="24"/>
                <w:szCs w:val="24"/>
              </w:rPr>
            </w:pPr>
            <w:r>
              <w:rPr>
                <w:sz w:val="24"/>
                <w:szCs w:val="24"/>
              </w:rPr>
              <w:t>Сложение и вычитание натуральных чисел</w:t>
            </w:r>
          </w:p>
        </w:tc>
        <w:tc>
          <w:tcPr>
            <w:tcW w:w="1276" w:type="dxa"/>
          </w:tcPr>
          <w:p w:rsidR="008635FE" w:rsidRDefault="008635FE" w:rsidP="008635FE">
            <w:pPr>
              <w:contextualSpacing/>
              <w:jc w:val="center"/>
              <w:rPr>
                <w:sz w:val="24"/>
                <w:szCs w:val="24"/>
              </w:rPr>
            </w:pPr>
            <w:r>
              <w:rPr>
                <w:sz w:val="24"/>
                <w:szCs w:val="24"/>
              </w:rPr>
              <w:t>5</w:t>
            </w:r>
          </w:p>
          <w:p w:rsidR="008635FE" w:rsidRPr="00377C9A" w:rsidRDefault="008635FE" w:rsidP="008635FE">
            <w:pPr>
              <w:contextualSpacing/>
              <w:jc w:val="center"/>
              <w:rPr>
                <w:sz w:val="24"/>
                <w:szCs w:val="24"/>
              </w:rPr>
            </w:pPr>
            <w:r>
              <w:rPr>
                <w:sz w:val="24"/>
                <w:szCs w:val="24"/>
              </w:rPr>
              <w:t>1</w:t>
            </w:r>
          </w:p>
        </w:tc>
        <w:tc>
          <w:tcPr>
            <w:tcW w:w="992" w:type="dxa"/>
          </w:tcPr>
          <w:p w:rsidR="008635FE" w:rsidRPr="00377C9A" w:rsidRDefault="008635FE" w:rsidP="008635FE">
            <w:pPr>
              <w:contextualSpacing/>
              <w:jc w:val="center"/>
              <w:rPr>
                <w:sz w:val="24"/>
                <w:szCs w:val="24"/>
              </w:rPr>
            </w:pPr>
          </w:p>
        </w:tc>
        <w:tc>
          <w:tcPr>
            <w:tcW w:w="1562" w:type="dxa"/>
          </w:tcPr>
          <w:p w:rsidR="008635FE" w:rsidRPr="00377C9A" w:rsidRDefault="008635FE" w:rsidP="008635FE">
            <w:pPr>
              <w:contextualSpacing/>
              <w:jc w:val="center"/>
              <w:rPr>
                <w:sz w:val="24"/>
                <w:szCs w:val="24"/>
              </w:rPr>
            </w:pPr>
            <w:r>
              <w:rPr>
                <w:sz w:val="24"/>
                <w:szCs w:val="24"/>
              </w:rPr>
              <w:t>2</w:t>
            </w:r>
            <w:r w:rsidRPr="00377C9A">
              <w:rPr>
                <w:sz w:val="24"/>
                <w:szCs w:val="24"/>
              </w:rPr>
              <w:t>.09</w:t>
            </w:r>
          </w:p>
        </w:tc>
        <w:tc>
          <w:tcPr>
            <w:tcW w:w="2093" w:type="dxa"/>
          </w:tcPr>
          <w:p w:rsidR="008635FE" w:rsidRPr="00377C9A" w:rsidRDefault="008635FE" w:rsidP="008635FE">
            <w:pPr>
              <w:contextualSpacing/>
              <w:jc w:val="center"/>
              <w:rPr>
                <w:sz w:val="24"/>
                <w:szCs w:val="24"/>
              </w:rPr>
            </w:pPr>
            <w:r>
              <w:rPr>
                <w:sz w:val="24"/>
                <w:szCs w:val="24"/>
              </w:rPr>
              <w:t>2</w:t>
            </w:r>
            <w:r w:rsidRPr="00377C9A">
              <w:rPr>
                <w:sz w:val="24"/>
                <w:szCs w:val="24"/>
              </w:rPr>
              <w:t>.09</w:t>
            </w:r>
          </w:p>
        </w:tc>
        <w:tc>
          <w:tcPr>
            <w:tcW w:w="2083" w:type="dxa"/>
          </w:tcPr>
          <w:p w:rsidR="008635FE" w:rsidRPr="00377C9A" w:rsidRDefault="008635FE" w:rsidP="008635FE">
            <w:pPr>
              <w:contextualSpacing/>
              <w:jc w:val="both"/>
              <w:rPr>
                <w:sz w:val="24"/>
                <w:szCs w:val="24"/>
              </w:rPr>
            </w:pPr>
          </w:p>
          <w:p w:rsidR="008635FE" w:rsidRPr="00377C9A" w:rsidRDefault="008635FE" w:rsidP="008635FE">
            <w:pPr>
              <w:contextualSpacing/>
              <w:jc w:val="both"/>
              <w:rPr>
                <w:sz w:val="24"/>
                <w:szCs w:val="24"/>
              </w:rPr>
            </w:pPr>
          </w:p>
          <w:p w:rsidR="008635FE" w:rsidRPr="00377C9A" w:rsidRDefault="008635FE" w:rsidP="008635FE">
            <w:pPr>
              <w:contextualSpacing/>
              <w:jc w:val="both"/>
              <w:rPr>
                <w:sz w:val="24"/>
                <w:szCs w:val="24"/>
              </w:rPr>
            </w:pPr>
          </w:p>
        </w:tc>
      </w:tr>
      <w:tr w:rsidR="008635FE" w:rsidRPr="002406A4" w:rsidTr="00396C29">
        <w:trPr>
          <w:gridAfter w:val="2"/>
          <w:wAfter w:w="3124" w:type="dxa"/>
          <w:trHeight w:val="327"/>
        </w:trPr>
        <w:tc>
          <w:tcPr>
            <w:tcW w:w="816" w:type="dxa"/>
          </w:tcPr>
          <w:p w:rsidR="008635FE" w:rsidRPr="009B6C58" w:rsidRDefault="008635FE" w:rsidP="008635FE">
            <w:pPr>
              <w:pStyle w:val="a3"/>
              <w:numPr>
                <w:ilvl w:val="0"/>
                <w:numId w:val="26"/>
              </w:numPr>
              <w:jc w:val="both"/>
              <w:rPr>
                <w:sz w:val="24"/>
                <w:szCs w:val="24"/>
              </w:rPr>
            </w:pPr>
          </w:p>
        </w:tc>
        <w:tc>
          <w:tcPr>
            <w:tcW w:w="6802" w:type="dxa"/>
          </w:tcPr>
          <w:p w:rsidR="008635FE" w:rsidRPr="00377C9A" w:rsidRDefault="008635FE" w:rsidP="008635FE">
            <w:pPr>
              <w:contextualSpacing/>
              <w:jc w:val="both"/>
              <w:rPr>
                <w:sz w:val="24"/>
                <w:szCs w:val="24"/>
              </w:rPr>
            </w:pPr>
            <w:r>
              <w:rPr>
                <w:sz w:val="24"/>
                <w:szCs w:val="24"/>
              </w:rPr>
              <w:t>Умножение и деление натуральных чисел</w:t>
            </w:r>
          </w:p>
        </w:tc>
        <w:tc>
          <w:tcPr>
            <w:tcW w:w="1276" w:type="dxa"/>
          </w:tcPr>
          <w:p w:rsidR="008635FE" w:rsidRPr="00377C9A" w:rsidRDefault="008635FE" w:rsidP="008635FE">
            <w:pPr>
              <w:contextualSpacing/>
              <w:jc w:val="center"/>
              <w:rPr>
                <w:sz w:val="24"/>
                <w:szCs w:val="24"/>
              </w:rPr>
            </w:pPr>
            <w:r w:rsidRPr="00377C9A">
              <w:rPr>
                <w:sz w:val="24"/>
                <w:szCs w:val="24"/>
              </w:rPr>
              <w:t>1</w:t>
            </w:r>
          </w:p>
        </w:tc>
        <w:tc>
          <w:tcPr>
            <w:tcW w:w="992" w:type="dxa"/>
          </w:tcPr>
          <w:p w:rsidR="008635FE" w:rsidRPr="00377C9A" w:rsidRDefault="008635FE" w:rsidP="008635FE">
            <w:pPr>
              <w:contextualSpacing/>
              <w:jc w:val="center"/>
              <w:rPr>
                <w:sz w:val="24"/>
                <w:szCs w:val="24"/>
              </w:rPr>
            </w:pPr>
          </w:p>
        </w:tc>
        <w:tc>
          <w:tcPr>
            <w:tcW w:w="1562" w:type="dxa"/>
          </w:tcPr>
          <w:p w:rsidR="008635FE" w:rsidRPr="00377C9A" w:rsidRDefault="008635FE" w:rsidP="008635FE">
            <w:pPr>
              <w:contextualSpacing/>
              <w:jc w:val="center"/>
              <w:rPr>
                <w:sz w:val="24"/>
                <w:szCs w:val="24"/>
              </w:rPr>
            </w:pPr>
            <w:r>
              <w:rPr>
                <w:sz w:val="24"/>
                <w:szCs w:val="24"/>
              </w:rPr>
              <w:t>3</w:t>
            </w:r>
            <w:r w:rsidRPr="00377C9A">
              <w:rPr>
                <w:sz w:val="24"/>
                <w:szCs w:val="24"/>
              </w:rPr>
              <w:t>.09</w:t>
            </w:r>
          </w:p>
        </w:tc>
        <w:tc>
          <w:tcPr>
            <w:tcW w:w="2093" w:type="dxa"/>
          </w:tcPr>
          <w:p w:rsidR="008635FE" w:rsidRPr="00377C9A" w:rsidRDefault="008635FE" w:rsidP="008635FE">
            <w:pPr>
              <w:contextualSpacing/>
              <w:jc w:val="center"/>
              <w:rPr>
                <w:sz w:val="24"/>
                <w:szCs w:val="24"/>
              </w:rPr>
            </w:pPr>
            <w:r>
              <w:rPr>
                <w:sz w:val="24"/>
                <w:szCs w:val="24"/>
              </w:rPr>
              <w:t>3</w:t>
            </w:r>
            <w:r w:rsidRPr="00377C9A">
              <w:rPr>
                <w:sz w:val="24"/>
                <w:szCs w:val="24"/>
              </w:rPr>
              <w:t>.09</w:t>
            </w:r>
          </w:p>
        </w:tc>
        <w:tc>
          <w:tcPr>
            <w:tcW w:w="2083" w:type="dxa"/>
          </w:tcPr>
          <w:p w:rsidR="008635FE" w:rsidRPr="00377C9A" w:rsidRDefault="008635FE" w:rsidP="008635FE">
            <w:pPr>
              <w:contextualSpacing/>
              <w:jc w:val="both"/>
              <w:rPr>
                <w:sz w:val="24"/>
                <w:szCs w:val="24"/>
              </w:rPr>
            </w:pPr>
          </w:p>
        </w:tc>
      </w:tr>
      <w:tr w:rsidR="008635FE" w:rsidRPr="002406A4" w:rsidTr="00396C29">
        <w:trPr>
          <w:gridAfter w:val="2"/>
          <w:wAfter w:w="3124" w:type="dxa"/>
          <w:trHeight w:val="327"/>
        </w:trPr>
        <w:tc>
          <w:tcPr>
            <w:tcW w:w="816" w:type="dxa"/>
          </w:tcPr>
          <w:p w:rsidR="008635FE" w:rsidRPr="009B6C58" w:rsidRDefault="008635FE" w:rsidP="008635FE">
            <w:pPr>
              <w:pStyle w:val="a3"/>
              <w:numPr>
                <w:ilvl w:val="0"/>
                <w:numId w:val="26"/>
              </w:numPr>
              <w:jc w:val="both"/>
              <w:rPr>
                <w:sz w:val="24"/>
                <w:szCs w:val="24"/>
              </w:rPr>
            </w:pPr>
          </w:p>
        </w:tc>
        <w:tc>
          <w:tcPr>
            <w:tcW w:w="6802" w:type="dxa"/>
          </w:tcPr>
          <w:p w:rsidR="008635FE" w:rsidRPr="00377C9A" w:rsidRDefault="008635FE" w:rsidP="008635FE">
            <w:pPr>
              <w:contextualSpacing/>
              <w:jc w:val="both"/>
              <w:rPr>
                <w:sz w:val="24"/>
                <w:szCs w:val="24"/>
              </w:rPr>
            </w:pPr>
            <w:r w:rsidRPr="00377C9A">
              <w:rPr>
                <w:sz w:val="24"/>
                <w:szCs w:val="24"/>
              </w:rPr>
              <w:t>Решение уравнений</w:t>
            </w:r>
          </w:p>
        </w:tc>
        <w:tc>
          <w:tcPr>
            <w:tcW w:w="1276" w:type="dxa"/>
          </w:tcPr>
          <w:p w:rsidR="008635FE" w:rsidRPr="00377C9A" w:rsidRDefault="008635FE" w:rsidP="008635FE">
            <w:pPr>
              <w:contextualSpacing/>
              <w:jc w:val="center"/>
              <w:rPr>
                <w:sz w:val="24"/>
                <w:szCs w:val="24"/>
              </w:rPr>
            </w:pPr>
            <w:r w:rsidRPr="00377C9A">
              <w:rPr>
                <w:sz w:val="24"/>
                <w:szCs w:val="24"/>
              </w:rPr>
              <w:t>1</w:t>
            </w:r>
          </w:p>
        </w:tc>
        <w:tc>
          <w:tcPr>
            <w:tcW w:w="992" w:type="dxa"/>
          </w:tcPr>
          <w:p w:rsidR="008635FE" w:rsidRPr="00377C9A" w:rsidRDefault="008635FE" w:rsidP="008635FE">
            <w:pPr>
              <w:contextualSpacing/>
              <w:jc w:val="center"/>
              <w:rPr>
                <w:sz w:val="24"/>
                <w:szCs w:val="24"/>
              </w:rPr>
            </w:pPr>
            <w:r>
              <w:rPr>
                <w:sz w:val="24"/>
                <w:szCs w:val="24"/>
              </w:rPr>
              <w:t>с/р</w:t>
            </w:r>
          </w:p>
        </w:tc>
        <w:tc>
          <w:tcPr>
            <w:tcW w:w="1562" w:type="dxa"/>
          </w:tcPr>
          <w:p w:rsidR="008635FE" w:rsidRPr="00377C9A" w:rsidRDefault="008635FE" w:rsidP="008635FE">
            <w:pPr>
              <w:contextualSpacing/>
              <w:jc w:val="center"/>
              <w:rPr>
                <w:sz w:val="24"/>
                <w:szCs w:val="24"/>
              </w:rPr>
            </w:pPr>
            <w:r>
              <w:rPr>
                <w:sz w:val="24"/>
                <w:szCs w:val="24"/>
              </w:rPr>
              <w:t>4</w:t>
            </w:r>
            <w:r w:rsidRPr="00377C9A">
              <w:rPr>
                <w:sz w:val="24"/>
                <w:szCs w:val="24"/>
              </w:rPr>
              <w:t>.09</w:t>
            </w:r>
          </w:p>
        </w:tc>
        <w:tc>
          <w:tcPr>
            <w:tcW w:w="2093" w:type="dxa"/>
          </w:tcPr>
          <w:p w:rsidR="008635FE" w:rsidRPr="00377C9A" w:rsidRDefault="008635FE" w:rsidP="008635FE">
            <w:pPr>
              <w:contextualSpacing/>
              <w:jc w:val="center"/>
              <w:rPr>
                <w:sz w:val="24"/>
                <w:szCs w:val="24"/>
              </w:rPr>
            </w:pPr>
            <w:r>
              <w:rPr>
                <w:sz w:val="24"/>
                <w:szCs w:val="24"/>
              </w:rPr>
              <w:t>4</w:t>
            </w:r>
            <w:r w:rsidRPr="00377C9A">
              <w:rPr>
                <w:sz w:val="24"/>
                <w:szCs w:val="24"/>
              </w:rPr>
              <w:t>.09</w:t>
            </w:r>
          </w:p>
        </w:tc>
        <w:tc>
          <w:tcPr>
            <w:tcW w:w="2083" w:type="dxa"/>
          </w:tcPr>
          <w:p w:rsidR="008635FE" w:rsidRPr="00377C9A" w:rsidRDefault="008635FE" w:rsidP="008635FE">
            <w:pPr>
              <w:contextualSpacing/>
              <w:jc w:val="both"/>
              <w:rPr>
                <w:sz w:val="24"/>
                <w:szCs w:val="24"/>
              </w:rPr>
            </w:pPr>
          </w:p>
        </w:tc>
      </w:tr>
      <w:tr w:rsidR="008635FE" w:rsidRPr="002406A4" w:rsidTr="00396C29">
        <w:trPr>
          <w:gridAfter w:val="2"/>
          <w:wAfter w:w="3124" w:type="dxa"/>
          <w:trHeight w:val="327"/>
        </w:trPr>
        <w:tc>
          <w:tcPr>
            <w:tcW w:w="816" w:type="dxa"/>
          </w:tcPr>
          <w:p w:rsidR="008635FE" w:rsidRPr="009B6C58" w:rsidRDefault="008635FE" w:rsidP="008635FE">
            <w:pPr>
              <w:pStyle w:val="a3"/>
              <w:numPr>
                <w:ilvl w:val="0"/>
                <w:numId w:val="26"/>
              </w:numPr>
              <w:jc w:val="both"/>
              <w:rPr>
                <w:sz w:val="24"/>
                <w:szCs w:val="24"/>
              </w:rPr>
            </w:pPr>
          </w:p>
        </w:tc>
        <w:tc>
          <w:tcPr>
            <w:tcW w:w="6802" w:type="dxa"/>
          </w:tcPr>
          <w:p w:rsidR="008635FE" w:rsidRPr="00377C9A" w:rsidRDefault="008635FE" w:rsidP="008635FE">
            <w:pPr>
              <w:contextualSpacing/>
              <w:jc w:val="both"/>
              <w:rPr>
                <w:sz w:val="24"/>
                <w:szCs w:val="24"/>
              </w:rPr>
            </w:pPr>
            <w:r w:rsidRPr="00377C9A">
              <w:rPr>
                <w:sz w:val="24"/>
                <w:szCs w:val="24"/>
              </w:rPr>
              <w:t>Решение задач</w:t>
            </w:r>
          </w:p>
        </w:tc>
        <w:tc>
          <w:tcPr>
            <w:tcW w:w="1276" w:type="dxa"/>
          </w:tcPr>
          <w:p w:rsidR="008635FE" w:rsidRPr="00377C9A" w:rsidRDefault="008635FE" w:rsidP="008635FE">
            <w:pPr>
              <w:contextualSpacing/>
              <w:jc w:val="center"/>
              <w:rPr>
                <w:sz w:val="24"/>
                <w:szCs w:val="24"/>
              </w:rPr>
            </w:pPr>
            <w:r w:rsidRPr="00377C9A">
              <w:rPr>
                <w:sz w:val="24"/>
                <w:szCs w:val="24"/>
              </w:rPr>
              <w:t>1</w:t>
            </w:r>
          </w:p>
        </w:tc>
        <w:tc>
          <w:tcPr>
            <w:tcW w:w="992" w:type="dxa"/>
          </w:tcPr>
          <w:p w:rsidR="008635FE" w:rsidRPr="00377C9A" w:rsidRDefault="008635FE" w:rsidP="008635FE">
            <w:pPr>
              <w:contextualSpacing/>
              <w:jc w:val="center"/>
              <w:rPr>
                <w:sz w:val="24"/>
                <w:szCs w:val="24"/>
              </w:rPr>
            </w:pPr>
          </w:p>
        </w:tc>
        <w:tc>
          <w:tcPr>
            <w:tcW w:w="1562" w:type="dxa"/>
          </w:tcPr>
          <w:p w:rsidR="008635FE" w:rsidRPr="00377C9A" w:rsidRDefault="008635FE" w:rsidP="008635FE">
            <w:pPr>
              <w:contextualSpacing/>
              <w:jc w:val="center"/>
              <w:rPr>
                <w:sz w:val="24"/>
                <w:szCs w:val="24"/>
              </w:rPr>
            </w:pPr>
            <w:r>
              <w:rPr>
                <w:sz w:val="24"/>
                <w:szCs w:val="24"/>
              </w:rPr>
              <w:t>5</w:t>
            </w:r>
            <w:r w:rsidRPr="00377C9A">
              <w:rPr>
                <w:sz w:val="24"/>
                <w:szCs w:val="24"/>
              </w:rPr>
              <w:t>.09</w:t>
            </w:r>
          </w:p>
        </w:tc>
        <w:tc>
          <w:tcPr>
            <w:tcW w:w="2093" w:type="dxa"/>
          </w:tcPr>
          <w:p w:rsidR="008635FE" w:rsidRPr="00377C9A" w:rsidRDefault="008635FE" w:rsidP="008635FE">
            <w:pPr>
              <w:contextualSpacing/>
              <w:jc w:val="center"/>
              <w:rPr>
                <w:sz w:val="24"/>
                <w:szCs w:val="24"/>
              </w:rPr>
            </w:pPr>
            <w:r>
              <w:rPr>
                <w:sz w:val="24"/>
                <w:szCs w:val="24"/>
              </w:rPr>
              <w:t>5</w:t>
            </w:r>
            <w:r w:rsidRPr="00377C9A">
              <w:rPr>
                <w:sz w:val="24"/>
                <w:szCs w:val="24"/>
              </w:rPr>
              <w:t>.09</w:t>
            </w:r>
          </w:p>
        </w:tc>
        <w:tc>
          <w:tcPr>
            <w:tcW w:w="2083" w:type="dxa"/>
          </w:tcPr>
          <w:p w:rsidR="008635FE" w:rsidRPr="00377C9A" w:rsidRDefault="008635FE" w:rsidP="008635FE">
            <w:pPr>
              <w:contextualSpacing/>
              <w:jc w:val="both"/>
              <w:rPr>
                <w:sz w:val="24"/>
                <w:szCs w:val="24"/>
              </w:rPr>
            </w:pPr>
          </w:p>
        </w:tc>
      </w:tr>
      <w:tr w:rsidR="008635FE" w:rsidRPr="002406A4" w:rsidTr="00396C29">
        <w:trPr>
          <w:gridAfter w:val="2"/>
          <w:wAfter w:w="3124" w:type="dxa"/>
          <w:trHeight w:val="327"/>
        </w:trPr>
        <w:tc>
          <w:tcPr>
            <w:tcW w:w="816" w:type="dxa"/>
          </w:tcPr>
          <w:p w:rsidR="008635FE" w:rsidRPr="009B6C58" w:rsidRDefault="008635FE" w:rsidP="008635FE">
            <w:pPr>
              <w:pStyle w:val="a3"/>
              <w:numPr>
                <w:ilvl w:val="0"/>
                <w:numId w:val="26"/>
              </w:numPr>
              <w:jc w:val="both"/>
              <w:rPr>
                <w:sz w:val="24"/>
                <w:szCs w:val="24"/>
              </w:rPr>
            </w:pPr>
          </w:p>
        </w:tc>
        <w:tc>
          <w:tcPr>
            <w:tcW w:w="6802" w:type="dxa"/>
          </w:tcPr>
          <w:p w:rsidR="008635FE" w:rsidRPr="009B6C58" w:rsidRDefault="008635FE" w:rsidP="008635FE">
            <w:pPr>
              <w:contextualSpacing/>
              <w:jc w:val="both"/>
              <w:rPr>
                <w:b/>
                <w:sz w:val="24"/>
                <w:szCs w:val="24"/>
              </w:rPr>
            </w:pPr>
            <w:r w:rsidRPr="009B6C58">
              <w:rPr>
                <w:b/>
                <w:sz w:val="24"/>
                <w:szCs w:val="24"/>
              </w:rPr>
              <w:t>Входная контрольная работа</w:t>
            </w:r>
          </w:p>
        </w:tc>
        <w:tc>
          <w:tcPr>
            <w:tcW w:w="1276" w:type="dxa"/>
          </w:tcPr>
          <w:p w:rsidR="008635FE" w:rsidRPr="00377C9A" w:rsidRDefault="008635FE" w:rsidP="008635FE">
            <w:pPr>
              <w:contextualSpacing/>
              <w:jc w:val="center"/>
              <w:rPr>
                <w:sz w:val="24"/>
                <w:szCs w:val="24"/>
              </w:rPr>
            </w:pPr>
            <w:r>
              <w:rPr>
                <w:sz w:val="24"/>
                <w:szCs w:val="24"/>
              </w:rPr>
              <w:t>1</w:t>
            </w:r>
          </w:p>
        </w:tc>
        <w:tc>
          <w:tcPr>
            <w:tcW w:w="992" w:type="dxa"/>
          </w:tcPr>
          <w:p w:rsidR="008635FE" w:rsidRPr="00377C9A" w:rsidRDefault="008635FE" w:rsidP="008635FE">
            <w:pPr>
              <w:contextualSpacing/>
              <w:jc w:val="center"/>
              <w:rPr>
                <w:sz w:val="24"/>
                <w:szCs w:val="24"/>
              </w:rPr>
            </w:pPr>
            <w:r w:rsidRPr="00377C9A">
              <w:rPr>
                <w:sz w:val="24"/>
                <w:szCs w:val="24"/>
              </w:rPr>
              <w:t>к/р</w:t>
            </w:r>
          </w:p>
        </w:tc>
        <w:tc>
          <w:tcPr>
            <w:tcW w:w="1562" w:type="dxa"/>
          </w:tcPr>
          <w:p w:rsidR="008635FE" w:rsidRDefault="008635FE" w:rsidP="008635FE">
            <w:pPr>
              <w:contextualSpacing/>
              <w:jc w:val="center"/>
              <w:rPr>
                <w:sz w:val="24"/>
                <w:szCs w:val="24"/>
              </w:rPr>
            </w:pPr>
            <w:r>
              <w:rPr>
                <w:sz w:val="24"/>
                <w:szCs w:val="24"/>
              </w:rPr>
              <w:t>6.09</w:t>
            </w:r>
          </w:p>
        </w:tc>
        <w:tc>
          <w:tcPr>
            <w:tcW w:w="2093" w:type="dxa"/>
          </w:tcPr>
          <w:p w:rsidR="008635FE" w:rsidRDefault="008635FE" w:rsidP="008635FE">
            <w:pPr>
              <w:contextualSpacing/>
              <w:jc w:val="center"/>
              <w:rPr>
                <w:sz w:val="24"/>
                <w:szCs w:val="24"/>
              </w:rPr>
            </w:pPr>
            <w:r>
              <w:rPr>
                <w:sz w:val="24"/>
                <w:szCs w:val="24"/>
              </w:rPr>
              <w:t>6.09</w:t>
            </w:r>
          </w:p>
        </w:tc>
        <w:tc>
          <w:tcPr>
            <w:tcW w:w="2083" w:type="dxa"/>
          </w:tcPr>
          <w:p w:rsidR="008635FE" w:rsidRPr="00377C9A" w:rsidRDefault="008635FE" w:rsidP="008635FE">
            <w:pPr>
              <w:contextualSpacing/>
              <w:jc w:val="both"/>
              <w:rPr>
                <w:sz w:val="24"/>
                <w:szCs w:val="24"/>
              </w:rPr>
            </w:pPr>
          </w:p>
        </w:tc>
      </w:tr>
      <w:tr w:rsidR="008635FE" w:rsidRPr="002406A4" w:rsidTr="00396C29">
        <w:trPr>
          <w:gridAfter w:val="2"/>
          <w:wAfter w:w="3124" w:type="dxa"/>
          <w:trHeight w:val="327"/>
        </w:trPr>
        <w:tc>
          <w:tcPr>
            <w:tcW w:w="15624" w:type="dxa"/>
            <w:gridSpan w:val="7"/>
          </w:tcPr>
          <w:p w:rsidR="008635FE" w:rsidRPr="009B6C58" w:rsidRDefault="008635FE" w:rsidP="008635FE">
            <w:pPr>
              <w:pStyle w:val="a3"/>
              <w:ind w:left="360"/>
              <w:rPr>
                <w:b/>
                <w:sz w:val="24"/>
                <w:szCs w:val="24"/>
              </w:rPr>
            </w:pPr>
          </w:p>
          <w:p w:rsidR="008635FE" w:rsidRPr="009B6C58" w:rsidRDefault="008635FE" w:rsidP="008635FE">
            <w:pPr>
              <w:pStyle w:val="a3"/>
              <w:ind w:left="360"/>
              <w:jc w:val="center"/>
              <w:rPr>
                <w:sz w:val="24"/>
                <w:szCs w:val="24"/>
              </w:rPr>
            </w:pPr>
            <w:r w:rsidRPr="009B6C58">
              <w:rPr>
                <w:b/>
                <w:sz w:val="24"/>
                <w:szCs w:val="24"/>
              </w:rPr>
              <w:t>Натуральные  ч</w:t>
            </w:r>
            <w:r>
              <w:rPr>
                <w:b/>
                <w:sz w:val="24"/>
                <w:szCs w:val="24"/>
              </w:rPr>
              <w:t>исла  и  шкалы -15 часов</w:t>
            </w:r>
          </w:p>
        </w:tc>
      </w:tr>
      <w:tr w:rsidR="00396C29" w:rsidRPr="002406A4" w:rsidTr="00396C29">
        <w:trPr>
          <w:gridAfter w:val="2"/>
          <w:wAfter w:w="3124" w:type="dxa"/>
          <w:trHeight w:val="749"/>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Default="00396C29" w:rsidP="00396C29">
            <w:pPr>
              <w:rPr>
                <w:color w:val="000000"/>
                <w:sz w:val="24"/>
                <w:szCs w:val="24"/>
              </w:rPr>
            </w:pPr>
            <w:r w:rsidRPr="00377C9A">
              <w:rPr>
                <w:color w:val="000000"/>
                <w:sz w:val="24"/>
                <w:szCs w:val="24"/>
              </w:rPr>
              <w:t xml:space="preserve">Анализ  контрольной  работы. </w:t>
            </w:r>
          </w:p>
          <w:p w:rsidR="00396C29" w:rsidRPr="00377C9A" w:rsidRDefault="00396C29" w:rsidP="00396C29">
            <w:pPr>
              <w:rPr>
                <w:color w:val="000000"/>
                <w:sz w:val="24"/>
                <w:szCs w:val="24"/>
              </w:rPr>
            </w:pPr>
            <w:r w:rsidRPr="00377C9A">
              <w:rPr>
                <w:color w:val="000000"/>
                <w:sz w:val="24"/>
                <w:szCs w:val="24"/>
              </w:rPr>
              <w:t>Обозначение натуральных чисел</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rPr>
                <w:sz w:val="24"/>
                <w:szCs w:val="24"/>
              </w:rPr>
            </w:pPr>
          </w:p>
        </w:tc>
        <w:tc>
          <w:tcPr>
            <w:tcW w:w="1562" w:type="dxa"/>
          </w:tcPr>
          <w:p w:rsidR="00396C29" w:rsidRPr="00377C9A" w:rsidRDefault="00396C29" w:rsidP="00396C29">
            <w:pPr>
              <w:contextualSpacing/>
              <w:jc w:val="center"/>
              <w:rPr>
                <w:sz w:val="24"/>
                <w:szCs w:val="24"/>
              </w:rPr>
            </w:pPr>
            <w:r>
              <w:rPr>
                <w:sz w:val="24"/>
                <w:szCs w:val="24"/>
              </w:rPr>
              <w:t>9</w:t>
            </w:r>
            <w:r w:rsidRPr="00377C9A">
              <w:rPr>
                <w:sz w:val="24"/>
                <w:szCs w:val="24"/>
              </w:rPr>
              <w:t>.09</w:t>
            </w:r>
          </w:p>
        </w:tc>
        <w:tc>
          <w:tcPr>
            <w:tcW w:w="2093" w:type="dxa"/>
          </w:tcPr>
          <w:p w:rsidR="00396C29" w:rsidRPr="00377C9A" w:rsidRDefault="00396C29" w:rsidP="00396C29">
            <w:pPr>
              <w:contextualSpacing/>
              <w:jc w:val="center"/>
              <w:rPr>
                <w:sz w:val="24"/>
                <w:szCs w:val="24"/>
              </w:rPr>
            </w:pPr>
            <w:r>
              <w:rPr>
                <w:sz w:val="24"/>
                <w:szCs w:val="24"/>
              </w:rPr>
              <w:t>9</w:t>
            </w:r>
            <w:r w:rsidRPr="00377C9A">
              <w:rPr>
                <w:sz w:val="24"/>
                <w:szCs w:val="24"/>
              </w:rPr>
              <w:t>.09</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№23,24</w:t>
            </w:r>
          </w:p>
        </w:tc>
      </w:tr>
      <w:tr w:rsidR="00396C29" w:rsidRPr="002406A4" w:rsidTr="00396C29">
        <w:trPr>
          <w:gridAfter w:val="2"/>
          <w:wAfter w:w="3124" w:type="dxa"/>
          <w:trHeight w:val="749"/>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Обозначение натуральных чисел</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м/диктант</w:t>
            </w:r>
          </w:p>
        </w:tc>
        <w:tc>
          <w:tcPr>
            <w:tcW w:w="1562" w:type="dxa"/>
          </w:tcPr>
          <w:p w:rsidR="00396C29" w:rsidRPr="00377C9A" w:rsidRDefault="00396C29" w:rsidP="00396C29">
            <w:pPr>
              <w:contextualSpacing/>
              <w:jc w:val="center"/>
              <w:rPr>
                <w:sz w:val="24"/>
                <w:szCs w:val="24"/>
              </w:rPr>
            </w:pPr>
            <w:r w:rsidRPr="00377C9A">
              <w:rPr>
                <w:sz w:val="24"/>
                <w:szCs w:val="24"/>
              </w:rPr>
              <w:t>10.09</w:t>
            </w:r>
          </w:p>
        </w:tc>
        <w:tc>
          <w:tcPr>
            <w:tcW w:w="2093" w:type="dxa"/>
          </w:tcPr>
          <w:p w:rsidR="00396C29" w:rsidRPr="00377C9A" w:rsidRDefault="00396C29" w:rsidP="00396C29">
            <w:pPr>
              <w:contextualSpacing/>
              <w:jc w:val="center"/>
              <w:rPr>
                <w:sz w:val="24"/>
                <w:szCs w:val="24"/>
              </w:rPr>
            </w:pPr>
            <w:r w:rsidRPr="00377C9A">
              <w:rPr>
                <w:sz w:val="24"/>
                <w:szCs w:val="24"/>
              </w:rPr>
              <w:t>10.09</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№25,26,27</w:t>
            </w:r>
          </w:p>
        </w:tc>
      </w:tr>
      <w:tr w:rsidR="00396C29" w:rsidRPr="002406A4" w:rsidTr="00396C29">
        <w:trPr>
          <w:gridAfter w:val="2"/>
          <w:wAfter w:w="3124" w:type="dxa"/>
          <w:trHeight w:val="749"/>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Обозначение натуральных чисел</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11.09</w:t>
            </w:r>
          </w:p>
        </w:tc>
        <w:tc>
          <w:tcPr>
            <w:tcW w:w="2093" w:type="dxa"/>
          </w:tcPr>
          <w:p w:rsidR="00396C29" w:rsidRPr="00377C9A" w:rsidRDefault="00396C29" w:rsidP="00396C29">
            <w:pPr>
              <w:contextualSpacing/>
              <w:jc w:val="center"/>
              <w:rPr>
                <w:sz w:val="24"/>
                <w:szCs w:val="24"/>
              </w:rPr>
            </w:pPr>
            <w:r w:rsidRPr="00377C9A">
              <w:rPr>
                <w:sz w:val="24"/>
                <w:szCs w:val="24"/>
              </w:rPr>
              <w:t>11.09</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№28,29,30</w:t>
            </w:r>
          </w:p>
        </w:tc>
      </w:tr>
      <w:tr w:rsidR="00396C29" w:rsidRPr="002406A4" w:rsidTr="00396C29">
        <w:trPr>
          <w:gridAfter w:val="2"/>
          <w:wAfter w:w="3124" w:type="dxa"/>
          <w:trHeight w:val="749"/>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line="165" w:lineRule="atLeast"/>
              <w:rPr>
                <w:color w:val="000000"/>
                <w:sz w:val="24"/>
                <w:szCs w:val="24"/>
              </w:rPr>
            </w:pPr>
            <w:proofErr w:type="spellStart"/>
            <w:r>
              <w:rPr>
                <w:color w:val="000000"/>
                <w:sz w:val="24"/>
                <w:szCs w:val="24"/>
              </w:rPr>
              <w:t>Отрезок</w:t>
            </w:r>
            <w:r w:rsidRPr="00377C9A">
              <w:rPr>
                <w:color w:val="000000"/>
                <w:sz w:val="24"/>
                <w:szCs w:val="24"/>
              </w:rPr>
              <w:t>.Длина</w:t>
            </w:r>
            <w:proofErr w:type="spellEnd"/>
            <w:r w:rsidRPr="00377C9A">
              <w:rPr>
                <w:color w:val="000000"/>
                <w:sz w:val="24"/>
                <w:szCs w:val="24"/>
              </w:rPr>
              <w:t xml:space="preserve"> отрезка. Треугольник</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12.09</w:t>
            </w:r>
          </w:p>
        </w:tc>
        <w:tc>
          <w:tcPr>
            <w:tcW w:w="2093" w:type="dxa"/>
          </w:tcPr>
          <w:p w:rsidR="00396C29" w:rsidRPr="00377C9A" w:rsidRDefault="00396C29" w:rsidP="00396C29">
            <w:pPr>
              <w:contextualSpacing/>
              <w:jc w:val="center"/>
              <w:rPr>
                <w:sz w:val="24"/>
                <w:szCs w:val="24"/>
              </w:rPr>
            </w:pPr>
            <w:r w:rsidRPr="00377C9A">
              <w:rPr>
                <w:sz w:val="24"/>
                <w:szCs w:val="24"/>
              </w:rPr>
              <w:t>12.09</w:t>
            </w:r>
          </w:p>
        </w:tc>
        <w:tc>
          <w:tcPr>
            <w:tcW w:w="2083" w:type="dxa"/>
          </w:tcPr>
          <w:p w:rsidR="00396C29" w:rsidRPr="00377C9A" w:rsidRDefault="00396C29" w:rsidP="00396C29">
            <w:pPr>
              <w:spacing w:before="100" w:beforeAutospacing="1" w:after="100" w:afterAutospacing="1" w:line="165" w:lineRule="atLeast"/>
              <w:rPr>
                <w:color w:val="000000"/>
                <w:sz w:val="24"/>
                <w:szCs w:val="24"/>
              </w:rPr>
            </w:pPr>
            <w:r w:rsidRPr="00377C9A">
              <w:rPr>
                <w:color w:val="000000"/>
                <w:sz w:val="24"/>
                <w:szCs w:val="24"/>
              </w:rPr>
              <w:t>№65,66</w:t>
            </w:r>
          </w:p>
        </w:tc>
      </w:tr>
      <w:tr w:rsidR="00396C29" w:rsidRPr="002406A4" w:rsidTr="00396C29">
        <w:trPr>
          <w:gridAfter w:val="2"/>
          <w:wAfter w:w="3124" w:type="dxa"/>
          <w:trHeight w:val="749"/>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proofErr w:type="spellStart"/>
            <w:r>
              <w:rPr>
                <w:color w:val="000000"/>
                <w:sz w:val="24"/>
                <w:szCs w:val="24"/>
              </w:rPr>
              <w:t>Отрезок</w:t>
            </w:r>
            <w:r w:rsidRPr="00377C9A">
              <w:rPr>
                <w:color w:val="000000"/>
                <w:sz w:val="24"/>
                <w:szCs w:val="24"/>
              </w:rPr>
              <w:t>.Длина</w:t>
            </w:r>
            <w:proofErr w:type="spellEnd"/>
            <w:r w:rsidRPr="00377C9A">
              <w:rPr>
                <w:color w:val="000000"/>
                <w:sz w:val="24"/>
                <w:szCs w:val="24"/>
              </w:rPr>
              <w:t xml:space="preserve"> отрезка. Треугольник</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roofErr w:type="spellStart"/>
            <w:r>
              <w:rPr>
                <w:sz w:val="24"/>
                <w:szCs w:val="24"/>
              </w:rPr>
              <w:t>пр</w:t>
            </w:r>
            <w:proofErr w:type="spellEnd"/>
            <w:r>
              <w:rPr>
                <w:sz w:val="24"/>
                <w:szCs w:val="24"/>
              </w:rPr>
              <w:t>/р</w:t>
            </w:r>
          </w:p>
        </w:tc>
        <w:tc>
          <w:tcPr>
            <w:tcW w:w="1562" w:type="dxa"/>
          </w:tcPr>
          <w:p w:rsidR="00396C29" w:rsidRPr="00377C9A" w:rsidRDefault="00396C29" w:rsidP="00396C29">
            <w:pPr>
              <w:contextualSpacing/>
              <w:jc w:val="center"/>
              <w:rPr>
                <w:sz w:val="24"/>
                <w:szCs w:val="24"/>
              </w:rPr>
            </w:pPr>
            <w:r w:rsidRPr="00377C9A">
              <w:rPr>
                <w:sz w:val="24"/>
                <w:szCs w:val="24"/>
              </w:rPr>
              <w:t>13.09</w:t>
            </w:r>
          </w:p>
        </w:tc>
        <w:tc>
          <w:tcPr>
            <w:tcW w:w="2093" w:type="dxa"/>
          </w:tcPr>
          <w:p w:rsidR="00396C29" w:rsidRPr="00377C9A" w:rsidRDefault="00396C29" w:rsidP="00396C29">
            <w:pPr>
              <w:contextualSpacing/>
              <w:jc w:val="center"/>
              <w:rPr>
                <w:sz w:val="24"/>
                <w:szCs w:val="24"/>
              </w:rPr>
            </w:pPr>
            <w:r w:rsidRPr="00377C9A">
              <w:rPr>
                <w:sz w:val="24"/>
                <w:szCs w:val="24"/>
              </w:rPr>
              <w:t>13.09</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№67,68,69</w:t>
            </w:r>
          </w:p>
        </w:tc>
      </w:tr>
      <w:tr w:rsidR="00396C29" w:rsidRPr="002406A4" w:rsidTr="00396C29">
        <w:trPr>
          <w:gridAfter w:val="2"/>
          <w:wAfter w:w="3124" w:type="dxa"/>
          <w:trHeight w:val="779"/>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Отрезок. Длина отрезка. Треугольник</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6</w:t>
            </w:r>
            <w:r w:rsidRPr="00377C9A">
              <w:rPr>
                <w:sz w:val="24"/>
                <w:szCs w:val="24"/>
              </w:rPr>
              <w:t>.09</w:t>
            </w:r>
          </w:p>
          <w:p w:rsidR="00396C29" w:rsidRPr="00377C9A" w:rsidRDefault="00396C29" w:rsidP="00396C29">
            <w:pPr>
              <w:contextualSpacing/>
              <w:jc w:val="center"/>
              <w:rPr>
                <w:sz w:val="24"/>
                <w:szCs w:val="24"/>
              </w:rPr>
            </w:pP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6</w:t>
            </w:r>
            <w:r w:rsidRPr="00377C9A">
              <w:rPr>
                <w:sz w:val="24"/>
                <w:szCs w:val="24"/>
              </w:rPr>
              <w:t>.09</w:t>
            </w:r>
          </w:p>
          <w:p w:rsidR="00396C29" w:rsidRPr="00377C9A" w:rsidRDefault="00396C29" w:rsidP="00396C29">
            <w:pPr>
              <w:contextualSpacing/>
              <w:jc w:val="center"/>
              <w:rPr>
                <w:sz w:val="24"/>
                <w:szCs w:val="24"/>
              </w:rPr>
            </w:pP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№70,71</w:t>
            </w:r>
          </w:p>
        </w:tc>
      </w:tr>
      <w:tr w:rsidR="00396C29" w:rsidRPr="002406A4" w:rsidTr="00396C29">
        <w:trPr>
          <w:gridAfter w:val="2"/>
          <w:wAfter w:w="3124" w:type="dxa"/>
          <w:trHeight w:val="695"/>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Плоскость, прямая, луч</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17.09</w:t>
            </w:r>
          </w:p>
          <w:p w:rsidR="00396C29" w:rsidRPr="00377C9A" w:rsidRDefault="00396C29" w:rsidP="00396C29">
            <w:pPr>
              <w:contextualSpacing/>
              <w:jc w:val="center"/>
              <w:rPr>
                <w:sz w:val="24"/>
                <w:szCs w:val="24"/>
              </w:rPr>
            </w:pPr>
          </w:p>
        </w:tc>
        <w:tc>
          <w:tcPr>
            <w:tcW w:w="2093" w:type="dxa"/>
          </w:tcPr>
          <w:p w:rsidR="00396C29" w:rsidRPr="00377C9A" w:rsidRDefault="00396C29" w:rsidP="00396C29">
            <w:pPr>
              <w:contextualSpacing/>
              <w:jc w:val="center"/>
              <w:rPr>
                <w:sz w:val="24"/>
                <w:szCs w:val="24"/>
              </w:rPr>
            </w:pPr>
            <w:r w:rsidRPr="00377C9A">
              <w:rPr>
                <w:sz w:val="24"/>
                <w:szCs w:val="24"/>
              </w:rPr>
              <w:t>17.09</w:t>
            </w:r>
          </w:p>
          <w:p w:rsidR="00396C29" w:rsidRPr="00377C9A" w:rsidRDefault="00396C29" w:rsidP="00396C29">
            <w:pPr>
              <w:contextualSpacing/>
              <w:jc w:val="center"/>
              <w:rPr>
                <w:sz w:val="24"/>
                <w:szCs w:val="24"/>
              </w:rPr>
            </w:pP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№99,100</w:t>
            </w:r>
          </w:p>
        </w:tc>
      </w:tr>
      <w:tr w:rsidR="00396C29" w:rsidRPr="002406A4" w:rsidTr="00396C29">
        <w:trPr>
          <w:gridAfter w:val="2"/>
          <w:wAfter w:w="3124" w:type="dxa"/>
          <w:trHeight w:val="695"/>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Плоскость, прямая, луч</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roofErr w:type="spellStart"/>
            <w:r>
              <w:rPr>
                <w:sz w:val="24"/>
                <w:szCs w:val="24"/>
              </w:rPr>
              <w:t>пр</w:t>
            </w:r>
            <w:proofErr w:type="spellEnd"/>
            <w:r>
              <w:rPr>
                <w:sz w:val="24"/>
                <w:szCs w:val="24"/>
              </w:rPr>
              <w:t>/р</w:t>
            </w:r>
          </w:p>
        </w:tc>
        <w:tc>
          <w:tcPr>
            <w:tcW w:w="1562" w:type="dxa"/>
          </w:tcPr>
          <w:p w:rsidR="00396C29" w:rsidRPr="00377C9A" w:rsidRDefault="00396C29" w:rsidP="00396C29">
            <w:pPr>
              <w:contextualSpacing/>
              <w:jc w:val="center"/>
              <w:rPr>
                <w:sz w:val="24"/>
                <w:szCs w:val="24"/>
              </w:rPr>
            </w:pPr>
            <w:r w:rsidRPr="00377C9A">
              <w:rPr>
                <w:sz w:val="24"/>
                <w:szCs w:val="24"/>
              </w:rPr>
              <w:t>18.09</w:t>
            </w:r>
          </w:p>
        </w:tc>
        <w:tc>
          <w:tcPr>
            <w:tcW w:w="2093" w:type="dxa"/>
          </w:tcPr>
          <w:p w:rsidR="00396C29" w:rsidRPr="00377C9A" w:rsidRDefault="00396C29" w:rsidP="00396C29">
            <w:pPr>
              <w:contextualSpacing/>
              <w:jc w:val="center"/>
              <w:rPr>
                <w:sz w:val="24"/>
                <w:szCs w:val="24"/>
              </w:rPr>
            </w:pPr>
            <w:r w:rsidRPr="00377C9A">
              <w:rPr>
                <w:sz w:val="24"/>
                <w:szCs w:val="24"/>
              </w:rPr>
              <w:t>18.09</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№101,102,103</w:t>
            </w:r>
          </w:p>
        </w:tc>
      </w:tr>
      <w:tr w:rsidR="00396C29" w:rsidRPr="002406A4" w:rsidTr="00396C29">
        <w:trPr>
          <w:gridAfter w:val="2"/>
          <w:wAfter w:w="3124" w:type="dxa"/>
          <w:trHeight w:val="78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Шкалы и координат</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19.09</w:t>
            </w:r>
          </w:p>
          <w:p w:rsidR="00396C29" w:rsidRPr="00377C9A" w:rsidRDefault="00396C29" w:rsidP="00396C29">
            <w:pPr>
              <w:contextualSpacing/>
              <w:rPr>
                <w:sz w:val="24"/>
                <w:szCs w:val="24"/>
              </w:rPr>
            </w:pPr>
          </w:p>
        </w:tc>
        <w:tc>
          <w:tcPr>
            <w:tcW w:w="2093" w:type="dxa"/>
          </w:tcPr>
          <w:p w:rsidR="00396C29" w:rsidRPr="00377C9A" w:rsidRDefault="00396C29" w:rsidP="00396C29">
            <w:pPr>
              <w:contextualSpacing/>
              <w:jc w:val="center"/>
              <w:rPr>
                <w:sz w:val="24"/>
                <w:szCs w:val="24"/>
              </w:rPr>
            </w:pPr>
            <w:r w:rsidRPr="00377C9A">
              <w:rPr>
                <w:sz w:val="24"/>
                <w:szCs w:val="24"/>
              </w:rPr>
              <w:t>19.09</w:t>
            </w:r>
          </w:p>
          <w:p w:rsidR="00396C29" w:rsidRPr="00377C9A" w:rsidRDefault="00396C29" w:rsidP="00396C29">
            <w:pPr>
              <w:contextualSpacing/>
              <w:rPr>
                <w:sz w:val="24"/>
                <w:szCs w:val="24"/>
              </w:rPr>
            </w:pP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№137,138,139</w:t>
            </w:r>
          </w:p>
        </w:tc>
      </w:tr>
      <w:tr w:rsidR="00396C29" w:rsidRPr="002406A4" w:rsidTr="00396C29">
        <w:trPr>
          <w:gridAfter w:val="2"/>
          <w:wAfter w:w="3124" w:type="dxa"/>
          <w:trHeight w:val="78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Шкалы и координаты</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roofErr w:type="spellStart"/>
            <w:r>
              <w:rPr>
                <w:sz w:val="24"/>
                <w:szCs w:val="24"/>
              </w:rPr>
              <w:t>пр</w:t>
            </w:r>
            <w:proofErr w:type="spellEnd"/>
            <w:r>
              <w:rPr>
                <w:sz w:val="24"/>
                <w:szCs w:val="24"/>
              </w:rPr>
              <w:t>/р</w:t>
            </w:r>
          </w:p>
        </w:tc>
        <w:tc>
          <w:tcPr>
            <w:tcW w:w="1562" w:type="dxa"/>
          </w:tcPr>
          <w:p w:rsidR="00396C29" w:rsidRPr="00377C9A" w:rsidRDefault="00396C29" w:rsidP="00396C29">
            <w:pPr>
              <w:contextualSpacing/>
              <w:jc w:val="center"/>
              <w:rPr>
                <w:sz w:val="24"/>
                <w:szCs w:val="24"/>
              </w:rPr>
            </w:pPr>
            <w:r w:rsidRPr="00377C9A">
              <w:rPr>
                <w:sz w:val="24"/>
                <w:szCs w:val="24"/>
              </w:rPr>
              <w:t>20.09</w:t>
            </w:r>
          </w:p>
        </w:tc>
        <w:tc>
          <w:tcPr>
            <w:tcW w:w="2093" w:type="dxa"/>
          </w:tcPr>
          <w:p w:rsidR="00396C29" w:rsidRPr="00377C9A" w:rsidRDefault="00396C29" w:rsidP="00396C29">
            <w:pPr>
              <w:contextualSpacing/>
              <w:jc w:val="center"/>
              <w:rPr>
                <w:sz w:val="24"/>
                <w:szCs w:val="24"/>
              </w:rPr>
            </w:pPr>
            <w:r w:rsidRPr="00377C9A">
              <w:rPr>
                <w:sz w:val="24"/>
                <w:szCs w:val="24"/>
              </w:rPr>
              <w:t>20.09</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№140,141,142</w:t>
            </w:r>
          </w:p>
        </w:tc>
      </w:tr>
      <w:tr w:rsidR="00396C29" w:rsidRPr="002406A4" w:rsidTr="00396C29">
        <w:trPr>
          <w:gridAfter w:val="2"/>
          <w:wAfter w:w="3124" w:type="dxa"/>
          <w:trHeight w:val="78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Шкалы и координаты</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3</w:t>
            </w:r>
            <w:r w:rsidRPr="00377C9A">
              <w:rPr>
                <w:sz w:val="24"/>
                <w:szCs w:val="24"/>
              </w:rPr>
              <w:t>.09</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3</w:t>
            </w:r>
            <w:r w:rsidRPr="00377C9A">
              <w:rPr>
                <w:sz w:val="24"/>
                <w:szCs w:val="24"/>
              </w:rPr>
              <w:t>.09</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№143,144</w:t>
            </w:r>
          </w:p>
        </w:tc>
      </w:tr>
      <w:tr w:rsidR="00396C29" w:rsidRPr="002406A4" w:rsidTr="00396C29">
        <w:trPr>
          <w:gridAfter w:val="2"/>
          <w:wAfter w:w="3124" w:type="dxa"/>
          <w:trHeight w:val="635"/>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Меньше или больше</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24.09</w:t>
            </w:r>
          </w:p>
          <w:p w:rsidR="00396C29" w:rsidRPr="00377C9A" w:rsidRDefault="00396C29" w:rsidP="00396C29">
            <w:pPr>
              <w:contextualSpacing/>
              <w:jc w:val="center"/>
              <w:rPr>
                <w:sz w:val="24"/>
                <w:szCs w:val="24"/>
              </w:rPr>
            </w:pPr>
          </w:p>
        </w:tc>
        <w:tc>
          <w:tcPr>
            <w:tcW w:w="2093" w:type="dxa"/>
          </w:tcPr>
          <w:p w:rsidR="00396C29" w:rsidRPr="00377C9A" w:rsidRDefault="00396C29" w:rsidP="00396C29">
            <w:pPr>
              <w:contextualSpacing/>
              <w:jc w:val="center"/>
              <w:rPr>
                <w:sz w:val="24"/>
                <w:szCs w:val="24"/>
              </w:rPr>
            </w:pPr>
            <w:r w:rsidRPr="00377C9A">
              <w:rPr>
                <w:sz w:val="24"/>
                <w:szCs w:val="24"/>
              </w:rPr>
              <w:t>24.09</w:t>
            </w:r>
          </w:p>
          <w:p w:rsidR="00396C29" w:rsidRPr="00377C9A" w:rsidRDefault="00396C29" w:rsidP="00396C29">
            <w:pPr>
              <w:contextualSpacing/>
              <w:jc w:val="center"/>
              <w:rPr>
                <w:sz w:val="24"/>
                <w:szCs w:val="24"/>
              </w:rPr>
            </w:pP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№168,169,170</w:t>
            </w:r>
          </w:p>
        </w:tc>
      </w:tr>
      <w:tr w:rsidR="00396C29" w:rsidRPr="002406A4" w:rsidTr="00396C29">
        <w:trPr>
          <w:gridAfter w:val="2"/>
          <w:wAfter w:w="3124" w:type="dxa"/>
          <w:trHeight w:val="635"/>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Меньше или больше</w:t>
            </w:r>
          </w:p>
        </w:tc>
        <w:tc>
          <w:tcPr>
            <w:tcW w:w="1276" w:type="dxa"/>
          </w:tcPr>
          <w:p w:rsidR="00396C29" w:rsidRPr="0003333A" w:rsidRDefault="00396C29" w:rsidP="00396C29">
            <w:pPr>
              <w:contextualSpacing/>
              <w:jc w:val="center"/>
              <w:rPr>
                <w:color w:val="000000"/>
                <w:sz w:val="24"/>
                <w:szCs w:val="24"/>
              </w:rPr>
            </w:pPr>
            <w:r w:rsidRPr="0003333A">
              <w:rPr>
                <w:color w:val="000000"/>
                <w:sz w:val="24"/>
                <w:szCs w:val="24"/>
              </w:rPr>
              <w:t>1</w:t>
            </w:r>
          </w:p>
        </w:tc>
        <w:tc>
          <w:tcPr>
            <w:tcW w:w="992" w:type="dxa"/>
          </w:tcPr>
          <w:p w:rsidR="00396C29" w:rsidRPr="00377C9A" w:rsidRDefault="00396C29" w:rsidP="00396C29">
            <w:pPr>
              <w:contextualSpacing/>
              <w:jc w:val="center"/>
              <w:rPr>
                <w:sz w:val="24"/>
                <w:szCs w:val="24"/>
              </w:rPr>
            </w:pPr>
            <w:r>
              <w:rPr>
                <w:sz w:val="24"/>
                <w:szCs w:val="24"/>
              </w:rPr>
              <w:t>п/р</w:t>
            </w:r>
          </w:p>
        </w:tc>
        <w:tc>
          <w:tcPr>
            <w:tcW w:w="1562" w:type="dxa"/>
          </w:tcPr>
          <w:p w:rsidR="00396C29" w:rsidRPr="00377C9A" w:rsidRDefault="00396C29" w:rsidP="00396C29">
            <w:pPr>
              <w:contextualSpacing/>
              <w:jc w:val="center"/>
              <w:rPr>
                <w:sz w:val="24"/>
                <w:szCs w:val="24"/>
              </w:rPr>
            </w:pPr>
            <w:r w:rsidRPr="00377C9A">
              <w:rPr>
                <w:sz w:val="24"/>
                <w:szCs w:val="24"/>
              </w:rPr>
              <w:t>25.09</w:t>
            </w:r>
          </w:p>
        </w:tc>
        <w:tc>
          <w:tcPr>
            <w:tcW w:w="2093" w:type="dxa"/>
          </w:tcPr>
          <w:p w:rsidR="00396C29" w:rsidRPr="00377C9A" w:rsidRDefault="00396C29" w:rsidP="00396C29">
            <w:pPr>
              <w:contextualSpacing/>
              <w:jc w:val="center"/>
              <w:rPr>
                <w:sz w:val="24"/>
                <w:szCs w:val="24"/>
              </w:rPr>
            </w:pPr>
            <w:r w:rsidRPr="00377C9A">
              <w:rPr>
                <w:sz w:val="24"/>
                <w:szCs w:val="24"/>
              </w:rPr>
              <w:t>25.09</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№172,173,174</w:t>
            </w:r>
          </w:p>
        </w:tc>
      </w:tr>
      <w:tr w:rsidR="00396C29" w:rsidRPr="002406A4" w:rsidTr="00396C29">
        <w:trPr>
          <w:gridAfter w:val="2"/>
          <w:wAfter w:w="3124" w:type="dxa"/>
          <w:trHeight w:val="635"/>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Меньше или больше</w:t>
            </w:r>
          </w:p>
        </w:tc>
        <w:tc>
          <w:tcPr>
            <w:tcW w:w="1276" w:type="dxa"/>
          </w:tcPr>
          <w:p w:rsidR="00396C29" w:rsidRPr="0003333A" w:rsidRDefault="00396C29" w:rsidP="00396C29">
            <w:pPr>
              <w:contextualSpacing/>
              <w:jc w:val="center"/>
              <w:rPr>
                <w:color w:val="000000"/>
                <w:sz w:val="24"/>
                <w:szCs w:val="24"/>
              </w:rPr>
            </w:pPr>
            <w:r w:rsidRPr="0003333A">
              <w:rPr>
                <w:color w:val="000000"/>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26.09</w:t>
            </w:r>
          </w:p>
        </w:tc>
        <w:tc>
          <w:tcPr>
            <w:tcW w:w="2093" w:type="dxa"/>
          </w:tcPr>
          <w:p w:rsidR="00396C29" w:rsidRPr="00377C9A" w:rsidRDefault="00396C29" w:rsidP="00396C29">
            <w:pPr>
              <w:contextualSpacing/>
              <w:jc w:val="center"/>
              <w:rPr>
                <w:sz w:val="24"/>
                <w:szCs w:val="24"/>
              </w:rPr>
            </w:pPr>
            <w:r w:rsidRPr="00377C9A">
              <w:rPr>
                <w:sz w:val="24"/>
                <w:szCs w:val="24"/>
              </w:rPr>
              <w:t>26.09</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№175,176</w:t>
            </w:r>
          </w:p>
        </w:tc>
      </w:tr>
      <w:tr w:rsidR="00396C29" w:rsidRPr="002406A4" w:rsidTr="00396C29">
        <w:trPr>
          <w:gridAfter w:val="2"/>
          <w:wAfter w:w="3124" w:type="dxa"/>
          <w:trHeight w:val="584"/>
        </w:trPr>
        <w:tc>
          <w:tcPr>
            <w:tcW w:w="816" w:type="dxa"/>
          </w:tcPr>
          <w:p w:rsidR="00396C29" w:rsidRPr="009B6C58" w:rsidRDefault="00396C29" w:rsidP="00396C29">
            <w:pPr>
              <w:pStyle w:val="a3"/>
              <w:numPr>
                <w:ilvl w:val="0"/>
                <w:numId w:val="26"/>
              </w:numPr>
              <w:jc w:val="both"/>
              <w:rPr>
                <w:sz w:val="24"/>
                <w:szCs w:val="24"/>
              </w:rPr>
            </w:pPr>
          </w:p>
          <w:p w:rsidR="00396C29" w:rsidRPr="00377C9A" w:rsidRDefault="00396C29" w:rsidP="00396C29">
            <w:pPr>
              <w:jc w:val="both"/>
              <w:rPr>
                <w:sz w:val="24"/>
                <w:szCs w:val="24"/>
              </w:rPr>
            </w:pPr>
          </w:p>
        </w:tc>
        <w:tc>
          <w:tcPr>
            <w:tcW w:w="6802" w:type="dxa"/>
          </w:tcPr>
          <w:p w:rsidR="00396C29" w:rsidRPr="009B6C58" w:rsidRDefault="00396C29" w:rsidP="00396C29">
            <w:pPr>
              <w:spacing w:before="100" w:beforeAutospacing="1" w:after="100" w:afterAutospacing="1"/>
              <w:rPr>
                <w:b/>
                <w:color w:val="000000"/>
                <w:sz w:val="24"/>
                <w:szCs w:val="24"/>
              </w:rPr>
            </w:pPr>
            <w:r w:rsidRPr="009B6C58">
              <w:rPr>
                <w:b/>
                <w:color w:val="000000"/>
                <w:sz w:val="24"/>
                <w:szCs w:val="24"/>
              </w:rPr>
              <w:t>Контрольная работа №1 «Натуральные числа и шкалы»</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rPr>
                <w:sz w:val="24"/>
                <w:szCs w:val="24"/>
              </w:rPr>
            </w:pPr>
          </w:p>
          <w:p w:rsidR="00396C29" w:rsidRPr="00377C9A" w:rsidRDefault="00396C29" w:rsidP="00396C29">
            <w:pPr>
              <w:contextualSpacing/>
              <w:jc w:val="center"/>
              <w:rPr>
                <w:sz w:val="24"/>
                <w:szCs w:val="24"/>
              </w:rPr>
            </w:pPr>
            <w:r>
              <w:rPr>
                <w:sz w:val="24"/>
                <w:szCs w:val="24"/>
              </w:rPr>
              <w:t>к/р</w:t>
            </w:r>
          </w:p>
        </w:tc>
        <w:tc>
          <w:tcPr>
            <w:tcW w:w="1562" w:type="dxa"/>
          </w:tcPr>
          <w:p w:rsidR="00396C29" w:rsidRPr="00377C9A" w:rsidRDefault="00396C29" w:rsidP="00396C29">
            <w:pPr>
              <w:contextualSpacing/>
              <w:jc w:val="center"/>
              <w:rPr>
                <w:sz w:val="24"/>
                <w:szCs w:val="24"/>
              </w:rPr>
            </w:pPr>
            <w:r w:rsidRPr="00377C9A">
              <w:rPr>
                <w:sz w:val="24"/>
                <w:szCs w:val="24"/>
              </w:rPr>
              <w:t>27.09</w:t>
            </w:r>
          </w:p>
        </w:tc>
        <w:tc>
          <w:tcPr>
            <w:tcW w:w="2093" w:type="dxa"/>
          </w:tcPr>
          <w:p w:rsidR="00396C29" w:rsidRPr="00377C9A" w:rsidRDefault="00396C29" w:rsidP="00396C29">
            <w:pPr>
              <w:contextualSpacing/>
              <w:jc w:val="center"/>
              <w:rPr>
                <w:sz w:val="24"/>
                <w:szCs w:val="24"/>
              </w:rPr>
            </w:pPr>
            <w:r w:rsidRPr="00377C9A">
              <w:rPr>
                <w:sz w:val="24"/>
                <w:szCs w:val="24"/>
              </w:rPr>
              <w:t>27.09</w:t>
            </w:r>
          </w:p>
        </w:tc>
        <w:tc>
          <w:tcPr>
            <w:tcW w:w="2083" w:type="dxa"/>
          </w:tcPr>
          <w:p w:rsidR="00396C29" w:rsidRPr="00377C9A" w:rsidRDefault="00396C29" w:rsidP="00396C29">
            <w:pPr>
              <w:spacing w:before="100" w:beforeAutospacing="1" w:after="100" w:afterAutospacing="1"/>
              <w:rPr>
                <w:color w:val="000000"/>
                <w:sz w:val="24"/>
                <w:szCs w:val="24"/>
              </w:rPr>
            </w:pPr>
          </w:p>
        </w:tc>
      </w:tr>
      <w:tr w:rsidR="00396C29" w:rsidRPr="002406A4" w:rsidTr="001D19E0">
        <w:trPr>
          <w:gridAfter w:val="1"/>
          <w:wAfter w:w="1562" w:type="dxa"/>
          <w:trHeight w:val="327"/>
        </w:trPr>
        <w:tc>
          <w:tcPr>
            <w:tcW w:w="8894" w:type="dxa"/>
            <w:gridSpan w:val="3"/>
          </w:tcPr>
          <w:p w:rsidR="00396C29" w:rsidRPr="00377C9A" w:rsidRDefault="00396C29" w:rsidP="00396C29">
            <w:pPr>
              <w:contextualSpacing/>
              <w:jc w:val="center"/>
              <w:rPr>
                <w:b/>
                <w:sz w:val="24"/>
                <w:szCs w:val="24"/>
              </w:rPr>
            </w:pPr>
            <w:r w:rsidRPr="00377C9A">
              <w:rPr>
                <w:b/>
                <w:bCs/>
                <w:color w:val="000000"/>
                <w:sz w:val="24"/>
                <w:szCs w:val="24"/>
              </w:rPr>
              <w:t xml:space="preserve">Сложение и </w:t>
            </w:r>
            <w:r>
              <w:rPr>
                <w:b/>
                <w:bCs/>
                <w:color w:val="000000"/>
                <w:sz w:val="24"/>
                <w:szCs w:val="24"/>
              </w:rPr>
              <w:t xml:space="preserve">вычитание натуральных чисел – 20 </w:t>
            </w:r>
            <w:r w:rsidRPr="00377C9A">
              <w:rPr>
                <w:b/>
                <w:bCs/>
                <w:color w:val="000000"/>
                <w:sz w:val="24"/>
                <w:szCs w:val="24"/>
              </w:rPr>
              <w:t>час</w:t>
            </w:r>
            <w:r>
              <w:rPr>
                <w:b/>
                <w:bCs/>
                <w:color w:val="000000"/>
                <w:sz w:val="24"/>
                <w:szCs w:val="24"/>
              </w:rPr>
              <w:t>ов</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p>
        </w:tc>
        <w:tc>
          <w:tcPr>
            <w:tcW w:w="2093" w:type="dxa"/>
          </w:tcPr>
          <w:p w:rsidR="00396C29" w:rsidRPr="00377C9A" w:rsidRDefault="00396C29" w:rsidP="00396C29">
            <w:pPr>
              <w:contextualSpacing/>
              <w:jc w:val="both"/>
              <w:rPr>
                <w:sz w:val="24"/>
                <w:szCs w:val="24"/>
              </w:rPr>
            </w:pPr>
          </w:p>
        </w:tc>
        <w:tc>
          <w:tcPr>
            <w:tcW w:w="2083" w:type="dxa"/>
          </w:tcPr>
          <w:p w:rsidR="00396C29" w:rsidRPr="00377C9A" w:rsidRDefault="00396C29" w:rsidP="00396C29">
            <w:pPr>
              <w:spacing w:before="100" w:beforeAutospacing="1" w:after="100" w:afterAutospacing="1"/>
              <w:rPr>
                <w:color w:val="000000"/>
                <w:sz w:val="24"/>
                <w:szCs w:val="24"/>
              </w:rPr>
            </w:pPr>
          </w:p>
        </w:tc>
        <w:tc>
          <w:tcPr>
            <w:tcW w:w="1562" w:type="dxa"/>
          </w:tcPr>
          <w:p w:rsidR="00396C29" w:rsidRPr="00377C9A" w:rsidRDefault="00396C29" w:rsidP="00396C29">
            <w:pPr>
              <w:contextualSpacing/>
              <w:jc w:val="center"/>
              <w:rPr>
                <w:sz w:val="24"/>
                <w:szCs w:val="24"/>
              </w:rPr>
            </w:pP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Анализ  контрольной  работы. Сложение натуральных чисел и его свойства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Pr>
                <w:sz w:val="24"/>
                <w:szCs w:val="24"/>
              </w:rPr>
              <w:t>30.09</w:t>
            </w:r>
          </w:p>
        </w:tc>
        <w:tc>
          <w:tcPr>
            <w:tcW w:w="2093" w:type="dxa"/>
          </w:tcPr>
          <w:p w:rsidR="00396C29" w:rsidRPr="00377C9A" w:rsidRDefault="00396C29" w:rsidP="00396C29">
            <w:pPr>
              <w:contextualSpacing/>
              <w:jc w:val="center"/>
              <w:rPr>
                <w:sz w:val="24"/>
                <w:szCs w:val="24"/>
              </w:rPr>
            </w:pPr>
            <w:r>
              <w:rPr>
                <w:sz w:val="24"/>
                <w:szCs w:val="24"/>
              </w:rPr>
              <w:t>30.09</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№229,230</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Сложение натуральных чисел и его свойства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Pr>
                <w:sz w:val="24"/>
                <w:szCs w:val="24"/>
              </w:rPr>
              <w:t>01</w:t>
            </w:r>
            <w:r w:rsidRPr="00377C9A">
              <w:rPr>
                <w:sz w:val="24"/>
                <w:szCs w:val="24"/>
              </w:rPr>
              <w:t>.10</w:t>
            </w:r>
          </w:p>
        </w:tc>
        <w:tc>
          <w:tcPr>
            <w:tcW w:w="2093" w:type="dxa"/>
          </w:tcPr>
          <w:p w:rsidR="00396C29" w:rsidRPr="00377C9A" w:rsidRDefault="00396C29" w:rsidP="00396C29">
            <w:pPr>
              <w:contextualSpacing/>
              <w:jc w:val="center"/>
              <w:rPr>
                <w:sz w:val="24"/>
                <w:szCs w:val="24"/>
              </w:rPr>
            </w:pPr>
            <w:r>
              <w:rPr>
                <w:sz w:val="24"/>
                <w:szCs w:val="24"/>
              </w:rPr>
              <w:t>01</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№231,232</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Сложение натуральных чисел и его свойства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п/р</w:t>
            </w:r>
          </w:p>
        </w:tc>
        <w:tc>
          <w:tcPr>
            <w:tcW w:w="1562" w:type="dxa"/>
          </w:tcPr>
          <w:p w:rsidR="00396C29" w:rsidRPr="00377C9A" w:rsidRDefault="00396C29" w:rsidP="00396C29">
            <w:pPr>
              <w:contextualSpacing/>
              <w:jc w:val="center"/>
              <w:rPr>
                <w:sz w:val="24"/>
                <w:szCs w:val="24"/>
              </w:rPr>
            </w:pPr>
            <w:r>
              <w:rPr>
                <w:sz w:val="24"/>
                <w:szCs w:val="24"/>
              </w:rPr>
              <w:t>02</w:t>
            </w:r>
            <w:r w:rsidRPr="00377C9A">
              <w:rPr>
                <w:sz w:val="24"/>
                <w:szCs w:val="24"/>
              </w:rPr>
              <w:t>.10</w:t>
            </w:r>
          </w:p>
        </w:tc>
        <w:tc>
          <w:tcPr>
            <w:tcW w:w="2093" w:type="dxa"/>
          </w:tcPr>
          <w:p w:rsidR="00396C29" w:rsidRPr="00377C9A" w:rsidRDefault="00396C29" w:rsidP="00396C29">
            <w:pPr>
              <w:contextualSpacing/>
              <w:jc w:val="center"/>
              <w:rPr>
                <w:sz w:val="24"/>
                <w:szCs w:val="24"/>
              </w:rPr>
            </w:pPr>
            <w:r>
              <w:rPr>
                <w:sz w:val="24"/>
                <w:szCs w:val="24"/>
              </w:rPr>
              <w:t>02</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№233,234</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Сложение натуральных чисел и его свойства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Pr>
                <w:sz w:val="24"/>
                <w:szCs w:val="24"/>
              </w:rPr>
              <w:t>03</w:t>
            </w:r>
            <w:r w:rsidRPr="00377C9A">
              <w:rPr>
                <w:sz w:val="24"/>
                <w:szCs w:val="24"/>
              </w:rPr>
              <w:t>.10</w:t>
            </w:r>
          </w:p>
        </w:tc>
        <w:tc>
          <w:tcPr>
            <w:tcW w:w="2093" w:type="dxa"/>
          </w:tcPr>
          <w:p w:rsidR="00396C29" w:rsidRPr="00377C9A" w:rsidRDefault="00396C29" w:rsidP="00396C29">
            <w:pPr>
              <w:contextualSpacing/>
              <w:jc w:val="center"/>
              <w:rPr>
                <w:sz w:val="24"/>
                <w:szCs w:val="24"/>
              </w:rPr>
            </w:pPr>
            <w:r>
              <w:rPr>
                <w:sz w:val="24"/>
                <w:szCs w:val="24"/>
              </w:rPr>
              <w:t>03</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№235,236</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Вычитание</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с/р</w:t>
            </w:r>
          </w:p>
        </w:tc>
        <w:tc>
          <w:tcPr>
            <w:tcW w:w="1562" w:type="dxa"/>
          </w:tcPr>
          <w:p w:rsidR="00396C29" w:rsidRPr="00377C9A" w:rsidRDefault="00396C29" w:rsidP="00396C29">
            <w:pPr>
              <w:contextualSpacing/>
              <w:jc w:val="center"/>
              <w:rPr>
                <w:sz w:val="24"/>
                <w:szCs w:val="24"/>
              </w:rPr>
            </w:pPr>
            <w:r>
              <w:rPr>
                <w:sz w:val="24"/>
                <w:szCs w:val="24"/>
              </w:rPr>
              <w:t>04</w:t>
            </w:r>
            <w:r w:rsidRPr="00377C9A">
              <w:rPr>
                <w:sz w:val="24"/>
                <w:szCs w:val="24"/>
              </w:rPr>
              <w:t>.10</w:t>
            </w:r>
          </w:p>
        </w:tc>
        <w:tc>
          <w:tcPr>
            <w:tcW w:w="2093" w:type="dxa"/>
          </w:tcPr>
          <w:p w:rsidR="00396C29" w:rsidRPr="00377C9A" w:rsidRDefault="00396C29" w:rsidP="00396C29">
            <w:pPr>
              <w:contextualSpacing/>
              <w:jc w:val="center"/>
              <w:rPr>
                <w:sz w:val="24"/>
                <w:szCs w:val="24"/>
              </w:rPr>
            </w:pPr>
            <w:r>
              <w:rPr>
                <w:sz w:val="24"/>
                <w:szCs w:val="24"/>
              </w:rPr>
              <w:t>04</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№286,287</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Вычитание</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Pr>
                <w:sz w:val="24"/>
                <w:szCs w:val="24"/>
              </w:rPr>
              <w:t>07</w:t>
            </w:r>
            <w:r w:rsidRPr="00377C9A">
              <w:rPr>
                <w:sz w:val="24"/>
                <w:szCs w:val="24"/>
              </w:rPr>
              <w:t>.10</w:t>
            </w:r>
          </w:p>
        </w:tc>
        <w:tc>
          <w:tcPr>
            <w:tcW w:w="2093" w:type="dxa"/>
          </w:tcPr>
          <w:p w:rsidR="00396C29" w:rsidRPr="00377C9A" w:rsidRDefault="00396C29" w:rsidP="00396C29">
            <w:pPr>
              <w:contextualSpacing/>
              <w:jc w:val="center"/>
              <w:rPr>
                <w:sz w:val="24"/>
                <w:szCs w:val="24"/>
              </w:rPr>
            </w:pPr>
            <w:r>
              <w:rPr>
                <w:sz w:val="24"/>
                <w:szCs w:val="24"/>
              </w:rPr>
              <w:t>07</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№288,289</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Вычитание</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п/р</w:t>
            </w:r>
          </w:p>
        </w:tc>
        <w:tc>
          <w:tcPr>
            <w:tcW w:w="1562" w:type="dxa"/>
          </w:tcPr>
          <w:p w:rsidR="00396C29" w:rsidRPr="00377C9A" w:rsidRDefault="00396C29" w:rsidP="00396C29">
            <w:pPr>
              <w:contextualSpacing/>
              <w:jc w:val="center"/>
              <w:rPr>
                <w:sz w:val="24"/>
                <w:szCs w:val="24"/>
              </w:rPr>
            </w:pPr>
            <w:r>
              <w:rPr>
                <w:sz w:val="24"/>
                <w:szCs w:val="24"/>
              </w:rPr>
              <w:t>08</w:t>
            </w:r>
            <w:r w:rsidRPr="00377C9A">
              <w:rPr>
                <w:sz w:val="24"/>
                <w:szCs w:val="24"/>
              </w:rPr>
              <w:t>.10</w:t>
            </w:r>
          </w:p>
        </w:tc>
        <w:tc>
          <w:tcPr>
            <w:tcW w:w="2093" w:type="dxa"/>
          </w:tcPr>
          <w:p w:rsidR="00396C29" w:rsidRPr="00377C9A" w:rsidRDefault="00396C29" w:rsidP="00396C29">
            <w:pPr>
              <w:contextualSpacing/>
              <w:jc w:val="center"/>
              <w:rPr>
                <w:sz w:val="24"/>
                <w:szCs w:val="24"/>
              </w:rPr>
            </w:pPr>
            <w:r>
              <w:rPr>
                <w:sz w:val="24"/>
                <w:szCs w:val="24"/>
              </w:rPr>
              <w:t>08</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№290,291</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Вычитание</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тест</w:t>
            </w:r>
          </w:p>
        </w:tc>
        <w:tc>
          <w:tcPr>
            <w:tcW w:w="1562" w:type="dxa"/>
          </w:tcPr>
          <w:p w:rsidR="00396C29" w:rsidRPr="00377C9A" w:rsidRDefault="00396C29" w:rsidP="00396C29">
            <w:pPr>
              <w:contextualSpacing/>
              <w:jc w:val="center"/>
              <w:rPr>
                <w:sz w:val="24"/>
                <w:szCs w:val="24"/>
              </w:rPr>
            </w:pPr>
            <w:r>
              <w:rPr>
                <w:sz w:val="24"/>
                <w:szCs w:val="24"/>
              </w:rPr>
              <w:t>09</w:t>
            </w:r>
            <w:r w:rsidRPr="00377C9A">
              <w:rPr>
                <w:sz w:val="24"/>
                <w:szCs w:val="24"/>
              </w:rPr>
              <w:t>.10</w:t>
            </w:r>
          </w:p>
        </w:tc>
        <w:tc>
          <w:tcPr>
            <w:tcW w:w="2093" w:type="dxa"/>
          </w:tcPr>
          <w:p w:rsidR="00396C29" w:rsidRPr="00377C9A" w:rsidRDefault="00396C29" w:rsidP="00396C29">
            <w:pPr>
              <w:contextualSpacing/>
              <w:jc w:val="center"/>
              <w:rPr>
                <w:sz w:val="24"/>
                <w:szCs w:val="24"/>
              </w:rPr>
            </w:pPr>
            <w:r>
              <w:rPr>
                <w:sz w:val="24"/>
                <w:szCs w:val="24"/>
              </w:rPr>
              <w:t>09</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№292,293</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Default="00396C29" w:rsidP="00396C29">
            <w:pPr>
              <w:jc w:val="both"/>
              <w:rPr>
                <w:b/>
                <w:color w:val="000000"/>
                <w:sz w:val="24"/>
                <w:szCs w:val="24"/>
              </w:rPr>
            </w:pPr>
            <w:r w:rsidRPr="009B6C58">
              <w:rPr>
                <w:b/>
                <w:color w:val="000000"/>
                <w:sz w:val="24"/>
                <w:szCs w:val="24"/>
              </w:rPr>
              <w:t xml:space="preserve">Контрольная работа №2 по теме </w:t>
            </w:r>
          </w:p>
          <w:p w:rsidR="00396C29" w:rsidRPr="009B6C58" w:rsidRDefault="00396C29" w:rsidP="00396C29">
            <w:pPr>
              <w:jc w:val="both"/>
              <w:rPr>
                <w:b/>
                <w:color w:val="000000"/>
                <w:sz w:val="24"/>
                <w:szCs w:val="24"/>
              </w:rPr>
            </w:pPr>
            <w:r w:rsidRPr="009B6C58">
              <w:rPr>
                <w:b/>
                <w:color w:val="000000"/>
                <w:sz w:val="24"/>
                <w:szCs w:val="24"/>
              </w:rPr>
              <w:t>«Сложение и вычитание натуральных чисел»</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к/р</w:t>
            </w: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0</w:t>
            </w:r>
            <w:r w:rsidRPr="00377C9A">
              <w:rPr>
                <w:sz w:val="24"/>
                <w:szCs w:val="24"/>
              </w:rPr>
              <w:t>.10</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0</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Анализ  контрольной  работы. Числовые и буквенные выражения</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1</w:t>
            </w:r>
            <w:r w:rsidRPr="00377C9A">
              <w:rPr>
                <w:sz w:val="24"/>
                <w:szCs w:val="24"/>
              </w:rPr>
              <w:t>.10</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1</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№328,329</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Числовые и буквенные выражения</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4</w:t>
            </w:r>
            <w:r w:rsidRPr="00377C9A">
              <w:rPr>
                <w:sz w:val="24"/>
                <w:szCs w:val="24"/>
              </w:rPr>
              <w:t>.10</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4</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№330,331</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Числовые и буквенные выражения</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п/р</w:t>
            </w: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5</w:t>
            </w:r>
            <w:r w:rsidRPr="00377C9A">
              <w:rPr>
                <w:sz w:val="24"/>
                <w:szCs w:val="24"/>
              </w:rPr>
              <w:t>.10</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5</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№332,333</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Буквенная запись свойств сложения и вычитания</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6</w:t>
            </w:r>
            <w:r w:rsidRPr="00377C9A">
              <w:rPr>
                <w:sz w:val="24"/>
                <w:szCs w:val="24"/>
              </w:rPr>
              <w:t>.10</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6</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№364,365,366</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Буквенная запись свойств сложения и вычитания</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п/р</w:t>
            </w: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7</w:t>
            </w:r>
            <w:r w:rsidRPr="00377C9A">
              <w:rPr>
                <w:sz w:val="24"/>
                <w:szCs w:val="24"/>
              </w:rPr>
              <w:t>.10</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7</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 xml:space="preserve"> №367,368,369</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Буквенная запись свойств сложения и вычитания</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Pr>
                <w:sz w:val="24"/>
                <w:szCs w:val="24"/>
              </w:rPr>
              <w:t>18</w:t>
            </w:r>
            <w:r w:rsidRPr="00377C9A">
              <w:rPr>
                <w:sz w:val="24"/>
                <w:szCs w:val="24"/>
              </w:rPr>
              <w:t>.10</w:t>
            </w:r>
          </w:p>
        </w:tc>
        <w:tc>
          <w:tcPr>
            <w:tcW w:w="2093" w:type="dxa"/>
          </w:tcPr>
          <w:p w:rsidR="00396C29" w:rsidRPr="00377C9A" w:rsidRDefault="00396C29" w:rsidP="00396C29">
            <w:pPr>
              <w:contextualSpacing/>
              <w:jc w:val="center"/>
              <w:rPr>
                <w:sz w:val="24"/>
                <w:szCs w:val="24"/>
              </w:rPr>
            </w:pPr>
            <w:r>
              <w:rPr>
                <w:sz w:val="24"/>
                <w:szCs w:val="24"/>
              </w:rPr>
              <w:t>18</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 xml:space="preserve"> №370,371</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Уравнение</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с/р</w:t>
            </w:r>
          </w:p>
        </w:tc>
        <w:tc>
          <w:tcPr>
            <w:tcW w:w="1562" w:type="dxa"/>
          </w:tcPr>
          <w:p w:rsidR="00396C29" w:rsidRPr="00377C9A" w:rsidRDefault="00396C29" w:rsidP="00396C29">
            <w:pPr>
              <w:contextualSpacing/>
              <w:jc w:val="center"/>
              <w:rPr>
                <w:sz w:val="24"/>
                <w:szCs w:val="24"/>
              </w:rPr>
            </w:pPr>
            <w:r>
              <w:rPr>
                <w:sz w:val="24"/>
                <w:szCs w:val="24"/>
              </w:rPr>
              <w:t>21</w:t>
            </w:r>
            <w:r w:rsidRPr="00377C9A">
              <w:rPr>
                <w:sz w:val="24"/>
                <w:szCs w:val="24"/>
              </w:rPr>
              <w:t>.10</w:t>
            </w:r>
          </w:p>
        </w:tc>
        <w:tc>
          <w:tcPr>
            <w:tcW w:w="2093" w:type="dxa"/>
          </w:tcPr>
          <w:p w:rsidR="00396C29" w:rsidRPr="00377C9A" w:rsidRDefault="00396C29" w:rsidP="00396C29">
            <w:pPr>
              <w:contextualSpacing/>
              <w:jc w:val="center"/>
              <w:rPr>
                <w:sz w:val="24"/>
                <w:szCs w:val="24"/>
              </w:rPr>
            </w:pPr>
            <w:r>
              <w:rPr>
                <w:sz w:val="24"/>
                <w:szCs w:val="24"/>
              </w:rPr>
              <w:t>21</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№395,396,397</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Уравнение</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2</w:t>
            </w:r>
            <w:r w:rsidRPr="00377C9A">
              <w:rPr>
                <w:sz w:val="24"/>
                <w:szCs w:val="24"/>
              </w:rPr>
              <w:t>.10</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2</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№398,399,400</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Уравнение</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тест</w:t>
            </w: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3</w:t>
            </w:r>
            <w:r w:rsidRPr="00377C9A">
              <w:rPr>
                <w:sz w:val="24"/>
                <w:szCs w:val="24"/>
              </w:rPr>
              <w:t>.10</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3</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№,401,402</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Уравнение</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4</w:t>
            </w:r>
            <w:r w:rsidRPr="00377C9A">
              <w:rPr>
                <w:sz w:val="24"/>
                <w:szCs w:val="24"/>
              </w:rPr>
              <w:t>.10</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4</w:t>
            </w:r>
            <w:r w:rsidRPr="00377C9A">
              <w:rPr>
                <w:sz w:val="24"/>
                <w:szCs w:val="24"/>
              </w:rPr>
              <w:t>.10</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№,403</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Default="00396C29" w:rsidP="00396C29">
            <w:pPr>
              <w:rPr>
                <w:b/>
                <w:color w:val="000000"/>
                <w:sz w:val="24"/>
                <w:szCs w:val="24"/>
              </w:rPr>
            </w:pPr>
            <w:r w:rsidRPr="009B6C58">
              <w:rPr>
                <w:b/>
                <w:color w:val="000000"/>
                <w:sz w:val="24"/>
                <w:szCs w:val="24"/>
              </w:rPr>
              <w:t>Контрольная работа №3 по теме:</w:t>
            </w:r>
          </w:p>
          <w:p w:rsidR="00396C29" w:rsidRPr="009B6C58" w:rsidRDefault="00396C29" w:rsidP="00396C29">
            <w:pPr>
              <w:rPr>
                <w:b/>
                <w:color w:val="000000"/>
                <w:sz w:val="24"/>
                <w:szCs w:val="24"/>
              </w:rPr>
            </w:pPr>
            <w:r w:rsidRPr="009B6C58">
              <w:rPr>
                <w:b/>
                <w:color w:val="000000"/>
                <w:sz w:val="24"/>
                <w:szCs w:val="24"/>
              </w:rPr>
              <w:t>«Числовые и буквенные выражения. Уравнения»</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к/р</w:t>
            </w:r>
          </w:p>
        </w:tc>
        <w:tc>
          <w:tcPr>
            <w:tcW w:w="1562" w:type="dxa"/>
          </w:tcPr>
          <w:p w:rsidR="00396C29" w:rsidRPr="00377C9A" w:rsidRDefault="00396C29" w:rsidP="00396C29">
            <w:pPr>
              <w:contextualSpacing/>
              <w:jc w:val="center"/>
              <w:rPr>
                <w:sz w:val="24"/>
                <w:szCs w:val="24"/>
              </w:rPr>
            </w:pPr>
            <w:r>
              <w:rPr>
                <w:sz w:val="24"/>
                <w:szCs w:val="24"/>
              </w:rPr>
              <w:t>25.10</w:t>
            </w:r>
          </w:p>
        </w:tc>
        <w:tc>
          <w:tcPr>
            <w:tcW w:w="2093" w:type="dxa"/>
          </w:tcPr>
          <w:p w:rsidR="00396C29" w:rsidRPr="00377C9A" w:rsidRDefault="00396C29" w:rsidP="00396C29">
            <w:pPr>
              <w:contextualSpacing/>
              <w:jc w:val="center"/>
              <w:rPr>
                <w:sz w:val="24"/>
                <w:szCs w:val="24"/>
              </w:rPr>
            </w:pPr>
            <w:r>
              <w:rPr>
                <w:sz w:val="24"/>
                <w:szCs w:val="24"/>
              </w:rPr>
              <w:t>25.10</w:t>
            </w:r>
          </w:p>
        </w:tc>
        <w:tc>
          <w:tcPr>
            <w:tcW w:w="2083" w:type="dxa"/>
          </w:tcPr>
          <w:p w:rsidR="00396C29" w:rsidRPr="00377C9A" w:rsidRDefault="00396C29" w:rsidP="00396C29">
            <w:pPr>
              <w:spacing w:before="100" w:beforeAutospacing="1" w:after="100" w:afterAutospacing="1"/>
              <w:rPr>
                <w:color w:val="000000"/>
                <w:sz w:val="24"/>
                <w:szCs w:val="24"/>
              </w:rPr>
            </w:pPr>
          </w:p>
        </w:tc>
      </w:tr>
      <w:tr w:rsidR="00396C29" w:rsidRPr="002406A4" w:rsidTr="001D19E0">
        <w:trPr>
          <w:gridAfter w:val="1"/>
          <w:wAfter w:w="1562" w:type="dxa"/>
          <w:trHeight w:val="327"/>
        </w:trPr>
        <w:tc>
          <w:tcPr>
            <w:tcW w:w="8894" w:type="dxa"/>
            <w:gridSpan w:val="3"/>
          </w:tcPr>
          <w:p w:rsidR="00396C29" w:rsidRPr="00377C9A" w:rsidRDefault="00396C29" w:rsidP="00396C29">
            <w:pPr>
              <w:contextualSpacing/>
              <w:jc w:val="center"/>
              <w:rPr>
                <w:b/>
                <w:sz w:val="24"/>
                <w:szCs w:val="24"/>
              </w:rPr>
            </w:pPr>
            <w:r w:rsidRPr="00377C9A">
              <w:rPr>
                <w:b/>
                <w:bCs/>
                <w:color w:val="000000"/>
                <w:sz w:val="24"/>
                <w:szCs w:val="24"/>
              </w:rPr>
              <w:t xml:space="preserve">Умножение </w:t>
            </w:r>
            <w:r>
              <w:rPr>
                <w:b/>
                <w:bCs/>
                <w:color w:val="000000"/>
                <w:sz w:val="24"/>
                <w:szCs w:val="24"/>
              </w:rPr>
              <w:t>и деление натуральных чисел – 25</w:t>
            </w:r>
            <w:r w:rsidRPr="00377C9A">
              <w:rPr>
                <w:b/>
                <w:bCs/>
                <w:color w:val="000000"/>
                <w:sz w:val="24"/>
                <w:szCs w:val="24"/>
              </w:rPr>
              <w:t xml:space="preserve"> часов</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p>
        </w:tc>
        <w:tc>
          <w:tcPr>
            <w:tcW w:w="2093" w:type="dxa"/>
          </w:tcPr>
          <w:p w:rsidR="00396C29" w:rsidRPr="00377C9A" w:rsidRDefault="00396C29" w:rsidP="00396C29">
            <w:pPr>
              <w:contextualSpacing/>
              <w:jc w:val="both"/>
              <w:rPr>
                <w:sz w:val="24"/>
                <w:szCs w:val="24"/>
              </w:rPr>
            </w:pPr>
          </w:p>
        </w:tc>
        <w:tc>
          <w:tcPr>
            <w:tcW w:w="2083" w:type="dxa"/>
          </w:tcPr>
          <w:p w:rsidR="00396C29" w:rsidRPr="00377C9A" w:rsidRDefault="00396C29" w:rsidP="00396C29">
            <w:pPr>
              <w:spacing w:before="100" w:beforeAutospacing="1" w:after="100" w:afterAutospacing="1"/>
              <w:rPr>
                <w:color w:val="000000"/>
                <w:sz w:val="24"/>
                <w:szCs w:val="24"/>
              </w:rPr>
            </w:pPr>
          </w:p>
        </w:tc>
        <w:tc>
          <w:tcPr>
            <w:tcW w:w="1562" w:type="dxa"/>
          </w:tcPr>
          <w:p w:rsidR="00396C29" w:rsidRPr="00377C9A" w:rsidRDefault="00396C29" w:rsidP="00396C29">
            <w:pPr>
              <w:contextualSpacing/>
              <w:jc w:val="center"/>
              <w:rPr>
                <w:sz w:val="24"/>
                <w:szCs w:val="24"/>
              </w:rPr>
            </w:pP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Анализ  контрольной  работы. Умножение натуральных чисел и его свойства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Pr>
                <w:sz w:val="24"/>
                <w:szCs w:val="24"/>
              </w:rPr>
              <w:t>05.11</w:t>
            </w:r>
          </w:p>
        </w:tc>
        <w:tc>
          <w:tcPr>
            <w:tcW w:w="2093" w:type="dxa"/>
          </w:tcPr>
          <w:p w:rsidR="00396C29" w:rsidRPr="00377C9A" w:rsidRDefault="00396C29" w:rsidP="00396C29">
            <w:pPr>
              <w:contextualSpacing/>
              <w:jc w:val="center"/>
              <w:rPr>
                <w:sz w:val="24"/>
                <w:szCs w:val="24"/>
              </w:rPr>
            </w:pPr>
            <w:r>
              <w:rPr>
                <w:sz w:val="24"/>
                <w:szCs w:val="24"/>
              </w:rPr>
              <w:t>05.11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№,450,451</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Умножение натуральных чисел и его свойства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Pr>
                <w:sz w:val="24"/>
                <w:szCs w:val="24"/>
              </w:rPr>
              <w:t>06</w:t>
            </w:r>
            <w:r w:rsidRPr="00377C9A">
              <w:rPr>
                <w:sz w:val="24"/>
                <w:szCs w:val="24"/>
              </w:rPr>
              <w:t>.11</w:t>
            </w:r>
          </w:p>
        </w:tc>
        <w:tc>
          <w:tcPr>
            <w:tcW w:w="2093" w:type="dxa"/>
          </w:tcPr>
          <w:p w:rsidR="00396C29" w:rsidRPr="00377C9A" w:rsidRDefault="00396C29" w:rsidP="00396C29">
            <w:pPr>
              <w:contextualSpacing/>
              <w:jc w:val="center"/>
              <w:rPr>
                <w:sz w:val="24"/>
                <w:szCs w:val="24"/>
              </w:rPr>
            </w:pPr>
            <w:r>
              <w:rPr>
                <w:sz w:val="24"/>
                <w:szCs w:val="24"/>
              </w:rPr>
              <w:t>06</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№,452,453</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Умножение натуральных чисел и его свойства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Pr>
                <w:sz w:val="24"/>
                <w:szCs w:val="24"/>
              </w:rPr>
              <w:t>07</w:t>
            </w:r>
            <w:r w:rsidRPr="00377C9A">
              <w:rPr>
                <w:sz w:val="24"/>
                <w:szCs w:val="24"/>
              </w:rPr>
              <w:t>.11</w:t>
            </w:r>
          </w:p>
        </w:tc>
        <w:tc>
          <w:tcPr>
            <w:tcW w:w="2093" w:type="dxa"/>
          </w:tcPr>
          <w:p w:rsidR="00396C29" w:rsidRPr="00377C9A" w:rsidRDefault="00396C29" w:rsidP="00396C29">
            <w:pPr>
              <w:contextualSpacing/>
              <w:jc w:val="center"/>
              <w:rPr>
                <w:sz w:val="24"/>
                <w:szCs w:val="24"/>
              </w:rPr>
            </w:pPr>
            <w:r>
              <w:rPr>
                <w:sz w:val="24"/>
                <w:szCs w:val="24"/>
              </w:rPr>
              <w:t>07</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№,454,455</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Умножение натуральных чисел и его свойства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п/р</w:t>
            </w:r>
          </w:p>
        </w:tc>
        <w:tc>
          <w:tcPr>
            <w:tcW w:w="1562" w:type="dxa"/>
          </w:tcPr>
          <w:p w:rsidR="00396C29" w:rsidRPr="00377C9A" w:rsidRDefault="00396C29" w:rsidP="00396C29">
            <w:pPr>
              <w:contextualSpacing/>
              <w:jc w:val="center"/>
              <w:rPr>
                <w:sz w:val="24"/>
                <w:szCs w:val="24"/>
              </w:rPr>
            </w:pPr>
            <w:r>
              <w:rPr>
                <w:sz w:val="24"/>
                <w:szCs w:val="24"/>
              </w:rPr>
              <w:t>08</w:t>
            </w:r>
            <w:r w:rsidRPr="00377C9A">
              <w:rPr>
                <w:sz w:val="24"/>
                <w:szCs w:val="24"/>
              </w:rPr>
              <w:t>.11</w:t>
            </w:r>
          </w:p>
        </w:tc>
        <w:tc>
          <w:tcPr>
            <w:tcW w:w="2093" w:type="dxa"/>
          </w:tcPr>
          <w:p w:rsidR="00396C29" w:rsidRPr="00377C9A" w:rsidRDefault="00396C29" w:rsidP="00396C29">
            <w:pPr>
              <w:contextualSpacing/>
              <w:jc w:val="center"/>
              <w:rPr>
                <w:sz w:val="24"/>
                <w:szCs w:val="24"/>
              </w:rPr>
            </w:pPr>
            <w:r>
              <w:rPr>
                <w:sz w:val="24"/>
                <w:szCs w:val="24"/>
              </w:rPr>
              <w:t>08</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№,456,457</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Умножение натуральных чисел и его свойства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1</w:t>
            </w:r>
            <w:r w:rsidRPr="00377C9A">
              <w:rPr>
                <w:sz w:val="24"/>
                <w:szCs w:val="24"/>
              </w:rPr>
              <w:t>.11</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1</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№,514,515</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Деление</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2</w:t>
            </w:r>
            <w:r w:rsidRPr="00377C9A">
              <w:rPr>
                <w:sz w:val="24"/>
                <w:szCs w:val="24"/>
              </w:rPr>
              <w:t>.11</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2</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№,516,517</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Деление</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п/р</w:t>
            </w: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3</w:t>
            </w:r>
            <w:r w:rsidRPr="00377C9A">
              <w:rPr>
                <w:sz w:val="24"/>
                <w:szCs w:val="24"/>
              </w:rPr>
              <w:t>.11</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3</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№,518,519,520</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Деление</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4</w:t>
            </w:r>
            <w:r w:rsidRPr="00377C9A">
              <w:rPr>
                <w:sz w:val="24"/>
                <w:szCs w:val="24"/>
              </w:rPr>
              <w:t>.11</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4</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№,521,522</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Деление</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с/р</w:t>
            </w: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5</w:t>
            </w:r>
            <w:r w:rsidRPr="00377C9A">
              <w:rPr>
                <w:sz w:val="24"/>
                <w:szCs w:val="24"/>
              </w:rPr>
              <w:t>.11</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5</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№,523,524</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Деление с остатком</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8</w:t>
            </w:r>
            <w:r w:rsidRPr="00377C9A">
              <w:rPr>
                <w:sz w:val="24"/>
                <w:szCs w:val="24"/>
              </w:rPr>
              <w:t>.11</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8</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№,550,551</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Деление с остатком</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Pr>
                <w:sz w:val="24"/>
                <w:szCs w:val="24"/>
              </w:rPr>
              <w:t>19</w:t>
            </w:r>
            <w:r w:rsidRPr="00377C9A">
              <w:rPr>
                <w:sz w:val="24"/>
                <w:szCs w:val="24"/>
              </w:rPr>
              <w:t>.11</w:t>
            </w:r>
          </w:p>
        </w:tc>
        <w:tc>
          <w:tcPr>
            <w:tcW w:w="2093" w:type="dxa"/>
          </w:tcPr>
          <w:p w:rsidR="00396C29" w:rsidRPr="00377C9A" w:rsidRDefault="00396C29" w:rsidP="00396C29">
            <w:pPr>
              <w:contextualSpacing/>
              <w:jc w:val="center"/>
              <w:rPr>
                <w:sz w:val="24"/>
                <w:szCs w:val="24"/>
              </w:rPr>
            </w:pPr>
            <w:r>
              <w:rPr>
                <w:sz w:val="24"/>
                <w:szCs w:val="24"/>
              </w:rPr>
              <w:t>19</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№,552,553</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Деление с остатком</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0</w:t>
            </w:r>
            <w:r w:rsidRPr="00377C9A">
              <w:rPr>
                <w:sz w:val="24"/>
                <w:szCs w:val="24"/>
              </w:rPr>
              <w:t>.11</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0</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№,554,555,556</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9B6C58" w:rsidRDefault="00396C29" w:rsidP="00396C29">
            <w:pPr>
              <w:spacing w:before="100" w:beforeAutospacing="1" w:after="100" w:afterAutospacing="1"/>
              <w:rPr>
                <w:b/>
                <w:color w:val="000000"/>
                <w:sz w:val="24"/>
                <w:szCs w:val="24"/>
              </w:rPr>
            </w:pPr>
            <w:r w:rsidRPr="009B6C58">
              <w:rPr>
                <w:b/>
                <w:color w:val="000000"/>
                <w:sz w:val="24"/>
                <w:szCs w:val="24"/>
              </w:rPr>
              <w:t>Контрольная работа №4 по теме "Умножение и деление натуральных чисел"</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к/р</w:t>
            </w: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1</w:t>
            </w:r>
            <w:r w:rsidRPr="00377C9A">
              <w:rPr>
                <w:sz w:val="24"/>
                <w:szCs w:val="24"/>
              </w:rPr>
              <w:t>.11</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1</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br/>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Анализ  контрольной  работы. Упрощение выражений</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2</w:t>
            </w:r>
            <w:r w:rsidRPr="00377C9A">
              <w:rPr>
                <w:sz w:val="24"/>
                <w:szCs w:val="24"/>
              </w:rPr>
              <w:t>.11</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2</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 609,610,611</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Упрощение выражений</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п/р</w:t>
            </w: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5</w:t>
            </w:r>
            <w:r w:rsidRPr="00377C9A">
              <w:rPr>
                <w:sz w:val="24"/>
                <w:szCs w:val="24"/>
              </w:rPr>
              <w:t>.11</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5</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 612,613</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Упрощение выражений</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6</w:t>
            </w:r>
            <w:r w:rsidRPr="00377C9A">
              <w:rPr>
                <w:sz w:val="24"/>
                <w:szCs w:val="24"/>
              </w:rPr>
              <w:t>.11</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6</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 615,616</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Упрощение выражений</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7</w:t>
            </w:r>
            <w:r w:rsidRPr="00377C9A">
              <w:rPr>
                <w:sz w:val="24"/>
                <w:szCs w:val="24"/>
              </w:rPr>
              <w:t>.11</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7</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 618,619</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Упрощение выражений</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sidRPr="00412B8B">
              <w:rPr>
                <w:sz w:val="24"/>
                <w:szCs w:val="24"/>
              </w:rPr>
              <w:t>м/диктант</w:t>
            </w: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8</w:t>
            </w:r>
            <w:r w:rsidRPr="00377C9A">
              <w:rPr>
                <w:sz w:val="24"/>
                <w:szCs w:val="24"/>
              </w:rPr>
              <w:t>.11</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8</w:t>
            </w:r>
            <w:r w:rsidRPr="00377C9A">
              <w:rPr>
                <w:sz w:val="24"/>
                <w:szCs w:val="24"/>
              </w:rPr>
              <w:t>.11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 621,622</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Упрощение выражений</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с/р</w:t>
            </w:r>
          </w:p>
        </w:tc>
        <w:tc>
          <w:tcPr>
            <w:tcW w:w="1562" w:type="dxa"/>
          </w:tcPr>
          <w:p w:rsidR="00396C29" w:rsidRPr="00377C9A" w:rsidRDefault="00396C29" w:rsidP="00396C29">
            <w:pPr>
              <w:contextualSpacing/>
              <w:jc w:val="center"/>
              <w:rPr>
                <w:sz w:val="24"/>
                <w:szCs w:val="24"/>
              </w:rPr>
            </w:pPr>
            <w:r>
              <w:rPr>
                <w:sz w:val="24"/>
                <w:szCs w:val="24"/>
              </w:rPr>
              <w:t>29.11</w:t>
            </w:r>
          </w:p>
        </w:tc>
        <w:tc>
          <w:tcPr>
            <w:tcW w:w="2093" w:type="dxa"/>
          </w:tcPr>
          <w:p w:rsidR="00396C29" w:rsidRPr="00377C9A" w:rsidRDefault="00396C29" w:rsidP="00396C29">
            <w:pPr>
              <w:contextualSpacing/>
              <w:jc w:val="center"/>
              <w:rPr>
                <w:sz w:val="24"/>
                <w:szCs w:val="24"/>
              </w:rPr>
            </w:pPr>
            <w:r>
              <w:rPr>
                <w:sz w:val="24"/>
                <w:szCs w:val="24"/>
              </w:rPr>
              <w:t>29.11</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 624,625</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Порядок выполнения действий</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Pr>
                <w:sz w:val="24"/>
                <w:szCs w:val="24"/>
              </w:rPr>
              <w:t>02</w:t>
            </w:r>
            <w:r w:rsidRPr="00377C9A">
              <w:rPr>
                <w:sz w:val="24"/>
                <w:szCs w:val="24"/>
              </w:rPr>
              <w:t>.12</w:t>
            </w:r>
          </w:p>
        </w:tc>
        <w:tc>
          <w:tcPr>
            <w:tcW w:w="2093" w:type="dxa"/>
          </w:tcPr>
          <w:p w:rsidR="00396C29" w:rsidRPr="00377C9A" w:rsidRDefault="00396C29" w:rsidP="00396C29">
            <w:pPr>
              <w:contextualSpacing/>
              <w:jc w:val="center"/>
              <w:rPr>
                <w:sz w:val="24"/>
                <w:szCs w:val="24"/>
              </w:rPr>
            </w:pPr>
            <w:r>
              <w:rPr>
                <w:sz w:val="24"/>
                <w:szCs w:val="24"/>
              </w:rPr>
              <w:t>02</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 644,645</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Порядок выполнения действий</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п/р</w:t>
            </w:r>
          </w:p>
        </w:tc>
        <w:tc>
          <w:tcPr>
            <w:tcW w:w="1562" w:type="dxa"/>
          </w:tcPr>
          <w:p w:rsidR="00396C29" w:rsidRPr="00377C9A" w:rsidRDefault="00396C29" w:rsidP="00396C29">
            <w:pPr>
              <w:contextualSpacing/>
              <w:jc w:val="center"/>
              <w:rPr>
                <w:sz w:val="24"/>
                <w:szCs w:val="24"/>
              </w:rPr>
            </w:pPr>
            <w:r>
              <w:rPr>
                <w:sz w:val="24"/>
                <w:szCs w:val="24"/>
              </w:rPr>
              <w:t>03</w:t>
            </w:r>
            <w:r w:rsidRPr="00377C9A">
              <w:rPr>
                <w:sz w:val="24"/>
                <w:szCs w:val="24"/>
              </w:rPr>
              <w:t>.12</w:t>
            </w:r>
          </w:p>
        </w:tc>
        <w:tc>
          <w:tcPr>
            <w:tcW w:w="2093" w:type="dxa"/>
          </w:tcPr>
          <w:p w:rsidR="00396C29" w:rsidRPr="00377C9A" w:rsidRDefault="00396C29" w:rsidP="00396C29">
            <w:pPr>
              <w:contextualSpacing/>
              <w:jc w:val="center"/>
              <w:rPr>
                <w:sz w:val="24"/>
                <w:szCs w:val="24"/>
              </w:rPr>
            </w:pPr>
            <w:r>
              <w:rPr>
                <w:sz w:val="24"/>
                <w:szCs w:val="24"/>
              </w:rPr>
              <w:t>03</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 647,648</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Порядок выполнения действий</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Pr>
                <w:sz w:val="24"/>
                <w:szCs w:val="24"/>
              </w:rPr>
              <w:t>04</w:t>
            </w:r>
            <w:r w:rsidRPr="00377C9A">
              <w:rPr>
                <w:sz w:val="24"/>
                <w:szCs w:val="24"/>
              </w:rPr>
              <w:t>.12</w:t>
            </w:r>
          </w:p>
        </w:tc>
        <w:tc>
          <w:tcPr>
            <w:tcW w:w="2093" w:type="dxa"/>
          </w:tcPr>
          <w:p w:rsidR="00396C29" w:rsidRPr="00377C9A" w:rsidRDefault="00396C29" w:rsidP="00396C29">
            <w:pPr>
              <w:contextualSpacing/>
              <w:jc w:val="center"/>
              <w:rPr>
                <w:sz w:val="24"/>
                <w:szCs w:val="24"/>
              </w:rPr>
            </w:pPr>
            <w:r>
              <w:rPr>
                <w:sz w:val="24"/>
                <w:szCs w:val="24"/>
              </w:rPr>
              <w:t>04</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 649,650</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Квадрат и куб</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sidRPr="00412B8B">
              <w:rPr>
                <w:sz w:val="24"/>
                <w:szCs w:val="24"/>
              </w:rPr>
              <w:t>м/диктант</w:t>
            </w:r>
          </w:p>
        </w:tc>
        <w:tc>
          <w:tcPr>
            <w:tcW w:w="1562" w:type="dxa"/>
          </w:tcPr>
          <w:p w:rsidR="00396C29" w:rsidRPr="00377C9A" w:rsidRDefault="00396C29" w:rsidP="00396C29">
            <w:pPr>
              <w:contextualSpacing/>
              <w:jc w:val="center"/>
              <w:rPr>
                <w:sz w:val="24"/>
                <w:szCs w:val="24"/>
              </w:rPr>
            </w:pPr>
            <w:r>
              <w:rPr>
                <w:sz w:val="24"/>
                <w:szCs w:val="24"/>
              </w:rPr>
              <w:t>05</w:t>
            </w:r>
            <w:r w:rsidRPr="00377C9A">
              <w:rPr>
                <w:sz w:val="24"/>
                <w:szCs w:val="24"/>
              </w:rPr>
              <w:t>.12</w:t>
            </w:r>
          </w:p>
        </w:tc>
        <w:tc>
          <w:tcPr>
            <w:tcW w:w="2093" w:type="dxa"/>
          </w:tcPr>
          <w:p w:rsidR="00396C29" w:rsidRPr="00377C9A" w:rsidRDefault="00396C29" w:rsidP="00396C29">
            <w:pPr>
              <w:contextualSpacing/>
              <w:jc w:val="center"/>
              <w:rPr>
                <w:sz w:val="24"/>
                <w:szCs w:val="24"/>
              </w:rPr>
            </w:pPr>
            <w:r>
              <w:rPr>
                <w:sz w:val="24"/>
                <w:szCs w:val="24"/>
              </w:rPr>
              <w:t>05</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Pr>
                <w:color w:val="000000"/>
                <w:sz w:val="24"/>
                <w:szCs w:val="24"/>
              </w:rPr>
              <w:t>№ 666,667,668</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Квадрат и куб</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Pr>
                <w:sz w:val="24"/>
                <w:szCs w:val="24"/>
              </w:rPr>
              <w:t>06</w:t>
            </w:r>
            <w:r w:rsidRPr="00377C9A">
              <w:rPr>
                <w:sz w:val="24"/>
                <w:szCs w:val="24"/>
              </w:rPr>
              <w:t>.12</w:t>
            </w:r>
          </w:p>
        </w:tc>
        <w:tc>
          <w:tcPr>
            <w:tcW w:w="2093" w:type="dxa"/>
          </w:tcPr>
          <w:p w:rsidR="00396C29" w:rsidRPr="00377C9A" w:rsidRDefault="00396C29" w:rsidP="00396C29">
            <w:pPr>
              <w:contextualSpacing/>
              <w:jc w:val="center"/>
              <w:rPr>
                <w:sz w:val="24"/>
                <w:szCs w:val="24"/>
              </w:rPr>
            </w:pPr>
            <w:r>
              <w:rPr>
                <w:sz w:val="24"/>
                <w:szCs w:val="24"/>
              </w:rPr>
              <w:t>06</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Pr>
                <w:color w:val="000000"/>
                <w:sz w:val="24"/>
                <w:szCs w:val="24"/>
              </w:rPr>
              <w:t>№ 670,671,672</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02719A" w:rsidRDefault="00396C29" w:rsidP="00396C29">
            <w:pPr>
              <w:spacing w:before="100" w:beforeAutospacing="1" w:after="100" w:afterAutospacing="1"/>
              <w:rPr>
                <w:b/>
                <w:color w:val="000000"/>
                <w:sz w:val="24"/>
                <w:szCs w:val="24"/>
              </w:rPr>
            </w:pPr>
            <w:r w:rsidRPr="0002719A">
              <w:rPr>
                <w:b/>
                <w:color w:val="000000"/>
                <w:sz w:val="24"/>
                <w:szCs w:val="24"/>
              </w:rPr>
              <w:t>Контрольная работа №5 по теме "Упрощение выражений. Квадрат и куб числа"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к/р</w:t>
            </w:r>
          </w:p>
        </w:tc>
        <w:tc>
          <w:tcPr>
            <w:tcW w:w="1562" w:type="dxa"/>
          </w:tcPr>
          <w:p w:rsidR="00396C29" w:rsidRPr="00377C9A" w:rsidRDefault="00396C29" w:rsidP="00396C29">
            <w:pPr>
              <w:contextualSpacing/>
              <w:jc w:val="center"/>
              <w:rPr>
                <w:sz w:val="24"/>
                <w:szCs w:val="24"/>
              </w:rPr>
            </w:pPr>
            <w:r>
              <w:rPr>
                <w:sz w:val="24"/>
                <w:szCs w:val="24"/>
              </w:rPr>
              <w:t>09</w:t>
            </w:r>
            <w:r w:rsidRPr="00377C9A">
              <w:rPr>
                <w:sz w:val="24"/>
                <w:szCs w:val="24"/>
              </w:rPr>
              <w:t>.12</w:t>
            </w:r>
          </w:p>
        </w:tc>
        <w:tc>
          <w:tcPr>
            <w:tcW w:w="2093" w:type="dxa"/>
          </w:tcPr>
          <w:p w:rsidR="00396C29" w:rsidRPr="00377C9A" w:rsidRDefault="00396C29" w:rsidP="00396C29">
            <w:pPr>
              <w:contextualSpacing/>
              <w:jc w:val="center"/>
              <w:rPr>
                <w:sz w:val="24"/>
                <w:szCs w:val="24"/>
              </w:rPr>
            </w:pPr>
            <w:r>
              <w:rPr>
                <w:sz w:val="24"/>
                <w:szCs w:val="24"/>
              </w:rPr>
              <w:t>09</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p>
        </w:tc>
      </w:tr>
      <w:tr w:rsidR="00396C29" w:rsidRPr="002406A4" w:rsidTr="00396C29">
        <w:trPr>
          <w:trHeight w:val="327"/>
        </w:trPr>
        <w:tc>
          <w:tcPr>
            <w:tcW w:w="9886" w:type="dxa"/>
            <w:gridSpan w:val="4"/>
          </w:tcPr>
          <w:p w:rsidR="00396C29" w:rsidRPr="00377C9A" w:rsidRDefault="00396C29" w:rsidP="00396C29">
            <w:pPr>
              <w:contextualSpacing/>
              <w:jc w:val="center"/>
              <w:rPr>
                <w:sz w:val="24"/>
                <w:szCs w:val="24"/>
              </w:rPr>
            </w:pPr>
            <w:r>
              <w:rPr>
                <w:b/>
                <w:bCs/>
                <w:color w:val="000000"/>
                <w:sz w:val="24"/>
                <w:szCs w:val="24"/>
              </w:rPr>
              <w:t>Площади и объемы – 15</w:t>
            </w:r>
            <w:r w:rsidRPr="00377C9A">
              <w:rPr>
                <w:b/>
                <w:bCs/>
                <w:color w:val="000000"/>
                <w:sz w:val="24"/>
                <w:szCs w:val="24"/>
              </w:rPr>
              <w:t xml:space="preserve"> часов</w:t>
            </w:r>
          </w:p>
        </w:tc>
        <w:tc>
          <w:tcPr>
            <w:tcW w:w="1562" w:type="dxa"/>
          </w:tcPr>
          <w:p w:rsidR="00396C29" w:rsidRPr="00377C9A" w:rsidRDefault="00396C29" w:rsidP="00396C29">
            <w:pPr>
              <w:contextualSpacing/>
              <w:jc w:val="center"/>
              <w:rPr>
                <w:sz w:val="24"/>
                <w:szCs w:val="24"/>
              </w:rPr>
            </w:pPr>
          </w:p>
        </w:tc>
        <w:tc>
          <w:tcPr>
            <w:tcW w:w="2093" w:type="dxa"/>
          </w:tcPr>
          <w:p w:rsidR="00396C29" w:rsidRPr="00377C9A" w:rsidRDefault="00396C29" w:rsidP="00396C29">
            <w:pPr>
              <w:contextualSpacing/>
              <w:jc w:val="both"/>
              <w:rPr>
                <w:sz w:val="24"/>
                <w:szCs w:val="24"/>
              </w:rPr>
            </w:pPr>
          </w:p>
        </w:tc>
        <w:tc>
          <w:tcPr>
            <w:tcW w:w="2083" w:type="dxa"/>
          </w:tcPr>
          <w:p w:rsidR="00396C29" w:rsidRPr="00377C9A" w:rsidRDefault="00396C29" w:rsidP="00396C29">
            <w:pPr>
              <w:spacing w:before="100" w:beforeAutospacing="1" w:after="100" w:afterAutospacing="1"/>
              <w:rPr>
                <w:color w:val="000000"/>
                <w:sz w:val="24"/>
                <w:szCs w:val="24"/>
              </w:rPr>
            </w:pPr>
          </w:p>
        </w:tc>
        <w:tc>
          <w:tcPr>
            <w:tcW w:w="1562" w:type="dxa"/>
          </w:tcPr>
          <w:p w:rsidR="00396C29" w:rsidRPr="002406A4" w:rsidRDefault="00396C29" w:rsidP="00396C29"/>
        </w:tc>
        <w:tc>
          <w:tcPr>
            <w:tcW w:w="1562" w:type="dxa"/>
          </w:tcPr>
          <w:p w:rsidR="00396C29" w:rsidRPr="00377C9A" w:rsidRDefault="00396C29" w:rsidP="00396C29">
            <w:pPr>
              <w:contextualSpacing/>
              <w:jc w:val="center"/>
              <w:rPr>
                <w:sz w:val="24"/>
                <w:szCs w:val="24"/>
              </w:rPr>
            </w:pP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Анализ  контрольной  работы. Формулы</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0</w:t>
            </w:r>
            <w:r w:rsidRPr="00377C9A">
              <w:rPr>
                <w:sz w:val="24"/>
                <w:szCs w:val="24"/>
              </w:rPr>
              <w:t>.12</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0</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 700,701</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Формулы</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sidRPr="00412B8B">
              <w:rPr>
                <w:sz w:val="24"/>
                <w:szCs w:val="24"/>
              </w:rPr>
              <w:t>м/диктант</w:t>
            </w: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1</w:t>
            </w:r>
            <w:r w:rsidRPr="00377C9A">
              <w:rPr>
                <w:sz w:val="24"/>
                <w:szCs w:val="24"/>
              </w:rPr>
              <w:t>.12</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1</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 703,704</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Формулы</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2</w:t>
            </w:r>
            <w:r w:rsidRPr="00377C9A">
              <w:rPr>
                <w:sz w:val="24"/>
                <w:szCs w:val="24"/>
              </w:rPr>
              <w:t>.12</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2</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 706,707</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Площадь. Формула площади прямоугольника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3</w:t>
            </w:r>
            <w:r w:rsidRPr="00377C9A">
              <w:rPr>
                <w:sz w:val="24"/>
                <w:szCs w:val="24"/>
              </w:rPr>
              <w:t>.12</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3</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№737,738,739</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Площадь. Формула площади прямоугольника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6</w:t>
            </w:r>
            <w:r w:rsidRPr="00377C9A">
              <w:rPr>
                <w:sz w:val="24"/>
                <w:szCs w:val="24"/>
              </w:rPr>
              <w:t>.12</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6</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№740,741,742</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Площадь. Формула площади прямоугольника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п/р</w:t>
            </w: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7</w:t>
            </w:r>
            <w:r w:rsidRPr="00377C9A">
              <w:rPr>
                <w:sz w:val="24"/>
                <w:szCs w:val="24"/>
              </w:rPr>
              <w:t>.12</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7</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№743,744,745</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Единицы измерения площадей</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sidRPr="00412B8B">
              <w:rPr>
                <w:sz w:val="24"/>
                <w:szCs w:val="24"/>
              </w:rPr>
              <w:t>м/диктант</w:t>
            </w:r>
          </w:p>
        </w:tc>
        <w:tc>
          <w:tcPr>
            <w:tcW w:w="1562" w:type="dxa"/>
          </w:tcPr>
          <w:p w:rsidR="00396C29" w:rsidRPr="00377C9A" w:rsidRDefault="00396C29" w:rsidP="00396C29">
            <w:pPr>
              <w:contextualSpacing/>
              <w:jc w:val="center"/>
              <w:rPr>
                <w:sz w:val="24"/>
                <w:szCs w:val="24"/>
              </w:rPr>
            </w:pPr>
            <w:r w:rsidRPr="00377C9A">
              <w:rPr>
                <w:sz w:val="24"/>
                <w:szCs w:val="24"/>
              </w:rPr>
              <w:t>1</w:t>
            </w:r>
            <w:r>
              <w:rPr>
                <w:sz w:val="24"/>
                <w:szCs w:val="24"/>
              </w:rPr>
              <w:t>8</w:t>
            </w:r>
            <w:r w:rsidRPr="00377C9A">
              <w:rPr>
                <w:sz w:val="24"/>
                <w:szCs w:val="24"/>
              </w:rPr>
              <w:t>.12</w:t>
            </w:r>
          </w:p>
        </w:tc>
        <w:tc>
          <w:tcPr>
            <w:tcW w:w="2093" w:type="dxa"/>
          </w:tcPr>
          <w:p w:rsidR="00396C29" w:rsidRPr="00377C9A" w:rsidRDefault="00396C29" w:rsidP="00396C29">
            <w:pPr>
              <w:contextualSpacing/>
              <w:jc w:val="center"/>
              <w:rPr>
                <w:sz w:val="24"/>
                <w:szCs w:val="24"/>
              </w:rPr>
            </w:pPr>
            <w:r w:rsidRPr="00377C9A">
              <w:rPr>
                <w:sz w:val="24"/>
                <w:szCs w:val="24"/>
              </w:rPr>
              <w:t>1</w:t>
            </w:r>
            <w:r>
              <w:rPr>
                <w:sz w:val="24"/>
                <w:szCs w:val="24"/>
              </w:rPr>
              <w:t>8</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Единицы измерения площадей</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Pr>
                <w:sz w:val="24"/>
                <w:szCs w:val="24"/>
              </w:rPr>
              <w:t>19</w:t>
            </w:r>
            <w:r w:rsidRPr="00377C9A">
              <w:rPr>
                <w:sz w:val="24"/>
                <w:szCs w:val="24"/>
              </w:rPr>
              <w:t>.12</w:t>
            </w:r>
          </w:p>
        </w:tc>
        <w:tc>
          <w:tcPr>
            <w:tcW w:w="2093" w:type="dxa"/>
          </w:tcPr>
          <w:p w:rsidR="00396C29" w:rsidRPr="00377C9A" w:rsidRDefault="00396C29" w:rsidP="00396C29">
            <w:pPr>
              <w:contextualSpacing/>
              <w:jc w:val="center"/>
              <w:rPr>
                <w:sz w:val="24"/>
                <w:szCs w:val="24"/>
              </w:rPr>
            </w:pPr>
            <w:r>
              <w:rPr>
                <w:sz w:val="24"/>
                <w:szCs w:val="24"/>
              </w:rPr>
              <w:t>19</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№782,783</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Единицы измерения площадей</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п/р</w:t>
            </w: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0</w:t>
            </w:r>
            <w:r w:rsidRPr="00377C9A">
              <w:rPr>
                <w:sz w:val="24"/>
                <w:szCs w:val="24"/>
              </w:rPr>
              <w:t>.12</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0</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№785,786</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Контрольная работа за 1 полугодие</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к/р</w:t>
            </w: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3</w:t>
            </w:r>
            <w:r w:rsidRPr="00377C9A">
              <w:rPr>
                <w:sz w:val="24"/>
                <w:szCs w:val="24"/>
              </w:rPr>
              <w:t>.12</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3</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Прямоугольный параллелепипед</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4</w:t>
            </w:r>
            <w:r w:rsidRPr="00377C9A">
              <w:rPr>
                <w:sz w:val="24"/>
                <w:szCs w:val="24"/>
              </w:rPr>
              <w:t>.12</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4</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№811, 812</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Объемы. Объем прямоугольного параллелепипеда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5</w:t>
            </w:r>
            <w:r w:rsidRPr="00377C9A">
              <w:rPr>
                <w:sz w:val="24"/>
                <w:szCs w:val="24"/>
              </w:rPr>
              <w:t>.12</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5</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№840, 841</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Объемы. Объем прямоугольного параллелепипеда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с/р</w:t>
            </w:r>
          </w:p>
        </w:tc>
        <w:tc>
          <w:tcPr>
            <w:tcW w:w="1562" w:type="dxa"/>
          </w:tcPr>
          <w:p w:rsidR="00396C29" w:rsidRPr="00377C9A" w:rsidRDefault="00396C29" w:rsidP="00396C29">
            <w:pPr>
              <w:contextualSpacing/>
              <w:jc w:val="center"/>
              <w:rPr>
                <w:sz w:val="24"/>
                <w:szCs w:val="24"/>
              </w:rPr>
            </w:pPr>
            <w:r w:rsidRPr="00377C9A">
              <w:rPr>
                <w:sz w:val="24"/>
                <w:szCs w:val="24"/>
              </w:rPr>
              <w:t>2</w:t>
            </w:r>
            <w:r>
              <w:rPr>
                <w:sz w:val="24"/>
                <w:szCs w:val="24"/>
              </w:rPr>
              <w:t>6</w:t>
            </w:r>
            <w:r w:rsidRPr="00377C9A">
              <w:rPr>
                <w:sz w:val="24"/>
                <w:szCs w:val="24"/>
              </w:rPr>
              <w:t>.12</w:t>
            </w:r>
          </w:p>
        </w:tc>
        <w:tc>
          <w:tcPr>
            <w:tcW w:w="2093" w:type="dxa"/>
          </w:tcPr>
          <w:p w:rsidR="00396C29" w:rsidRPr="00377C9A" w:rsidRDefault="00396C29" w:rsidP="00396C29">
            <w:pPr>
              <w:contextualSpacing/>
              <w:jc w:val="center"/>
              <w:rPr>
                <w:sz w:val="24"/>
                <w:szCs w:val="24"/>
              </w:rPr>
            </w:pPr>
            <w:r w:rsidRPr="00377C9A">
              <w:rPr>
                <w:sz w:val="24"/>
                <w:szCs w:val="24"/>
              </w:rPr>
              <w:t>2</w:t>
            </w:r>
            <w:r>
              <w:rPr>
                <w:sz w:val="24"/>
                <w:szCs w:val="24"/>
              </w:rPr>
              <w:t>6</w:t>
            </w:r>
            <w:r w:rsidRPr="00377C9A">
              <w:rPr>
                <w:sz w:val="24"/>
                <w:szCs w:val="24"/>
              </w:rPr>
              <w:t>.12</w:t>
            </w:r>
          </w:p>
        </w:tc>
        <w:tc>
          <w:tcPr>
            <w:tcW w:w="2083"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№843, 844</w:t>
            </w: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377C9A" w:rsidRDefault="00396C29" w:rsidP="00396C29">
            <w:pPr>
              <w:spacing w:before="100" w:beforeAutospacing="1" w:after="100" w:afterAutospacing="1"/>
              <w:rPr>
                <w:color w:val="000000"/>
                <w:sz w:val="24"/>
                <w:szCs w:val="24"/>
              </w:rPr>
            </w:pPr>
            <w:r w:rsidRPr="00377C9A">
              <w:rPr>
                <w:color w:val="000000"/>
                <w:sz w:val="24"/>
                <w:szCs w:val="24"/>
              </w:rPr>
              <w:t>Объемы. Объем прямоугольного параллелепипеда</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p>
        </w:tc>
        <w:tc>
          <w:tcPr>
            <w:tcW w:w="1562" w:type="dxa"/>
          </w:tcPr>
          <w:p w:rsidR="00396C29" w:rsidRPr="00377C9A" w:rsidRDefault="00396C29" w:rsidP="00396C29">
            <w:pPr>
              <w:contextualSpacing/>
              <w:jc w:val="center"/>
              <w:rPr>
                <w:sz w:val="24"/>
                <w:szCs w:val="24"/>
              </w:rPr>
            </w:pPr>
            <w:r>
              <w:rPr>
                <w:sz w:val="24"/>
                <w:szCs w:val="24"/>
              </w:rPr>
              <w:t>27.12</w:t>
            </w:r>
          </w:p>
        </w:tc>
        <w:tc>
          <w:tcPr>
            <w:tcW w:w="2093" w:type="dxa"/>
          </w:tcPr>
          <w:p w:rsidR="00396C29" w:rsidRPr="00377C9A" w:rsidRDefault="00396C29" w:rsidP="00396C29">
            <w:pPr>
              <w:contextualSpacing/>
              <w:jc w:val="center"/>
              <w:rPr>
                <w:sz w:val="24"/>
                <w:szCs w:val="24"/>
              </w:rPr>
            </w:pPr>
            <w:r>
              <w:rPr>
                <w:sz w:val="24"/>
                <w:szCs w:val="24"/>
              </w:rPr>
              <w:t>27.12</w:t>
            </w:r>
          </w:p>
        </w:tc>
        <w:tc>
          <w:tcPr>
            <w:tcW w:w="2083" w:type="dxa"/>
          </w:tcPr>
          <w:p w:rsidR="00396C29" w:rsidRPr="00377C9A" w:rsidRDefault="00396C29" w:rsidP="00396C29">
            <w:pPr>
              <w:spacing w:before="100" w:beforeAutospacing="1" w:after="100" w:afterAutospacing="1"/>
              <w:rPr>
                <w:color w:val="000000"/>
                <w:sz w:val="24"/>
                <w:szCs w:val="24"/>
              </w:rPr>
            </w:pPr>
          </w:p>
        </w:tc>
      </w:tr>
      <w:tr w:rsidR="00396C29" w:rsidRPr="002406A4" w:rsidTr="00396C29">
        <w:trPr>
          <w:gridAfter w:val="2"/>
          <w:wAfter w:w="3124" w:type="dxa"/>
          <w:trHeight w:val="327"/>
        </w:trPr>
        <w:tc>
          <w:tcPr>
            <w:tcW w:w="816" w:type="dxa"/>
          </w:tcPr>
          <w:p w:rsidR="00396C29" w:rsidRPr="009B6C58" w:rsidRDefault="00396C29" w:rsidP="00396C29">
            <w:pPr>
              <w:pStyle w:val="a3"/>
              <w:numPr>
                <w:ilvl w:val="0"/>
                <w:numId w:val="26"/>
              </w:numPr>
              <w:jc w:val="both"/>
              <w:rPr>
                <w:sz w:val="24"/>
                <w:szCs w:val="24"/>
              </w:rPr>
            </w:pPr>
          </w:p>
        </w:tc>
        <w:tc>
          <w:tcPr>
            <w:tcW w:w="6802" w:type="dxa"/>
          </w:tcPr>
          <w:p w:rsidR="00396C29" w:rsidRPr="0002719A" w:rsidRDefault="00396C29" w:rsidP="00396C29">
            <w:pPr>
              <w:spacing w:before="100" w:beforeAutospacing="1" w:after="100" w:afterAutospacing="1"/>
              <w:rPr>
                <w:b/>
                <w:color w:val="000000"/>
                <w:sz w:val="24"/>
                <w:szCs w:val="24"/>
              </w:rPr>
            </w:pPr>
            <w:r w:rsidRPr="0002719A">
              <w:rPr>
                <w:b/>
                <w:color w:val="000000"/>
                <w:sz w:val="24"/>
                <w:szCs w:val="24"/>
              </w:rPr>
              <w:t xml:space="preserve">Контрольная работа №6 по теме </w:t>
            </w:r>
            <w:proofErr w:type="spellStart"/>
            <w:r w:rsidRPr="0002719A">
              <w:rPr>
                <w:b/>
                <w:color w:val="000000"/>
                <w:sz w:val="24"/>
                <w:szCs w:val="24"/>
              </w:rPr>
              <w:t>Формулы."Площади</w:t>
            </w:r>
            <w:proofErr w:type="spellEnd"/>
            <w:r w:rsidRPr="0002719A">
              <w:rPr>
                <w:b/>
                <w:color w:val="000000"/>
                <w:sz w:val="24"/>
                <w:szCs w:val="24"/>
              </w:rPr>
              <w:t xml:space="preserve"> и объемы"</w:t>
            </w:r>
          </w:p>
        </w:tc>
        <w:tc>
          <w:tcPr>
            <w:tcW w:w="1276" w:type="dxa"/>
          </w:tcPr>
          <w:p w:rsidR="00396C29" w:rsidRPr="0003333A" w:rsidRDefault="00396C29" w:rsidP="00396C29">
            <w:pPr>
              <w:contextualSpacing/>
              <w:jc w:val="center"/>
              <w:rPr>
                <w:sz w:val="24"/>
                <w:szCs w:val="24"/>
              </w:rPr>
            </w:pPr>
            <w:r w:rsidRPr="0003333A">
              <w:rPr>
                <w:sz w:val="24"/>
                <w:szCs w:val="24"/>
              </w:rPr>
              <w:t>1</w:t>
            </w:r>
          </w:p>
        </w:tc>
        <w:tc>
          <w:tcPr>
            <w:tcW w:w="992" w:type="dxa"/>
          </w:tcPr>
          <w:p w:rsidR="00396C29" w:rsidRPr="00377C9A" w:rsidRDefault="00396C29" w:rsidP="00396C29">
            <w:pPr>
              <w:contextualSpacing/>
              <w:jc w:val="center"/>
              <w:rPr>
                <w:sz w:val="24"/>
                <w:szCs w:val="24"/>
              </w:rPr>
            </w:pPr>
            <w:r>
              <w:rPr>
                <w:sz w:val="24"/>
                <w:szCs w:val="24"/>
              </w:rPr>
              <w:t>к/р</w:t>
            </w:r>
          </w:p>
        </w:tc>
        <w:tc>
          <w:tcPr>
            <w:tcW w:w="1562" w:type="dxa"/>
          </w:tcPr>
          <w:p w:rsidR="00396C29" w:rsidRPr="00377C9A" w:rsidRDefault="00396C29" w:rsidP="00396C29">
            <w:pPr>
              <w:contextualSpacing/>
              <w:jc w:val="center"/>
              <w:rPr>
                <w:sz w:val="24"/>
                <w:szCs w:val="24"/>
              </w:rPr>
            </w:pPr>
            <w:r>
              <w:rPr>
                <w:sz w:val="24"/>
                <w:szCs w:val="24"/>
              </w:rPr>
              <w:t>13.01</w:t>
            </w:r>
          </w:p>
        </w:tc>
        <w:tc>
          <w:tcPr>
            <w:tcW w:w="2093" w:type="dxa"/>
          </w:tcPr>
          <w:p w:rsidR="00396C29" w:rsidRPr="00377C9A" w:rsidRDefault="00396C29" w:rsidP="00396C29">
            <w:pPr>
              <w:contextualSpacing/>
              <w:jc w:val="both"/>
              <w:rPr>
                <w:sz w:val="24"/>
                <w:szCs w:val="24"/>
              </w:rPr>
            </w:pPr>
          </w:p>
        </w:tc>
        <w:tc>
          <w:tcPr>
            <w:tcW w:w="2083" w:type="dxa"/>
          </w:tcPr>
          <w:p w:rsidR="00396C29" w:rsidRPr="00377C9A" w:rsidRDefault="00396C29" w:rsidP="00396C29">
            <w:pPr>
              <w:spacing w:before="100" w:beforeAutospacing="1" w:after="100" w:afterAutospacing="1"/>
              <w:rPr>
                <w:color w:val="000000"/>
                <w:sz w:val="24"/>
                <w:szCs w:val="24"/>
              </w:rPr>
            </w:pPr>
          </w:p>
        </w:tc>
      </w:tr>
      <w:tr w:rsidR="00396C29" w:rsidRPr="002406A4" w:rsidTr="00396C29">
        <w:trPr>
          <w:gridAfter w:val="2"/>
          <w:wAfter w:w="3124" w:type="dxa"/>
          <w:trHeight w:val="327"/>
        </w:trPr>
        <w:tc>
          <w:tcPr>
            <w:tcW w:w="9886" w:type="dxa"/>
            <w:gridSpan w:val="4"/>
          </w:tcPr>
          <w:p w:rsidR="00396C29" w:rsidRPr="00377C9A" w:rsidRDefault="00396C29" w:rsidP="00396C29">
            <w:pPr>
              <w:contextualSpacing/>
              <w:jc w:val="center"/>
              <w:rPr>
                <w:sz w:val="24"/>
                <w:szCs w:val="24"/>
              </w:rPr>
            </w:pPr>
            <w:r>
              <w:rPr>
                <w:b/>
                <w:bCs/>
                <w:color w:val="000000"/>
                <w:sz w:val="24"/>
                <w:szCs w:val="24"/>
              </w:rPr>
              <w:t>Обыкновенные дроби – 21</w:t>
            </w:r>
            <w:r w:rsidRPr="00377C9A">
              <w:rPr>
                <w:b/>
                <w:bCs/>
                <w:color w:val="000000"/>
                <w:sz w:val="24"/>
                <w:szCs w:val="24"/>
              </w:rPr>
              <w:t xml:space="preserve"> часов</w:t>
            </w:r>
          </w:p>
        </w:tc>
        <w:tc>
          <w:tcPr>
            <w:tcW w:w="1562" w:type="dxa"/>
          </w:tcPr>
          <w:p w:rsidR="00396C29" w:rsidRPr="00377C9A" w:rsidRDefault="00396C29" w:rsidP="00396C29">
            <w:pPr>
              <w:contextualSpacing/>
              <w:jc w:val="center"/>
              <w:rPr>
                <w:sz w:val="24"/>
                <w:szCs w:val="24"/>
              </w:rPr>
            </w:pPr>
          </w:p>
        </w:tc>
        <w:tc>
          <w:tcPr>
            <w:tcW w:w="2093" w:type="dxa"/>
          </w:tcPr>
          <w:p w:rsidR="00396C29" w:rsidRPr="00377C9A" w:rsidRDefault="00396C29" w:rsidP="00396C29">
            <w:pPr>
              <w:contextualSpacing/>
              <w:jc w:val="both"/>
              <w:rPr>
                <w:sz w:val="24"/>
                <w:szCs w:val="24"/>
              </w:rPr>
            </w:pPr>
          </w:p>
        </w:tc>
        <w:tc>
          <w:tcPr>
            <w:tcW w:w="2083" w:type="dxa"/>
          </w:tcPr>
          <w:p w:rsidR="00396C29" w:rsidRPr="00377C9A" w:rsidRDefault="00396C29" w:rsidP="00396C29">
            <w:pPr>
              <w:spacing w:before="100" w:beforeAutospacing="1" w:after="100" w:afterAutospacing="1"/>
              <w:rPr>
                <w:color w:val="000000"/>
                <w:sz w:val="24"/>
                <w:szCs w:val="24"/>
              </w:rPr>
            </w:pP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Анализ  контрольной  работы. Окружность и круг</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14.01</w:t>
            </w:r>
          </w:p>
        </w:tc>
        <w:tc>
          <w:tcPr>
            <w:tcW w:w="2093" w:type="dxa"/>
          </w:tcPr>
          <w:p w:rsidR="00E96695" w:rsidRPr="00377C9A" w:rsidRDefault="00E96695" w:rsidP="00E96695">
            <w:pPr>
              <w:contextualSpacing/>
              <w:jc w:val="center"/>
              <w:rPr>
                <w:sz w:val="24"/>
                <w:szCs w:val="24"/>
              </w:rPr>
            </w:pPr>
            <w:r>
              <w:rPr>
                <w:sz w:val="24"/>
                <w:szCs w:val="24"/>
              </w:rPr>
              <w:t>14.01</w:t>
            </w: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№874, 875</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Окружность и круг</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roofErr w:type="spellStart"/>
            <w:r>
              <w:rPr>
                <w:sz w:val="24"/>
                <w:szCs w:val="24"/>
              </w:rPr>
              <w:t>пр</w:t>
            </w:r>
            <w:proofErr w:type="spellEnd"/>
            <w:r>
              <w:rPr>
                <w:sz w:val="24"/>
                <w:szCs w:val="24"/>
              </w:rPr>
              <w:t>/р</w:t>
            </w:r>
          </w:p>
        </w:tc>
        <w:tc>
          <w:tcPr>
            <w:tcW w:w="1562" w:type="dxa"/>
          </w:tcPr>
          <w:p w:rsidR="00E96695" w:rsidRPr="00377C9A" w:rsidRDefault="00E96695" w:rsidP="00E96695">
            <w:pPr>
              <w:contextualSpacing/>
              <w:jc w:val="center"/>
              <w:rPr>
                <w:sz w:val="24"/>
                <w:szCs w:val="24"/>
              </w:rPr>
            </w:pPr>
            <w:r>
              <w:rPr>
                <w:sz w:val="24"/>
                <w:szCs w:val="24"/>
              </w:rPr>
              <w:t>15.01</w:t>
            </w:r>
          </w:p>
        </w:tc>
        <w:tc>
          <w:tcPr>
            <w:tcW w:w="2093" w:type="dxa"/>
          </w:tcPr>
          <w:p w:rsidR="00E96695" w:rsidRPr="00377C9A" w:rsidRDefault="00E96695" w:rsidP="00E96695">
            <w:pPr>
              <w:contextualSpacing/>
              <w:jc w:val="center"/>
              <w:rPr>
                <w:sz w:val="24"/>
                <w:szCs w:val="24"/>
              </w:rPr>
            </w:pPr>
            <w:r>
              <w:rPr>
                <w:sz w:val="24"/>
                <w:szCs w:val="24"/>
              </w:rPr>
              <w:t>15.01</w:t>
            </w: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№877, 878</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Доли. Обыкновенные дроби</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16.01</w:t>
            </w:r>
          </w:p>
        </w:tc>
        <w:tc>
          <w:tcPr>
            <w:tcW w:w="2093" w:type="dxa"/>
          </w:tcPr>
          <w:p w:rsidR="00E96695" w:rsidRPr="00377C9A" w:rsidRDefault="00E96695" w:rsidP="00E96695">
            <w:pPr>
              <w:contextualSpacing/>
              <w:jc w:val="center"/>
              <w:rPr>
                <w:sz w:val="24"/>
                <w:szCs w:val="24"/>
              </w:rPr>
            </w:pPr>
            <w:r>
              <w:rPr>
                <w:sz w:val="24"/>
                <w:szCs w:val="24"/>
              </w:rPr>
              <w:t>16.01</w:t>
            </w: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№925, 926</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Доли. Обыкновенные дроби</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sidRPr="00412B8B">
              <w:rPr>
                <w:sz w:val="24"/>
                <w:szCs w:val="24"/>
              </w:rPr>
              <w:t>м/диктант</w:t>
            </w:r>
          </w:p>
        </w:tc>
        <w:tc>
          <w:tcPr>
            <w:tcW w:w="1562" w:type="dxa"/>
          </w:tcPr>
          <w:p w:rsidR="00E96695" w:rsidRPr="00377C9A" w:rsidRDefault="00E96695" w:rsidP="00E96695">
            <w:pPr>
              <w:contextualSpacing/>
              <w:jc w:val="center"/>
              <w:rPr>
                <w:sz w:val="24"/>
                <w:szCs w:val="24"/>
              </w:rPr>
            </w:pPr>
            <w:r>
              <w:rPr>
                <w:sz w:val="24"/>
                <w:szCs w:val="24"/>
              </w:rPr>
              <w:t>17.01</w:t>
            </w:r>
          </w:p>
        </w:tc>
        <w:tc>
          <w:tcPr>
            <w:tcW w:w="2093" w:type="dxa"/>
          </w:tcPr>
          <w:p w:rsidR="00E96695" w:rsidRPr="00377C9A" w:rsidRDefault="00E96695" w:rsidP="00E96695">
            <w:pPr>
              <w:contextualSpacing/>
              <w:jc w:val="center"/>
              <w:rPr>
                <w:sz w:val="24"/>
                <w:szCs w:val="24"/>
              </w:rPr>
            </w:pPr>
            <w:r>
              <w:rPr>
                <w:sz w:val="24"/>
                <w:szCs w:val="24"/>
              </w:rPr>
              <w:t>17.01</w:t>
            </w: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№928,929</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Доли. Обыкновенные дроби</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20.01</w:t>
            </w:r>
          </w:p>
        </w:tc>
        <w:tc>
          <w:tcPr>
            <w:tcW w:w="2093" w:type="dxa"/>
          </w:tcPr>
          <w:p w:rsidR="00E96695" w:rsidRPr="00377C9A" w:rsidRDefault="00E96695" w:rsidP="00E96695">
            <w:pPr>
              <w:contextualSpacing/>
              <w:jc w:val="center"/>
              <w:rPr>
                <w:sz w:val="24"/>
                <w:szCs w:val="24"/>
              </w:rPr>
            </w:pPr>
            <w:r>
              <w:rPr>
                <w:sz w:val="24"/>
                <w:szCs w:val="24"/>
              </w:rPr>
              <w:t>20.01</w:t>
            </w: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№931,932</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Доли. Обыкновенные дроби</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тест</w:t>
            </w:r>
          </w:p>
        </w:tc>
        <w:tc>
          <w:tcPr>
            <w:tcW w:w="1562" w:type="dxa"/>
          </w:tcPr>
          <w:p w:rsidR="00E96695" w:rsidRPr="00377C9A" w:rsidRDefault="00E96695" w:rsidP="00E96695">
            <w:pPr>
              <w:contextualSpacing/>
              <w:jc w:val="center"/>
              <w:rPr>
                <w:sz w:val="24"/>
                <w:szCs w:val="24"/>
              </w:rPr>
            </w:pPr>
            <w:r>
              <w:rPr>
                <w:sz w:val="24"/>
                <w:szCs w:val="24"/>
              </w:rPr>
              <w:t>21.01</w:t>
            </w:r>
          </w:p>
        </w:tc>
        <w:tc>
          <w:tcPr>
            <w:tcW w:w="2093" w:type="dxa"/>
          </w:tcPr>
          <w:p w:rsidR="00E96695" w:rsidRPr="00377C9A" w:rsidRDefault="00E96695" w:rsidP="00E96695">
            <w:pPr>
              <w:contextualSpacing/>
              <w:jc w:val="center"/>
              <w:rPr>
                <w:sz w:val="24"/>
                <w:szCs w:val="24"/>
              </w:rPr>
            </w:pPr>
            <w:r>
              <w:rPr>
                <w:sz w:val="24"/>
                <w:szCs w:val="24"/>
              </w:rPr>
              <w:t>21.01</w:t>
            </w: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 xml:space="preserve"> №934, 935</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Сравнение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22.01</w:t>
            </w:r>
          </w:p>
        </w:tc>
        <w:tc>
          <w:tcPr>
            <w:tcW w:w="2093" w:type="dxa"/>
          </w:tcPr>
          <w:p w:rsidR="00E96695" w:rsidRPr="00377C9A" w:rsidRDefault="00E96695" w:rsidP="00E96695">
            <w:pPr>
              <w:contextualSpacing/>
              <w:jc w:val="center"/>
              <w:rPr>
                <w:sz w:val="24"/>
                <w:szCs w:val="24"/>
              </w:rPr>
            </w:pPr>
            <w:r>
              <w:rPr>
                <w:sz w:val="24"/>
                <w:szCs w:val="24"/>
              </w:rPr>
              <w:t>22.01</w:t>
            </w: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№965,966</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Сравнение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п/р</w:t>
            </w:r>
          </w:p>
        </w:tc>
        <w:tc>
          <w:tcPr>
            <w:tcW w:w="1562" w:type="dxa"/>
          </w:tcPr>
          <w:p w:rsidR="00E96695" w:rsidRPr="00377C9A" w:rsidRDefault="00E96695" w:rsidP="00E96695">
            <w:pPr>
              <w:contextualSpacing/>
              <w:jc w:val="center"/>
              <w:rPr>
                <w:sz w:val="24"/>
                <w:szCs w:val="24"/>
              </w:rPr>
            </w:pPr>
            <w:r>
              <w:rPr>
                <w:sz w:val="24"/>
                <w:szCs w:val="24"/>
              </w:rPr>
              <w:t>23.01</w:t>
            </w:r>
          </w:p>
        </w:tc>
        <w:tc>
          <w:tcPr>
            <w:tcW w:w="2093" w:type="dxa"/>
          </w:tcPr>
          <w:p w:rsidR="00E96695" w:rsidRPr="00377C9A" w:rsidRDefault="00E96695" w:rsidP="00E96695">
            <w:pPr>
              <w:contextualSpacing/>
              <w:jc w:val="center"/>
              <w:rPr>
                <w:sz w:val="24"/>
                <w:szCs w:val="24"/>
              </w:rPr>
            </w:pPr>
            <w:r>
              <w:rPr>
                <w:sz w:val="24"/>
                <w:szCs w:val="24"/>
              </w:rPr>
              <w:t>23.01</w:t>
            </w: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№968,969</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Правильные и неправильные дроби</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24.01</w:t>
            </w:r>
          </w:p>
        </w:tc>
        <w:tc>
          <w:tcPr>
            <w:tcW w:w="2093" w:type="dxa"/>
          </w:tcPr>
          <w:p w:rsidR="00E96695" w:rsidRPr="00377C9A" w:rsidRDefault="00E96695" w:rsidP="00E96695">
            <w:pPr>
              <w:contextualSpacing/>
              <w:jc w:val="center"/>
              <w:rPr>
                <w:sz w:val="24"/>
                <w:szCs w:val="24"/>
              </w:rPr>
            </w:pPr>
            <w:r>
              <w:rPr>
                <w:sz w:val="24"/>
                <w:szCs w:val="24"/>
              </w:rPr>
              <w:t>24.01</w:t>
            </w: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№999,1000</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Правильные и неправильные дроби</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sidRPr="00412B8B">
              <w:rPr>
                <w:sz w:val="24"/>
                <w:szCs w:val="24"/>
              </w:rPr>
              <w:t>м/диктант</w:t>
            </w:r>
          </w:p>
        </w:tc>
        <w:tc>
          <w:tcPr>
            <w:tcW w:w="1562" w:type="dxa"/>
          </w:tcPr>
          <w:p w:rsidR="00E96695" w:rsidRPr="00377C9A" w:rsidRDefault="00E96695" w:rsidP="00E96695">
            <w:pPr>
              <w:contextualSpacing/>
              <w:jc w:val="center"/>
              <w:rPr>
                <w:sz w:val="24"/>
                <w:szCs w:val="24"/>
              </w:rPr>
            </w:pPr>
            <w:r>
              <w:rPr>
                <w:sz w:val="24"/>
                <w:szCs w:val="24"/>
              </w:rPr>
              <w:t>27.01</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№1001,1002</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412B8B" w:rsidRDefault="00E96695" w:rsidP="00E96695">
            <w:pPr>
              <w:spacing w:before="100" w:beforeAutospacing="1" w:after="100" w:afterAutospacing="1"/>
              <w:rPr>
                <w:b/>
                <w:color w:val="000000"/>
                <w:sz w:val="24"/>
                <w:szCs w:val="24"/>
              </w:rPr>
            </w:pPr>
            <w:r w:rsidRPr="00412B8B">
              <w:rPr>
                <w:b/>
                <w:color w:val="000000"/>
                <w:sz w:val="24"/>
                <w:szCs w:val="24"/>
              </w:rPr>
              <w:t>Контрольная работа №7 по теме «Сравнение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к/р</w:t>
            </w:r>
          </w:p>
        </w:tc>
        <w:tc>
          <w:tcPr>
            <w:tcW w:w="1562" w:type="dxa"/>
          </w:tcPr>
          <w:p w:rsidR="00E96695" w:rsidRPr="00377C9A" w:rsidRDefault="00E96695" w:rsidP="00E96695">
            <w:pPr>
              <w:contextualSpacing/>
              <w:jc w:val="center"/>
              <w:rPr>
                <w:sz w:val="24"/>
                <w:szCs w:val="24"/>
              </w:rPr>
            </w:pPr>
            <w:r>
              <w:rPr>
                <w:sz w:val="24"/>
                <w:szCs w:val="24"/>
              </w:rPr>
              <w:t>28.01</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Анализ  контрольной  работы. Сложение и вычитание дробей с одинаковыми знаменателями</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29.01</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№1039,1040</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Сложение и вычитание дробей с одинаковыми знаменателями</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тест</w:t>
            </w:r>
          </w:p>
        </w:tc>
        <w:tc>
          <w:tcPr>
            <w:tcW w:w="1562" w:type="dxa"/>
          </w:tcPr>
          <w:p w:rsidR="00E96695" w:rsidRPr="00377C9A" w:rsidRDefault="00E96695" w:rsidP="00E96695">
            <w:pPr>
              <w:contextualSpacing/>
              <w:jc w:val="center"/>
              <w:rPr>
                <w:sz w:val="24"/>
                <w:szCs w:val="24"/>
              </w:rPr>
            </w:pPr>
            <w:r>
              <w:rPr>
                <w:sz w:val="24"/>
                <w:szCs w:val="24"/>
              </w:rPr>
              <w:t>31.01</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№1042,1043</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Деление и дроби</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31.01</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№1076,1077</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Деление и дроби</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3.02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№1078,1079</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Смешанные числа</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4.02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№1109,1110</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Смешанные числа</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п/р</w:t>
            </w:r>
          </w:p>
        </w:tc>
        <w:tc>
          <w:tcPr>
            <w:tcW w:w="1562" w:type="dxa"/>
          </w:tcPr>
          <w:p w:rsidR="00E96695" w:rsidRPr="00377C9A" w:rsidRDefault="00E96695" w:rsidP="00E96695">
            <w:pPr>
              <w:contextualSpacing/>
              <w:jc w:val="center"/>
              <w:rPr>
                <w:sz w:val="24"/>
                <w:szCs w:val="24"/>
              </w:rPr>
            </w:pPr>
            <w:r>
              <w:rPr>
                <w:sz w:val="24"/>
                <w:szCs w:val="24"/>
              </w:rPr>
              <w:t>5.02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№1111,1112</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Сложение и вычитание смешанных чисел</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6..02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№1136,1137</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Сложение и вычитание смешанных чисел</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7.02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№1139,1140</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Сложение и вычитание смешанных чисел</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п/р</w:t>
            </w:r>
          </w:p>
        </w:tc>
        <w:tc>
          <w:tcPr>
            <w:tcW w:w="1562" w:type="dxa"/>
          </w:tcPr>
          <w:p w:rsidR="00E96695" w:rsidRPr="00377C9A" w:rsidRDefault="00E96695" w:rsidP="00E96695">
            <w:pPr>
              <w:contextualSpacing/>
              <w:jc w:val="center"/>
              <w:rPr>
                <w:sz w:val="24"/>
                <w:szCs w:val="24"/>
              </w:rPr>
            </w:pPr>
            <w:r>
              <w:rPr>
                <w:sz w:val="24"/>
                <w:szCs w:val="24"/>
              </w:rPr>
              <w:t>10.02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№1142,1143</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02719A" w:rsidRDefault="00E96695" w:rsidP="00E96695">
            <w:pPr>
              <w:spacing w:before="100" w:beforeAutospacing="1" w:after="100" w:afterAutospacing="1"/>
              <w:rPr>
                <w:b/>
                <w:color w:val="000000"/>
                <w:sz w:val="24"/>
                <w:szCs w:val="24"/>
              </w:rPr>
            </w:pPr>
            <w:r w:rsidRPr="0002719A">
              <w:rPr>
                <w:b/>
                <w:color w:val="000000"/>
                <w:sz w:val="24"/>
                <w:szCs w:val="24"/>
              </w:rPr>
              <w:t>Контрольная работа №8 по теме «Сложение и вычитание смешенных чисел»</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к/р</w:t>
            </w:r>
          </w:p>
        </w:tc>
        <w:tc>
          <w:tcPr>
            <w:tcW w:w="1562" w:type="dxa"/>
          </w:tcPr>
          <w:p w:rsidR="00E96695" w:rsidRPr="00377C9A" w:rsidRDefault="00E96695" w:rsidP="00E96695">
            <w:pPr>
              <w:contextualSpacing/>
              <w:jc w:val="center"/>
              <w:rPr>
                <w:sz w:val="24"/>
                <w:szCs w:val="24"/>
              </w:rPr>
            </w:pPr>
            <w:r>
              <w:rPr>
                <w:sz w:val="24"/>
                <w:szCs w:val="24"/>
              </w:rPr>
              <w:t>11.02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p>
        </w:tc>
      </w:tr>
      <w:tr w:rsidR="00E96695" w:rsidRPr="002406A4" w:rsidTr="00396C29">
        <w:trPr>
          <w:gridAfter w:val="2"/>
          <w:wAfter w:w="3124" w:type="dxa"/>
          <w:trHeight w:val="327"/>
        </w:trPr>
        <w:tc>
          <w:tcPr>
            <w:tcW w:w="8894" w:type="dxa"/>
            <w:gridSpan w:val="3"/>
          </w:tcPr>
          <w:p w:rsidR="00E96695" w:rsidRPr="00377C9A" w:rsidRDefault="00E96695" w:rsidP="00E96695">
            <w:pPr>
              <w:contextualSpacing/>
              <w:jc w:val="center"/>
              <w:rPr>
                <w:b/>
                <w:sz w:val="24"/>
                <w:szCs w:val="24"/>
              </w:rPr>
            </w:pPr>
            <w:r w:rsidRPr="00377C9A">
              <w:rPr>
                <w:b/>
                <w:bCs/>
                <w:color w:val="000000"/>
                <w:sz w:val="24"/>
                <w:szCs w:val="24"/>
              </w:rPr>
              <w:t xml:space="preserve">Сложение </w:t>
            </w:r>
            <w:r>
              <w:rPr>
                <w:b/>
                <w:bCs/>
                <w:color w:val="000000"/>
                <w:sz w:val="24"/>
                <w:szCs w:val="24"/>
              </w:rPr>
              <w:t>и вычитание десятичных дробей - 14</w:t>
            </w:r>
            <w:r w:rsidRPr="00377C9A">
              <w:rPr>
                <w:b/>
                <w:bCs/>
                <w:color w:val="000000"/>
                <w:sz w:val="24"/>
                <w:szCs w:val="24"/>
              </w:rPr>
              <w:t xml:space="preserve"> часов</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Анализ  контрольной  работы. Десятичная запись дробных чисел</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12.02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№1330,1331</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Десятичная запись дробных чисел</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sidRPr="00412B8B">
              <w:rPr>
                <w:sz w:val="24"/>
                <w:szCs w:val="24"/>
              </w:rPr>
              <w:t>м/диктант</w:t>
            </w:r>
          </w:p>
        </w:tc>
        <w:tc>
          <w:tcPr>
            <w:tcW w:w="1562" w:type="dxa"/>
          </w:tcPr>
          <w:p w:rsidR="00E96695" w:rsidRPr="00377C9A" w:rsidRDefault="00E96695" w:rsidP="00E96695">
            <w:pPr>
              <w:contextualSpacing/>
              <w:jc w:val="center"/>
              <w:rPr>
                <w:sz w:val="24"/>
                <w:szCs w:val="24"/>
              </w:rPr>
            </w:pPr>
            <w:r>
              <w:rPr>
                <w:sz w:val="24"/>
                <w:szCs w:val="24"/>
              </w:rPr>
              <w:t>13.02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№1333,1334</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Сравнение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14.02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№1200,1201</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Сравнение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17.02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№1203,1204</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Сравнение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п/р</w:t>
            </w:r>
          </w:p>
        </w:tc>
        <w:tc>
          <w:tcPr>
            <w:tcW w:w="1562" w:type="dxa"/>
          </w:tcPr>
          <w:p w:rsidR="00E96695" w:rsidRPr="00377C9A" w:rsidRDefault="00E96695" w:rsidP="00E96695">
            <w:pPr>
              <w:contextualSpacing/>
              <w:jc w:val="center"/>
              <w:rPr>
                <w:sz w:val="24"/>
                <w:szCs w:val="24"/>
              </w:rPr>
            </w:pPr>
            <w:r>
              <w:rPr>
                <w:sz w:val="24"/>
                <w:szCs w:val="24"/>
              </w:rPr>
              <w:t>18.02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№1206,1207</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Сложение и вычитание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19.02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№1255,1256</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Сложение и вычитание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20.02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№1257,1258</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Сложение и вычитание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п/р</w:t>
            </w:r>
          </w:p>
        </w:tc>
        <w:tc>
          <w:tcPr>
            <w:tcW w:w="1562" w:type="dxa"/>
          </w:tcPr>
          <w:p w:rsidR="00E96695" w:rsidRPr="00377C9A" w:rsidRDefault="00E96695" w:rsidP="00E96695">
            <w:pPr>
              <w:contextualSpacing/>
              <w:jc w:val="center"/>
              <w:rPr>
                <w:sz w:val="24"/>
                <w:szCs w:val="24"/>
              </w:rPr>
            </w:pPr>
            <w:r>
              <w:rPr>
                <w:sz w:val="24"/>
                <w:szCs w:val="24"/>
              </w:rPr>
              <w:t>21.02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№1259,1260</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Сложение и вычитание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25.02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№1261,1262</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Сложение и вычитание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с/р</w:t>
            </w:r>
          </w:p>
        </w:tc>
        <w:tc>
          <w:tcPr>
            <w:tcW w:w="1562" w:type="dxa"/>
          </w:tcPr>
          <w:p w:rsidR="00E96695" w:rsidRPr="00377C9A" w:rsidRDefault="00E96695" w:rsidP="00E96695">
            <w:pPr>
              <w:contextualSpacing/>
              <w:jc w:val="center"/>
              <w:rPr>
                <w:sz w:val="24"/>
                <w:szCs w:val="24"/>
              </w:rPr>
            </w:pPr>
            <w:r>
              <w:rPr>
                <w:sz w:val="24"/>
                <w:szCs w:val="24"/>
              </w:rPr>
              <w:t>26.02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№1263,1264</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Приближенные значения чисел. Округление чисел</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27.02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№1297,1298</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Приближенные значения чисел. Округление чисел</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28.02</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№1300,1301</w:t>
            </w:r>
          </w:p>
          <w:p w:rsidR="00E96695" w:rsidRPr="00377C9A" w:rsidRDefault="00E96695" w:rsidP="00E96695">
            <w:pPr>
              <w:spacing w:before="100" w:beforeAutospacing="1" w:after="100" w:afterAutospacing="1"/>
              <w:rPr>
                <w:color w:val="000000"/>
                <w:sz w:val="24"/>
                <w:szCs w:val="24"/>
              </w:rPr>
            </w:pP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Приближенные значения чисел. Округление чисел</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с/р</w:t>
            </w:r>
          </w:p>
        </w:tc>
        <w:tc>
          <w:tcPr>
            <w:tcW w:w="1562" w:type="dxa"/>
          </w:tcPr>
          <w:p w:rsidR="00E96695" w:rsidRPr="00377C9A" w:rsidRDefault="00E96695" w:rsidP="00E96695">
            <w:pPr>
              <w:contextualSpacing/>
              <w:jc w:val="center"/>
              <w:rPr>
                <w:sz w:val="24"/>
                <w:szCs w:val="24"/>
              </w:rPr>
            </w:pPr>
            <w:r>
              <w:rPr>
                <w:sz w:val="24"/>
                <w:szCs w:val="24"/>
              </w:rPr>
              <w:t>2.03</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№1303-1305</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02719A" w:rsidRDefault="00E96695" w:rsidP="00E96695">
            <w:pPr>
              <w:spacing w:before="100" w:beforeAutospacing="1" w:after="100" w:afterAutospacing="1"/>
              <w:rPr>
                <w:b/>
                <w:color w:val="000000"/>
                <w:sz w:val="24"/>
                <w:szCs w:val="24"/>
              </w:rPr>
            </w:pPr>
            <w:r w:rsidRPr="0002719A">
              <w:rPr>
                <w:b/>
                <w:color w:val="000000"/>
                <w:sz w:val="24"/>
                <w:szCs w:val="24"/>
              </w:rPr>
              <w:t>Контрольная работа №9 по теме « Сложение и вычитание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к/р</w:t>
            </w:r>
          </w:p>
        </w:tc>
        <w:tc>
          <w:tcPr>
            <w:tcW w:w="1562" w:type="dxa"/>
          </w:tcPr>
          <w:p w:rsidR="00E96695" w:rsidRPr="00377C9A" w:rsidRDefault="00E96695" w:rsidP="00E96695">
            <w:pPr>
              <w:contextualSpacing/>
              <w:jc w:val="center"/>
              <w:rPr>
                <w:sz w:val="24"/>
                <w:szCs w:val="24"/>
              </w:rPr>
            </w:pPr>
            <w:r>
              <w:rPr>
                <w:sz w:val="24"/>
                <w:szCs w:val="24"/>
              </w:rPr>
              <w:t>3.03</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p>
        </w:tc>
      </w:tr>
      <w:tr w:rsidR="00E96695" w:rsidRPr="002406A4" w:rsidTr="00396C29">
        <w:trPr>
          <w:gridAfter w:val="2"/>
          <w:wAfter w:w="3124" w:type="dxa"/>
          <w:trHeight w:val="327"/>
        </w:trPr>
        <w:tc>
          <w:tcPr>
            <w:tcW w:w="8894" w:type="dxa"/>
            <w:gridSpan w:val="3"/>
          </w:tcPr>
          <w:p w:rsidR="00E96695" w:rsidRPr="00377C9A" w:rsidRDefault="00E96695" w:rsidP="00E96695">
            <w:pPr>
              <w:contextualSpacing/>
              <w:jc w:val="center"/>
              <w:rPr>
                <w:b/>
                <w:sz w:val="24"/>
                <w:szCs w:val="24"/>
              </w:rPr>
            </w:pPr>
            <w:r w:rsidRPr="00377C9A">
              <w:rPr>
                <w:b/>
                <w:bCs/>
                <w:color w:val="000000"/>
                <w:sz w:val="24"/>
                <w:szCs w:val="24"/>
              </w:rPr>
              <w:t xml:space="preserve">Умножение и деление десятичных дробей </w:t>
            </w:r>
            <w:r>
              <w:rPr>
                <w:b/>
                <w:bCs/>
                <w:color w:val="000000"/>
                <w:sz w:val="24"/>
                <w:szCs w:val="24"/>
              </w:rPr>
              <w:t>- 25</w:t>
            </w:r>
            <w:r w:rsidRPr="00377C9A">
              <w:rPr>
                <w:b/>
                <w:bCs/>
                <w:color w:val="000000"/>
                <w:sz w:val="24"/>
                <w:szCs w:val="24"/>
              </w:rPr>
              <w:t xml:space="preserve"> часов</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Анализ  контрольной  работы. Умножение десятичных дробей на натуральные числа</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4.03</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№1330,1331</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Умножение десятичных дробей на натуральные числа</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5.03</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№1333,1334</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Умножение десятичных дробей на натуральные числа</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п/р</w:t>
            </w:r>
          </w:p>
        </w:tc>
        <w:tc>
          <w:tcPr>
            <w:tcW w:w="1562" w:type="dxa"/>
          </w:tcPr>
          <w:p w:rsidR="00E96695" w:rsidRPr="00377C9A" w:rsidRDefault="00E96695" w:rsidP="00E96695">
            <w:pPr>
              <w:contextualSpacing/>
              <w:jc w:val="center"/>
              <w:rPr>
                <w:sz w:val="24"/>
                <w:szCs w:val="24"/>
              </w:rPr>
            </w:pPr>
            <w:r>
              <w:rPr>
                <w:sz w:val="24"/>
                <w:szCs w:val="24"/>
              </w:rPr>
              <w:t>6.03</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№1335,1336</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Деление десятичных дробей на натуральные числа</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10.03</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№1375, 1376</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Деление десятичных дробей на натуральные числа</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11.03</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№1378, 1379</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Деление десятичных дробей на натуральные числа</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12.03</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№1381, 1382</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Деление десятичных дробей на натуральные числа</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п/р</w:t>
            </w:r>
          </w:p>
        </w:tc>
        <w:tc>
          <w:tcPr>
            <w:tcW w:w="1562" w:type="dxa"/>
          </w:tcPr>
          <w:p w:rsidR="00E96695" w:rsidRPr="00377C9A" w:rsidRDefault="00E96695" w:rsidP="00E96695">
            <w:pPr>
              <w:contextualSpacing/>
              <w:jc w:val="center"/>
              <w:rPr>
                <w:sz w:val="24"/>
                <w:szCs w:val="24"/>
              </w:rPr>
            </w:pPr>
            <w:r>
              <w:rPr>
                <w:sz w:val="24"/>
                <w:szCs w:val="24"/>
              </w:rPr>
              <w:t>13.03</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№1383, 1384</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Деление десятичных дробей на натуральные числа</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16.03</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№1385,1386</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02719A" w:rsidRDefault="00E96695" w:rsidP="00E96695">
            <w:pPr>
              <w:spacing w:before="100" w:beforeAutospacing="1" w:after="100" w:afterAutospacing="1"/>
              <w:rPr>
                <w:b/>
                <w:color w:val="000000"/>
                <w:sz w:val="24"/>
                <w:szCs w:val="24"/>
              </w:rPr>
            </w:pPr>
            <w:r w:rsidRPr="0002719A">
              <w:rPr>
                <w:b/>
                <w:color w:val="000000"/>
                <w:sz w:val="24"/>
                <w:szCs w:val="24"/>
              </w:rPr>
              <w:t>Контрольная работа №10 по теме «Умножение и деление десятичных дробей на натуральные числа»</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к/р</w:t>
            </w:r>
          </w:p>
        </w:tc>
        <w:tc>
          <w:tcPr>
            <w:tcW w:w="1562" w:type="dxa"/>
          </w:tcPr>
          <w:p w:rsidR="00E96695" w:rsidRPr="00377C9A" w:rsidRDefault="00E96695" w:rsidP="00E96695">
            <w:pPr>
              <w:contextualSpacing/>
              <w:jc w:val="center"/>
              <w:rPr>
                <w:sz w:val="24"/>
                <w:szCs w:val="24"/>
              </w:rPr>
            </w:pPr>
            <w:r>
              <w:rPr>
                <w:sz w:val="24"/>
                <w:szCs w:val="24"/>
              </w:rPr>
              <w:t>17.03</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Анализ  контрольной  работы. Умножение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18.03</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№1431,1432</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Умножение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19.03</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№1433,1434</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Умножение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п/р</w:t>
            </w:r>
          </w:p>
        </w:tc>
        <w:tc>
          <w:tcPr>
            <w:tcW w:w="1562" w:type="dxa"/>
          </w:tcPr>
          <w:p w:rsidR="00E96695" w:rsidRPr="00377C9A" w:rsidRDefault="00E96695" w:rsidP="00E96695">
            <w:pPr>
              <w:contextualSpacing/>
              <w:jc w:val="center"/>
              <w:rPr>
                <w:sz w:val="24"/>
                <w:szCs w:val="24"/>
              </w:rPr>
            </w:pPr>
            <w:r>
              <w:rPr>
                <w:sz w:val="24"/>
                <w:szCs w:val="24"/>
              </w:rPr>
              <w:t>20.03</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№1435,1436</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Умножение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31.03</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№1437,1438</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Умножение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тест</w:t>
            </w:r>
          </w:p>
        </w:tc>
        <w:tc>
          <w:tcPr>
            <w:tcW w:w="1562" w:type="dxa"/>
          </w:tcPr>
          <w:p w:rsidR="00E96695" w:rsidRPr="00377C9A" w:rsidRDefault="00E96695" w:rsidP="00E96695">
            <w:pPr>
              <w:contextualSpacing/>
              <w:jc w:val="center"/>
              <w:rPr>
                <w:sz w:val="24"/>
                <w:szCs w:val="24"/>
              </w:rPr>
            </w:pPr>
            <w:r>
              <w:rPr>
                <w:sz w:val="24"/>
                <w:szCs w:val="24"/>
              </w:rPr>
              <w:t>1.04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№1439,1440</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Деление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№1483</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Деление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п/р</w:t>
            </w:r>
          </w:p>
        </w:tc>
        <w:tc>
          <w:tcPr>
            <w:tcW w:w="1562" w:type="dxa"/>
          </w:tcPr>
          <w:p w:rsidR="00E96695" w:rsidRPr="00377C9A" w:rsidRDefault="00E96695" w:rsidP="00E96695">
            <w:pPr>
              <w:contextualSpacing/>
              <w:jc w:val="center"/>
              <w:rPr>
                <w:sz w:val="24"/>
                <w:szCs w:val="24"/>
              </w:rPr>
            </w:pPr>
            <w:r>
              <w:rPr>
                <w:sz w:val="24"/>
                <w:szCs w:val="24"/>
              </w:rPr>
              <w:t>3.04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№1484,1485</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Деление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6.04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 xml:space="preserve"> №1486,1487</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Деление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7.04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№1488</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Деление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8.04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№1489,1490</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Деление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с/р</w:t>
            </w:r>
          </w:p>
        </w:tc>
        <w:tc>
          <w:tcPr>
            <w:tcW w:w="1562" w:type="dxa"/>
          </w:tcPr>
          <w:p w:rsidR="00E96695" w:rsidRPr="00377C9A" w:rsidRDefault="00E96695" w:rsidP="00E96695">
            <w:pPr>
              <w:contextualSpacing/>
              <w:jc w:val="center"/>
              <w:rPr>
                <w:sz w:val="24"/>
                <w:szCs w:val="24"/>
              </w:rPr>
            </w:pPr>
            <w:r>
              <w:rPr>
                <w:sz w:val="24"/>
                <w:szCs w:val="24"/>
              </w:rPr>
              <w:t>9.04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№1491,1492</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Среднее арифметическое</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10.04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№1524,1525</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Среднее арифметическое</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13.04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№1526,1527</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Среднее арифметическое</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тест</w:t>
            </w:r>
          </w:p>
        </w:tc>
        <w:tc>
          <w:tcPr>
            <w:tcW w:w="1562" w:type="dxa"/>
          </w:tcPr>
          <w:p w:rsidR="00E96695" w:rsidRPr="00377C9A" w:rsidRDefault="00E96695" w:rsidP="00E96695">
            <w:pPr>
              <w:contextualSpacing/>
              <w:jc w:val="center"/>
              <w:rPr>
                <w:sz w:val="24"/>
                <w:szCs w:val="24"/>
              </w:rPr>
            </w:pPr>
            <w:r>
              <w:rPr>
                <w:sz w:val="24"/>
                <w:szCs w:val="24"/>
              </w:rPr>
              <w:t>14.04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№1528,1529</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Среднее арифметическое</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15.04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№1530,1531</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02719A" w:rsidRDefault="00E96695" w:rsidP="00E96695">
            <w:pPr>
              <w:spacing w:before="100" w:beforeAutospacing="1" w:after="100" w:afterAutospacing="1"/>
              <w:rPr>
                <w:b/>
                <w:color w:val="000000"/>
                <w:sz w:val="24"/>
                <w:szCs w:val="24"/>
              </w:rPr>
            </w:pPr>
            <w:r w:rsidRPr="0002719A">
              <w:rPr>
                <w:b/>
                <w:color w:val="000000"/>
                <w:sz w:val="24"/>
                <w:szCs w:val="24"/>
              </w:rPr>
              <w:t>ВПР</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тест</w:t>
            </w:r>
          </w:p>
        </w:tc>
        <w:tc>
          <w:tcPr>
            <w:tcW w:w="1562" w:type="dxa"/>
          </w:tcPr>
          <w:p w:rsidR="00E96695" w:rsidRDefault="00E96695" w:rsidP="00E96695">
            <w:pPr>
              <w:contextualSpacing/>
              <w:jc w:val="center"/>
              <w:rPr>
                <w:sz w:val="24"/>
                <w:szCs w:val="24"/>
              </w:rPr>
            </w:pPr>
            <w:r>
              <w:rPr>
                <w:sz w:val="24"/>
                <w:szCs w:val="24"/>
              </w:rPr>
              <w:t>16.04</w:t>
            </w:r>
          </w:p>
        </w:tc>
        <w:tc>
          <w:tcPr>
            <w:tcW w:w="2093" w:type="dxa"/>
          </w:tcPr>
          <w:p w:rsidR="00E96695" w:rsidRPr="00377C9A" w:rsidRDefault="00E96695" w:rsidP="00E96695">
            <w:pPr>
              <w:contextualSpacing/>
              <w:jc w:val="both"/>
              <w:rPr>
                <w:sz w:val="24"/>
                <w:szCs w:val="24"/>
              </w:rPr>
            </w:pPr>
          </w:p>
        </w:tc>
        <w:tc>
          <w:tcPr>
            <w:tcW w:w="2083" w:type="dxa"/>
          </w:tcPr>
          <w:p w:rsidR="00E96695" w:rsidRDefault="00E96695" w:rsidP="00E96695">
            <w:pPr>
              <w:spacing w:before="100" w:beforeAutospacing="1" w:after="100" w:afterAutospacing="1"/>
              <w:rPr>
                <w:color w:val="000000"/>
                <w:sz w:val="24"/>
                <w:szCs w:val="24"/>
              </w:rPr>
            </w:pP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02719A" w:rsidRDefault="00E96695" w:rsidP="00E96695">
            <w:pPr>
              <w:spacing w:before="100" w:beforeAutospacing="1" w:after="100" w:afterAutospacing="1"/>
              <w:rPr>
                <w:b/>
                <w:color w:val="000000"/>
                <w:sz w:val="24"/>
                <w:szCs w:val="24"/>
              </w:rPr>
            </w:pPr>
            <w:r w:rsidRPr="0002719A">
              <w:rPr>
                <w:b/>
                <w:color w:val="000000"/>
                <w:sz w:val="24"/>
                <w:szCs w:val="24"/>
              </w:rPr>
              <w:t>Контрольная работа №11 по теме «Умножение и деление десятичных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к/р</w:t>
            </w:r>
          </w:p>
        </w:tc>
        <w:tc>
          <w:tcPr>
            <w:tcW w:w="1562" w:type="dxa"/>
          </w:tcPr>
          <w:p w:rsidR="00E96695" w:rsidRPr="00377C9A" w:rsidRDefault="00E96695" w:rsidP="00E96695">
            <w:pPr>
              <w:contextualSpacing/>
              <w:jc w:val="center"/>
              <w:rPr>
                <w:sz w:val="24"/>
                <w:szCs w:val="24"/>
              </w:rPr>
            </w:pPr>
            <w:r>
              <w:rPr>
                <w:sz w:val="24"/>
                <w:szCs w:val="24"/>
              </w:rPr>
              <w:t>17.04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p>
        </w:tc>
      </w:tr>
      <w:tr w:rsidR="00E96695" w:rsidRPr="002406A4" w:rsidTr="00396C29">
        <w:trPr>
          <w:gridAfter w:val="2"/>
          <w:wAfter w:w="3124" w:type="dxa"/>
          <w:trHeight w:val="327"/>
        </w:trPr>
        <w:tc>
          <w:tcPr>
            <w:tcW w:w="8894" w:type="dxa"/>
            <w:gridSpan w:val="3"/>
          </w:tcPr>
          <w:p w:rsidR="00E96695" w:rsidRPr="00377C9A" w:rsidRDefault="00E96695" w:rsidP="00E96695">
            <w:pPr>
              <w:contextualSpacing/>
              <w:jc w:val="center"/>
              <w:rPr>
                <w:b/>
                <w:sz w:val="24"/>
                <w:szCs w:val="24"/>
              </w:rPr>
            </w:pPr>
            <w:r w:rsidRPr="00377C9A">
              <w:rPr>
                <w:b/>
                <w:bCs/>
                <w:color w:val="000000"/>
                <w:sz w:val="24"/>
                <w:szCs w:val="24"/>
              </w:rPr>
              <w:t>Инструменты</w:t>
            </w:r>
            <w:r>
              <w:rPr>
                <w:b/>
                <w:bCs/>
                <w:color w:val="000000"/>
                <w:sz w:val="24"/>
                <w:szCs w:val="24"/>
              </w:rPr>
              <w:t xml:space="preserve"> для вычисления и измерений – 17</w:t>
            </w:r>
            <w:r w:rsidRPr="00377C9A">
              <w:rPr>
                <w:b/>
                <w:bCs/>
                <w:color w:val="000000"/>
                <w:sz w:val="24"/>
                <w:szCs w:val="24"/>
              </w:rPr>
              <w:t xml:space="preserve"> часов</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Анализ  контрольной  работы. Микрокалькулятор</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20.04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№1556,1557</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Микрокалькулятор</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21.04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№1559,1560</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Проценты</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22.04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№1600,1601</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Проценты</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sidRPr="00412B8B">
              <w:rPr>
                <w:sz w:val="24"/>
                <w:szCs w:val="24"/>
              </w:rPr>
              <w:t>м/диктант</w:t>
            </w:r>
          </w:p>
        </w:tc>
        <w:tc>
          <w:tcPr>
            <w:tcW w:w="1562" w:type="dxa"/>
          </w:tcPr>
          <w:p w:rsidR="00E96695" w:rsidRPr="00377C9A" w:rsidRDefault="00E96695" w:rsidP="00E96695">
            <w:pPr>
              <w:contextualSpacing/>
              <w:jc w:val="center"/>
              <w:rPr>
                <w:sz w:val="24"/>
                <w:szCs w:val="24"/>
              </w:rPr>
            </w:pPr>
            <w:r>
              <w:rPr>
                <w:sz w:val="24"/>
                <w:szCs w:val="24"/>
              </w:rPr>
              <w:t>23.04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№1602,</w:t>
            </w:r>
            <w:r>
              <w:rPr>
                <w:color w:val="000000"/>
                <w:sz w:val="24"/>
                <w:szCs w:val="24"/>
              </w:rPr>
              <w:t>1603</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Проценты</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24.04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№1605,1606</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Проценты</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п/р</w:t>
            </w:r>
          </w:p>
        </w:tc>
        <w:tc>
          <w:tcPr>
            <w:tcW w:w="1562" w:type="dxa"/>
          </w:tcPr>
          <w:p w:rsidR="00E96695" w:rsidRPr="00377C9A" w:rsidRDefault="00E96695" w:rsidP="00E96695">
            <w:pPr>
              <w:contextualSpacing/>
              <w:jc w:val="center"/>
              <w:rPr>
                <w:sz w:val="24"/>
                <w:szCs w:val="24"/>
              </w:rPr>
            </w:pPr>
            <w:r>
              <w:rPr>
                <w:sz w:val="24"/>
                <w:szCs w:val="24"/>
              </w:rPr>
              <w:t>27.04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№1607,16</w:t>
            </w:r>
            <w:r>
              <w:rPr>
                <w:color w:val="000000"/>
                <w:sz w:val="24"/>
                <w:szCs w:val="24"/>
              </w:rPr>
              <w:t>08</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02719A" w:rsidRDefault="00E96695" w:rsidP="00E96695">
            <w:pPr>
              <w:spacing w:before="100" w:beforeAutospacing="1" w:after="100" w:afterAutospacing="1"/>
              <w:rPr>
                <w:b/>
                <w:color w:val="000000"/>
                <w:sz w:val="24"/>
                <w:szCs w:val="24"/>
              </w:rPr>
            </w:pPr>
            <w:r w:rsidRPr="0002719A">
              <w:rPr>
                <w:b/>
                <w:color w:val="000000"/>
                <w:sz w:val="24"/>
                <w:szCs w:val="24"/>
              </w:rPr>
              <w:t>Контрольная работа №12 по теме «Проценты»</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к/р</w:t>
            </w:r>
          </w:p>
        </w:tc>
        <w:tc>
          <w:tcPr>
            <w:tcW w:w="1562" w:type="dxa"/>
          </w:tcPr>
          <w:p w:rsidR="00E96695" w:rsidRPr="00377C9A" w:rsidRDefault="00E96695" w:rsidP="00E96695">
            <w:pPr>
              <w:contextualSpacing/>
              <w:jc w:val="center"/>
              <w:rPr>
                <w:sz w:val="24"/>
                <w:szCs w:val="24"/>
              </w:rPr>
            </w:pPr>
            <w:r>
              <w:rPr>
                <w:sz w:val="24"/>
                <w:szCs w:val="24"/>
              </w:rPr>
              <w:t>28.04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Анализ  контрольной  работы. Угол. Прямой и развернутый угол. Чертежный треугольник</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29.04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№1638,1639</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 xml:space="preserve">Угол. Прямой и развернутый угол. </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30.04</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№1641,1642</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 xml:space="preserve">Угол. Прямой и развернутый угол. </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roofErr w:type="spellStart"/>
            <w:r>
              <w:rPr>
                <w:sz w:val="24"/>
                <w:szCs w:val="24"/>
              </w:rPr>
              <w:t>пр</w:t>
            </w:r>
            <w:proofErr w:type="spellEnd"/>
            <w:r>
              <w:rPr>
                <w:sz w:val="24"/>
                <w:szCs w:val="24"/>
              </w:rPr>
              <w:t>/р</w:t>
            </w:r>
          </w:p>
        </w:tc>
        <w:tc>
          <w:tcPr>
            <w:tcW w:w="1562" w:type="dxa"/>
          </w:tcPr>
          <w:p w:rsidR="00E96695" w:rsidRPr="00377C9A" w:rsidRDefault="00E96695" w:rsidP="00E96695">
            <w:pPr>
              <w:contextualSpacing/>
              <w:jc w:val="center"/>
              <w:rPr>
                <w:sz w:val="24"/>
                <w:szCs w:val="24"/>
              </w:rPr>
            </w:pPr>
            <w:r>
              <w:rPr>
                <w:sz w:val="24"/>
                <w:szCs w:val="24"/>
              </w:rPr>
              <w:t>6.05</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№1644,1645</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Измерение углов. Транспортир</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sidRPr="00412B8B">
              <w:rPr>
                <w:sz w:val="24"/>
                <w:szCs w:val="24"/>
              </w:rPr>
              <w:t>м/диктант</w:t>
            </w:r>
          </w:p>
        </w:tc>
        <w:tc>
          <w:tcPr>
            <w:tcW w:w="1562" w:type="dxa"/>
          </w:tcPr>
          <w:p w:rsidR="00E96695" w:rsidRPr="00377C9A" w:rsidRDefault="00E96695" w:rsidP="00E96695">
            <w:pPr>
              <w:contextualSpacing/>
              <w:jc w:val="center"/>
              <w:rPr>
                <w:sz w:val="24"/>
                <w:szCs w:val="24"/>
              </w:rPr>
            </w:pPr>
            <w:r>
              <w:rPr>
                <w:sz w:val="24"/>
                <w:szCs w:val="24"/>
              </w:rPr>
              <w:t>7.05</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№1682,1683</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Измерение углов. Транспортир</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8.05</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№1685,1686</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Измерение углов. Транспортир</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roofErr w:type="spellStart"/>
            <w:r>
              <w:rPr>
                <w:sz w:val="24"/>
                <w:szCs w:val="24"/>
              </w:rPr>
              <w:t>пр</w:t>
            </w:r>
            <w:proofErr w:type="spellEnd"/>
            <w:r>
              <w:rPr>
                <w:sz w:val="24"/>
                <w:szCs w:val="24"/>
              </w:rPr>
              <w:t>/р</w:t>
            </w:r>
          </w:p>
        </w:tc>
        <w:tc>
          <w:tcPr>
            <w:tcW w:w="1562" w:type="dxa"/>
          </w:tcPr>
          <w:p w:rsidR="00E96695" w:rsidRPr="00377C9A" w:rsidRDefault="00E96695" w:rsidP="00E96695">
            <w:pPr>
              <w:contextualSpacing/>
              <w:jc w:val="center"/>
              <w:rPr>
                <w:sz w:val="24"/>
                <w:szCs w:val="24"/>
              </w:rPr>
            </w:pPr>
            <w:r>
              <w:rPr>
                <w:sz w:val="24"/>
                <w:szCs w:val="24"/>
              </w:rPr>
              <w:t>12.05</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№1702, 1704</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Круговые диаграммы</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13.05</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Pr>
                <w:color w:val="000000"/>
                <w:sz w:val="24"/>
                <w:szCs w:val="24"/>
              </w:rPr>
              <w:t>№1706,1707</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Круговые диаграммы</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roofErr w:type="spellStart"/>
            <w:r>
              <w:rPr>
                <w:sz w:val="24"/>
                <w:szCs w:val="24"/>
              </w:rPr>
              <w:t>пр</w:t>
            </w:r>
            <w:proofErr w:type="spellEnd"/>
            <w:r>
              <w:rPr>
                <w:sz w:val="24"/>
                <w:szCs w:val="24"/>
              </w:rPr>
              <w:t>/р</w:t>
            </w:r>
          </w:p>
        </w:tc>
        <w:tc>
          <w:tcPr>
            <w:tcW w:w="1562" w:type="dxa"/>
          </w:tcPr>
          <w:p w:rsidR="00E96695" w:rsidRPr="00377C9A" w:rsidRDefault="00E96695" w:rsidP="00E96695">
            <w:pPr>
              <w:contextualSpacing/>
              <w:jc w:val="center"/>
              <w:rPr>
                <w:sz w:val="24"/>
                <w:szCs w:val="24"/>
              </w:rPr>
            </w:pPr>
            <w:r>
              <w:rPr>
                <w:sz w:val="24"/>
                <w:szCs w:val="24"/>
              </w:rPr>
              <w:t>14.05</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№1709,1710</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02719A" w:rsidRDefault="00E96695" w:rsidP="00E96695">
            <w:pPr>
              <w:spacing w:before="100" w:beforeAutospacing="1" w:after="100" w:afterAutospacing="1"/>
              <w:rPr>
                <w:b/>
                <w:color w:val="000000"/>
                <w:sz w:val="24"/>
                <w:szCs w:val="24"/>
              </w:rPr>
            </w:pPr>
            <w:r w:rsidRPr="0002719A">
              <w:rPr>
                <w:b/>
                <w:color w:val="000000"/>
                <w:sz w:val="24"/>
                <w:szCs w:val="24"/>
              </w:rPr>
              <w:t>Контрольная работа №13 по теме «Измерение углов. Круговые диаграммы»</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к/р</w:t>
            </w:r>
          </w:p>
        </w:tc>
        <w:tc>
          <w:tcPr>
            <w:tcW w:w="1562" w:type="dxa"/>
          </w:tcPr>
          <w:p w:rsidR="00E96695" w:rsidRPr="00377C9A" w:rsidRDefault="00E96695" w:rsidP="00E96695">
            <w:pPr>
              <w:contextualSpacing/>
              <w:jc w:val="center"/>
              <w:rPr>
                <w:sz w:val="24"/>
                <w:szCs w:val="24"/>
              </w:rPr>
            </w:pPr>
            <w:r>
              <w:rPr>
                <w:sz w:val="24"/>
                <w:szCs w:val="24"/>
              </w:rPr>
              <w:t>15.05</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p>
        </w:tc>
      </w:tr>
      <w:tr w:rsidR="00E96695" w:rsidRPr="002406A4" w:rsidTr="00396C29">
        <w:trPr>
          <w:gridAfter w:val="2"/>
          <w:wAfter w:w="3124" w:type="dxa"/>
          <w:trHeight w:val="327"/>
        </w:trPr>
        <w:tc>
          <w:tcPr>
            <w:tcW w:w="8894" w:type="dxa"/>
            <w:gridSpan w:val="3"/>
          </w:tcPr>
          <w:p w:rsidR="00E96695" w:rsidRPr="00377C9A" w:rsidRDefault="00E96695" w:rsidP="00E96695">
            <w:pPr>
              <w:contextualSpacing/>
              <w:jc w:val="center"/>
              <w:rPr>
                <w:b/>
                <w:sz w:val="24"/>
                <w:szCs w:val="24"/>
              </w:rPr>
            </w:pPr>
            <w:r w:rsidRPr="00377C9A">
              <w:rPr>
                <w:b/>
                <w:bCs/>
                <w:color w:val="000000"/>
                <w:sz w:val="24"/>
                <w:szCs w:val="24"/>
              </w:rPr>
              <w:t xml:space="preserve">Итоговое повторение курса 5 класса – </w:t>
            </w:r>
            <w:r>
              <w:rPr>
                <w:b/>
                <w:bCs/>
                <w:color w:val="000000"/>
                <w:sz w:val="24"/>
                <w:szCs w:val="24"/>
              </w:rPr>
              <w:t>6</w:t>
            </w:r>
            <w:r w:rsidRPr="00377C9A">
              <w:rPr>
                <w:b/>
                <w:bCs/>
                <w:color w:val="000000"/>
                <w:sz w:val="24"/>
                <w:szCs w:val="24"/>
              </w:rPr>
              <w:t xml:space="preserve"> часов</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Анализ  контрольной  работы.</w:t>
            </w:r>
            <w:r w:rsidRPr="00377C9A">
              <w:rPr>
                <w:sz w:val="24"/>
                <w:szCs w:val="24"/>
              </w:rPr>
              <w:t xml:space="preserve"> Действия с натуральными числами.</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18.05</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sz w:val="24"/>
                <w:szCs w:val="24"/>
              </w:rPr>
              <w:t>№1815(</w:t>
            </w:r>
            <w:proofErr w:type="spellStart"/>
            <w:r w:rsidRPr="00377C9A">
              <w:rPr>
                <w:sz w:val="24"/>
                <w:szCs w:val="24"/>
              </w:rPr>
              <w:t>а,б</w:t>
            </w:r>
            <w:proofErr w:type="spellEnd"/>
            <w:r w:rsidRPr="00377C9A">
              <w:rPr>
                <w:sz w:val="24"/>
                <w:szCs w:val="24"/>
              </w:rPr>
              <w:t>)</w:t>
            </w:r>
            <w:r>
              <w:rPr>
                <w:sz w:val="24"/>
                <w:szCs w:val="24"/>
              </w:rPr>
              <w:t>,</w:t>
            </w:r>
            <w:r w:rsidRPr="00377C9A">
              <w:rPr>
                <w:sz w:val="24"/>
                <w:szCs w:val="24"/>
              </w:rPr>
              <w:t>№1840</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Обыкновенные  дроби ,сложение и  вычитание  обыкновенных  дробей</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п/р</w:t>
            </w:r>
          </w:p>
        </w:tc>
        <w:tc>
          <w:tcPr>
            <w:tcW w:w="1562" w:type="dxa"/>
          </w:tcPr>
          <w:p w:rsidR="00E96695" w:rsidRPr="00377C9A" w:rsidRDefault="00E96695" w:rsidP="00E96695">
            <w:pPr>
              <w:contextualSpacing/>
              <w:jc w:val="center"/>
              <w:rPr>
                <w:sz w:val="24"/>
                <w:szCs w:val="24"/>
              </w:rPr>
            </w:pPr>
            <w:r>
              <w:rPr>
                <w:sz w:val="24"/>
                <w:szCs w:val="24"/>
              </w:rPr>
              <w:t>19.05</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sz w:val="24"/>
                <w:szCs w:val="24"/>
              </w:rPr>
              <w:t>№1821,1822</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Десятичные  дроби,  действия  с  десятичными  дробями.</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20.05</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№1833,1834(в )</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02719A">
              <w:rPr>
                <w:b/>
                <w:color w:val="000000"/>
                <w:sz w:val="24"/>
                <w:szCs w:val="24"/>
              </w:rPr>
              <w:t>Итоговая контрольная работа</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r>
              <w:rPr>
                <w:sz w:val="24"/>
                <w:szCs w:val="24"/>
              </w:rPr>
              <w:t>к/р</w:t>
            </w:r>
          </w:p>
        </w:tc>
        <w:tc>
          <w:tcPr>
            <w:tcW w:w="1562" w:type="dxa"/>
          </w:tcPr>
          <w:p w:rsidR="00E96695" w:rsidRPr="00377C9A" w:rsidRDefault="00E96695" w:rsidP="00E96695">
            <w:pPr>
              <w:contextualSpacing/>
              <w:jc w:val="center"/>
              <w:rPr>
                <w:sz w:val="24"/>
                <w:szCs w:val="24"/>
              </w:rPr>
            </w:pPr>
            <w:r>
              <w:rPr>
                <w:sz w:val="24"/>
                <w:szCs w:val="24"/>
              </w:rPr>
              <w:t>21.05</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Решение арифметических задач</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22.05</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№1816,1817</w:t>
            </w:r>
          </w:p>
        </w:tc>
      </w:tr>
      <w:tr w:rsidR="00E96695" w:rsidRPr="002406A4" w:rsidTr="00396C29">
        <w:trPr>
          <w:gridAfter w:val="2"/>
          <w:wAfter w:w="3124" w:type="dxa"/>
          <w:trHeight w:val="327"/>
        </w:trPr>
        <w:tc>
          <w:tcPr>
            <w:tcW w:w="816" w:type="dxa"/>
          </w:tcPr>
          <w:p w:rsidR="00E96695" w:rsidRPr="009B6C58" w:rsidRDefault="00E96695" w:rsidP="00E96695">
            <w:pPr>
              <w:pStyle w:val="a3"/>
              <w:numPr>
                <w:ilvl w:val="0"/>
                <w:numId w:val="26"/>
              </w:numPr>
              <w:jc w:val="both"/>
              <w:rPr>
                <w:sz w:val="24"/>
                <w:szCs w:val="24"/>
              </w:rPr>
            </w:pPr>
          </w:p>
        </w:tc>
        <w:tc>
          <w:tcPr>
            <w:tcW w:w="6802" w:type="dxa"/>
          </w:tcPr>
          <w:p w:rsidR="00E96695" w:rsidRPr="00377C9A" w:rsidRDefault="00E96695" w:rsidP="00E96695">
            <w:pPr>
              <w:spacing w:before="100" w:beforeAutospacing="1" w:after="100" w:afterAutospacing="1"/>
              <w:rPr>
                <w:color w:val="000000"/>
                <w:sz w:val="24"/>
                <w:szCs w:val="24"/>
              </w:rPr>
            </w:pPr>
            <w:r w:rsidRPr="00377C9A">
              <w:rPr>
                <w:color w:val="000000"/>
                <w:sz w:val="24"/>
                <w:szCs w:val="24"/>
              </w:rPr>
              <w:t>Буквенные выражения</w:t>
            </w:r>
            <w:r>
              <w:rPr>
                <w:color w:val="000000"/>
                <w:sz w:val="24"/>
                <w:szCs w:val="24"/>
              </w:rPr>
              <w:t>.</w:t>
            </w:r>
            <w:r w:rsidRPr="00377C9A">
              <w:rPr>
                <w:color w:val="000000"/>
                <w:sz w:val="24"/>
                <w:szCs w:val="24"/>
              </w:rPr>
              <w:t xml:space="preserve"> Уравнения</w:t>
            </w:r>
          </w:p>
        </w:tc>
        <w:tc>
          <w:tcPr>
            <w:tcW w:w="1276" w:type="dxa"/>
          </w:tcPr>
          <w:p w:rsidR="00E96695" w:rsidRPr="0003333A" w:rsidRDefault="00E96695" w:rsidP="00E96695">
            <w:pPr>
              <w:contextualSpacing/>
              <w:jc w:val="center"/>
              <w:rPr>
                <w:sz w:val="24"/>
                <w:szCs w:val="24"/>
              </w:rPr>
            </w:pPr>
            <w:r w:rsidRPr="0003333A">
              <w:rPr>
                <w:sz w:val="24"/>
                <w:szCs w:val="24"/>
              </w:rPr>
              <w:t>1</w:t>
            </w:r>
          </w:p>
        </w:tc>
        <w:tc>
          <w:tcPr>
            <w:tcW w:w="992" w:type="dxa"/>
          </w:tcPr>
          <w:p w:rsidR="00E96695" w:rsidRPr="00377C9A" w:rsidRDefault="00E96695" w:rsidP="00E96695">
            <w:pPr>
              <w:contextualSpacing/>
              <w:jc w:val="center"/>
              <w:rPr>
                <w:sz w:val="24"/>
                <w:szCs w:val="24"/>
              </w:rPr>
            </w:pPr>
          </w:p>
        </w:tc>
        <w:tc>
          <w:tcPr>
            <w:tcW w:w="1562" w:type="dxa"/>
          </w:tcPr>
          <w:p w:rsidR="00E96695" w:rsidRPr="00377C9A" w:rsidRDefault="00E96695" w:rsidP="00E96695">
            <w:pPr>
              <w:contextualSpacing/>
              <w:jc w:val="center"/>
              <w:rPr>
                <w:sz w:val="24"/>
                <w:szCs w:val="24"/>
              </w:rPr>
            </w:pPr>
            <w:r>
              <w:rPr>
                <w:sz w:val="24"/>
                <w:szCs w:val="24"/>
              </w:rPr>
              <w:t>25.05</w:t>
            </w:r>
          </w:p>
        </w:tc>
        <w:tc>
          <w:tcPr>
            <w:tcW w:w="2093" w:type="dxa"/>
          </w:tcPr>
          <w:p w:rsidR="00E96695" w:rsidRPr="00377C9A" w:rsidRDefault="00E96695" w:rsidP="00E96695">
            <w:pPr>
              <w:contextualSpacing/>
              <w:jc w:val="both"/>
              <w:rPr>
                <w:sz w:val="24"/>
                <w:szCs w:val="24"/>
              </w:rPr>
            </w:pPr>
          </w:p>
        </w:tc>
        <w:tc>
          <w:tcPr>
            <w:tcW w:w="2083" w:type="dxa"/>
          </w:tcPr>
          <w:p w:rsidR="00E96695" w:rsidRPr="00377C9A" w:rsidRDefault="00E96695" w:rsidP="00E96695">
            <w:pPr>
              <w:spacing w:before="100" w:beforeAutospacing="1" w:after="100" w:afterAutospacing="1"/>
              <w:rPr>
                <w:color w:val="000000"/>
                <w:sz w:val="24"/>
                <w:szCs w:val="24"/>
              </w:rPr>
            </w:pPr>
          </w:p>
        </w:tc>
      </w:tr>
    </w:tbl>
    <w:p w:rsidR="002406A4" w:rsidRPr="002406A4" w:rsidRDefault="002406A4" w:rsidP="002406A4">
      <w:pPr>
        <w:tabs>
          <w:tab w:val="center" w:pos="7699"/>
        </w:tabs>
        <w:spacing w:after="0" w:line="240" w:lineRule="auto"/>
        <w:rPr>
          <w:rFonts w:ascii="Times New Roman" w:eastAsia="Times New Roman" w:hAnsi="Times New Roman" w:cs="Times New Roman"/>
          <w:sz w:val="28"/>
          <w:szCs w:val="28"/>
          <w:lang w:eastAsia="ru-RU"/>
        </w:rPr>
      </w:pPr>
    </w:p>
    <w:p w:rsidR="002406A4" w:rsidRPr="002406A4" w:rsidRDefault="002406A4" w:rsidP="002406A4">
      <w:pPr>
        <w:tabs>
          <w:tab w:val="center" w:pos="7699"/>
        </w:tabs>
        <w:spacing w:after="0" w:line="240" w:lineRule="auto"/>
        <w:rPr>
          <w:rFonts w:ascii="Times New Roman" w:eastAsia="Times New Roman" w:hAnsi="Times New Roman" w:cs="Times New Roman"/>
          <w:sz w:val="28"/>
          <w:szCs w:val="28"/>
          <w:lang w:eastAsia="ru-RU"/>
        </w:rPr>
      </w:pPr>
    </w:p>
    <w:p w:rsidR="002406A4" w:rsidRPr="002406A4" w:rsidRDefault="002406A4" w:rsidP="002406A4">
      <w:pPr>
        <w:tabs>
          <w:tab w:val="center" w:pos="7699"/>
        </w:tabs>
        <w:spacing w:after="0" w:line="240" w:lineRule="auto"/>
        <w:rPr>
          <w:rFonts w:ascii="Times New Roman" w:eastAsia="Times New Roman" w:hAnsi="Times New Roman" w:cs="Times New Roman"/>
          <w:sz w:val="28"/>
          <w:szCs w:val="28"/>
          <w:lang w:eastAsia="ru-RU"/>
        </w:rPr>
      </w:pPr>
    </w:p>
    <w:p w:rsidR="002406A4" w:rsidRPr="002406A4" w:rsidRDefault="002406A4" w:rsidP="002406A4">
      <w:pPr>
        <w:tabs>
          <w:tab w:val="center" w:pos="7699"/>
        </w:tabs>
        <w:spacing w:after="0" w:line="240" w:lineRule="auto"/>
        <w:rPr>
          <w:rFonts w:ascii="Times New Roman" w:eastAsia="Times New Roman" w:hAnsi="Times New Roman" w:cs="Times New Roman"/>
          <w:sz w:val="28"/>
          <w:szCs w:val="28"/>
          <w:lang w:eastAsia="ru-RU"/>
        </w:rPr>
      </w:pPr>
    </w:p>
    <w:p w:rsidR="002406A4" w:rsidRPr="002406A4" w:rsidRDefault="002406A4" w:rsidP="002406A4">
      <w:pPr>
        <w:tabs>
          <w:tab w:val="center" w:pos="7699"/>
        </w:tabs>
        <w:spacing w:after="0" w:line="240" w:lineRule="auto"/>
        <w:rPr>
          <w:rFonts w:ascii="Times New Roman" w:eastAsia="Times New Roman" w:hAnsi="Times New Roman" w:cs="Times New Roman"/>
          <w:sz w:val="28"/>
          <w:szCs w:val="28"/>
          <w:lang w:eastAsia="ru-RU"/>
        </w:rPr>
      </w:pPr>
    </w:p>
    <w:p w:rsidR="002406A4" w:rsidRPr="002406A4" w:rsidRDefault="002406A4" w:rsidP="002406A4">
      <w:pPr>
        <w:tabs>
          <w:tab w:val="center" w:pos="7699"/>
        </w:tabs>
        <w:spacing w:after="0" w:line="240" w:lineRule="auto"/>
        <w:rPr>
          <w:rFonts w:ascii="Times New Roman" w:eastAsia="Times New Roman" w:hAnsi="Times New Roman" w:cs="Times New Roman"/>
          <w:sz w:val="28"/>
          <w:szCs w:val="28"/>
          <w:lang w:eastAsia="ru-RU"/>
        </w:rPr>
      </w:pPr>
    </w:p>
    <w:p w:rsidR="002406A4" w:rsidRPr="002406A4" w:rsidRDefault="002406A4" w:rsidP="002406A4">
      <w:pPr>
        <w:tabs>
          <w:tab w:val="center" w:pos="7699"/>
        </w:tabs>
        <w:spacing w:after="0" w:line="240" w:lineRule="auto"/>
        <w:rPr>
          <w:rFonts w:ascii="Times New Roman" w:eastAsia="Times New Roman" w:hAnsi="Times New Roman" w:cs="Times New Roman"/>
          <w:sz w:val="28"/>
          <w:szCs w:val="28"/>
          <w:lang w:eastAsia="ru-RU"/>
        </w:rPr>
      </w:pPr>
    </w:p>
    <w:p w:rsidR="002406A4" w:rsidRPr="002406A4" w:rsidRDefault="002406A4" w:rsidP="002406A4">
      <w:pPr>
        <w:tabs>
          <w:tab w:val="center" w:pos="7699"/>
        </w:tabs>
        <w:spacing w:after="0" w:line="240" w:lineRule="auto"/>
        <w:jc w:val="center"/>
        <w:rPr>
          <w:rFonts w:ascii="Times New Roman" w:eastAsia="Times New Roman" w:hAnsi="Times New Roman" w:cs="Times New Roman"/>
          <w:b/>
          <w:sz w:val="24"/>
          <w:szCs w:val="24"/>
          <w:lang w:eastAsia="ru-RU"/>
        </w:rPr>
        <w:sectPr w:rsidR="002406A4" w:rsidRPr="002406A4" w:rsidSect="00AD74AE">
          <w:pgSz w:w="16838" w:h="11906" w:orient="landscape"/>
          <w:pgMar w:top="720" w:right="720" w:bottom="720" w:left="720" w:header="709" w:footer="709" w:gutter="0"/>
          <w:cols w:space="708"/>
          <w:docGrid w:linePitch="360"/>
        </w:sectPr>
      </w:pPr>
    </w:p>
    <w:p w:rsidR="002406A4" w:rsidRPr="002406A4" w:rsidRDefault="002406A4" w:rsidP="002406A4">
      <w:pPr>
        <w:spacing w:after="0" w:line="240" w:lineRule="auto"/>
        <w:contextualSpacing/>
        <w:jc w:val="center"/>
        <w:rPr>
          <w:rFonts w:ascii="Times New Roman" w:eastAsia="Times New Roman" w:hAnsi="Times New Roman" w:cs="Times New Roman"/>
          <w:u w:val="single"/>
          <w:lang w:eastAsia="ru-RU"/>
        </w:rPr>
      </w:pPr>
    </w:p>
    <w:tbl>
      <w:tblPr>
        <w:tblpPr w:leftFromText="180" w:rightFromText="180" w:vertAnchor="text" w:horzAnchor="page" w:tblpX="2893" w:tblpY="1135"/>
        <w:tblW w:w="9782" w:type="dxa"/>
        <w:tblLook w:val="00A0" w:firstRow="1" w:lastRow="0" w:firstColumn="1" w:lastColumn="0" w:noHBand="0" w:noVBand="0"/>
      </w:tblPr>
      <w:tblGrid>
        <w:gridCol w:w="3970"/>
        <w:gridCol w:w="1701"/>
        <w:gridCol w:w="4111"/>
      </w:tblGrid>
      <w:tr w:rsidR="00086F8C" w:rsidRPr="00086F8C" w:rsidTr="001C5186">
        <w:trPr>
          <w:trHeight w:val="2397"/>
        </w:trPr>
        <w:tc>
          <w:tcPr>
            <w:tcW w:w="3970" w:type="dxa"/>
          </w:tcPr>
          <w:p w:rsidR="00086F8C" w:rsidRPr="00086F8C" w:rsidRDefault="00086F8C" w:rsidP="00086F8C">
            <w:pPr>
              <w:shd w:val="clear" w:color="auto" w:fill="FFFFFF"/>
              <w:spacing w:after="0" w:line="240" w:lineRule="auto"/>
              <w:rPr>
                <w:rFonts w:ascii="Times New Roman" w:eastAsia="Times New Roman" w:hAnsi="Times New Roman" w:cs="Times New Roman"/>
                <w:color w:val="000000"/>
                <w:sz w:val="24"/>
                <w:szCs w:val="24"/>
                <w:lang w:eastAsia="ru-RU"/>
              </w:rPr>
            </w:pPr>
          </w:p>
          <w:p w:rsidR="00086F8C" w:rsidRPr="00086F8C" w:rsidRDefault="00086F8C" w:rsidP="00086F8C">
            <w:pPr>
              <w:shd w:val="clear" w:color="auto" w:fill="FFFFFF"/>
              <w:spacing w:after="0" w:line="240" w:lineRule="auto"/>
              <w:ind w:firstLine="708"/>
              <w:rPr>
                <w:rFonts w:ascii="Times New Roman" w:eastAsia="Times New Roman" w:hAnsi="Times New Roman" w:cs="Times New Roman"/>
                <w:color w:val="000000"/>
                <w:sz w:val="24"/>
                <w:szCs w:val="24"/>
                <w:lang w:eastAsia="ru-RU"/>
              </w:rPr>
            </w:pPr>
          </w:p>
          <w:p w:rsidR="00086F8C" w:rsidRPr="00086F8C" w:rsidRDefault="00086F8C" w:rsidP="00086F8C">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«СОГЛАСОВАНО»</w:t>
            </w:r>
          </w:p>
          <w:p w:rsidR="00086F8C" w:rsidRPr="00086F8C" w:rsidRDefault="00086F8C" w:rsidP="00086F8C">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«Рассмотрено и рекомендовано к утверждению»</w:t>
            </w:r>
          </w:p>
          <w:p w:rsidR="00086F8C" w:rsidRPr="00086F8C" w:rsidRDefault="00086F8C" w:rsidP="00086F8C">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Протокол заседания МО естественно-научного  цикла</w:t>
            </w:r>
          </w:p>
          <w:p w:rsidR="00086F8C" w:rsidRPr="00086F8C" w:rsidRDefault="00086F8C" w:rsidP="00086F8C">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 xml:space="preserve">МБОУ Семибалковской СОШ Азовского района </w:t>
            </w:r>
          </w:p>
          <w:p w:rsidR="00086F8C" w:rsidRPr="00086F8C" w:rsidRDefault="00086F8C" w:rsidP="00086F8C">
            <w:pPr>
              <w:shd w:val="clear" w:color="auto" w:fill="FFFFFF"/>
              <w:spacing w:after="0" w:line="240" w:lineRule="auto"/>
              <w:rPr>
                <w:rFonts w:ascii="Times New Roman" w:eastAsia="Times New Roman" w:hAnsi="Times New Roman" w:cs="Times New Roman"/>
                <w:sz w:val="24"/>
                <w:szCs w:val="24"/>
                <w:lang w:eastAsia="ru-RU"/>
              </w:rPr>
            </w:pPr>
            <w:r w:rsidRPr="00086F8C">
              <w:rPr>
                <w:rFonts w:ascii="Times New Roman" w:eastAsia="Times New Roman" w:hAnsi="Times New Roman" w:cs="Times New Roman"/>
                <w:color w:val="000000"/>
                <w:sz w:val="24"/>
                <w:szCs w:val="24"/>
                <w:lang w:eastAsia="ru-RU"/>
              </w:rPr>
              <w:t>от 2</w:t>
            </w:r>
            <w:r w:rsidR="005030B2">
              <w:rPr>
                <w:rFonts w:ascii="Times New Roman" w:eastAsia="Times New Roman" w:hAnsi="Times New Roman" w:cs="Times New Roman"/>
                <w:color w:val="000000"/>
                <w:sz w:val="24"/>
                <w:szCs w:val="24"/>
                <w:lang w:eastAsia="ru-RU"/>
              </w:rPr>
              <w:t>9</w:t>
            </w:r>
            <w:r w:rsidRPr="00086F8C">
              <w:rPr>
                <w:rFonts w:ascii="Times New Roman" w:eastAsia="Times New Roman" w:hAnsi="Times New Roman" w:cs="Times New Roman"/>
                <w:color w:val="000000"/>
                <w:sz w:val="24"/>
                <w:szCs w:val="24"/>
                <w:lang w:eastAsia="ru-RU"/>
              </w:rPr>
              <w:t>.08. 201</w:t>
            </w:r>
            <w:r w:rsidR="005030B2">
              <w:rPr>
                <w:rFonts w:ascii="Times New Roman" w:eastAsia="Times New Roman" w:hAnsi="Times New Roman" w:cs="Times New Roman"/>
                <w:color w:val="000000"/>
                <w:sz w:val="24"/>
                <w:szCs w:val="24"/>
                <w:lang w:eastAsia="ru-RU"/>
              </w:rPr>
              <w:t>9</w:t>
            </w:r>
            <w:r w:rsidRPr="00086F8C">
              <w:rPr>
                <w:rFonts w:ascii="Times New Roman" w:eastAsia="Times New Roman" w:hAnsi="Times New Roman" w:cs="Times New Roman"/>
                <w:color w:val="000000"/>
                <w:sz w:val="24"/>
                <w:szCs w:val="24"/>
                <w:lang w:eastAsia="ru-RU"/>
              </w:rPr>
              <w:t xml:space="preserve"> года № 1 </w:t>
            </w:r>
          </w:p>
          <w:p w:rsidR="00086F8C" w:rsidRPr="00086F8C" w:rsidRDefault="00086F8C" w:rsidP="00086F8C">
            <w:pPr>
              <w:shd w:val="clear" w:color="auto" w:fill="FFFFFF"/>
              <w:spacing w:after="0" w:line="240" w:lineRule="auto"/>
              <w:ind w:left="79"/>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 xml:space="preserve">___________      </w:t>
            </w:r>
            <w:proofErr w:type="spellStart"/>
            <w:r w:rsidRPr="00086F8C">
              <w:rPr>
                <w:rFonts w:ascii="Times New Roman" w:eastAsia="Times New Roman" w:hAnsi="Times New Roman" w:cs="Times New Roman"/>
                <w:color w:val="000000"/>
                <w:sz w:val="24"/>
                <w:szCs w:val="24"/>
                <w:lang w:eastAsia="ru-RU"/>
              </w:rPr>
              <w:t>Завада</w:t>
            </w:r>
            <w:proofErr w:type="spellEnd"/>
            <w:r w:rsidRPr="00086F8C">
              <w:rPr>
                <w:rFonts w:ascii="Times New Roman" w:eastAsia="Times New Roman" w:hAnsi="Times New Roman" w:cs="Times New Roman"/>
                <w:color w:val="000000"/>
                <w:sz w:val="24"/>
                <w:szCs w:val="24"/>
                <w:lang w:eastAsia="ru-RU"/>
              </w:rPr>
              <w:t xml:space="preserve"> Т.М.</w:t>
            </w:r>
          </w:p>
          <w:p w:rsidR="00086F8C" w:rsidRPr="00086F8C" w:rsidRDefault="00086F8C" w:rsidP="00086F8C">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sz w:val="24"/>
                <w:szCs w:val="24"/>
                <w:lang w:eastAsia="ru-RU"/>
              </w:rPr>
              <w:t>подпись руководителя МО            Ф.И.О.</w:t>
            </w:r>
          </w:p>
          <w:p w:rsidR="00086F8C" w:rsidRPr="00086F8C" w:rsidRDefault="00086F8C" w:rsidP="00086F8C">
            <w:pPr>
              <w:spacing w:after="0" w:line="240" w:lineRule="auto"/>
              <w:jc w:val="center"/>
              <w:rPr>
                <w:rFonts w:ascii="Times New Roman" w:eastAsia="Times New Roman" w:hAnsi="Times New Roman" w:cs="Times New Roman"/>
                <w:color w:val="000000"/>
                <w:sz w:val="24"/>
                <w:szCs w:val="24"/>
                <w:lang w:eastAsia="ru-RU"/>
              </w:rPr>
            </w:pPr>
          </w:p>
        </w:tc>
        <w:tc>
          <w:tcPr>
            <w:tcW w:w="1701" w:type="dxa"/>
          </w:tcPr>
          <w:p w:rsidR="00086F8C" w:rsidRPr="00086F8C" w:rsidRDefault="00086F8C" w:rsidP="00086F8C">
            <w:pPr>
              <w:spacing w:after="0" w:line="240" w:lineRule="auto"/>
              <w:jc w:val="center"/>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 xml:space="preserve">  </w:t>
            </w:r>
          </w:p>
        </w:tc>
        <w:tc>
          <w:tcPr>
            <w:tcW w:w="4111" w:type="dxa"/>
          </w:tcPr>
          <w:p w:rsidR="00086F8C" w:rsidRPr="00086F8C" w:rsidRDefault="00086F8C" w:rsidP="00086F8C">
            <w:pPr>
              <w:shd w:val="clear" w:color="auto" w:fill="FFFFFF"/>
              <w:spacing w:after="0" w:line="240" w:lineRule="auto"/>
              <w:rPr>
                <w:rFonts w:ascii="Times New Roman" w:eastAsia="Times New Roman" w:hAnsi="Times New Roman" w:cs="Times New Roman"/>
                <w:color w:val="000000"/>
                <w:sz w:val="24"/>
                <w:szCs w:val="24"/>
                <w:lang w:eastAsia="ru-RU"/>
              </w:rPr>
            </w:pPr>
          </w:p>
          <w:p w:rsidR="00086F8C" w:rsidRPr="00086F8C" w:rsidRDefault="00086F8C" w:rsidP="00086F8C">
            <w:pPr>
              <w:shd w:val="clear" w:color="auto" w:fill="FFFFFF"/>
              <w:spacing w:after="0" w:line="240" w:lineRule="auto"/>
              <w:rPr>
                <w:rFonts w:ascii="Times New Roman" w:eastAsia="Times New Roman" w:hAnsi="Times New Roman" w:cs="Times New Roman"/>
                <w:color w:val="000000"/>
                <w:sz w:val="24"/>
                <w:szCs w:val="24"/>
                <w:lang w:eastAsia="ru-RU"/>
              </w:rPr>
            </w:pPr>
          </w:p>
          <w:p w:rsidR="00086F8C" w:rsidRPr="00086F8C" w:rsidRDefault="00086F8C" w:rsidP="00086F8C">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«СОГЛАСОВАНО»</w:t>
            </w:r>
          </w:p>
          <w:p w:rsidR="00086F8C" w:rsidRPr="00086F8C" w:rsidRDefault="00086F8C" w:rsidP="00086F8C">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 xml:space="preserve">Заместитель директора по УВР </w:t>
            </w:r>
          </w:p>
          <w:p w:rsidR="00086F8C" w:rsidRPr="00086F8C" w:rsidRDefault="00086F8C" w:rsidP="00086F8C">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_______________   Квашина О.В.</w:t>
            </w:r>
          </w:p>
          <w:p w:rsidR="00086F8C" w:rsidRPr="00086F8C" w:rsidRDefault="00086F8C" w:rsidP="00086F8C">
            <w:pPr>
              <w:shd w:val="clear" w:color="auto" w:fill="FFFFFF"/>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sz w:val="24"/>
                <w:szCs w:val="24"/>
                <w:lang w:eastAsia="ru-RU"/>
              </w:rPr>
              <w:t>подпись                                           Ф.И.О.</w:t>
            </w:r>
          </w:p>
          <w:p w:rsidR="00086F8C" w:rsidRPr="00086F8C" w:rsidRDefault="00086F8C" w:rsidP="00086F8C">
            <w:pPr>
              <w:spacing w:after="0" w:line="240" w:lineRule="auto"/>
              <w:rPr>
                <w:rFonts w:ascii="Times New Roman" w:eastAsia="Times New Roman" w:hAnsi="Times New Roman" w:cs="Times New Roman"/>
                <w:color w:val="000000"/>
                <w:sz w:val="24"/>
                <w:szCs w:val="24"/>
                <w:lang w:eastAsia="ru-RU"/>
              </w:rPr>
            </w:pPr>
            <w:r w:rsidRPr="00086F8C">
              <w:rPr>
                <w:rFonts w:ascii="Times New Roman" w:eastAsia="Times New Roman" w:hAnsi="Times New Roman" w:cs="Times New Roman"/>
                <w:color w:val="000000"/>
                <w:sz w:val="24"/>
                <w:szCs w:val="24"/>
                <w:lang w:eastAsia="ru-RU"/>
              </w:rPr>
              <w:t>30.08. 201</w:t>
            </w:r>
            <w:r w:rsidR="005030B2">
              <w:rPr>
                <w:rFonts w:ascii="Times New Roman" w:eastAsia="Times New Roman" w:hAnsi="Times New Roman" w:cs="Times New Roman"/>
                <w:color w:val="000000"/>
                <w:sz w:val="24"/>
                <w:szCs w:val="24"/>
                <w:lang w:eastAsia="ru-RU"/>
              </w:rPr>
              <w:t>9</w:t>
            </w:r>
            <w:r w:rsidRPr="00086F8C">
              <w:rPr>
                <w:rFonts w:ascii="Times New Roman" w:eastAsia="Times New Roman" w:hAnsi="Times New Roman" w:cs="Times New Roman"/>
                <w:color w:val="000000"/>
                <w:sz w:val="24"/>
                <w:szCs w:val="24"/>
                <w:lang w:eastAsia="ru-RU"/>
              </w:rPr>
              <w:t xml:space="preserve">  года</w:t>
            </w:r>
          </w:p>
          <w:p w:rsidR="00086F8C" w:rsidRPr="00086F8C" w:rsidRDefault="00086F8C" w:rsidP="00086F8C">
            <w:pPr>
              <w:spacing w:after="0" w:line="240" w:lineRule="auto"/>
              <w:rPr>
                <w:rFonts w:ascii="Times New Roman" w:eastAsia="Times New Roman" w:hAnsi="Times New Roman" w:cs="Times New Roman"/>
                <w:color w:val="000000"/>
                <w:sz w:val="24"/>
                <w:szCs w:val="24"/>
                <w:lang w:eastAsia="ru-RU"/>
              </w:rPr>
            </w:pPr>
          </w:p>
          <w:p w:rsidR="00086F8C" w:rsidRPr="00086F8C" w:rsidRDefault="00086F8C" w:rsidP="00086F8C">
            <w:pPr>
              <w:spacing w:after="0" w:line="240" w:lineRule="auto"/>
              <w:rPr>
                <w:rFonts w:ascii="Times New Roman" w:eastAsia="Times New Roman" w:hAnsi="Times New Roman" w:cs="Times New Roman"/>
                <w:color w:val="000000"/>
                <w:sz w:val="24"/>
                <w:szCs w:val="24"/>
                <w:lang w:eastAsia="ru-RU"/>
              </w:rPr>
            </w:pPr>
          </w:p>
        </w:tc>
      </w:tr>
    </w:tbl>
    <w:p w:rsidR="002406A4" w:rsidRPr="002406A4" w:rsidRDefault="002406A4" w:rsidP="002406A4">
      <w:pPr>
        <w:spacing w:after="0" w:line="240" w:lineRule="auto"/>
        <w:contextualSpacing/>
        <w:jc w:val="center"/>
        <w:rPr>
          <w:rFonts w:ascii="Times New Roman" w:eastAsia="Times New Roman" w:hAnsi="Times New Roman" w:cs="Times New Roman"/>
          <w:u w:val="single"/>
          <w:lang w:eastAsia="ru-RU"/>
        </w:rPr>
      </w:pPr>
    </w:p>
    <w:p w:rsidR="002406A4" w:rsidRPr="002406A4" w:rsidRDefault="002406A4" w:rsidP="002406A4">
      <w:pPr>
        <w:spacing w:after="0" w:line="240" w:lineRule="auto"/>
        <w:contextualSpacing/>
        <w:jc w:val="center"/>
        <w:rPr>
          <w:rFonts w:ascii="Times New Roman" w:eastAsia="Times New Roman" w:hAnsi="Times New Roman" w:cs="Times New Roman"/>
          <w:u w:val="single"/>
          <w:lang w:eastAsia="ru-RU"/>
        </w:rPr>
        <w:sectPr w:rsidR="002406A4" w:rsidRPr="002406A4" w:rsidSect="00AD74AE">
          <w:pgSz w:w="16838" w:h="11906" w:orient="landscape"/>
          <w:pgMar w:top="720" w:right="720" w:bottom="720" w:left="720" w:header="709" w:footer="709" w:gutter="0"/>
          <w:cols w:space="708"/>
          <w:docGrid w:linePitch="360"/>
        </w:sectPr>
      </w:pPr>
    </w:p>
    <w:p w:rsidR="002406A4" w:rsidRDefault="002406A4" w:rsidP="002406A4">
      <w:pPr>
        <w:tabs>
          <w:tab w:val="left" w:pos="13126"/>
        </w:tabs>
        <w:spacing w:after="0" w:line="240" w:lineRule="auto"/>
        <w:rPr>
          <w:rFonts w:ascii="Times New Roman" w:eastAsia="Times New Roman" w:hAnsi="Times New Roman" w:cs="Times New Roman"/>
          <w:lang w:eastAsia="ru-RU"/>
        </w:rPr>
      </w:pPr>
    </w:p>
    <w:p w:rsidR="008632AD" w:rsidRDefault="008632AD" w:rsidP="002406A4">
      <w:pPr>
        <w:tabs>
          <w:tab w:val="left" w:pos="13126"/>
        </w:tabs>
        <w:spacing w:after="0" w:line="240" w:lineRule="auto"/>
        <w:rPr>
          <w:rFonts w:ascii="Times New Roman" w:eastAsia="Times New Roman" w:hAnsi="Times New Roman" w:cs="Times New Roman"/>
          <w:lang w:eastAsia="ru-RU"/>
        </w:rPr>
      </w:pPr>
    </w:p>
    <w:p w:rsidR="008632AD" w:rsidRDefault="008632AD" w:rsidP="002406A4">
      <w:pPr>
        <w:tabs>
          <w:tab w:val="left" w:pos="13126"/>
        </w:tabs>
        <w:spacing w:after="0" w:line="240" w:lineRule="auto"/>
        <w:rPr>
          <w:rFonts w:ascii="Times New Roman" w:eastAsia="Times New Roman" w:hAnsi="Times New Roman" w:cs="Times New Roman"/>
          <w:lang w:eastAsia="ru-RU"/>
        </w:rPr>
      </w:pPr>
    </w:p>
    <w:p w:rsidR="008632AD" w:rsidRDefault="008632AD" w:rsidP="002406A4">
      <w:pPr>
        <w:tabs>
          <w:tab w:val="left" w:pos="13126"/>
        </w:tabs>
        <w:spacing w:after="0" w:line="240" w:lineRule="auto"/>
        <w:rPr>
          <w:rFonts w:ascii="Times New Roman" w:eastAsia="Times New Roman" w:hAnsi="Times New Roman" w:cs="Times New Roman"/>
          <w:lang w:eastAsia="ru-RU"/>
        </w:rPr>
      </w:pPr>
    </w:p>
    <w:p w:rsidR="008632AD" w:rsidRDefault="008632AD" w:rsidP="002406A4">
      <w:pPr>
        <w:tabs>
          <w:tab w:val="left" w:pos="13126"/>
        </w:tabs>
        <w:spacing w:after="0" w:line="240" w:lineRule="auto"/>
        <w:rPr>
          <w:rFonts w:ascii="Times New Roman" w:eastAsia="Times New Roman" w:hAnsi="Times New Roman" w:cs="Times New Roman"/>
          <w:lang w:eastAsia="ru-RU"/>
        </w:rPr>
      </w:pPr>
    </w:p>
    <w:p w:rsidR="008632AD" w:rsidRPr="002406A4" w:rsidRDefault="008632AD" w:rsidP="002406A4">
      <w:pPr>
        <w:tabs>
          <w:tab w:val="left" w:pos="13126"/>
        </w:tabs>
        <w:spacing w:after="0" w:line="240" w:lineRule="auto"/>
        <w:rPr>
          <w:rFonts w:ascii="Times New Roman" w:eastAsia="Times New Roman" w:hAnsi="Times New Roman" w:cs="Times New Roman"/>
          <w:lang w:eastAsia="ru-RU"/>
        </w:rPr>
        <w:sectPr w:rsidR="008632AD" w:rsidRPr="002406A4" w:rsidSect="00AD74AE">
          <w:pgSz w:w="16838" w:h="11906" w:orient="landscape"/>
          <w:pgMar w:top="720" w:right="720" w:bottom="720" w:left="720" w:header="709" w:footer="709" w:gutter="0"/>
          <w:cols w:space="708"/>
          <w:docGrid w:linePitch="360"/>
        </w:sectPr>
      </w:pPr>
    </w:p>
    <w:p w:rsidR="00B17E24" w:rsidRDefault="00B17E24" w:rsidP="00B17E24"/>
    <w:sectPr w:rsidR="00B17E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F434D"/>
    <w:multiLevelType w:val="hybridMultilevel"/>
    <w:tmpl w:val="5992CD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276A4F"/>
    <w:multiLevelType w:val="hybridMultilevel"/>
    <w:tmpl w:val="5FF254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F14B00"/>
    <w:multiLevelType w:val="hybridMultilevel"/>
    <w:tmpl w:val="2990EADC"/>
    <w:lvl w:ilvl="0" w:tplc="24A099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3378E0"/>
    <w:multiLevelType w:val="hybridMultilevel"/>
    <w:tmpl w:val="07C80108"/>
    <w:lvl w:ilvl="0" w:tplc="88DE56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800686"/>
    <w:multiLevelType w:val="multilevel"/>
    <w:tmpl w:val="091CF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8A7443"/>
    <w:multiLevelType w:val="multilevel"/>
    <w:tmpl w:val="FEF8F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05607B"/>
    <w:multiLevelType w:val="hybridMultilevel"/>
    <w:tmpl w:val="21C8795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172E6F5F"/>
    <w:multiLevelType w:val="hybridMultilevel"/>
    <w:tmpl w:val="B650C06A"/>
    <w:lvl w:ilvl="0" w:tplc="24A099E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ADD465E"/>
    <w:multiLevelType w:val="hybridMultilevel"/>
    <w:tmpl w:val="5DA0280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D2671B4"/>
    <w:multiLevelType w:val="hybridMultilevel"/>
    <w:tmpl w:val="D236F8FC"/>
    <w:lvl w:ilvl="0" w:tplc="04190001">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0">
    <w:nsid w:val="1DF21666"/>
    <w:multiLevelType w:val="hybridMultilevel"/>
    <w:tmpl w:val="E29C239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1">
    <w:nsid w:val="1E316CB2"/>
    <w:multiLevelType w:val="hybridMultilevel"/>
    <w:tmpl w:val="84A66E4E"/>
    <w:lvl w:ilvl="0" w:tplc="88DE56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50B5FD1"/>
    <w:multiLevelType w:val="hybridMultilevel"/>
    <w:tmpl w:val="203015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4156DC"/>
    <w:multiLevelType w:val="multilevel"/>
    <w:tmpl w:val="F7169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7ED5EC5"/>
    <w:multiLevelType w:val="hybridMultilevel"/>
    <w:tmpl w:val="00AC05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8197D9A"/>
    <w:multiLevelType w:val="hybridMultilevel"/>
    <w:tmpl w:val="B8308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BBA2BA5"/>
    <w:multiLevelType w:val="hybridMultilevel"/>
    <w:tmpl w:val="2C38C35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2EC02F96"/>
    <w:multiLevelType w:val="multilevel"/>
    <w:tmpl w:val="93EC3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EFE0776"/>
    <w:multiLevelType w:val="multilevel"/>
    <w:tmpl w:val="C0A86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2A80DD9"/>
    <w:multiLevelType w:val="hybridMultilevel"/>
    <w:tmpl w:val="0F7ECEA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32C43928"/>
    <w:multiLevelType w:val="hybridMultilevel"/>
    <w:tmpl w:val="E0603FEE"/>
    <w:lvl w:ilvl="0" w:tplc="88DE56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D813E70"/>
    <w:multiLevelType w:val="hybridMultilevel"/>
    <w:tmpl w:val="A8729DDA"/>
    <w:lvl w:ilvl="0" w:tplc="04190001">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2">
    <w:nsid w:val="3DC62215"/>
    <w:multiLevelType w:val="hybridMultilevel"/>
    <w:tmpl w:val="8BCEC7E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nsid w:val="433D3218"/>
    <w:multiLevelType w:val="hybridMultilevel"/>
    <w:tmpl w:val="D1181C0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nsid w:val="47A95F5A"/>
    <w:multiLevelType w:val="hybridMultilevel"/>
    <w:tmpl w:val="7262B42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4B00147D"/>
    <w:multiLevelType w:val="multilevel"/>
    <w:tmpl w:val="621C42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B9B5008"/>
    <w:multiLevelType w:val="hybridMultilevel"/>
    <w:tmpl w:val="EE4A437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nsid w:val="54F86689"/>
    <w:multiLevelType w:val="hybridMultilevel"/>
    <w:tmpl w:val="E0FCE60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68623B9"/>
    <w:multiLevelType w:val="hybridMultilevel"/>
    <w:tmpl w:val="6CBCF21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nsid w:val="59654164"/>
    <w:multiLevelType w:val="hybridMultilevel"/>
    <w:tmpl w:val="7BDE91EA"/>
    <w:lvl w:ilvl="0" w:tplc="04190001">
      <w:start w:val="1"/>
      <w:numFmt w:val="bullet"/>
      <w:lvlText w:val=""/>
      <w:lvlJc w:val="left"/>
      <w:pPr>
        <w:tabs>
          <w:tab w:val="num" w:pos="900"/>
        </w:tabs>
        <w:ind w:left="90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19">
      <w:start w:val="1"/>
      <w:numFmt w:val="lowerLetter"/>
      <w:lvlText w:val="%3."/>
      <w:lvlJc w:val="left"/>
      <w:pPr>
        <w:tabs>
          <w:tab w:val="num" w:pos="2160"/>
        </w:tabs>
        <w:ind w:left="2160" w:hanging="36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98474D8"/>
    <w:multiLevelType w:val="hybridMultilevel"/>
    <w:tmpl w:val="9B98A66E"/>
    <w:lvl w:ilvl="0" w:tplc="9328E58A">
      <w:start w:val="1"/>
      <w:numFmt w:val="decimal"/>
      <w:lvlText w:val="%1."/>
      <w:lvlJc w:val="left"/>
      <w:pPr>
        <w:ind w:left="1353"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1">
    <w:nsid w:val="5A5B0F2B"/>
    <w:multiLevelType w:val="hybridMultilevel"/>
    <w:tmpl w:val="4D5C39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A8D2050"/>
    <w:multiLevelType w:val="multilevel"/>
    <w:tmpl w:val="9CD8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B1D23E0"/>
    <w:multiLevelType w:val="hybridMultilevel"/>
    <w:tmpl w:val="E20C8B3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nsid w:val="5B771E71"/>
    <w:multiLevelType w:val="hybridMultilevel"/>
    <w:tmpl w:val="0DF008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nsid w:val="5C840302"/>
    <w:multiLevelType w:val="hybridMultilevel"/>
    <w:tmpl w:val="23B656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59C6A62"/>
    <w:multiLevelType w:val="hybridMultilevel"/>
    <w:tmpl w:val="FDF4FD6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7">
    <w:nsid w:val="66744E02"/>
    <w:multiLevelType w:val="hybridMultilevel"/>
    <w:tmpl w:val="E082607C"/>
    <w:lvl w:ilvl="0" w:tplc="04190001">
      <w:start w:val="1"/>
      <w:numFmt w:val="bullet"/>
      <w:lvlText w:val=""/>
      <w:lvlJc w:val="left"/>
      <w:pPr>
        <w:tabs>
          <w:tab w:val="num" w:pos="1003"/>
        </w:tabs>
        <w:ind w:left="1003" w:hanging="360"/>
      </w:pPr>
      <w:rPr>
        <w:rFonts w:ascii="Symbol" w:hAnsi="Symbol" w:hint="default"/>
      </w:rPr>
    </w:lvl>
    <w:lvl w:ilvl="1" w:tplc="04190003">
      <w:start w:val="1"/>
      <w:numFmt w:val="bullet"/>
      <w:lvlText w:val="o"/>
      <w:lvlJc w:val="left"/>
      <w:pPr>
        <w:tabs>
          <w:tab w:val="num" w:pos="1723"/>
        </w:tabs>
        <w:ind w:left="1723" w:hanging="360"/>
      </w:pPr>
      <w:rPr>
        <w:rFonts w:ascii="Courier New" w:hAnsi="Courier New" w:cs="Courier New" w:hint="default"/>
      </w:rPr>
    </w:lvl>
    <w:lvl w:ilvl="2" w:tplc="04190005">
      <w:start w:val="1"/>
      <w:numFmt w:val="bullet"/>
      <w:lvlText w:val=""/>
      <w:lvlJc w:val="left"/>
      <w:pPr>
        <w:tabs>
          <w:tab w:val="num" w:pos="2443"/>
        </w:tabs>
        <w:ind w:left="2443" w:hanging="360"/>
      </w:pPr>
      <w:rPr>
        <w:rFonts w:ascii="Wingdings" w:hAnsi="Wingdings" w:hint="default"/>
      </w:rPr>
    </w:lvl>
    <w:lvl w:ilvl="3" w:tplc="04190001">
      <w:start w:val="1"/>
      <w:numFmt w:val="bullet"/>
      <w:lvlText w:val=""/>
      <w:lvlJc w:val="left"/>
      <w:pPr>
        <w:tabs>
          <w:tab w:val="num" w:pos="3163"/>
        </w:tabs>
        <w:ind w:left="3163" w:hanging="360"/>
      </w:pPr>
      <w:rPr>
        <w:rFonts w:ascii="Symbol" w:hAnsi="Symbol" w:hint="default"/>
      </w:rPr>
    </w:lvl>
    <w:lvl w:ilvl="4" w:tplc="04190003">
      <w:start w:val="1"/>
      <w:numFmt w:val="bullet"/>
      <w:lvlText w:val="o"/>
      <w:lvlJc w:val="left"/>
      <w:pPr>
        <w:tabs>
          <w:tab w:val="num" w:pos="3883"/>
        </w:tabs>
        <w:ind w:left="3883" w:hanging="360"/>
      </w:pPr>
      <w:rPr>
        <w:rFonts w:ascii="Courier New" w:hAnsi="Courier New" w:cs="Courier New" w:hint="default"/>
      </w:rPr>
    </w:lvl>
    <w:lvl w:ilvl="5" w:tplc="04190005">
      <w:start w:val="1"/>
      <w:numFmt w:val="bullet"/>
      <w:lvlText w:val=""/>
      <w:lvlJc w:val="left"/>
      <w:pPr>
        <w:tabs>
          <w:tab w:val="num" w:pos="4603"/>
        </w:tabs>
        <w:ind w:left="4603" w:hanging="360"/>
      </w:pPr>
      <w:rPr>
        <w:rFonts w:ascii="Wingdings" w:hAnsi="Wingdings" w:hint="default"/>
      </w:rPr>
    </w:lvl>
    <w:lvl w:ilvl="6" w:tplc="04190001">
      <w:start w:val="1"/>
      <w:numFmt w:val="bullet"/>
      <w:lvlText w:val=""/>
      <w:lvlJc w:val="left"/>
      <w:pPr>
        <w:tabs>
          <w:tab w:val="num" w:pos="5323"/>
        </w:tabs>
        <w:ind w:left="5323" w:hanging="360"/>
      </w:pPr>
      <w:rPr>
        <w:rFonts w:ascii="Symbol" w:hAnsi="Symbol" w:hint="default"/>
      </w:rPr>
    </w:lvl>
    <w:lvl w:ilvl="7" w:tplc="04190003">
      <w:start w:val="1"/>
      <w:numFmt w:val="bullet"/>
      <w:lvlText w:val="o"/>
      <w:lvlJc w:val="left"/>
      <w:pPr>
        <w:tabs>
          <w:tab w:val="num" w:pos="6043"/>
        </w:tabs>
        <w:ind w:left="6043" w:hanging="360"/>
      </w:pPr>
      <w:rPr>
        <w:rFonts w:ascii="Courier New" w:hAnsi="Courier New" w:cs="Courier New" w:hint="default"/>
      </w:rPr>
    </w:lvl>
    <w:lvl w:ilvl="8" w:tplc="04190005">
      <w:start w:val="1"/>
      <w:numFmt w:val="bullet"/>
      <w:lvlText w:val=""/>
      <w:lvlJc w:val="left"/>
      <w:pPr>
        <w:tabs>
          <w:tab w:val="num" w:pos="6763"/>
        </w:tabs>
        <w:ind w:left="6763" w:hanging="360"/>
      </w:pPr>
      <w:rPr>
        <w:rFonts w:ascii="Wingdings" w:hAnsi="Wingdings" w:hint="default"/>
      </w:rPr>
    </w:lvl>
  </w:abstractNum>
  <w:abstractNum w:abstractNumId="38">
    <w:nsid w:val="738E6597"/>
    <w:multiLevelType w:val="hybridMultilevel"/>
    <w:tmpl w:val="B412AAA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nsid w:val="7F5E19FA"/>
    <w:multiLevelType w:val="multilevel"/>
    <w:tmpl w:val="7BEC85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2"/>
  </w:num>
  <w:num w:numId="4">
    <w:abstractNumId w:val="19"/>
  </w:num>
  <w:num w:numId="5">
    <w:abstractNumId w:val="21"/>
  </w:num>
  <w:num w:numId="6">
    <w:abstractNumId w:val="33"/>
  </w:num>
  <w:num w:numId="7">
    <w:abstractNumId w:val="27"/>
  </w:num>
  <w:num w:numId="8">
    <w:abstractNumId w:val="0"/>
  </w:num>
  <w:num w:numId="9">
    <w:abstractNumId w:val="26"/>
  </w:num>
  <w:num w:numId="10">
    <w:abstractNumId w:val="6"/>
  </w:num>
  <w:num w:numId="11">
    <w:abstractNumId w:val="31"/>
  </w:num>
  <w:num w:numId="12">
    <w:abstractNumId w:val="29"/>
  </w:num>
  <w:num w:numId="13">
    <w:abstractNumId w:val="22"/>
  </w:num>
  <w:num w:numId="14">
    <w:abstractNumId w:val="10"/>
  </w:num>
  <w:num w:numId="15">
    <w:abstractNumId w:val="34"/>
  </w:num>
  <w:num w:numId="16">
    <w:abstractNumId w:val="30"/>
  </w:num>
  <w:num w:numId="17">
    <w:abstractNumId w:val="38"/>
  </w:num>
  <w:num w:numId="18">
    <w:abstractNumId w:val="13"/>
  </w:num>
  <w:num w:numId="19">
    <w:abstractNumId w:val="4"/>
  </w:num>
  <w:num w:numId="20">
    <w:abstractNumId w:val="39"/>
  </w:num>
  <w:num w:numId="21">
    <w:abstractNumId w:val="32"/>
  </w:num>
  <w:num w:numId="22">
    <w:abstractNumId w:val="25"/>
  </w:num>
  <w:num w:numId="23">
    <w:abstractNumId w:val="18"/>
  </w:num>
  <w:num w:numId="24">
    <w:abstractNumId w:val="17"/>
  </w:num>
  <w:num w:numId="25">
    <w:abstractNumId w:val="5"/>
  </w:num>
  <w:num w:numId="26">
    <w:abstractNumId w:val="8"/>
  </w:num>
  <w:num w:numId="27">
    <w:abstractNumId w:val="34"/>
  </w:num>
  <w:num w:numId="28">
    <w:abstractNumId w:val="20"/>
  </w:num>
  <w:num w:numId="29">
    <w:abstractNumId w:val="23"/>
  </w:num>
  <w:num w:numId="30">
    <w:abstractNumId w:val="37"/>
  </w:num>
  <w:num w:numId="31">
    <w:abstractNumId w:val="36"/>
  </w:num>
  <w:num w:numId="32">
    <w:abstractNumId w:val="24"/>
  </w:num>
  <w:num w:numId="33">
    <w:abstractNumId w:val="9"/>
  </w:num>
  <w:num w:numId="34">
    <w:abstractNumId w:val="16"/>
  </w:num>
  <w:num w:numId="35">
    <w:abstractNumId w:val="28"/>
  </w:num>
  <w:num w:numId="36">
    <w:abstractNumId w:val="14"/>
  </w:num>
  <w:num w:numId="37">
    <w:abstractNumId w:val="35"/>
  </w:num>
  <w:num w:numId="38">
    <w:abstractNumId w:val="15"/>
  </w:num>
  <w:num w:numId="39">
    <w:abstractNumId w:val="1"/>
  </w:num>
  <w:num w:numId="40">
    <w:abstractNumId w:val="3"/>
  </w:num>
  <w:num w:numId="41">
    <w:abstractNumId w:val="12"/>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E24"/>
    <w:rsid w:val="0002719A"/>
    <w:rsid w:val="0003333A"/>
    <w:rsid w:val="00086F8C"/>
    <w:rsid w:val="00096C76"/>
    <w:rsid w:val="000C38B6"/>
    <w:rsid w:val="0013013F"/>
    <w:rsid w:val="001C5186"/>
    <w:rsid w:val="001D19E0"/>
    <w:rsid w:val="001E6F7B"/>
    <w:rsid w:val="001F2166"/>
    <w:rsid w:val="00201EF5"/>
    <w:rsid w:val="002178F6"/>
    <w:rsid w:val="002406A4"/>
    <w:rsid w:val="002C720B"/>
    <w:rsid w:val="00377C9A"/>
    <w:rsid w:val="00396C29"/>
    <w:rsid w:val="00412B8B"/>
    <w:rsid w:val="004A3976"/>
    <w:rsid w:val="005030B2"/>
    <w:rsid w:val="005400CA"/>
    <w:rsid w:val="00551587"/>
    <w:rsid w:val="00605BED"/>
    <w:rsid w:val="006B30C8"/>
    <w:rsid w:val="006C0E92"/>
    <w:rsid w:val="00705E59"/>
    <w:rsid w:val="007535ED"/>
    <w:rsid w:val="0079538F"/>
    <w:rsid w:val="007F65C9"/>
    <w:rsid w:val="00816821"/>
    <w:rsid w:val="008632AD"/>
    <w:rsid w:val="008635FE"/>
    <w:rsid w:val="008B3794"/>
    <w:rsid w:val="008F1B26"/>
    <w:rsid w:val="009750DE"/>
    <w:rsid w:val="0098136E"/>
    <w:rsid w:val="009B6C58"/>
    <w:rsid w:val="009F6F61"/>
    <w:rsid w:val="00A009B8"/>
    <w:rsid w:val="00AD74AE"/>
    <w:rsid w:val="00B01232"/>
    <w:rsid w:val="00B17E24"/>
    <w:rsid w:val="00B32AC0"/>
    <w:rsid w:val="00B55859"/>
    <w:rsid w:val="00B828F1"/>
    <w:rsid w:val="00C67A2B"/>
    <w:rsid w:val="00D105D7"/>
    <w:rsid w:val="00D13745"/>
    <w:rsid w:val="00D42767"/>
    <w:rsid w:val="00DC612D"/>
    <w:rsid w:val="00E96695"/>
    <w:rsid w:val="00F11935"/>
    <w:rsid w:val="00F234B5"/>
    <w:rsid w:val="00F95E76"/>
    <w:rsid w:val="00FB4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Indent 2" w:uiPriority="0"/>
    <w:lsdException w:name="Hyperlink" w:uiPriority="0"/>
    <w:lsdException w:name="Strong" w:semiHidden="0" w:uiPriority="0"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B17E24"/>
  </w:style>
  <w:style w:type="paragraph" w:styleId="1">
    <w:name w:val="heading 1"/>
    <w:basedOn w:val="a"/>
    <w:next w:val="a"/>
    <w:link w:val="10"/>
    <w:qFormat/>
    <w:rsid w:val="002406A4"/>
    <w:pPr>
      <w:keepNext/>
      <w:spacing w:after="0" w:line="240" w:lineRule="auto"/>
      <w:outlineLvl w:val="0"/>
    </w:pPr>
    <w:rPr>
      <w:rFonts w:ascii="Times New Roman" w:eastAsia="Times New Roman" w:hAnsi="Times New Roman" w:cs="Times New Roman"/>
      <w:b/>
      <w:bCs/>
      <w:i/>
      <w:iCs/>
      <w:sz w:val="28"/>
      <w:szCs w:val="24"/>
      <w:u w:val="single"/>
      <w:lang w:eastAsia="ru-RU"/>
    </w:rPr>
  </w:style>
  <w:style w:type="paragraph" w:styleId="2">
    <w:name w:val="heading 2"/>
    <w:basedOn w:val="a"/>
    <w:next w:val="a"/>
    <w:link w:val="20"/>
    <w:qFormat/>
    <w:rsid w:val="002406A4"/>
    <w:pPr>
      <w:keepNext/>
      <w:spacing w:before="240" w:after="60" w:line="240" w:lineRule="auto"/>
      <w:outlineLvl w:val="1"/>
    </w:pPr>
    <w:rPr>
      <w:rFonts w:ascii="Cambria" w:eastAsia="Times New Roman" w:hAnsi="Cambria" w:cs="Times New Roman"/>
      <w:b/>
      <w:bCs/>
      <w:i/>
      <w:iCs/>
      <w:sz w:val="28"/>
      <w:szCs w:val="28"/>
      <w:lang w:val="en-US" w:bidi="en-US"/>
    </w:rPr>
  </w:style>
  <w:style w:type="paragraph" w:styleId="3">
    <w:name w:val="heading 3"/>
    <w:basedOn w:val="a"/>
    <w:next w:val="a"/>
    <w:link w:val="30"/>
    <w:qFormat/>
    <w:rsid w:val="002406A4"/>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2406A4"/>
    <w:pPr>
      <w:keepNext/>
      <w:spacing w:before="240" w:after="60" w:line="240" w:lineRule="auto"/>
      <w:outlineLvl w:val="3"/>
    </w:pPr>
    <w:rPr>
      <w:rFonts w:ascii="Calibri" w:eastAsia="Times New Roman" w:hAnsi="Calibri" w:cs="Times New Roman"/>
      <w:b/>
      <w:bCs/>
      <w:sz w:val="28"/>
      <w:szCs w:val="28"/>
      <w:lang w:val="en-US" w:bidi="en-US"/>
    </w:rPr>
  </w:style>
  <w:style w:type="paragraph" w:styleId="5">
    <w:name w:val="heading 5"/>
    <w:basedOn w:val="a"/>
    <w:next w:val="a"/>
    <w:link w:val="50"/>
    <w:qFormat/>
    <w:rsid w:val="002406A4"/>
    <w:pPr>
      <w:spacing w:before="240" w:after="60" w:line="240" w:lineRule="auto"/>
      <w:outlineLvl w:val="4"/>
    </w:pPr>
    <w:rPr>
      <w:rFonts w:ascii="Calibri" w:eastAsia="Times New Roman" w:hAnsi="Calibri" w:cs="Times New Roman"/>
      <w:b/>
      <w:bCs/>
      <w:i/>
      <w:iCs/>
      <w:sz w:val="26"/>
      <w:szCs w:val="26"/>
      <w:lang w:val="en-US" w:bidi="en-US"/>
    </w:rPr>
  </w:style>
  <w:style w:type="paragraph" w:styleId="6">
    <w:name w:val="heading 6"/>
    <w:basedOn w:val="a"/>
    <w:next w:val="a"/>
    <w:link w:val="60"/>
    <w:qFormat/>
    <w:rsid w:val="002406A4"/>
    <w:pPr>
      <w:spacing w:before="240" w:after="60" w:line="240" w:lineRule="auto"/>
      <w:outlineLvl w:val="5"/>
    </w:pPr>
    <w:rPr>
      <w:rFonts w:ascii="Calibri" w:eastAsia="Times New Roman" w:hAnsi="Calibri" w:cs="Times New Roman"/>
      <w:b/>
      <w:bCs/>
      <w:lang w:val="en-US" w:bidi="en-US"/>
    </w:rPr>
  </w:style>
  <w:style w:type="paragraph" w:styleId="7">
    <w:name w:val="heading 7"/>
    <w:basedOn w:val="a"/>
    <w:next w:val="a"/>
    <w:link w:val="70"/>
    <w:qFormat/>
    <w:rsid w:val="002406A4"/>
    <w:pPr>
      <w:spacing w:before="240" w:after="60" w:line="240" w:lineRule="auto"/>
      <w:outlineLvl w:val="6"/>
    </w:pPr>
    <w:rPr>
      <w:rFonts w:ascii="Calibri" w:eastAsia="Times New Roman" w:hAnsi="Calibri" w:cs="Times New Roman"/>
      <w:sz w:val="24"/>
      <w:szCs w:val="24"/>
      <w:lang w:val="en-US" w:bidi="en-US"/>
    </w:rPr>
  </w:style>
  <w:style w:type="paragraph" w:styleId="8">
    <w:name w:val="heading 8"/>
    <w:basedOn w:val="a"/>
    <w:next w:val="a"/>
    <w:link w:val="80"/>
    <w:qFormat/>
    <w:rsid w:val="002406A4"/>
    <w:pPr>
      <w:spacing w:before="240" w:after="60" w:line="240" w:lineRule="auto"/>
      <w:outlineLvl w:val="7"/>
    </w:pPr>
    <w:rPr>
      <w:rFonts w:ascii="Calibri" w:eastAsia="Times New Roman" w:hAnsi="Calibri" w:cs="Times New Roman"/>
      <w:i/>
      <w:iCs/>
      <w:sz w:val="24"/>
      <w:szCs w:val="24"/>
      <w:lang w:val="en-US" w:bidi="en-US"/>
    </w:rPr>
  </w:style>
  <w:style w:type="paragraph" w:styleId="9">
    <w:name w:val="heading 9"/>
    <w:basedOn w:val="a"/>
    <w:next w:val="a"/>
    <w:link w:val="90"/>
    <w:qFormat/>
    <w:rsid w:val="002406A4"/>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17E24"/>
    <w:pPr>
      <w:ind w:left="720"/>
      <w:contextualSpacing/>
    </w:pPr>
  </w:style>
  <w:style w:type="character" w:customStyle="1" w:styleId="10">
    <w:name w:val="Заголовок 1 Знак"/>
    <w:basedOn w:val="a0"/>
    <w:link w:val="1"/>
    <w:rsid w:val="002406A4"/>
    <w:rPr>
      <w:rFonts w:ascii="Times New Roman" w:eastAsia="Times New Roman" w:hAnsi="Times New Roman" w:cs="Times New Roman"/>
      <w:b/>
      <w:bCs/>
      <w:i/>
      <w:iCs/>
      <w:sz w:val="28"/>
      <w:szCs w:val="24"/>
      <w:u w:val="single"/>
      <w:lang w:eastAsia="ru-RU"/>
    </w:rPr>
  </w:style>
  <w:style w:type="character" w:customStyle="1" w:styleId="20">
    <w:name w:val="Заголовок 2 Знак"/>
    <w:basedOn w:val="a0"/>
    <w:link w:val="2"/>
    <w:rsid w:val="002406A4"/>
    <w:rPr>
      <w:rFonts w:ascii="Cambria" w:eastAsia="Times New Roman" w:hAnsi="Cambria" w:cs="Times New Roman"/>
      <w:b/>
      <w:bCs/>
      <w:i/>
      <w:iCs/>
      <w:sz w:val="28"/>
      <w:szCs w:val="28"/>
      <w:lang w:val="en-US" w:bidi="en-US"/>
    </w:rPr>
  </w:style>
  <w:style w:type="character" w:customStyle="1" w:styleId="30">
    <w:name w:val="Заголовок 3 Знак"/>
    <w:basedOn w:val="a0"/>
    <w:link w:val="3"/>
    <w:rsid w:val="002406A4"/>
    <w:rPr>
      <w:rFonts w:ascii="Arial" w:eastAsia="Times New Roman" w:hAnsi="Arial" w:cs="Arial"/>
      <w:b/>
      <w:bCs/>
      <w:sz w:val="26"/>
      <w:szCs w:val="26"/>
      <w:lang w:eastAsia="ru-RU"/>
    </w:rPr>
  </w:style>
  <w:style w:type="character" w:customStyle="1" w:styleId="40">
    <w:name w:val="Заголовок 4 Знак"/>
    <w:basedOn w:val="a0"/>
    <w:link w:val="4"/>
    <w:rsid w:val="002406A4"/>
    <w:rPr>
      <w:rFonts w:ascii="Calibri" w:eastAsia="Times New Roman" w:hAnsi="Calibri" w:cs="Times New Roman"/>
      <w:b/>
      <w:bCs/>
      <w:sz w:val="28"/>
      <w:szCs w:val="28"/>
      <w:lang w:val="en-US" w:bidi="en-US"/>
    </w:rPr>
  </w:style>
  <w:style w:type="character" w:customStyle="1" w:styleId="50">
    <w:name w:val="Заголовок 5 Знак"/>
    <w:basedOn w:val="a0"/>
    <w:link w:val="5"/>
    <w:rsid w:val="002406A4"/>
    <w:rPr>
      <w:rFonts w:ascii="Calibri" w:eastAsia="Times New Roman" w:hAnsi="Calibri" w:cs="Times New Roman"/>
      <w:b/>
      <w:bCs/>
      <w:i/>
      <w:iCs/>
      <w:sz w:val="26"/>
      <w:szCs w:val="26"/>
      <w:lang w:val="en-US" w:bidi="en-US"/>
    </w:rPr>
  </w:style>
  <w:style w:type="character" w:customStyle="1" w:styleId="60">
    <w:name w:val="Заголовок 6 Знак"/>
    <w:basedOn w:val="a0"/>
    <w:link w:val="6"/>
    <w:rsid w:val="002406A4"/>
    <w:rPr>
      <w:rFonts w:ascii="Calibri" w:eastAsia="Times New Roman" w:hAnsi="Calibri" w:cs="Times New Roman"/>
      <w:b/>
      <w:bCs/>
      <w:lang w:val="en-US" w:bidi="en-US"/>
    </w:rPr>
  </w:style>
  <w:style w:type="character" w:customStyle="1" w:styleId="70">
    <w:name w:val="Заголовок 7 Знак"/>
    <w:basedOn w:val="a0"/>
    <w:link w:val="7"/>
    <w:rsid w:val="002406A4"/>
    <w:rPr>
      <w:rFonts w:ascii="Calibri" w:eastAsia="Times New Roman" w:hAnsi="Calibri" w:cs="Times New Roman"/>
      <w:sz w:val="24"/>
      <w:szCs w:val="24"/>
      <w:lang w:val="en-US" w:bidi="en-US"/>
    </w:rPr>
  </w:style>
  <w:style w:type="character" w:customStyle="1" w:styleId="80">
    <w:name w:val="Заголовок 8 Знак"/>
    <w:basedOn w:val="a0"/>
    <w:link w:val="8"/>
    <w:rsid w:val="002406A4"/>
    <w:rPr>
      <w:rFonts w:ascii="Calibri" w:eastAsia="Times New Roman" w:hAnsi="Calibri" w:cs="Times New Roman"/>
      <w:i/>
      <w:iCs/>
      <w:sz w:val="24"/>
      <w:szCs w:val="24"/>
      <w:lang w:val="en-US" w:bidi="en-US"/>
    </w:rPr>
  </w:style>
  <w:style w:type="character" w:customStyle="1" w:styleId="90">
    <w:name w:val="Заголовок 9 Знак"/>
    <w:basedOn w:val="a0"/>
    <w:link w:val="9"/>
    <w:rsid w:val="002406A4"/>
    <w:rPr>
      <w:rFonts w:ascii="Arial" w:eastAsia="Times New Roman" w:hAnsi="Arial" w:cs="Arial"/>
      <w:lang w:eastAsia="ru-RU"/>
    </w:rPr>
  </w:style>
  <w:style w:type="numbering" w:customStyle="1" w:styleId="11">
    <w:name w:val="Нет списка1"/>
    <w:next w:val="a2"/>
    <w:uiPriority w:val="99"/>
    <w:semiHidden/>
    <w:unhideWhenUsed/>
    <w:rsid w:val="002406A4"/>
  </w:style>
  <w:style w:type="paragraph" w:styleId="a4">
    <w:name w:val="Title"/>
    <w:basedOn w:val="a"/>
    <w:link w:val="a5"/>
    <w:qFormat/>
    <w:rsid w:val="002406A4"/>
    <w:pPr>
      <w:spacing w:before="240" w:after="60" w:line="240" w:lineRule="auto"/>
      <w:jc w:val="center"/>
      <w:outlineLvl w:val="0"/>
    </w:pPr>
    <w:rPr>
      <w:rFonts w:ascii="Arial" w:eastAsia="Times New Roman" w:hAnsi="Arial" w:cs="Arial"/>
      <w:b/>
      <w:bCs/>
      <w:kern w:val="28"/>
      <w:sz w:val="32"/>
      <w:szCs w:val="32"/>
      <w:lang w:eastAsia="ru-RU"/>
    </w:rPr>
  </w:style>
  <w:style w:type="character" w:customStyle="1" w:styleId="a5">
    <w:name w:val="Название Знак"/>
    <w:basedOn w:val="a0"/>
    <w:link w:val="a4"/>
    <w:rsid w:val="002406A4"/>
    <w:rPr>
      <w:rFonts w:ascii="Arial" w:eastAsia="Times New Roman" w:hAnsi="Arial" w:cs="Arial"/>
      <w:b/>
      <w:bCs/>
      <w:kern w:val="28"/>
      <w:sz w:val="32"/>
      <w:szCs w:val="32"/>
      <w:lang w:eastAsia="ru-RU"/>
    </w:rPr>
  </w:style>
  <w:style w:type="paragraph" w:styleId="a6">
    <w:name w:val="footer"/>
    <w:basedOn w:val="a"/>
    <w:link w:val="a7"/>
    <w:uiPriority w:val="99"/>
    <w:unhideWhenUsed/>
    <w:rsid w:val="002406A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Нижний колонтитул Знак"/>
    <w:basedOn w:val="a0"/>
    <w:link w:val="a6"/>
    <w:uiPriority w:val="99"/>
    <w:rsid w:val="002406A4"/>
    <w:rPr>
      <w:rFonts w:ascii="Times New Roman" w:eastAsia="Times New Roman" w:hAnsi="Times New Roman" w:cs="Times New Roman"/>
      <w:sz w:val="24"/>
      <w:szCs w:val="24"/>
      <w:lang w:eastAsia="ru-RU"/>
    </w:rPr>
  </w:style>
  <w:style w:type="table" w:styleId="a8">
    <w:name w:val="Table Grid"/>
    <w:basedOn w:val="a1"/>
    <w:rsid w:val="002406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Знак1"/>
    <w:basedOn w:val="a"/>
    <w:rsid w:val="002406A4"/>
    <w:pPr>
      <w:spacing w:after="160" w:line="240" w:lineRule="exact"/>
    </w:pPr>
    <w:rPr>
      <w:rFonts w:ascii="Verdana" w:eastAsia="Times New Roman" w:hAnsi="Verdana" w:cs="Times New Roman"/>
      <w:sz w:val="20"/>
      <w:szCs w:val="20"/>
      <w:lang w:val="en-US"/>
    </w:rPr>
  </w:style>
  <w:style w:type="paragraph" w:customStyle="1" w:styleId="style56">
    <w:name w:val="style56"/>
    <w:basedOn w:val="a"/>
    <w:rsid w:val="002406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Текст сноски Знак"/>
    <w:basedOn w:val="a0"/>
    <w:link w:val="aa"/>
    <w:semiHidden/>
    <w:rsid w:val="002406A4"/>
    <w:rPr>
      <w:rFonts w:ascii="Times New Roman" w:eastAsia="Times New Roman" w:hAnsi="Times New Roman" w:cs="Times New Roman"/>
      <w:sz w:val="20"/>
      <w:szCs w:val="20"/>
      <w:lang w:eastAsia="ru-RU"/>
    </w:rPr>
  </w:style>
  <w:style w:type="paragraph" w:styleId="aa">
    <w:name w:val="footnote text"/>
    <w:basedOn w:val="a"/>
    <w:link w:val="a9"/>
    <w:semiHidden/>
    <w:rsid w:val="002406A4"/>
    <w:pPr>
      <w:widowControl w:val="0"/>
      <w:autoSpaceDE w:val="0"/>
      <w:autoSpaceDN w:val="0"/>
      <w:adjustRightInd w:val="0"/>
      <w:spacing w:after="0" w:line="480" w:lineRule="auto"/>
      <w:ind w:firstLine="560"/>
      <w:jc w:val="both"/>
    </w:pPr>
    <w:rPr>
      <w:rFonts w:ascii="Times New Roman" w:eastAsia="Times New Roman" w:hAnsi="Times New Roman" w:cs="Times New Roman"/>
      <w:sz w:val="20"/>
      <w:szCs w:val="20"/>
      <w:lang w:eastAsia="ru-RU"/>
    </w:rPr>
  </w:style>
  <w:style w:type="character" w:customStyle="1" w:styleId="13">
    <w:name w:val="Текст сноски Знак1"/>
    <w:basedOn w:val="a0"/>
    <w:uiPriority w:val="99"/>
    <w:semiHidden/>
    <w:rsid w:val="002406A4"/>
    <w:rPr>
      <w:sz w:val="20"/>
      <w:szCs w:val="20"/>
    </w:rPr>
  </w:style>
  <w:style w:type="paragraph" w:styleId="21">
    <w:name w:val="Body Text Indent 2"/>
    <w:basedOn w:val="a"/>
    <w:link w:val="22"/>
    <w:rsid w:val="002406A4"/>
    <w:pPr>
      <w:spacing w:before="60" w:after="0" w:line="252" w:lineRule="auto"/>
      <w:ind w:firstLine="567"/>
      <w:jc w:val="both"/>
    </w:pPr>
    <w:rPr>
      <w:rFonts w:ascii="Times New Roman" w:eastAsia="Times New Roman" w:hAnsi="Times New Roman" w:cs="Times New Roman"/>
      <w:sz w:val="24"/>
      <w:szCs w:val="20"/>
      <w:lang w:eastAsia="ru-RU"/>
    </w:rPr>
  </w:style>
  <w:style w:type="character" w:customStyle="1" w:styleId="22">
    <w:name w:val="Основной текст с отступом 2 Знак"/>
    <w:basedOn w:val="a0"/>
    <w:link w:val="21"/>
    <w:rsid w:val="002406A4"/>
    <w:rPr>
      <w:rFonts w:ascii="Times New Roman" w:eastAsia="Times New Roman" w:hAnsi="Times New Roman" w:cs="Times New Roman"/>
      <w:sz w:val="24"/>
      <w:szCs w:val="20"/>
      <w:lang w:eastAsia="ru-RU"/>
    </w:rPr>
  </w:style>
  <w:style w:type="paragraph" w:customStyle="1" w:styleId="FR2">
    <w:name w:val="FR2"/>
    <w:rsid w:val="002406A4"/>
    <w:pPr>
      <w:widowControl w:val="0"/>
      <w:spacing w:after="0" w:line="240" w:lineRule="auto"/>
      <w:jc w:val="center"/>
    </w:pPr>
    <w:rPr>
      <w:rFonts w:ascii="Times New Roman" w:eastAsia="Times New Roman" w:hAnsi="Times New Roman" w:cs="Times New Roman"/>
      <w:b/>
      <w:sz w:val="32"/>
      <w:szCs w:val="20"/>
      <w:lang w:eastAsia="ru-RU"/>
    </w:rPr>
  </w:style>
  <w:style w:type="paragraph" w:styleId="ab">
    <w:name w:val="Body Text"/>
    <w:basedOn w:val="a"/>
    <w:link w:val="ac"/>
    <w:rsid w:val="002406A4"/>
    <w:pPr>
      <w:spacing w:after="120"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rsid w:val="002406A4"/>
    <w:rPr>
      <w:rFonts w:ascii="Times New Roman" w:eastAsia="Times New Roman" w:hAnsi="Times New Roman" w:cs="Times New Roman"/>
      <w:sz w:val="24"/>
      <w:szCs w:val="24"/>
      <w:lang w:eastAsia="ru-RU"/>
    </w:rPr>
  </w:style>
  <w:style w:type="character" w:styleId="ad">
    <w:name w:val="page number"/>
    <w:basedOn w:val="a0"/>
    <w:rsid w:val="002406A4"/>
  </w:style>
  <w:style w:type="paragraph" w:styleId="ae">
    <w:name w:val="header"/>
    <w:basedOn w:val="a"/>
    <w:link w:val="af"/>
    <w:rsid w:val="002406A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basedOn w:val="a0"/>
    <w:link w:val="ae"/>
    <w:rsid w:val="002406A4"/>
    <w:rPr>
      <w:rFonts w:ascii="Times New Roman" w:eastAsia="Times New Roman" w:hAnsi="Times New Roman" w:cs="Times New Roman"/>
      <w:sz w:val="24"/>
      <w:szCs w:val="24"/>
      <w:lang w:eastAsia="ru-RU"/>
    </w:rPr>
  </w:style>
  <w:style w:type="paragraph" w:styleId="af0">
    <w:name w:val="Normal (Web)"/>
    <w:basedOn w:val="a"/>
    <w:uiPriority w:val="99"/>
    <w:rsid w:val="002406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Strong"/>
    <w:basedOn w:val="a0"/>
    <w:qFormat/>
    <w:rsid w:val="002406A4"/>
    <w:rPr>
      <w:b/>
      <w:bCs/>
    </w:rPr>
  </w:style>
  <w:style w:type="paragraph" w:styleId="af2">
    <w:name w:val="Subtitle"/>
    <w:basedOn w:val="a"/>
    <w:next w:val="a"/>
    <w:link w:val="af3"/>
    <w:qFormat/>
    <w:rsid w:val="002406A4"/>
    <w:pPr>
      <w:spacing w:after="60" w:line="240" w:lineRule="auto"/>
      <w:jc w:val="center"/>
      <w:outlineLvl w:val="1"/>
    </w:pPr>
    <w:rPr>
      <w:rFonts w:ascii="Cambria" w:eastAsia="Times New Roman" w:hAnsi="Cambria" w:cs="Times New Roman"/>
      <w:sz w:val="24"/>
      <w:szCs w:val="24"/>
      <w:lang w:val="en-US" w:bidi="en-US"/>
    </w:rPr>
  </w:style>
  <w:style w:type="character" w:customStyle="1" w:styleId="af3">
    <w:name w:val="Подзаголовок Знак"/>
    <w:basedOn w:val="a0"/>
    <w:link w:val="af2"/>
    <w:rsid w:val="002406A4"/>
    <w:rPr>
      <w:rFonts w:ascii="Cambria" w:eastAsia="Times New Roman" w:hAnsi="Cambria" w:cs="Times New Roman"/>
      <w:sz w:val="24"/>
      <w:szCs w:val="24"/>
      <w:lang w:val="en-US" w:bidi="en-US"/>
    </w:rPr>
  </w:style>
  <w:style w:type="character" w:styleId="af4">
    <w:name w:val="Emphasis"/>
    <w:basedOn w:val="a0"/>
    <w:qFormat/>
    <w:rsid w:val="002406A4"/>
    <w:rPr>
      <w:rFonts w:ascii="Calibri" w:hAnsi="Calibri"/>
      <w:b/>
      <w:i/>
      <w:iCs/>
    </w:rPr>
  </w:style>
  <w:style w:type="paragraph" w:styleId="af5">
    <w:name w:val="No Spacing"/>
    <w:basedOn w:val="a"/>
    <w:link w:val="af6"/>
    <w:uiPriority w:val="1"/>
    <w:qFormat/>
    <w:rsid w:val="002406A4"/>
    <w:pPr>
      <w:spacing w:after="0" w:line="240" w:lineRule="auto"/>
    </w:pPr>
    <w:rPr>
      <w:rFonts w:ascii="Calibri" w:eastAsia="Times New Roman" w:hAnsi="Calibri" w:cs="Times New Roman"/>
      <w:sz w:val="24"/>
      <w:szCs w:val="32"/>
      <w:lang w:val="en-US" w:bidi="en-US"/>
    </w:rPr>
  </w:style>
  <w:style w:type="paragraph" w:styleId="23">
    <w:name w:val="Quote"/>
    <w:basedOn w:val="a"/>
    <w:next w:val="a"/>
    <w:link w:val="24"/>
    <w:qFormat/>
    <w:rsid w:val="002406A4"/>
    <w:pPr>
      <w:spacing w:after="0" w:line="240" w:lineRule="auto"/>
    </w:pPr>
    <w:rPr>
      <w:rFonts w:ascii="Calibri" w:eastAsia="Times New Roman" w:hAnsi="Calibri" w:cs="Times New Roman"/>
      <w:i/>
      <w:sz w:val="24"/>
      <w:szCs w:val="24"/>
      <w:lang w:val="en-US" w:bidi="en-US"/>
    </w:rPr>
  </w:style>
  <w:style w:type="character" w:customStyle="1" w:styleId="24">
    <w:name w:val="Цитата 2 Знак"/>
    <w:basedOn w:val="a0"/>
    <w:link w:val="23"/>
    <w:rsid w:val="002406A4"/>
    <w:rPr>
      <w:rFonts w:ascii="Calibri" w:eastAsia="Times New Roman" w:hAnsi="Calibri" w:cs="Times New Roman"/>
      <w:i/>
      <w:sz w:val="24"/>
      <w:szCs w:val="24"/>
      <w:lang w:val="en-US" w:bidi="en-US"/>
    </w:rPr>
  </w:style>
  <w:style w:type="paragraph" w:styleId="af7">
    <w:name w:val="Intense Quote"/>
    <w:basedOn w:val="a"/>
    <w:next w:val="a"/>
    <w:link w:val="af8"/>
    <w:qFormat/>
    <w:rsid w:val="002406A4"/>
    <w:pPr>
      <w:spacing w:after="0" w:line="240" w:lineRule="auto"/>
      <w:ind w:left="720" w:right="720"/>
    </w:pPr>
    <w:rPr>
      <w:rFonts w:ascii="Calibri" w:eastAsia="Times New Roman" w:hAnsi="Calibri" w:cs="Times New Roman"/>
      <w:b/>
      <w:i/>
      <w:sz w:val="24"/>
      <w:lang w:val="en-US" w:bidi="en-US"/>
    </w:rPr>
  </w:style>
  <w:style w:type="character" w:customStyle="1" w:styleId="af8">
    <w:name w:val="Выделенная цитата Знак"/>
    <w:basedOn w:val="a0"/>
    <w:link w:val="af7"/>
    <w:rsid w:val="002406A4"/>
    <w:rPr>
      <w:rFonts w:ascii="Calibri" w:eastAsia="Times New Roman" w:hAnsi="Calibri" w:cs="Times New Roman"/>
      <w:b/>
      <w:i/>
      <w:sz w:val="24"/>
      <w:lang w:val="en-US" w:bidi="en-US"/>
    </w:rPr>
  </w:style>
  <w:style w:type="character" w:styleId="af9">
    <w:name w:val="Subtle Emphasis"/>
    <w:qFormat/>
    <w:rsid w:val="002406A4"/>
    <w:rPr>
      <w:i/>
      <w:color w:val="5A5A5A"/>
    </w:rPr>
  </w:style>
  <w:style w:type="character" w:styleId="afa">
    <w:name w:val="Intense Emphasis"/>
    <w:basedOn w:val="a0"/>
    <w:qFormat/>
    <w:rsid w:val="002406A4"/>
    <w:rPr>
      <w:b/>
      <w:i/>
      <w:sz w:val="24"/>
      <w:szCs w:val="24"/>
      <w:u w:val="single"/>
    </w:rPr>
  </w:style>
  <w:style w:type="character" w:styleId="afb">
    <w:name w:val="Subtle Reference"/>
    <w:basedOn w:val="a0"/>
    <w:qFormat/>
    <w:rsid w:val="002406A4"/>
    <w:rPr>
      <w:sz w:val="24"/>
      <w:szCs w:val="24"/>
      <w:u w:val="single"/>
    </w:rPr>
  </w:style>
  <w:style w:type="character" w:styleId="afc">
    <w:name w:val="Intense Reference"/>
    <w:basedOn w:val="a0"/>
    <w:qFormat/>
    <w:rsid w:val="002406A4"/>
    <w:rPr>
      <w:b/>
      <w:sz w:val="24"/>
      <w:u w:val="single"/>
    </w:rPr>
  </w:style>
  <w:style w:type="character" w:styleId="afd">
    <w:name w:val="Book Title"/>
    <w:basedOn w:val="a0"/>
    <w:qFormat/>
    <w:rsid w:val="002406A4"/>
    <w:rPr>
      <w:rFonts w:ascii="Cambria" w:eastAsia="Times New Roman" w:hAnsi="Cambria"/>
      <w:b/>
      <w:i/>
      <w:sz w:val="24"/>
      <w:szCs w:val="24"/>
    </w:rPr>
  </w:style>
  <w:style w:type="character" w:styleId="afe">
    <w:name w:val="Hyperlink"/>
    <w:basedOn w:val="a0"/>
    <w:unhideWhenUsed/>
    <w:rsid w:val="002406A4"/>
    <w:rPr>
      <w:color w:val="000000"/>
      <w:u w:val="single"/>
    </w:rPr>
  </w:style>
  <w:style w:type="paragraph" w:styleId="aff">
    <w:name w:val="Plain Text"/>
    <w:basedOn w:val="a"/>
    <w:link w:val="aff0"/>
    <w:rsid w:val="002406A4"/>
    <w:pPr>
      <w:spacing w:after="0" w:line="240" w:lineRule="auto"/>
    </w:pPr>
    <w:rPr>
      <w:rFonts w:ascii="Courier New" w:eastAsia="Times New Roman" w:hAnsi="Courier New" w:cs="Courier New"/>
      <w:sz w:val="20"/>
      <w:szCs w:val="20"/>
      <w:lang w:eastAsia="ru-RU"/>
    </w:rPr>
  </w:style>
  <w:style w:type="character" w:customStyle="1" w:styleId="aff0">
    <w:name w:val="Текст Знак"/>
    <w:basedOn w:val="a0"/>
    <w:link w:val="aff"/>
    <w:rsid w:val="002406A4"/>
    <w:rPr>
      <w:rFonts w:ascii="Courier New" w:eastAsia="Times New Roman" w:hAnsi="Courier New" w:cs="Courier New"/>
      <w:sz w:val="20"/>
      <w:szCs w:val="20"/>
      <w:lang w:eastAsia="ru-RU"/>
    </w:rPr>
  </w:style>
  <w:style w:type="character" w:customStyle="1" w:styleId="af6">
    <w:name w:val="Без интервала Знак"/>
    <w:basedOn w:val="a0"/>
    <w:link w:val="af5"/>
    <w:uiPriority w:val="1"/>
    <w:rsid w:val="002406A4"/>
    <w:rPr>
      <w:rFonts w:ascii="Calibri" w:eastAsia="Times New Roman" w:hAnsi="Calibri" w:cs="Times New Roman"/>
      <w:sz w:val="24"/>
      <w:szCs w:val="32"/>
      <w:lang w:val="en-US" w:bidi="en-US"/>
    </w:rPr>
  </w:style>
  <w:style w:type="paragraph" w:styleId="aff1">
    <w:name w:val="Balloon Text"/>
    <w:basedOn w:val="a"/>
    <w:link w:val="aff2"/>
    <w:uiPriority w:val="99"/>
    <w:semiHidden/>
    <w:unhideWhenUsed/>
    <w:rsid w:val="002406A4"/>
    <w:pPr>
      <w:spacing w:after="0" w:line="240" w:lineRule="auto"/>
    </w:pPr>
    <w:rPr>
      <w:rFonts w:ascii="Tahoma" w:eastAsia="Times New Roman" w:hAnsi="Tahoma" w:cs="Tahoma"/>
      <w:sz w:val="16"/>
      <w:szCs w:val="16"/>
      <w:lang w:eastAsia="ru-RU"/>
    </w:rPr>
  </w:style>
  <w:style w:type="character" w:customStyle="1" w:styleId="aff2">
    <w:name w:val="Текст выноски Знак"/>
    <w:basedOn w:val="a0"/>
    <w:link w:val="aff1"/>
    <w:uiPriority w:val="99"/>
    <w:semiHidden/>
    <w:rsid w:val="002406A4"/>
    <w:rPr>
      <w:rFonts w:ascii="Tahoma" w:eastAsia="Times New Roman" w:hAnsi="Tahoma" w:cs="Tahoma"/>
      <w:sz w:val="16"/>
      <w:szCs w:val="16"/>
      <w:lang w:eastAsia="ru-RU"/>
    </w:rPr>
  </w:style>
  <w:style w:type="character" w:customStyle="1" w:styleId="c1">
    <w:name w:val="c1"/>
    <w:basedOn w:val="a0"/>
    <w:rsid w:val="002406A4"/>
  </w:style>
  <w:style w:type="character" w:styleId="aff3">
    <w:name w:val="Placeholder Text"/>
    <w:basedOn w:val="a0"/>
    <w:uiPriority w:val="99"/>
    <w:semiHidden/>
    <w:rsid w:val="002406A4"/>
    <w:rPr>
      <w:color w:val="808080"/>
    </w:rPr>
  </w:style>
  <w:style w:type="numbering" w:customStyle="1" w:styleId="25">
    <w:name w:val="Нет списка2"/>
    <w:next w:val="a2"/>
    <w:uiPriority w:val="99"/>
    <w:semiHidden/>
    <w:unhideWhenUsed/>
    <w:rsid w:val="008632AD"/>
  </w:style>
  <w:style w:type="table" w:customStyle="1" w:styleId="14">
    <w:name w:val="Сетка таблицы1"/>
    <w:basedOn w:val="a1"/>
    <w:next w:val="a8"/>
    <w:rsid w:val="002178F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Indent 2" w:uiPriority="0"/>
    <w:lsdException w:name="Hyperlink" w:uiPriority="0"/>
    <w:lsdException w:name="Strong" w:semiHidden="0" w:uiPriority="0"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qFormat/>
    <w:rsid w:val="00B17E24"/>
  </w:style>
  <w:style w:type="paragraph" w:styleId="1">
    <w:name w:val="heading 1"/>
    <w:basedOn w:val="a"/>
    <w:next w:val="a"/>
    <w:link w:val="10"/>
    <w:qFormat/>
    <w:rsid w:val="002406A4"/>
    <w:pPr>
      <w:keepNext/>
      <w:spacing w:after="0" w:line="240" w:lineRule="auto"/>
      <w:outlineLvl w:val="0"/>
    </w:pPr>
    <w:rPr>
      <w:rFonts w:ascii="Times New Roman" w:eastAsia="Times New Roman" w:hAnsi="Times New Roman" w:cs="Times New Roman"/>
      <w:b/>
      <w:bCs/>
      <w:i/>
      <w:iCs/>
      <w:sz w:val="28"/>
      <w:szCs w:val="24"/>
      <w:u w:val="single"/>
      <w:lang w:eastAsia="ru-RU"/>
    </w:rPr>
  </w:style>
  <w:style w:type="paragraph" w:styleId="2">
    <w:name w:val="heading 2"/>
    <w:basedOn w:val="a"/>
    <w:next w:val="a"/>
    <w:link w:val="20"/>
    <w:qFormat/>
    <w:rsid w:val="002406A4"/>
    <w:pPr>
      <w:keepNext/>
      <w:spacing w:before="240" w:after="60" w:line="240" w:lineRule="auto"/>
      <w:outlineLvl w:val="1"/>
    </w:pPr>
    <w:rPr>
      <w:rFonts w:ascii="Cambria" w:eastAsia="Times New Roman" w:hAnsi="Cambria" w:cs="Times New Roman"/>
      <w:b/>
      <w:bCs/>
      <w:i/>
      <w:iCs/>
      <w:sz w:val="28"/>
      <w:szCs w:val="28"/>
      <w:lang w:val="en-US" w:bidi="en-US"/>
    </w:rPr>
  </w:style>
  <w:style w:type="paragraph" w:styleId="3">
    <w:name w:val="heading 3"/>
    <w:basedOn w:val="a"/>
    <w:next w:val="a"/>
    <w:link w:val="30"/>
    <w:qFormat/>
    <w:rsid w:val="002406A4"/>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2406A4"/>
    <w:pPr>
      <w:keepNext/>
      <w:spacing w:before="240" w:after="60" w:line="240" w:lineRule="auto"/>
      <w:outlineLvl w:val="3"/>
    </w:pPr>
    <w:rPr>
      <w:rFonts w:ascii="Calibri" w:eastAsia="Times New Roman" w:hAnsi="Calibri" w:cs="Times New Roman"/>
      <w:b/>
      <w:bCs/>
      <w:sz w:val="28"/>
      <w:szCs w:val="28"/>
      <w:lang w:val="en-US" w:bidi="en-US"/>
    </w:rPr>
  </w:style>
  <w:style w:type="paragraph" w:styleId="5">
    <w:name w:val="heading 5"/>
    <w:basedOn w:val="a"/>
    <w:next w:val="a"/>
    <w:link w:val="50"/>
    <w:qFormat/>
    <w:rsid w:val="002406A4"/>
    <w:pPr>
      <w:spacing w:before="240" w:after="60" w:line="240" w:lineRule="auto"/>
      <w:outlineLvl w:val="4"/>
    </w:pPr>
    <w:rPr>
      <w:rFonts w:ascii="Calibri" w:eastAsia="Times New Roman" w:hAnsi="Calibri" w:cs="Times New Roman"/>
      <w:b/>
      <w:bCs/>
      <w:i/>
      <w:iCs/>
      <w:sz w:val="26"/>
      <w:szCs w:val="26"/>
      <w:lang w:val="en-US" w:bidi="en-US"/>
    </w:rPr>
  </w:style>
  <w:style w:type="paragraph" w:styleId="6">
    <w:name w:val="heading 6"/>
    <w:basedOn w:val="a"/>
    <w:next w:val="a"/>
    <w:link w:val="60"/>
    <w:qFormat/>
    <w:rsid w:val="002406A4"/>
    <w:pPr>
      <w:spacing w:before="240" w:after="60" w:line="240" w:lineRule="auto"/>
      <w:outlineLvl w:val="5"/>
    </w:pPr>
    <w:rPr>
      <w:rFonts w:ascii="Calibri" w:eastAsia="Times New Roman" w:hAnsi="Calibri" w:cs="Times New Roman"/>
      <w:b/>
      <w:bCs/>
      <w:lang w:val="en-US" w:bidi="en-US"/>
    </w:rPr>
  </w:style>
  <w:style w:type="paragraph" w:styleId="7">
    <w:name w:val="heading 7"/>
    <w:basedOn w:val="a"/>
    <w:next w:val="a"/>
    <w:link w:val="70"/>
    <w:qFormat/>
    <w:rsid w:val="002406A4"/>
    <w:pPr>
      <w:spacing w:before="240" w:after="60" w:line="240" w:lineRule="auto"/>
      <w:outlineLvl w:val="6"/>
    </w:pPr>
    <w:rPr>
      <w:rFonts w:ascii="Calibri" w:eastAsia="Times New Roman" w:hAnsi="Calibri" w:cs="Times New Roman"/>
      <w:sz w:val="24"/>
      <w:szCs w:val="24"/>
      <w:lang w:val="en-US" w:bidi="en-US"/>
    </w:rPr>
  </w:style>
  <w:style w:type="paragraph" w:styleId="8">
    <w:name w:val="heading 8"/>
    <w:basedOn w:val="a"/>
    <w:next w:val="a"/>
    <w:link w:val="80"/>
    <w:qFormat/>
    <w:rsid w:val="002406A4"/>
    <w:pPr>
      <w:spacing w:before="240" w:after="60" w:line="240" w:lineRule="auto"/>
      <w:outlineLvl w:val="7"/>
    </w:pPr>
    <w:rPr>
      <w:rFonts w:ascii="Calibri" w:eastAsia="Times New Roman" w:hAnsi="Calibri" w:cs="Times New Roman"/>
      <w:i/>
      <w:iCs/>
      <w:sz w:val="24"/>
      <w:szCs w:val="24"/>
      <w:lang w:val="en-US" w:bidi="en-US"/>
    </w:rPr>
  </w:style>
  <w:style w:type="paragraph" w:styleId="9">
    <w:name w:val="heading 9"/>
    <w:basedOn w:val="a"/>
    <w:next w:val="a"/>
    <w:link w:val="90"/>
    <w:qFormat/>
    <w:rsid w:val="002406A4"/>
    <w:pPr>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17E24"/>
    <w:pPr>
      <w:ind w:left="720"/>
      <w:contextualSpacing/>
    </w:pPr>
  </w:style>
  <w:style w:type="character" w:customStyle="1" w:styleId="10">
    <w:name w:val="Заголовок 1 Знак"/>
    <w:basedOn w:val="a0"/>
    <w:link w:val="1"/>
    <w:rsid w:val="002406A4"/>
    <w:rPr>
      <w:rFonts w:ascii="Times New Roman" w:eastAsia="Times New Roman" w:hAnsi="Times New Roman" w:cs="Times New Roman"/>
      <w:b/>
      <w:bCs/>
      <w:i/>
      <w:iCs/>
      <w:sz w:val="28"/>
      <w:szCs w:val="24"/>
      <w:u w:val="single"/>
      <w:lang w:eastAsia="ru-RU"/>
    </w:rPr>
  </w:style>
  <w:style w:type="character" w:customStyle="1" w:styleId="20">
    <w:name w:val="Заголовок 2 Знак"/>
    <w:basedOn w:val="a0"/>
    <w:link w:val="2"/>
    <w:rsid w:val="002406A4"/>
    <w:rPr>
      <w:rFonts w:ascii="Cambria" w:eastAsia="Times New Roman" w:hAnsi="Cambria" w:cs="Times New Roman"/>
      <w:b/>
      <w:bCs/>
      <w:i/>
      <w:iCs/>
      <w:sz w:val="28"/>
      <w:szCs w:val="28"/>
      <w:lang w:val="en-US" w:bidi="en-US"/>
    </w:rPr>
  </w:style>
  <w:style w:type="character" w:customStyle="1" w:styleId="30">
    <w:name w:val="Заголовок 3 Знак"/>
    <w:basedOn w:val="a0"/>
    <w:link w:val="3"/>
    <w:rsid w:val="002406A4"/>
    <w:rPr>
      <w:rFonts w:ascii="Arial" w:eastAsia="Times New Roman" w:hAnsi="Arial" w:cs="Arial"/>
      <w:b/>
      <w:bCs/>
      <w:sz w:val="26"/>
      <w:szCs w:val="26"/>
      <w:lang w:eastAsia="ru-RU"/>
    </w:rPr>
  </w:style>
  <w:style w:type="character" w:customStyle="1" w:styleId="40">
    <w:name w:val="Заголовок 4 Знак"/>
    <w:basedOn w:val="a0"/>
    <w:link w:val="4"/>
    <w:rsid w:val="002406A4"/>
    <w:rPr>
      <w:rFonts w:ascii="Calibri" w:eastAsia="Times New Roman" w:hAnsi="Calibri" w:cs="Times New Roman"/>
      <w:b/>
      <w:bCs/>
      <w:sz w:val="28"/>
      <w:szCs w:val="28"/>
      <w:lang w:val="en-US" w:bidi="en-US"/>
    </w:rPr>
  </w:style>
  <w:style w:type="character" w:customStyle="1" w:styleId="50">
    <w:name w:val="Заголовок 5 Знак"/>
    <w:basedOn w:val="a0"/>
    <w:link w:val="5"/>
    <w:rsid w:val="002406A4"/>
    <w:rPr>
      <w:rFonts w:ascii="Calibri" w:eastAsia="Times New Roman" w:hAnsi="Calibri" w:cs="Times New Roman"/>
      <w:b/>
      <w:bCs/>
      <w:i/>
      <w:iCs/>
      <w:sz w:val="26"/>
      <w:szCs w:val="26"/>
      <w:lang w:val="en-US" w:bidi="en-US"/>
    </w:rPr>
  </w:style>
  <w:style w:type="character" w:customStyle="1" w:styleId="60">
    <w:name w:val="Заголовок 6 Знак"/>
    <w:basedOn w:val="a0"/>
    <w:link w:val="6"/>
    <w:rsid w:val="002406A4"/>
    <w:rPr>
      <w:rFonts w:ascii="Calibri" w:eastAsia="Times New Roman" w:hAnsi="Calibri" w:cs="Times New Roman"/>
      <w:b/>
      <w:bCs/>
      <w:lang w:val="en-US" w:bidi="en-US"/>
    </w:rPr>
  </w:style>
  <w:style w:type="character" w:customStyle="1" w:styleId="70">
    <w:name w:val="Заголовок 7 Знак"/>
    <w:basedOn w:val="a0"/>
    <w:link w:val="7"/>
    <w:rsid w:val="002406A4"/>
    <w:rPr>
      <w:rFonts w:ascii="Calibri" w:eastAsia="Times New Roman" w:hAnsi="Calibri" w:cs="Times New Roman"/>
      <w:sz w:val="24"/>
      <w:szCs w:val="24"/>
      <w:lang w:val="en-US" w:bidi="en-US"/>
    </w:rPr>
  </w:style>
  <w:style w:type="character" w:customStyle="1" w:styleId="80">
    <w:name w:val="Заголовок 8 Знак"/>
    <w:basedOn w:val="a0"/>
    <w:link w:val="8"/>
    <w:rsid w:val="002406A4"/>
    <w:rPr>
      <w:rFonts w:ascii="Calibri" w:eastAsia="Times New Roman" w:hAnsi="Calibri" w:cs="Times New Roman"/>
      <w:i/>
      <w:iCs/>
      <w:sz w:val="24"/>
      <w:szCs w:val="24"/>
      <w:lang w:val="en-US" w:bidi="en-US"/>
    </w:rPr>
  </w:style>
  <w:style w:type="character" w:customStyle="1" w:styleId="90">
    <w:name w:val="Заголовок 9 Знак"/>
    <w:basedOn w:val="a0"/>
    <w:link w:val="9"/>
    <w:rsid w:val="002406A4"/>
    <w:rPr>
      <w:rFonts w:ascii="Arial" w:eastAsia="Times New Roman" w:hAnsi="Arial" w:cs="Arial"/>
      <w:lang w:eastAsia="ru-RU"/>
    </w:rPr>
  </w:style>
  <w:style w:type="numbering" w:customStyle="1" w:styleId="11">
    <w:name w:val="Нет списка1"/>
    <w:next w:val="a2"/>
    <w:uiPriority w:val="99"/>
    <w:semiHidden/>
    <w:unhideWhenUsed/>
    <w:rsid w:val="002406A4"/>
  </w:style>
  <w:style w:type="paragraph" w:styleId="a4">
    <w:name w:val="Title"/>
    <w:basedOn w:val="a"/>
    <w:link w:val="a5"/>
    <w:qFormat/>
    <w:rsid w:val="002406A4"/>
    <w:pPr>
      <w:spacing w:before="240" w:after="60" w:line="240" w:lineRule="auto"/>
      <w:jc w:val="center"/>
      <w:outlineLvl w:val="0"/>
    </w:pPr>
    <w:rPr>
      <w:rFonts w:ascii="Arial" w:eastAsia="Times New Roman" w:hAnsi="Arial" w:cs="Arial"/>
      <w:b/>
      <w:bCs/>
      <w:kern w:val="28"/>
      <w:sz w:val="32"/>
      <w:szCs w:val="32"/>
      <w:lang w:eastAsia="ru-RU"/>
    </w:rPr>
  </w:style>
  <w:style w:type="character" w:customStyle="1" w:styleId="a5">
    <w:name w:val="Название Знак"/>
    <w:basedOn w:val="a0"/>
    <w:link w:val="a4"/>
    <w:rsid w:val="002406A4"/>
    <w:rPr>
      <w:rFonts w:ascii="Arial" w:eastAsia="Times New Roman" w:hAnsi="Arial" w:cs="Arial"/>
      <w:b/>
      <w:bCs/>
      <w:kern w:val="28"/>
      <w:sz w:val="32"/>
      <w:szCs w:val="32"/>
      <w:lang w:eastAsia="ru-RU"/>
    </w:rPr>
  </w:style>
  <w:style w:type="paragraph" w:styleId="a6">
    <w:name w:val="footer"/>
    <w:basedOn w:val="a"/>
    <w:link w:val="a7"/>
    <w:uiPriority w:val="99"/>
    <w:unhideWhenUsed/>
    <w:rsid w:val="002406A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Нижний колонтитул Знак"/>
    <w:basedOn w:val="a0"/>
    <w:link w:val="a6"/>
    <w:uiPriority w:val="99"/>
    <w:rsid w:val="002406A4"/>
    <w:rPr>
      <w:rFonts w:ascii="Times New Roman" w:eastAsia="Times New Roman" w:hAnsi="Times New Roman" w:cs="Times New Roman"/>
      <w:sz w:val="24"/>
      <w:szCs w:val="24"/>
      <w:lang w:eastAsia="ru-RU"/>
    </w:rPr>
  </w:style>
  <w:style w:type="table" w:styleId="a8">
    <w:name w:val="Table Grid"/>
    <w:basedOn w:val="a1"/>
    <w:rsid w:val="002406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Знак1"/>
    <w:basedOn w:val="a"/>
    <w:rsid w:val="002406A4"/>
    <w:pPr>
      <w:spacing w:after="160" w:line="240" w:lineRule="exact"/>
    </w:pPr>
    <w:rPr>
      <w:rFonts w:ascii="Verdana" w:eastAsia="Times New Roman" w:hAnsi="Verdana" w:cs="Times New Roman"/>
      <w:sz w:val="20"/>
      <w:szCs w:val="20"/>
      <w:lang w:val="en-US"/>
    </w:rPr>
  </w:style>
  <w:style w:type="paragraph" w:customStyle="1" w:styleId="style56">
    <w:name w:val="style56"/>
    <w:basedOn w:val="a"/>
    <w:rsid w:val="002406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9">
    <w:name w:val="Текст сноски Знак"/>
    <w:basedOn w:val="a0"/>
    <w:link w:val="aa"/>
    <w:semiHidden/>
    <w:rsid w:val="002406A4"/>
    <w:rPr>
      <w:rFonts w:ascii="Times New Roman" w:eastAsia="Times New Roman" w:hAnsi="Times New Roman" w:cs="Times New Roman"/>
      <w:sz w:val="20"/>
      <w:szCs w:val="20"/>
      <w:lang w:eastAsia="ru-RU"/>
    </w:rPr>
  </w:style>
  <w:style w:type="paragraph" w:styleId="aa">
    <w:name w:val="footnote text"/>
    <w:basedOn w:val="a"/>
    <w:link w:val="a9"/>
    <w:semiHidden/>
    <w:rsid w:val="002406A4"/>
    <w:pPr>
      <w:widowControl w:val="0"/>
      <w:autoSpaceDE w:val="0"/>
      <w:autoSpaceDN w:val="0"/>
      <w:adjustRightInd w:val="0"/>
      <w:spacing w:after="0" w:line="480" w:lineRule="auto"/>
      <w:ind w:firstLine="560"/>
      <w:jc w:val="both"/>
    </w:pPr>
    <w:rPr>
      <w:rFonts w:ascii="Times New Roman" w:eastAsia="Times New Roman" w:hAnsi="Times New Roman" w:cs="Times New Roman"/>
      <w:sz w:val="20"/>
      <w:szCs w:val="20"/>
      <w:lang w:eastAsia="ru-RU"/>
    </w:rPr>
  </w:style>
  <w:style w:type="character" w:customStyle="1" w:styleId="13">
    <w:name w:val="Текст сноски Знак1"/>
    <w:basedOn w:val="a0"/>
    <w:uiPriority w:val="99"/>
    <w:semiHidden/>
    <w:rsid w:val="002406A4"/>
    <w:rPr>
      <w:sz w:val="20"/>
      <w:szCs w:val="20"/>
    </w:rPr>
  </w:style>
  <w:style w:type="paragraph" w:styleId="21">
    <w:name w:val="Body Text Indent 2"/>
    <w:basedOn w:val="a"/>
    <w:link w:val="22"/>
    <w:rsid w:val="002406A4"/>
    <w:pPr>
      <w:spacing w:before="60" w:after="0" w:line="252" w:lineRule="auto"/>
      <w:ind w:firstLine="567"/>
      <w:jc w:val="both"/>
    </w:pPr>
    <w:rPr>
      <w:rFonts w:ascii="Times New Roman" w:eastAsia="Times New Roman" w:hAnsi="Times New Roman" w:cs="Times New Roman"/>
      <w:sz w:val="24"/>
      <w:szCs w:val="20"/>
      <w:lang w:eastAsia="ru-RU"/>
    </w:rPr>
  </w:style>
  <w:style w:type="character" w:customStyle="1" w:styleId="22">
    <w:name w:val="Основной текст с отступом 2 Знак"/>
    <w:basedOn w:val="a0"/>
    <w:link w:val="21"/>
    <w:rsid w:val="002406A4"/>
    <w:rPr>
      <w:rFonts w:ascii="Times New Roman" w:eastAsia="Times New Roman" w:hAnsi="Times New Roman" w:cs="Times New Roman"/>
      <w:sz w:val="24"/>
      <w:szCs w:val="20"/>
      <w:lang w:eastAsia="ru-RU"/>
    </w:rPr>
  </w:style>
  <w:style w:type="paragraph" w:customStyle="1" w:styleId="FR2">
    <w:name w:val="FR2"/>
    <w:rsid w:val="002406A4"/>
    <w:pPr>
      <w:widowControl w:val="0"/>
      <w:spacing w:after="0" w:line="240" w:lineRule="auto"/>
      <w:jc w:val="center"/>
    </w:pPr>
    <w:rPr>
      <w:rFonts w:ascii="Times New Roman" w:eastAsia="Times New Roman" w:hAnsi="Times New Roman" w:cs="Times New Roman"/>
      <w:b/>
      <w:sz w:val="32"/>
      <w:szCs w:val="20"/>
      <w:lang w:eastAsia="ru-RU"/>
    </w:rPr>
  </w:style>
  <w:style w:type="paragraph" w:styleId="ab">
    <w:name w:val="Body Text"/>
    <w:basedOn w:val="a"/>
    <w:link w:val="ac"/>
    <w:rsid w:val="002406A4"/>
    <w:pPr>
      <w:spacing w:after="120" w:line="240" w:lineRule="auto"/>
    </w:pPr>
    <w:rPr>
      <w:rFonts w:ascii="Times New Roman" w:eastAsia="Times New Roman" w:hAnsi="Times New Roman" w:cs="Times New Roman"/>
      <w:sz w:val="24"/>
      <w:szCs w:val="24"/>
      <w:lang w:eastAsia="ru-RU"/>
    </w:rPr>
  </w:style>
  <w:style w:type="character" w:customStyle="1" w:styleId="ac">
    <w:name w:val="Основной текст Знак"/>
    <w:basedOn w:val="a0"/>
    <w:link w:val="ab"/>
    <w:rsid w:val="002406A4"/>
    <w:rPr>
      <w:rFonts w:ascii="Times New Roman" w:eastAsia="Times New Roman" w:hAnsi="Times New Roman" w:cs="Times New Roman"/>
      <w:sz w:val="24"/>
      <w:szCs w:val="24"/>
      <w:lang w:eastAsia="ru-RU"/>
    </w:rPr>
  </w:style>
  <w:style w:type="character" w:styleId="ad">
    <w:name w:val="page number"/>
    <w:basedOn w:val="a0"/>
    <w:rsid w:val="002406A4"/>
  </w:style>
  <w:style w:type="paragraph" w:styleId="ae">
    <w:name w:val="header"/>
    <w:basedOn w:val="a"/>
    <w:link w:val="af"/>
    <w:rsid w:val="002406A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basedOn w:val="a0"/>
    <w:link w:val="ae"/>
    <w:rsid w:val="002406A4"/>
    <w:rPr>
      <w:rFonts w:ascii="Times New Roman" w:eastAsia="Times New Roman" w:hAnsi="Times New Roman" w:cs="Times New Roman"/>
      <w:sz w:val="24"/>
      <w:szCs w:val="24"/>
      <w:lang w:eastAsia="ru-RU"/>
    </w:rPr>
  </w:style>
  <w:style w:type="paragraph" w:styleId="af0">
    <w:name w:val="Normal (Web)"/>
    <w:basedOn w:val="a"/>
    <w:uiPriority w:val="99"/>
    <w:rsid w:val="002406A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Strong"/>
    <w:basedOn w:val="a0"/>
    <w:qFormat/>
    <w:rsid w:val="002406A4"/>
    <w:rPr>
      <w:b/>
      <w:bCs/>
    </w:rPr>
  </w:style>
  <w:style w:type="paragraph" w:styleId="af2">
    <w:name w:val="Subtitle"/>
    <w:basedOn w:val="a"/>
    <w:next w:val="a"/>
    <w:link w:val="af3"/>
    <w:qFormat/>
    <w:rsid w:val="002406A4"/>
    <w:pPr>
      <w:spacing w:after="60" w:line="240" w:lineRule="auto"/>
      <w:jc w:val="center"/>
      <w:outlineLvl w:val="1"/>
    </w:pPr>
    <w:rPr>
      <w:rFonts w:ascii="Cambria" w:eastAsia="Times New Roman" w:hAnsi="Cambria" w:cs="Times New Roman"/>
      <w:sz w:val="24"/>
      <w:szCs w:val="24"/>
      <w:lang w:val="en-US" w:bidi="en-US"/>
    </w:rPr>
  </w:style>
  <w:style w:type="character" w:customStyle="1" w:styleId="af3">
    <w:name w:val="Подзаголовок Знак"/>
    <w:basedOn w:val="a0"/>
    <w:link w:val="af2"/>
    <w:rsid w:val="002406A4"/>
    <w:rPr>
      <w:rFonts w:ascii="Cambria" w:eastAsia="Times New Roman" w:hAnsi="Cambria" w:cs="Times New Roman"/>
      <w:sz w:val="24"/>
      <w:szCs w:val="24"/>
      <w:lang w:val="en-US" w:bidi="en-US"/>
    </w:rPr>
  </w:style>
  <w:style w:type="character" w:styleId="af4">
    <w:name w:val="Emphasis"/>
    <w:basedOn w:val="a0"/>
    <w:qFormat/>
    <w:rsid w:val="002406A4"/>
    <w:rPr>
      <w:rFonts w:ascii="Calibri" w:hAnsi="Calibri"/>
      <w:b/>
      <w:i/>
      <w:iCs/>
    </w:rPr>
  </w:style>
  <w:style w:type="paragraph" w:styleId="af5">
    <w:name w:val="No Spacing"/>
    <w:basedOn w:val="a"/>
    <w:link w:val="af6"/>
    <w:uiPriority w:val="1"/>
    <w:qFormat/>
    <w:rsid w:val="002406A4"/>
    <w:pPr>
      <w:spacing w:after="0" w:line="240" w:lineRule="auto"/>
    </w:pPr>
    <w:rPr>
      <w:rFonts w:ascii="Calibri" w:eastAsia="Times New Roman" w:hAnsi="Calibri" w:cs="Times New Roman"/>
      <w:sz w:val="24"/>
      <w:szCs w:val="32"/>
      <w:lang w:val="en-US" w:bidi="en-US"/>
    </w:rPr>
  </w:style>
  <w:style w:type="paragraph" w:styleId="23">
    <w:name w:val="Quote"/>
    <w:basedOn w:val="a"/>
    <w:next w:val="a"/>
    <w:link w:val="24"/>
    <w:qFormat/>
    <w:rsid w:val="002406A4"/>
    <w:pPr>
      <w:spacing w:after="0" w:line="240" w:lineRule="auto"/>
    </w:pPr>
    <w:rPr>
      <w:rFonts w:ascii="Calibri" w:eastAsia="Times New Roman" w:hAnsi="Calibri" w:cs="Times New Roman"/>
      <w:i/>
      <w:sz w:val="24"/>
      <w:szCs w:val="24"/>
      <w:lang w:val="en-US" w:bidi="en-US"/>
    </w:rPr>
  </w:style>
  <w:style w:type="character" w:customStyle="1" w:styleId="24">
    <w:name w:val="Цитата 2 Знак"/>
    <w:basedOn w:val="a0"/>
    <w:link w:val="23"/>
    <w:rsid w:val="002406A4"/>
    <w:rPr>
      <w:rFonts w:ascii="Calibri" w:eastAsia="Times New Roman" w:hAnsi="Calibri" w:cs="Times New Roman"/>
      <w:i/>
      <w:sz w:val="24"/>
      <w:szCs w:val="24"/>
      <w:lang w:val="en-US" w:bidi="en-US"/>
    </w:rPr>
  </w:style>
  <w:style w:type="paragraph" w:styleId="af7">
    <w:name w:val="Intense Quote"/>
    <w:basedOn w:val="a"/>
    <w:next w:val="a"/>
    <w:link w:val="af8"/>
    <w:qFormat/>
    <w:rsid w:val="002406A4"/>
    <w:pPr>
      <w:spacing w:after="0" w:line="240" w:lineRule="auto"/>
      <w:ind w:left="720" w:right="720"/>
    </w:pPr>
    <w:rPr>
      <w:rFonts w:ascii="Calibri" w:eastAsia="Times New Roman" w:hAnsi="Calibri" w:cs="Times New Roman"/>
      <w:b/>
      <w:i/>
      <w:sz w:val="24"/>
      <w:lang w:val="en-US" w:bidi="en-US"/>
    </w:rPr>
  </w:style>
  <w:style w:type="character" w:customStyle="1" w:styleId="af8">
    <w:name w:val="Выделенная цитата Знак"/>
    <w:basedOn w:val="a0"/>
    <w:link w:val="af7"/>
    <w:rsid w:val="002406A4"/>
    <w:rPr>
      <w:rFonts w:ascii="Calibri" w:eastAsia="Times New Roman" w:hAnsi="Calibri" w:cs="Times New Roman"/>
      <w:b/>
      <w:i/>
      <w:sz w:val="24"/>
      <w:lang w:val="en-US" w:bidi="en-US"/>
    </w:rPr>
  </w:style>
  <w:style w:type="character" w:styleId="af9">
    <w:name w:val="Subtle Emphasis"/>
    <w:qFormat/>
    <w:rsid w:val="002406A4"/>
    <w:rPr>
      <w:i/>
      <w:color w:val="5A5A5A"/>
    </w:rPr>
  </w:style>
  <w:style w:type="character" w:styleId="afa">
    <w:name w:val="Intense Emphasis"/>
    <w:basedOn w:val="a0"/>
    <w:qFormat/>
    <w:rsid w:val="002406A4"/>
    <w:rPr>
      <w:b/>
      <w:i/>
      <w:sz w:val="24"/>
      <w:szCs w:val="24"/>
      <w:u w:val="single"/>
    </w:rPr>
  </w:style>
  <w:style w:type="character" w:styleId="afb">
    <w:name w:val="Subtle Reference"/>
    <w:basedOn w:val="a0"/>
    <w:qFormat/>
    <w:rsid w:val="002406A4"/>
    <w:rPr>
      <w:sz w:val="24"/>
      <w:szCs w:val="24"/>
      <w:u w:val="single"/>
    </w:rPr>
  </w:style>
  <w:style w:type="character" w:styleId="afc">
    <w:name w:val="Intense Reference"/>
    <w:basedOn w:val="a0"/>
    <w:qFormat/>
    <w:rsid w:val="002406A4"/>
    <w:rPr>
      <w:b/>
      <w:sz w:val="24"/>
      <w:u w:val="single"/>
    </w:rPr>
  </w:style>
  <w:style w:type="character" w:styleId="afd">
    <w:name w:val="Book Title"/>
    <w:basedOn w:val="a0"/>
    <w:qFormat/>
    <w:rsid w:val="002406A4"/>
    <w:rPr>
      <w:rFonts w:ascii="Cambria" w:eastAsia="Times New Roman" w:hAnsi="Cambria"/>
      <w:b/>
      <w:i/>
      <w:sz w:val="24"/>
      <w:szCs w:val="24"/>
    </w:rPr>
  </w:style>
  <w:style w:type="character" w:styleId="afe">
    <w:name w:val="Hyperlink"/>
    <w:basedOn w:val="a0"/>
    <w:unhideWhenUsed/>
    <w:rsid w:val="002406A4"/>
    <w:rPr>
      <w:color w:val="000000"/>
      <w:u w:val="single"/>
    </w:rPr>
  </w:style>
  <w:style w:type="paragraph" w:styleId="aff">
    <w:name w:val="Plain Text"/>
    <w:basedOn w:val="a"/>
    <w:link w:val="aff0"/>
    <w:rsid w:val="002406A4"/>
    <w:pPr>
      <w:spacing w:after="0" w:line="240" w:lineRule="auto"/>
    </w:pPr>
    <w:rPr>
      <w:rFonts w:ascii="Courier New" w:eastAsia="Times New Roman" w:hAnsi="Courier New" w:cs="Courier New"/>
      <w:sz w:val="20"/>
      <w:szCs w:val="20"/>
      <w:lang w:eastAsia="ru-RU"/>
    </w:rPr>
  </w:style>
  <w:style w:type="character" w:customStyle="1" w:styleId="aff0">
    <w:name w:val="Текст Знак"/>
    <w:basedOn w:val="a0"/>
    <w:link w:val="aff"/>
    <w:rsid w:val="002406A4"/>
    <w:rPr>
      <w:rFonts w:ascii="Courier New" w:eastAsia="Times New Roman" w:hAnsi="Courier New" w:cs="Courier New"/>
      <w:sz w:val="20"/>
      <w:szCs w:val="20"/>
      <w:lang w:eastAsia="ru-RU"/>
    </w:rPr>
  </w:style>
  <w:style w:type="character" w:customStyle="1" w:styleId="af6">
    <w:name w:val="Без интервала Знак"/>
    <w:basedOn w:val="a0"/>
    <w:link w:val="af5"/>
    <w:uiPriority w:val="1"/>
    <w:rsid w:val="002406A4"/>
    <w:rPr>
      <w:rFonts w:ascii="Calibri" w:eastAsia="Times New Roman" w:hAnsi="Calibri" w:cs="Times New Roman"/>
      <w:sz w:val="24"/>
      <w:szCs w:val="32"/>
      <w:lang w:val="en-US" w:bidi="en-US"/>
    </w:rPr>
  </w:style>
  <w:style w:type="paragraph" w:styleId="aff1">
    <w:name w:val="Balloon Text"/>
    <w:basedOn w:val="a"/>
    <w:link w:val="aff2"/>
    <w:uiPriority w:val="99"/>
    <w:semiHidden/>
    <w:unhideWhenUsed/>
    <w:rsid w:val="002406A4"/>
    <w:pPr>
      <w:spacing w:after="0" w:line="240" w:lineRule="auto"/>
    </w:pPr>
    <w:rPr>
      <w:rFonts w:ascii="Tahoma" w:eastAsia="Times New Roman" w:hAnsi="Tahoma" w:cs="Tahoma"/>
      <w:sz w:val="16"/>
      <w:szCs w:val="16"/>
      <w:lang w:eastAsia="ru-RU"/>
    </w:rPr>
  </w:style>
  <w:style w:type="character" w:customStyle="1" w:styleId="aff2">
    <w:name w:val="Текст выноски Знак"/>
    <w:basedOn w:val="a0"/>
    <w:link w:val="aff1"/>
    <w:uiPriority w:val="99"/>
    <w:semiHidden/>
    <w:rsid w:val="002406A4"/>
    <w:rPr>
      <w:rFonts w:ascii="Tahoma" w:eastAsia="Times New Roman" w:hAnsi="Tahoma" w:cs="Tahoma"/>
      <w:sz w:val="16"/>
      <w:szCs w:val="16"/>
      <w:lang w:eastAsia="ru-RU"/>
    </w:rPr>
  </w:style>
  <w:style w:type="character" w:customStyle="1" w:styleId="c1">
    <w:name w:val="c1"/>
    <w:basedOn w:val="a0"/>
    <w:rsid w:val="002406A4"/>
  </w:style>
  <w:style w:type="character" w:styleId="aff3">
    <w:name w:val="Placeholder Text"/>
    <w:basedOn w:val="a0"/>
    <w:uiPriority w:val="99"/>
    <w:semiHidden/>
    <w:rsid w:val="002406A4"/>
    <w:rPr>
      <w:color w:val="808080"/>
    </w:rPr>
  </w:style>
  <w:style w:type="numbering" w:customStyle="1" w:styleId="25">
    <w:name w:val="Нет списка2"/>
    <w:next w:val="a2"/>
    <w:uiPriority w:val="99"/>
    <w:semiHidden/>
    <w:unhideWhenUsed/>
    <w:rsid w:val="008632AD"/>
  </w:style>
  <w:style w:type="table" w:customStyle="1" w:styleId="14">
    <w:name w:val="Сетка таблицы1"/>
    <w:basedOn w:val="a1"/>
    <w:next w:val="a8"/>
    <w:rsid w:val="002178F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80757">
      <w:bodyDiv w:val="1"/>
      <w:marLeft w:val="0"/>
      <w:marRight w:val="0"/>
      <w:marTop w:val="0"/>
      <w:marBottom w:val="0"/>
      <w:divBdr>
        <w:top w:val="none" w:sz="0" w:space="0" w:color="auto"/>
        <w:left w:val="none" w:sz="0" w:space="0" w:color="auto"/>
        <w:bottom w:val="none" w:sz="0" w:space="0" w:color="auto"/>
        <w:right w:val="none" w:sz="0" w:space="0" w:color="auto"/>
      </w:divBdr>
    </w:div>
    <w:div w:id="97651388">
      <w:bodyDiv w:val="1"/>
      <w:marLeft w:val="0"/>
      <w:marRight w:val="0"/>
      <w:marTop w:val="0"/>
      <w:marBottom w:val="0"/>
      <w:divBdr>
        <w:top w:val="none" w:sz="0" w:space="0" w:color="auto"/>
        <w:left w:val="none" w:sz="0" w:space="0" w:color="auto"/>
        <w:bottom w:val="none" w:sz="0" w:space="0" w:color="auto"/>
        <w:right w:val="none" w:sz="0" w:space="0" w:color="auto"/>
      </w:divBdr>
    </w:div>
    <w:div w:id="313802017">
      <w:bodyDiv w:val="1"/>
      <w:marLeft w:val="0"/>
      <w:marRight w:val="0"/>
      <w:marTop w:val="0"/>
      <w:marBottom w:val="0"/>
      <w:divBdr>
        <w:top w:val="none" w:sz="0" w:space="0" w:color="auto"/>
        <w:left w:val="none" w:sz="0" w:space="0" w:color="auto"/>
        <w:bottom w:val="none" w:sz="0" w:space="0" w:color="auto"/>
        <w:right w:val="none" w:sz="0" w:space="0" w:color="auto"/>
      </w:divBdr>
    </w:div>
    <w:div w:id="333844451">
      <w:bodyDiv w:val="1"/>
      <w:marLeft w:val="0"/>
      <w:marRight w:val="0"/>
      <w:marTop w:val="0"/>
      <w:marBottom w:val="0"/>
      <w:divBdr>
        <w:top w:val="none" w:sz="0" w:space="0" w:color="auto"/>
        <w:left w:val="none" w:sz="0" w:space="0" w:color="auto"/>
        <w:bottom w:val="none" w:sz="0" w:space="0" w:color="auto"/>
        <w:right w:val="none" w:sz="0" w:space="0" w:color="auto"/>
      </w:divBdr>
    </w:div>
    <w:div w:id="371853480">
      <w:bodyDiv w:val="1"/>
      <w:marLeft w:val="0"/>
      <w:marRight w:val="0"/>
      <w:marTop w:val="0"/>
      <w:marBottom w:val="0"/>
      <w:divBdr>
        <w:top w:val="none" w:sz="0" w:space="0" w:color="auto"/>
        <w:left w:val="none" w:sz="0" w:space="0" w:color="auto"/>
        <w:bottom w:val="none" w:sz="0" w:space="0" w:color="auto"/>
        <w:right w:val="none" w:sz="0" w:space="0" w:color="auto"/>
      </w:divBdr>
    </w:div>
    <w:div w:id="437531527">
      <w:bodyDiv w:val="1"/>
      <w:marLeft w:val="0"/>
      <w:marRight w:val="0"/>
      <w:marTop w:val="0"/>
      <w:marBottom w:val="0"/>
      <w:divBdr>
        <w:top w:val="none" w:sz="0" w:space="0" w:color="auto"/>
        <w:left w:val="none" w:sz="0" w:space="0" w:color="auto"/>
        <w:bottom w:val="none" w:sz="0" w:space="0" w:color="auto"/>
        <w:right w:val="none" w:sz="0" w:space="0" w:color="auto"/>
      </w:divBdr>
    </w:div>
    <w:div w:id="457140610">
      <w:bodyDiv w:val="1"/>
      <w:marLeft w:val="0"/>
      <w:marRight w:val="0"/>
      <w:marTop w:val="0"/>
      <w:marBottom w:val="0"/>
      <w:divBdr>
        <w:top w:val="none" w:sz="0" w:space="0" w:color="auto"/>
        <w:left w:val="none" w:sz="0" w:space="0" w:color="auto"/>
        <w:bottom w:val="none" w:sz="0" w:space="0" w:color="auto"/>
        <w:right w:val="none" w:sz="0" w:space="0" w:color="auto"/>
      </w:divBdr>
    </w:div>
    <w:div w:id="708605459">
      <w:bodyDiv w:val="1"/>
      <w:marLeft w:val="0"/>
      <w:marRight w:val="0"/>
      <w:marTop w:val="0"/>
      <w:marBottom w:val="0"/>
      <w:divBdr>
        <w:top w:val="none" w:sz="0" w:space="0" w:color="auto"/>
        <w:left w:val="none" w:sz="0" w:space="0" w:color="auto"/>
        <w:bottom w:val="none" w:sz="0" w:space="0" w:color="auto"/>
        <w:right w:val="none" w:sz="0" w:space="0" w:color="auto"/>
      </w:divBdr>
    </w:div>
    <w:div w:id="1627421445">
      <w:bodyDiv w:val="1"/>
      <w:marLeft w:val="0"/>
      <w:marRight w:val="0"/>
      <w:marTop w:val="0"/>
      <w:marBottom w:val="0"/>
      <w:divBdr>
        <w:top w:val="none" w:sz="0" w:space="0" w:color="auto"/>
        <w:left w:val="none" w:sz="0" w:space="0" w:color="auto"/>
        <w:bottom w:val="none" w:sz="0" w:space="0" w:color="auto"/>
        <w:right w:val="none" w:sz="0" w:space="0" w:color="auto"/>
      </w:divBdr>
    </w:div>
    <w:div w:id="208314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6E0A3-6439-4614-AA7B-0E26405CC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1</Pages>
  <Words>8080</Words>
  <Characters>46059</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МБОУ Семибалковская</dc:creator>
  <cp:lastModifiedBy>МБОУ Семибалковская</cp:lastModifiedBy>
  <cp:revision>25</cp:revision>
  <cp:lastPrinted>2018-09-10T18:45:00Z</cp:lastPrinted>
  <dcterms:created xsi:type="dcterms:W3CDTF">2018-09-07T20:57:00Z</dcterms:created>
  <dcterms:modified xsi:type="dcterms:W3CDTF">2020-01-26T11:39:00Z</dcterms:modified>
</cp:coreProperties>
</file>