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650753" w:rsidRDefault="00744D12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14</w:t>
      </w:r>
    </w:p>
    <w:p w:rsidR="00773744" w:rsidRPr="00650753" w:rsidRDefault="00F33DC7" w:rsidP="0065075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50753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2E7EBB">
        <w:rPr>
          <w:rFonts w:ascii="Times New Roman" w:hAnsi="Times New Roman"/>
          <w:sz w:val="28"/>
          <w:szCs w:val="28"/>
        </w:rPr>
        <w:t>р</w:t>
      </w:r>
      <w:r w:rsidR="00514E66" w:rsidRPr="00650753">
        <w:rPr>
          <w:rFonts w:ascii="Times New Roman" w:hAnsi="Times New Roman"/>
          <w:sz w:val="28"/>
          <w:szCs w:val="28"/>
        </w:rPr>
        <w:t>ешение нелинейного уравнения методом хорд.</w:t>
      </w:r>
    </w:p>
    <w:p w:rsidR="00773744" w:rsidRPr="002E7EBB" w:rsidRDefault="00F33DC7" w:rsidP="006507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650753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650753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84700" w:rsidRPr="00650753">
        <w:rPr>
          <w:rFonts w:ascii="Times New Roman" w:hAnsi="Times New Roman"/>
          <w:color w:val="000000"/>
          <w:sz w:val="28"/>
          <w:szCs w:val="28"/>
        </w:rPr>
        <w:t xml:space="preserve">решить </w:t>
      </w:r>
      <w:r w:rsidR="00514E66" w:rsidRPr="00650753">
        <w:rPr>
          <w:rFonts w:ascii="Times New Roman" w:hAnsi="Times New Roman"/>
          <w:color w:val="000000"/>
          <w:sz w:val="28"/>
          <w:szCs w:val="28"/>
        </w:rPr>
        <w:t>уравнения методом хорд</w:t>
      </w:r>
      <w:r w:rsidR="002B5B14" w:rsidRPr="002B5B1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5B14">
        <w:rPr>
          <w:rFonts w:ascii="Times New Roman" w:hAnsi="Times New Roman"/>
          <w:color w:val="000000"/>
          <w:sz w:val="28"/>
          <w:szCs w:val="28"/>
        </w:rPr>
        <w:t>средствами программирования</w:t>
      </w:r>
    </w:p>
    <w:p w:rsidR="00F33DC7" w:rsidRPr="00650753" w:rsidRDefault="00F33DC7" w:rsidP="006507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2E7EBB" w:rsidRDefault="00F33DC7" w:rsidP="00650753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E7EBB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650753" w:rsidRDefault="00514E66" w:rsidP="00650753">
      <w:pPr>
        <w:pStyle w:val="35"/>
        <w:numPr>
          <w:ilvl w:val="0"/>
          <w:numId w:val="1"/>
        </w:numPr>
        <w:shd w:val="clear" w:color="auto" w:fill="auto"/>
        <w:tabs>
          <w:tab w:val="clear" w:pos="1260"/>
          <w:tab w:val="left" w:pos="400"/>
        </w:tabs>
        <w:spacing w:before="0" w:after="0" w:line="240" w:lineRule="auto"/>
        <w:ind w:left="709" w:right="1500" w:hanging="283"/>
        <w:jc w:val="left"/>
        <w:rPr>
          <w:sz w:val="28"/>
          <w:szCs w:val="28"/>
        </w:rPr>
      </w:pPr>
      <w:r w:rsidRPr="00650753">
        <w:rPr>
          <w:sz w:val="28"/>
          <w:szCs w:val="28"/>
        </w:rPr>
        <w:t>м</w:t>
      </w:r>
      <w:r w:rsidR="00431D1C" w:rsidRPr="00650753">
        <w:rPr>
          <w:sz w:val="28"/>
          <w:szCs w:val="28"/>
        </w:rPr>
        <w:t>ет</w:t>
      </w:r>
      <w:r w:rsidRPr="00650753">
        <w:rPr>
          <w:sz w:val="28"/>
          <w:szCs w:val="28"/>
        </w:rPr>
        <w:t>оды решения нелинейных уравнений</w:t>
      </w:r>
      <w:r w:rsidR="0066406E" w:rsidRPr="00650753">
        <w:rPr>
          <w:color w:val="000000"/>
          <w:sz w:val="28"/>
          <w:szCs w:val="28"/>
        </w:rPr>
        <w:t>;</w:t>
      </w:r>
    </w:p>
    <w:p w:rsidR="00F33DC7" w:rsidRPr="002E7EBB" w:rsidRDefault="00F33DC7" w:rsidP="00650753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E7EBB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650753" w:rsidRDefault="00245EBC" w:rsidP="00650753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650753">
        <w:rPr>
          <w:color w:val="000000"/>
          <w:sz w:val="28"/>
          <w:szCs w:val="28"/>
        </w:rPr>
        <w:t>р</w:t>
      </w:r>
      <w:r w:rsidR="00514E66" w:rsidRPr="00650753">
        <w:rPr>
          <w:color w:val="000000"/>
          <w:sz w:val="28"/>
          <w:szCs w:val="28"/>
        </w:rPr>
        <w:t>ешать уравнения методом хорд</w:t>
      </w:r>
      <w:r w:rsidR="001E3222" w:rsidRPr="00650753">
        <w:rPr>
          <w:color w:val="000000"/>
          <w:sz w:val="28"/>
          <w:szCs w:val="28"/>
        </w:rPr>
        <w:t>.</w:t>
      </w:r>
    </w:p>
    <w:p w:rsidR="00DA0F8D" w:rsidRPr="00650753" w:rsidRDefault="00DA0F8D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1D1C" w:rsidRPr="00650753" w:rsidRDefault="00F33DC7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Теоретическое обоснование.</w:t>
      </w: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Этим методом можно пользоваться в том случае, если функция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6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1pt;height:17.85pt" o:ole="" fillcolor="window">
            <v:imagedata r:id="rId8" o:title=""/>
          </v:shape>
          <o:OLEObject Type="Embed" ProgID="Equation.DSMT4" ShapeID="_x0000_i1025" DrawAspect="Content" ObjectID="_1667047777" r:id="rId9"/>
        </w:object>
      </w:r>
      <w:r w:rsidRPr="00650753">
        <w:rPr>
          <w:rFonts w:ascii="Times New Roman" w:hAnsi="Times New Roman"/>
          <w:sz w:val="28"/>
          <w:szCs w:val="28"/>
        </w:rPr>
        <w:t xml:space="preserve"> непрерывна в некоторой окрестности корня уравнения. </w:t>
      </w: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Для начала ищется отрезок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40" w:dyaOrig="380">
          <v:shape id="_x0000_i1026" type="#_x0000_t75" style="width:36.85pt;height:19pt" o:ole="" fillcolor="window">
            <v:imagedata r:id="rId10" o:title=""/>
          </v:shape>
          <o:OLEObject Type="Embed" ProgID="Equation.DSMT4" ShapeID="_x0000_i1026" DrawAspect="Content" ObjectID="_1667047778" r:id="rId11"/>
        </w:object>
      </w:r>
      <w:r w:rsidRPr="00650753">
        <w:rPr>
          <w:rFonts w:ascii="Times New Roman" w:hAnsi="Times New Roman"/>
          <w:sz w:val="28"/>
          <w:szCs w:val="28"/>
        </w:rPr>
        <w:t xml:space="preserve"> в этой окрестности, который содержал бы только один искомый корень уравнения, а значения функции на концах его были бы разных знаков. Так как функция непрерывна на этом отрезке, то ее график обязательно где-то внутри этого отрезка пересечет ось абсцисс. Эту точку </w:t>
      </w:r>
      <w:r w:rsidRPr="00650753">
        <w:rPr>
          <w:rFonts w:ascii="Times New Roman" w:hAnsi="Times New Roman"/>
          <w:i/>
          <w:sz w:val="28"/>
          <w:szCs w:val="28"/>
        </w:rPr>
        <w:t>х</w:t>
      </w:r>
      <w:r w:rsidRPr="00650753">
        <w:rPr>
          <w:rFonts w:ascii="Times New Roman" w:hAnsi="Times New Roman"/>
          <w:sz w:val="28"/>
          <w:szCs w:val="28"/>
        </w:rPr>
        <w:t xml:space="preserve"> пересечения графика функции с осью </w:t>
      </w:r>
      <w:r w:rsidRPr="00650753">
        <w:rPr>
          <w:rFonts w:ascii="Times New Roman" w:hAnsi="Times New Roman"/>
          <w:i/>
          <w:sz w:val="28"/>
          <w:szCs w:val="28"/>
        </w:rPr>
        <w:t>ОХ</w:t>
      </w:r>
      <w:r w:rsidRPr="00650753">
        <w:rPr>
          <w:rFonts w:ascii="Times New Roman" w:hAnsi="Times New Roman"/>
          <w:sz w:val="28"/>
          <w:szCs w:val="28"/>
        </w:rPr>
        <w:t xml:space="preserve">, являющуюся корнем уравнения, и нужно найти. </w:t>
      </w: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Затем строится хорда, соединяющая точки графика функции, отвечающие концам имеющегося отрезка. Вычисляется точка пересечения этой хорды с осью </w:t>
      </w:r>
      <w:r w:rsidRPr="00650753">
        <w:rPr>
          <w:rFonts w:ascii="Times New Roman" w:hAnsi="Times New Roman"/>
          <w:i/>
          <w:sz w:val="28"/>
          <w:szCs w:val="28"/>
        </w:rPr>
        <w:t>ОХ</w:t>
      </w:r>
      <w:r w:rsidRPr="00650753">
        <w:rPr>
          <w:rFonts w:ascii="Times New Roman" w:hAnsi="Times New Roman"/>
          <w:sz w:val="28"/>
          <w:szCs w:val="28"/>
        </w:rPr>
        <w:t xml:space="preserve">. Назовем эту точку </w:t>
      </w:r>
      <w:r w:rsidRPr="00650753">
        <w:rPr>
          <w:rFonts w:ascii="Times New Roman" w:hAnsi="Times New Roman"/>
          <w:i/>
          <w:sz w:val="28"/>
          <w:szCs w:val="28"/>
        </w:rPr>
        <w:t>х</w:t>
      </w:r>
      <w:r w:rsidRPr="00650753">
        <w:rPr>
          <w:rFonts w:ascii="Times New Roman" w:hAnsi="Times New Roman"/>
          <w:sz w:val="28"/>
          <w:szCs w:val="28"/>
          <w:vertAlign w:val="subscript"/>
        </w:rPr>
        <w:t>1</w:t>
      </w:r>
      <w:r w:rsidRPr="00650753">
        <w:rPr>
          <w:rFonts w:ascii="Times New Roman" w:hAnsi="Times New Roman"/>
          <w:sz w:val="28"/>
          <w:szCs w:val="28"/>
        </w:rPr>
        <w:t xml:space="preserve">. Затем определяется, на каком из отрезков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60" w:dyaOrig="380">
          <v:shape id="_x0000_i1027" type="#_x0000_t75" style="width:38pt;height:19pt" o:ole="" fillcolor="window">
            <v:imagedata r:id="rId12" o:title=""/>
          </v:shape>
          <o:OLEObject Type="Embed" ProgID="Equation.DSMT4" ShapeID="_x0000_i1027" DrawAspect="Content" ObjectID="_1667047779" r:id="rId13"/>
        </w:object>
      </w:r>
      <w:r w:rsidRPr="00650753">
        <w:rPr>
          <w:rFonts w:ascii="Times New Roman" w:hAnsi="Times New Roman"/>
          <w:sz w:val="28"/>
          <w:szCs w:val="28"/>
        </w:rPr>
        <w:t xml:space="preserve"> или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40" w:dyaOrig="380">
          <v:shape id="_x0000_i1028" type="#_x0000_t75" style="width:36.85pt;height:19pt" o:ole="" fillcolor="window">
            <v:imagedata r:id="rId14" o:title=""/>
          </v:shape>
          <o:OLEObject Type="Embed" ProgID="Equation.DSMT4" ShapeID="_x0000_i1028" DrawAspect="Content" ObjectID="_1667047780" r:id="rId15"/>
        </w:object>
      </w:r>
      <w:r w:rsidRPr="00650753">
        <w:rPr>
          <w:rFonts w:ascii="Times New Roman" w:hAnsi="Times New Roman"/>
          <w:sz w:val="28"/>
          <w:szCs w:val="28"/>
        </w:rPr>
        <w:t xml:space="preserve"> лежит корень уравнения. Если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1900" w:dyaOrig="380">
          <v:shape id="_x0000_i1029" type="#_x0000_t75" style="width:95.05pt;height:19pt" o:ole="" fillcolor="window">
            <v:imagedata r:id="rId16" o:title=""/>
          </v:shape>
          <o:OLEObject Type="Embed" ProgID="Equation.DSMT4" ShapeID="_x0000_i1029" DrawAspect="Content" ObjectID="_1667047781" r:id="rId17"/>
        </w:object>
      </w:r>
      <w:r w:rsidRPr="00650753">
        <w:rPr>
          <w:rFonts w:ascii="Times New Roman" w:hAnsi="Times New Roman"/>
          <w:sz w:val="28"/>
          <w:szCs w:val="28"/>
        </w:rPr>
        <w:t xml:space="preserve">, то корень лежит на отрезке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60" w:dyaOrig="380">
          <v:shape id="_x0000_i1030" type="#_x0000_t75" style="width:38pt;height:19pt" o:ole="" fillcolor="window">
            <v:imagedata r:id="rId12" o:title=""/>
          </v:shape>
          <o:OLEObject Type="Embed" ProgID="Equation.DSMT4" ShapeID="_x0000_i1030" DrawAspect="Content" ObjectID="_1667047782" r:id="rId18"/>
        </w:object>
      </w:r>
      <w:r w:rsidRPr="00650753">
        <w:rPr>
          <w:rFonts w:ascii="Times New Roman" w:hAnsi="Times New Roman"/>
          <w:sz w:val="28"/>
          <w:szCs w:val="28"/>
        </w:rPr>
        <w:t xml:space="preserve"> 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260" w:dyaOrig="380">
          <v:shape id="_x0000_i1031" type="#_x0000_t75" style="width:13.25pt;height:19pt" o:ole="" fillcolor="window">
            <v:imagedata r:id="rId19" o:title=""/>
          </v:shape>
          <o:OLEObject Type="Embed" ProgID="Equation.DSMT4" ShapeID="_x0000_i1031" DrawAspect="Content" ObjectID="_1667047783" r:id="rId20"/>
        </w:object>
      </w:r>
      <w:r w:rsidRPr="00650753">
        <w:rPr>
          <w:rFonts w:ascii="Times New Roman" w:hAnsi="Times New Roman"/>
          <w:sz w:val="28"/>
          <w:szCs w:val="28"/>
        </w:rPr>
        <w:t xml:space="preserve"> становится правым концом нового (уже меньшего) отрезка локализации корня, а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279" w:dyaOrig="380">
          <v:shape id="_x0000_i1032" type="#_x0000_t75" style="width:14.4pt;height:19pt" o:ole="" fillcolor="window">
            <v:imagedata r:id="rId21" o:title=""/>
          </v:shape>
          <o:OLEObject Type="Embed" ProgID="Equation.DSMT4" ShapeID="_x0000_i1032" DrawAspect="Content" ObjectID="_1667047784" r:id="rId22"/>
        </w:object>
      </w:r>
      <w:r w:rsidRPr="00650753">
        <w:rPr>
          <w:rFonts w:ascii="Times New Roman" w:hAnsi="Times New Roman"/>
          <w:sz w:val="28"/>
          <w:szCs w:val="28"/>
        </w:rPr>
        <w:t xml:space="preserve">– левым концом этого отрезка. При  этом производят переименование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800" w:dyaOrig="380">
          <v:shape id="_x0000_i1033" type="#_x0000_t75" style="width:39.75pt;height:19pt" o:ole="" fillcolor="window">
            <v:imagedata r:id="rId23" o:title=""/>
          </v:shape>
          <o:OLEObject Type="Embed" ProgID="Equation.DSMT4" ShapeID="_x0000_i1033" DrawAspect="Content" ObjectID="_1667047785" r:id="rId24"/>
        </w:object>
      </w:r>
      <w:r w:rsidRPr="00650753">
        <w:rPr>
          <w:rFonts w:ascii="Times New Roman" w:hAnsi="Times New Roman"/>
          <w:sz w:val="28"/>
          <w:szCs w:val="28"/>
        </w:rPr>
        <w:t xml:space="preserve"> 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80" w:dyaOrig="380">
          <v:shape id="_x0000_i1034" type="#_x0000_t75" style="width:39.15pt;height:19pt" o:ole="" fillcolor="window">
            <v:imagedata r:id="rId25" o:title=""/>
          </v:shape>
          <o:OLEObject Type="Embed" ProgID="Equation.DSMT4" ShapeID="_x0000_i1034" DrawAspect="Content" ObjectID="_1667047786" r:id="rId26"/>
        </w:object>
      </w:r>
      <w:r w:rsidRPr="00650753">
        <w:rPr>
          <w:rFonts w:ascii="Times New Roman" w:hAnsi="Times New Roman"/>
          <w:sz w:val="28"/>
          <w:szCs w:val="28"/>
        </w:rPr>
        <w:t xml:space="preserve">. </w:t>
      </w: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Если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1880" w:dyaOrig="380">
          <v:shape id="_x0000_i1035" type="#_x0000_t75" style="width:93.9pt;height:19pt" o:ole="" fillcolor="window">
            <v:imagedata r:id="rId27" o:title=""/>
          </v:shape>
          <o:OLEObject Type="Embed" ProgID="Equation.DSMT4" ShapeID="_x0000_i1035" DrawAspect="Content" ObjectID="_1667047787" r:id="rId28"/>
        </w:object>
      </w:r>
      <w:r w:rsidRPr="00650753">
        <w:rPr>
          <w:rFonts w:ascii="Times New Roman" w:hAnsi="Times New Roman"/>
          <w:sz w:val="28"/>
          <w:szCs w:val="28"/>
        </w:rPr>
        <w:t xml:space="preserve">, то корень – на отрезке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40" w:dyaOrig="380">
          <v:shape id="_x0000_i1036" type="#_x0000_t75" style="width:36.85pt;height:19pt" o:ole="" fillcolor="window">
            <v:imagedata r:id="rId14" o:title=""/>
          </v:shape>
          <o:OLEObject Type="Embed" ProgID="Equation.DSMT4" ShapeID="_x0000_i1036" DrawAspect="Content" ObjectID="_1667047788" r:id="rId29"/>
        </w:object>
      </w:r>
      <w:r w:rsidRPr="00650753">
        <w:rPr>
          <w:rFonts w:ascii="Times New Roman" w:hAnsi="Times New Roman"/>
          <w:sz w:val="28"/>
          <w:szCs w:val="28"/>
        </w:rPr>
        <w:t xml:space="preserve"> 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260" w:dyaOrig="380">
          <v:shape id="_x0000_i1037" type="#_x0000_t75" style="width:13.25pt;height:19pt" o:ole="" fillcolor="window">
            <v:imagedata r:id="rId19" o:title=""/>
          </v:shape>
          <o:OLEObject Type="Embed" ProgID="Equation.DSMT4" ShapeID="_x0000_i1037" DrawAspect="Content" ObjectID="_1667047789" r:id="rId30"/>
        </w:object>
      </w:r>
      <w:r w:rsidRPr="00650753">
        <w:rPr>
          <w:rFonts w:ascii="Times New Roman" w:hAnsi="Times New Roman"/>
          <w:sz w:val="28"/>
          <w:szCs w:val="28"/>
        </w:rPr>
        <w:t xml:space="preserve"> становится левым концом нового отрезка локализации корня, а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240" w:dyaOrig="380">
          <v:shape id="_x0000_i1038" type="#_x0000_t75" style="width:12.1pt;height:19pt" o:ole="" fillcolor="window">
            <v:imagedata r:id="rId31" o:title=""/>
          </v:shape>
          <o:OLEObject Type="Embed" ProgID="Equation.DSMT4" ShapeID="_x0000_i1038" DrawAspect="Content" ObjectID="_1667047790" r:id="rId32"/>
        </w:object>
      </w:r>
      <w:r w:rsidRPr="00650753">
        <w:rPr>
          <w:rFonts w:ascii="Times New Roman" w:hAnsi="Times New Roman"/>
          <w:sz w:val="28"/>
          <w:szCs w:val="28"/>
        </w:rPr>
        <w:t xml:space="preserve">–  правым концом этого отрезка, т.е.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800" w:dyaOrig="380">
          <v:shape id="_x0000_i1039" type="#_x0000_t75" style="width:39.75pt;height:19pt" o:ole="" fillcolor="window">
            <v:imagedata r:id="rId33" o:title=""/>
          </v:shape>
          <o:OLEObject Type="Embed" ProgID="Equation.DSMT4" ShapeID="_x0000_i1039" DrawAspect="Content" ObjectID="_1667047791" r:id="rId34"/>
        </w:object>
      </w:r>
      <w:r w:rsidRPr="00650753">
        <w:rPr>
          <w:rFonts w:ascii="Times New Roman" w:hAnsi="Times New Roman"/>
          <w:sz w:val="28"/>
          <w:szCs w:val="28"/>
        </w:rPr>
        <w:t xml:space="preserve"> 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60" w:dyaOrig="380">
          <v:shape id="_x0000_i1040" type="#_x0000_t75" style="width:38pt;height:19pt" o:ole="" fillcolor="window">
            <v:imagedata r:id="rId35" o:title=""/>
          </v:shape>
          <o:OLEObject Type="Embed" ProgID="Equation.DSMT4" ShapeID="_x0000_i1040" DrawAspect="Content" ObjectID="_1667047792" r:id="rId36"/>
        </w:object>
      </w:r>
      <w:r w:rsidRPr="00650753">
        <w:rPr>
          <w:rFonts w:ascii="Times New Roman" w:hAnsi="Times New Roman"/>
          <w:sz w:val="28"/>
          <w:szCs w:val="28"/>
        </w:rPr>
        <w:t>.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ab/>
        <w:t xml:space="preserve">Теперь имеется уже новый отрезок локализации корня. С ним проделывается та же процедура построения хорды и поиска точки ее пересечения с осью </w:t>
      </w:r>
      <w:r w:rsidRPr="00650753">
        <w:rPr>
          <w:rFonts w:ascii="Times New Roman" w:hAnsi="Times New Roman"/>
          <w:i/>
          <w:sz w:val="28"/>
          <w:szCs w:val="28"/>
        </w:rPr>
        <w:t>ОХ</w:t>
      </w:r>
      <w:r w:rsidRPr="00650753">
        <w:rPr>
          <w:rFonts w:ascii="Times New Roman" w:hAnsi="Times New Roman"/>
          <w:sz w:val="28"/>
          <w:szCs w:val="28"/>
        </w:rPr>
        <w:t xml:space="preserve"> – точки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300" w:dyaOrig="380">
          <v:shape id="_x0000_i1041" type="#_x0000_t75" style="width:15pt;height:19pt" o:ole="" fillcolor="window">
            <v:imagedata r:id="rId37" o:title=""/>
          </v:shape>
          <o:OLEObject Type="Embed" ProgID="Equation.DSMT4" ShapeID="_x0000_i1041" DrawAspect="Content" ObjectID="_1667047793" r:id="rId38"/>
        </w:object>
      </w:r>
      <w:r w:rsidRPr="00650753">
        <w:rPr>
          <w:rFonts w:ascii="Times New Roman" w:hAnsi="Times New Roman"/>
          <w:sz w:val="28"/>
          <w:szCs w:val="28"/>
        </w:rPr>
        <w:t xml:space="preserve">. Остановка производится при нахождении такого приближения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279" w:dyaOrig="360">
          <v:shape id="_x0000_i1042" type="#_x0000_t75" style="width:17.3pt;height:21.9pt" o:ole="" fillcolor="window">
            <v:imagedata r:id="rId39" o:title=""/>
          </v:shape>
          <o:OLEObject Type="Embed" ProgID="Equation.DSMT4" ShapeID="_x0000_i1042" DrawAspect="Content" ObjectID="_1667047794" r:id="rId40"/>
        </w:object>
      </w:r>
      <w:r w:rsidRPr="00650753">
        <w:rPr>
          <w:rFonts w:ascii="Times New Roman" w:hAnsi="Times New Roman"/>
          <w:sz w:val="28"/>
          <w:szCs w:val="28"/>
        </w:rPr>
        <w:t xml:space="preserve">, что  </w:t>
      </w:r>
      <w:r w:rsidRPr="00650753">
        <w:rPr>
          <w:rFonts w:ascii="Times New Roman" w:hAnsi="Times New Roman"/>
          <w:position w:val="-14"/>
          <w:sz w:val="28"/>
          <w:szCs w:val="28"/>
        </w:rPr>
        <w:object w:dxaOrig="1219" w:dyaOrig="420">
          <v:shape id="_x0000_i1043" type="#_x0000_t75" style="width:61.05pt;height:20.75pt" o:ole="" fillcolor="window">
            <v:imagedata r:id="rId41" o:title=""/>
          </v:shape>
          <o:OLEObject Type="Embed" ProgID="Equation.DSMT4" ShapeID="_x0000_i1043" DrawAspect="Content" ObjectID="_1667047795" r:id="rId42"/>
        </w:object>
      </w:r>
      <w:r w:rsidRPr="00650753">
        <w:rPr>
          <w:rFonts w:ascii="Times New Roman" w:hAnsi="Times New Roman"/>
          <w:sz w:val="28"/>
          <w:szCs w:val="28"/>
        </w:rPr>
        <w:t xml:space="preserve">. </w:t>
      </w: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11430</wp:posOffset>
            </wp:positionH>
            <wp:positionV relativeFrom="paragraph">
              <wp:posOffset>365125</wp:posOffset>
            </wp:positionV>
            <wp:extent cx="3047365" cy="2286000"/>
            <wp:effectExtent l="19050" t="0" r="635" b="0"/>
            <wp:wrapTopAndBottom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0753">
        <w:rPr>
          <w:rFonts w:ascii="Times New Roman" w:hAnsi="Times New Roman"/>
          <w:sz w:val="28"/>
          <w:szCs w:val="28"/>
        </w:rPr>
        <w:t>Этот процесс можно увидеть на рис.1</w:t>
      </w:r>
      <w:r w:rsidR="002E7EBB">
        <w:rPr>
          <w:rFonts w:ascii="Times New Roman" w:hAnsi="Times New Roman"/>
          <w:sz w:val="28"/>
          <w:szCs w:val="28"/>
        </w:rPr>
        <w:t>4</w:t>
      </w:r>
      <w:r w:rsidR="008478C4">
        <w:rPr>
          <w:rFonts w:ascii="Times New Roman" w:hAnsi="Times New Roman"/>
          <w:sz w:val="28"/>
          <w:szCs w:val="28"/>
        </w:rPr>
        <w:t>.1</w:t>
      </w:r>
      <w:r w:rsidRPr="00650753">
        <w:rPr>
          <w:rFonts w:ascii="Times New Roman" w:hAnsi="Times New Roman"/>
          <w:sz w:val="28"/>
          <w:szCs w:val="28"/>
        </w:rPr>
        <w:t>.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lastRenderedPageBreak/>
        <w:t>Рис</w:t>
      </w:r>
      <w:r w:rsidR="004A7BF8">
        <w:rPr>
          <w:rFonts w:ascii="Times New Roman" w:hAnsi="Times New Roman"/>
          <w:sz w:val="28"/>
          <w:szCs w:val="28"/>
        </w:rPr>
        <w:t xml:space="preserve">унок </w:t>
      </w:r>
      <w:r w:rsidRPr="00650753">
        <w:rPr>
          <w:rFonts w:ascii="Times New Roman" w:hAnsi="Times New Roman"/>
          <w:sz w:val="28"/>
          <w:szCs w:val="28"/>
        </w:rPr>
        <w:t>1</w:t>
      </w:r>
      <w:r w:rsidR="002E7EBB">
        <w:rPr>
          <w:rFonts w:ascii="Times New Roman" w:hAnsi="Times New Roman"/>
          <w:sz w:val="28"/>
          <w:szCs w:val="28"/>
        </w:rPr>
        <w:t>4</w:t>
      </w:r>
      <w:r w:rsidR="008478C4">
        <w:rPr>
          <w:rFonts w:ascii="Times New Roman" w:hAnsi="Times New Roman"/>
          <w:sz w:val="28"/>
          <w:szCs w:val="28"/>
        </w:rPr>
        <w:t>.1</w:t>
      </w:r>
      <w:r w:rsidR="004A7BF8">
        <w:rPr>
          <w:rFonts w:ascii="Times New Roman" w:hAnsi="Times New Roman"/>
          <w:sz w:val="28"/>
          <w:szCs w:val="28"/>
        </w:rPr>
        <w:t xml:space="preserve"> Метод хорд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ab/>
        <w:t xml:space="preserve">Формула для получения точки пересечения хорды с осью </w:t>
      </w:r>
      <w:r w:rsidRPr="00650753">
        <w:rPr>
          <w:rFonts w:ascii="Times New Roman" w:hAnsi="Times New Roman"/>
          <w:i/>
          <w:sz w:val="28"/>
          <w:szCs w:val="28"/>
        </w:rPr>
        <w:t xml:space="preserve">ОХ </w:t>
      </w:r>
      <w:r w:rsidRPr="00650753">
        <w:rPr>
          <w:rFonts w:ascii="Times New Roman" w:hAnsi="Times New Roman"/>
          <w:sz w:val="28"/>
          <w:szCs w:val="28"/>
        </w:rPr>
        <w:t>на каждом шаге имеет следующий вид:</w:t>
      </w:r>
    </w:p>
    <w:p w:rsidR="00431D1C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34"/>
          <w:sz w:val="28"/>
          <w:szCs w:val="28"/>
        </w:rPr>
        <w:object w:dxaOrig="2940" w:dyaOrig="780">
          <v:shape id="_x0000_i1044" type="#_x0000_t75" style="width:2in;height:38pt" o:ole="" fillcolor="window">
            <v:imagedata r:id="rId44" o:title=""/>
          </v:shape>
          <o:OLEObject Type="Embed" ProgID="Equation.DSMT4" ShapeID="_x0000_i1044" DrawAspect="Content" ObjectID="_1667047796" r:id="rId45"/>
        </w:object>
      </w:r>
      <w:r w:rsidRPr="00650753">
        <w:rPr>
          <w:rFonts w:ascii="Times New Roman" w:hAnsi="Times New Roman"/>
          <w:sz w:val="28"/>
          <w:szCs w:val="28"/>
        </w:rPr>
        <w:t xml:space="preserve">. Часто вместо этого метода используют </w:t>
      </w:r>
      <w:r w:rsidRPr="00650753">
        <w:rPr>
          <w:rFonts w:ascii="Times New Roman" w:hAnsi="Times New Roman"/>
          <w:i/>
          <w:iCs/>
          <w:sz w:val="28"/>
          <w:szCs w:val="28"/>
        </w:rPr>
        <w:t>метод деления</w:t>
      </w:r>
      <w:r w:rsidRPr="00650753">
        <w:rPr>
          <w:rFonts w:ascii="Times New Roman" w:hAnsi="Times New Roman"/>
          <w:sz w:val="28"/>
          <w:szCs w:val="28"/>
        </w:rPr>
        <w:t xml:space="preserve"> </w:t>
      </w:r>
      <w:r w:rsidRPr="00650753">
        <w:rPr>
          <w:rFonts w:ascii="Times New Roman" w:hAnsi="Times New Roman"/>
          <w:i/>
          <w:iCs/>
          <w:sz w:val="28"/>
          <w:szCs w:val="28"/>
        </w:rPr>
        <w:t>пополам</w:t>
      </w:r>
      <w:r w:rsidRPr="00650753">
        <w:rPr>
          <w:rFonts w:ascii="Times New Roman" w:hAnsi="Times New Roman"/>
          <w:sz w:val="28"/>
          <w:szCs w:val="28"/>
        </w:rPr>
        <w:t xml:space="preserve">, где очередное приближение находят по формуле </w:t>
      </w:r>
      <w:r w:rsidRPr="00650753">
        <w:rPr>
          <w:rFonts w:ascii="Times New Roman" w:hAnsi="Times New Roman"/>
          <w:position w:val="-24"/>
          <w:sz w:val="28"/>
          <w:szCs w:val="28"/>
        </w:rPr>
        <w:object w:dxaOrig="1460" w:dyaOrig="639">
          <v:shape id="_x0000_i1045" type="#_x0000_t75" style="width:78.9pt;height:35.15pt" o:ole="">
            <v:imagedata r:id="rId46" o:title=""/>
          </v:shape>
          <o:OLEObject Type="Embed" ProgID="Equation.DSMT4" ShapeID="_x0000_i1045" DrawAspect="Content" ObjectID="_1667047797" r:id="rId47"/>
        </w:object>
      </w:r>
      <w:r w:rsidRPr="00650753">
        <w:rPr>
          <w:rFonts w:ascii="Times New Roman" w:hAnsi="Times New Roman"/>
          <w:sz w:val="28"/>
          <w:szCs w:val="28"/>
        </w:rPr>
        <w:t xml:space="preserve">. При этом отрезок локализации по длине можно сжать до какого угодно наперед заданного значения. Поэтому остановка процесса может быть произведена при выполнении условия  </w:t>
      </w:r>
      <w:r w:rsidRPr="00650753">
        <w:rPr>
          <w:rFonts w:ascii="Times New Roman" w:hAnsi="Times New Roman"/>
          <w:position w:val="-14"/>
          <w:sz w:val="28"/>
          <w:szCs w:val="28"/>
        </w:rPr>
        <w:object w:dxaOrig="1320" w:dyaOrig="400">
          <v:shape id="_x0000_i1046" type="#_x0000_t75" style="width:76.6pt;height:23.05pt" o:ole="" fillcolor="window">
            <v:imagedata r:id="rId48" o:title=""/>
          </v:shape>
          <o:OLEObject Type="Embed" ProgID="Equation.DSMT4" ShapeID="_x0000_i1046" DrawAspect="Content" ObjectID="_1667047798" r:id="rId49"/>
        </w:object>
      </w:r>
      <w:r w:rsidRPr="00650753">
        <w:rPr>
          <w:rFonts w:ascii="Times New Roman" w:hAnsi="Times New Roman"/>
          <w:sz w:val="28"/>
          <w:szCs w:val="28"/>
        </w:rPr>
        <w:t>.</w:t>
      </w:r>
    </w:p>
    <w:p w:rsidR="00431D1C" w:rsidRPr="00333FD1" w:rsidRDefault="00431D1C" w:rsidP="00650753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Пример</w:t>
      </w:r>
      <w:r w:rsidR="00693842" w:rsidRPr="00333FD1">
        <w:rPr>
          <w:rFonts w:ascii="Times New Roman" w:hAnsi="Times New Roman"/>
          <w:b/>
          <w:sz w:val="28"/>
          <w:szCs w:val="28"/>
        </w:rPr>
        <w:t xml:space="preserve"> 1</w:t>
      </w:r>
    </w:p>
    <w:p w:rsidR="00431D1C" w:rsidRPr="00650753" w:rsidRDefault="00431D1C" w:rsidP="00650753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Вычислим </w:t>
      </w:r>
      <w:r w:rsidRPr="00650753">
        <w:rPr>
          <w:rFonts w:ascii="Times New Roman" w:hAnsi="Times New Roman"/>
          <w:i/>
          <w:sz w:val="28"/>
          <w:szCs w:val="28"/>
        </w:rPr>
        <w:t>с помощью метода хорд</w:t>
      </w:r>
      <w:r w:rsidRPr="00650753">
        <w:rPr>
          <w:rFonts w:ascii="Times New Roman" w:hAnsi="Times New Roman"/>
          <w:sz w:val="28"/>
          <w:szCs w:val="28"/>
        </w:rPr>
        <w:t xml:space="preserve"> корень уравнения </w:t>
      </w:r>
      <w:r w:rsidRPr="00650753">
        <w:rPr>
          <w:rFonts w:ascii="Times New Roman" w:hAnsi="Times New Roman"/>
          <w:position w:val="-6"/>
          <w:sz w:val="28"/>
          <w:szCs w:val="28"/>
        </w:rPr>
        <w:object w:dxaOrig="2360" w:dyaOrig="340">
          <v:shape id="_x0000_i1047" type="#_x0000_t75" style="width:118.1pt;height:17.3pt" o:ole="" fillcolor="window">
            <v:imagedata r:id="rId50" o:title=""/>
          </v:shape>
          <o:OLEObject Type="Embed" ProgID="Equation.DSMT4" ShapeID="_x0000_i1047" DrawAspect="Content" ObjectID="_1667047799" r:id="rId51"/>
        </w:object>
      </w:r>
      <w:r w:rsidRPr="00650753">
        <w:rPr>
          <w:rFonts w:ascii="Times New Roman" w:hAnsi="Times New Roman"/>
          <w:sz w:val="28"/>
          <w:szCs w:val="28"/>
        </w:rPr>
        <w:t xml:space="preserve"> с точностью  </w:t>
      </w:r>
      <w:r w:rsidRPr="00650753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48" type="#_x0000_t75" style="width:40.9pt;height:15pt" o:ole="" fillcolor="window">
            <v:imagedata r:id="rId52" o:title=""/>
          </v:shape>
          <o:OLEObject Type="Embed" ProgID="Equation.DSMT4" ShapeID="_x0000_i1048" DrawAspect="Content" ObjectID="_1667047800" r:id="rId53"/>
        </w:object>
      </w:r>
      <w:r w:rsidRPr="00650753">
        <w:rPr>
          <w:rFonts w:ascii="Times New Roman" w:hAnsi="Times New Roman"/>
          <w:sz w:val="28"/>
          <w:szCs w:val="28"/>
        </w:rPr>
        <w:t>. Под точностью будем понимать отклонение модуля функции от нулевого значения.</w:t>
      </w:r>
    </w:p>
    <w:p w:rsidR="00514E66" w:rsidRPr="00650753" w:rsidRDefault="00514E66" w:rsidP="0065075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Выберем в качестве левой границы отрезка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700" w:dyaOrig="380">
          <v:shape id="_x0000_i1049" type="#_x0000_t75" style="width:35.15pt;height:19pt" o:ole="" fillcolor="window">
            <v:imagedata r:id="rId54" o:title=""/>
          </v:shape>
          <o:OLEObject Type="Embed" ProgID="Equation.DSMT4" ShapeID="_x0000_i1049" DrawAspect="Content" ObjectID="_1667047801" r:id="rId55"/>
        </w:object>
      </w:r>
      <w:r w:rsidRPr="00650753">
        <w:rPr>
          <w:rFonts w:ascii="Times New Roman" w:hAnsi="Times New Roman"/>
          <w:sz w:val="28"/>
          <w:szCs w:val="28"/>
        </w:rPr>
        <w:t xml:space="preserve">. При этом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1260" w:dyaOrig="380">
          <v:shape id="_x0000_i1050" type="#_x0000_t75" style="width:62.2pt;height:19pt" o:ole="" fillcolor="window">
            <v:imagedata r:id="rId56" o:title=""/>
          </v:shape>
          <o:OLEObject Type="Embed" ProgID="Equation.DSMT4" ShapeID="_x0000_i1050" DrawAspect="Content" ObjectID="_1667047802" r:id="rId57"/>
        </w:object>
      </w:r>
      <w:r w:rsidRPr="00650753">
        <w:rPr>
          <w:rFonts w:ascii="Times New Roman" w:hAnsi="Times New Roman"/>
          <w:sz w:val="28"/>
          <w:szCs w:val="28"/>
        </w:rPr>
        <w:t xml:space="preserve">. В качестве правой границы можно взять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680" w:dyaOrig="380">
          <v:shape id="_x0000_i1051" type="#_x0000_t75" style="width:34pt;height:19pt" o:ole="" fillcolor="window">
            <v:imagedata r:id="rId58" o:title=""/>
          </v:shape>
          <o:OLEObject Type="Embed" ProgID="Equation.DSMT4" ShapeID="_x0000_i1051" DrawAspect="Content" ObjectID="_1667047803" r:id="rId59"/>
        </w:object>
      </w:r>
      <w:r w:rsidRPr="00650753">
        <w:rPr>
          <w:rFonts w:ascii="Times New Roman" w:hAnsi="Times New Roman"/>
          <w:sz w:val="28"/>
          <w:szCs w:val="28"/>
        </w:rPr>
        <w:t xml:space="preserve">. При этом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3600" w:dyaOrig="400">
          <v:shape id="_x0000_i1052" type="#_x0000_t75" style="width:180.3pt;height:20.15pt" o:ole="" fillcolor="window">
            <v:imagedata r:id="rId60" o:title=""/>
          </v:shape>
          <o:OLEObject Type="Embed" ProgID="Equation.DSMT4" ShapeID="_x0000_i1052" DrawAspect="Content" ObjectID="_1667047804" r:id="rId61"/>
        </w:object>
      </w:r>
      <w:r w:rsidRPr="00650753">
        <w:rPr>
          <w:rFonts w:ascii="Times New Roman" w:hAnsi="Times New Roman"/>
          <w:sz w:val="28"/>
          <w:szCs w:val="28"/>
        </w:rPr>
        <w:t xml:space="preserve">. Выполняется необходимое условие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1880" w:dyaOrig="380">
          <v:shape id="_x0000_i1053" type="#_x0000_t75" style="width:93.9pt;height:19pt" o:ole="" fillcolor="window">
            <v:imagedata r:id="rId62" o:title=""/>
          </v:shape>
          <o:OLEObject Type="Embed" ProgID="Equation.DSMT4" ShapeID="_x0000_i1053" DrawAspect="Content" ObjectID="_1667047805" r:id="rId63"/>
        </w:object>
      </w:r>
      <w:r w:rsidRPr="00650753">
        <w:rPr>
          <w:rFonts w:ascii="Times New Roman" w:hAnsi="Times New Roman"/>
          <w:sz w:val="28"/>
          <w:szCs w:val="28"/>
        </w:rPr>
        <w:t xml:space="preserve">. 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ab/>
        <w:t xml:space="preserve">Найдем первое приближение корня   </w:t>
      </w:r>
      <w:r w:rsidRPr="00650753">
        <w:rPr>
          <w:rFonts w:ascii="Times New Roman" w:hAnsi="Times New Roman"/>
          <w:position w:val="-32"/>
          <w:sz w:val="28"/>
          <w:szCs w:val="28"/>
        </w:rPr>
        <w:object w:dxaOrig="2980" w:dyaOrig="760">
          <v:shape id="_x0000_i1054" type="#_x0000_t75" style="width:149.2pt;height:38pt" o:ole="" fillcolor="window">
            <v:imagedata r:id="rId64" o:title=""/>
          </v:shape>
          <o:OLEObject Type="Embed" ProgID="Equation.DSMT4" ShapeID="_x0000_i1054" DrawAspect="Content" ObjectID="_1667047806" r:id="rId65"/>
        </w:object>
      </w:r>
      <w:r w:rsidRPr="00650753">
        <w:rPr>
          <w:rFonts w:ascii="Times New Roman" w:hAnsi="Times New Roman"/>
          <w:sz w:val="28"/>
          <w:szCs w:val="28"/>
        </w:rPr>
        <w:t xml:space="preserve">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200" w:dyaOrig="380">
          <v:shape id="_x0000_i1055" type="#_x0000_t75" style="width:9.8pt;height:19pt" o:ole="" fillcolor="window">
            <v:imagedata r:id="rId66" o:title=""/>
          </v:shape>
          <o:OLEObject Type="Embed" ProgID="Equation.DSMT4" ShapeID="_x0000_i1055" DrawAspect="Content" ObjectID="_1667047807" r:id="rId67"/>
        </w:objec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Найдем значение функции в этой точке 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12"/>
          <w:sz w:val="28"/>
          <w:szCs w:val="28"/>
        </w:rPr>
        <w:object w:dxaOrig="6500" w:dyaOrig="400">
          <v:shape id="_x0000_i1056" type="#_x0000_t75" style="width:325.45pt;height:20.15pt" o:ole="" fillcolor="window">
            <v:imagedata r:id="rId68" o:title=""/>
          </v:shape>
          <o:OLEObject Type="Embed" ProgID="Equation.DSMT4" ShapeID="_x0000_i1056" DrawAspect="Content" ObjectID="_1667047808" r:id="rId69"/>
        </w:objec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Проверим, не надо ли прекратить вычисления: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14"/>
          <w:sz w:val="28"/>
          <w:szCs w:val="28"/>
        </w:rPr>
        <w:object w:dxaOrig="1560" w:dyaOrig="420">
          <v:shape id="_x0000_i1057" type="#_x0000_t75" style="width:77.75pt;height:20.75pt" o:ole="" fillcolor="window">
            <v:imagedata r:id="rId70" o:title=""/>
          </v:shape>
          <o:OLEObject Type="Embed" ProgID="Equation.DSMT4" ShapeID="_x0000_i1057" DrawAspect="Content" ObjectID="_1667047809" r:id="rId71"/>
        </w:object>
      </w:r>
      <w:r w:rsidRPr="00650753">
        <w:rPr>
          <w:rFonts w:ascii="Times New Roman" w:hAnsi="Times New Roman"/>
          <w:sz w:val="28"/>
          <w:szCs w:val="28"/>
        </w:rPr>
        <w:t xml:space="preserve"> , значит, точность еще не достигнута.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Т.к.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1880" w:dyaOrig="380">
          <v:shape id="_x0000_i1058" type="#_x0000_t75" style="width:93.9pt;height:19pt" o:ole="" fillcolor="window">
            <v:imagedata r:id="rId72" o:title=""/>
          </v:shape>
          <o:OLEObject Type="Embed" ProgID="Equation.DSMT4" ShapeID="_x0000_i1058" DrawAspect="Content" ObjectID="_1667047810" r:id="rId73"/>
        </w:object>
      </w:r>
      <w:r w:rsidRPr="00650753">
        <w:rPr>
          <w:rFonts w:ascii="Times New Roman" w:hAnsi="Times New Roman"/>
          <w:sz w:val="28"/>
          <w:szCs w:val="28"/>
        </w:rPr>
        <w:t xml:space="preserve">,  следующим отрезком будет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3320" w:dyaOrig="380">
          <v:shape id="_x0000_i1059" type="#_x0000_t75" style="width:165.9pt;height:19pt" o:ole="" fillcolor="window">
            <v:imagedata r:id="rId74" o:title=""/>
          </v:shape>
          <o:OLEObject Type="Embed" ProgID="Equation.DSMT4" ShapeID="_x0000_i1059" DrawAspect="Content" ObjectID="_1667047811" r:id="rId75"/>
        </w:object>
      </w:r>
      <w:r w:rsidRPr="00650753">
        <w:rPr>
          <w:rFonts w:ascii="Times New Roman" w:hAnsi="Times New Roman"/>
          <w:sz w:val="28"/>
          <w:szCs w:val="28"/>
        </w:rPr>
        <w:t>.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ab/>
        <w:t xml:space="preserve">Найдем второе приближение корня 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32"/>
          <w:sz w:val="28"/>
          <w:szCs w:val="28"/>
        </w:rPr>
        <w:object w:dxaOrig="4800" w:dyaOrig="760">
          <v:shape id="_x0000_i1060" type="#_x0000_t75" style="width:240.2pt;height:38pt" o:ole="" fillcolor="window">
            <v:imagedata r:id="rId76" o:title=""/>
          </v:shape>
          <o:OLEObject Type="Embed" ProgID="Equation.DSMT4" ShapeID="_x0000_i1060" DrawAspect="Content" ObjectID="_1667047812" r:id="rId77"/>
        </w:objec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Найдем значение функции в этой точке 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12"/>
          <w:sz w:val="28"/>
          <w:szCs w:val="28"/>
        </w:rPr>
        <w:object w:dxaOrig="5060" w:dyaOrig="400">
          <v:shape id="_x0000_i1061" type="#_x0000_t75" style="width:252.3pt;height:20.15pt" o:ole="" fillcolor="window">
            <v:imagedata r:id="rId78" o:title=""/>
          </v:shape>
          <o:OLEObject Type="Embed" ProgID="Equation.DSMT4" ShapeID="_x0000_i1061" DrawAspect="Content" ObjectID="_1667047813" r:id="rId79"/>
        </w:object>
      </w:r>
      <w:r w:rsidRPr="00650753">
        <w:rPr>
          <w:rFonts w:ascii="Times New Roman" w:hAnsi="Times New Roman"/>
          <w:sz w:val="28"/>
          <w:szCs w:val="28"/>
        </w:rPr>
        <w:t>.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14"/>
          <w:sz w:val="28"/>
          <w:szCs w:val="28"/>
        </w:rPr>
        <w:object w:dxaOrig="1440" w:dyaOrig="420">
          <v:shape id="_x0000_i1062" type="#_x0000_t75" style="width:1in;height:20.75pt" o:ole="" fillcolor="window">
            <v:imagedata r:id="rId80" o:title=""/>
          </v:shape>
          <o:OLEObject Type="Embed" ProgID="Equation.DSMT4" ShapeID="_x0000_i1062" DrawAspect="Content" ObjectID="_1667047814" r:id="rId81"/>
        </w:object>
      </w:r>
      <w:r w:rsidRPr="00650753">
        <w:rPr>
          <w:rFonts w:ascii="Times New Roman" w:hAnsi="Times New Roman"/>
          <w:sz w:val="28"/>
          <w:szCs w:val="28"/>
        </w:rPr>
        <w:t>, поэтому продолжаем вычисления.</w:t>
      </w:r>
    </w:p>
    <w:p w:rsidR="00514E66" w:rsidRPr="00650753" w:rsidRDefault="00514E66" w:rsidP="006507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Т.к. </w:t>
      </w:r>
      <w:r w:rsidRPr="00650753">
        <w:rPr>
          <w:rFonts w:ascii="Times New Roman" w:hAnsi="Times New Roman"/>
          <w:position w:val="-12"/>
          <w:sz w:val="28"/>
          <w:szCs w:val="28"/>
        </w:rPr>
        <w:object w:dxaOrig="1939" w:dyaOrig="380">
          <v:shape id="_x0000_i1063" type="#_x0000_t75" style="width:96.75pt;height:19pt" o:ole="" fillcolor="window">
            <v:imagedata r:id="rId82" o:title=""/>
          </v:shape>
          <o:OLEObject Type="Embed" ProgID="Equation.DSMT4" ShapeID="_x0000_i1063" DrawAspect="Content" ObjectID="_1667047815" r:id="rId83"/>
        </w:object>
      </w:r>
      <w:r w:rsidRPr="00650753">
        <w:rPr>
          <w:rFonts w:ascii="Times New Roman" w:hAnsi="Times New Roman"/>
          <w:sz w:val="28"/>
          <w:szCs w:val="28"/>
        </w:rPr>
        <w:t>,  следующим отрезком будет</w:t>
      </w:r>
    </w:p>
    <w:p w:rsidR="00431D1C" w:rsidRPr="00650753" w:rsidRDefault="00514E66" w:rsidP="00650753">
      <w:pPr>
        <w:spacing w:after="0" w:line="240" w:lineRule="auto"/>
        <w:ind w:left="20" w:right="20" w:firstLine="560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position w:val="-12"/>
          <w:sz w:val="28"/>
          <w:szCs w:val="28"/>
        </w:rPr>
        <w:object w:dxaOrig="3100" w:dyaOrig="380">
          <v:shape id="_x0000_i1064" type="#_x0000_t75" style="width:154.95pt;height:19pt" o:ole="" fillcolor="window">
            <v:imagedata r:id="rId84" o:title=""/>
          </v:shape>
          <o:OLEObject Type="Embed" ProgID="Equation.DSMT4" ShapeID="_x0000_i1064" DrawAspect="Content" ObjectID="_1667047816" r:id="rId85"/>
        </w:object>
      </w:r>
      <w:r w:rsidRPr="00650753">
        <w:rPr>
          <w:rFonts w:ascii="Times New Roman" w:hAnsi="Times New Roman"/>
          <w:sz w:val="28"/>
          <w:szCs w:val="28"/>
        </w:rPr>
        <w:t>. И т.д. до достижения заданной точности.</w:t>
      </w:r>
    </w:p>
    <w:p w:rsidR="00693842" w:rsidRDefault="00693842" w:rsidP="002E7E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2947" w:rsidRPr="00F85838" w:rsidRDefault="00693842" w:rsidP="002E7EB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Пример</w:t>
      </w:r>
      <w:r w:rsidRPr="00F85838">
        <w:rPr>
          <w:rFonts w:ascii="Times New Roman" w:hAnsi="Times New Roman"/>
          <w:b/>
          <w:sz w:val="28"/>
          <w:szCs w:val="28"/>
        </w:rPr>
        <w:t xml:space="preserve"> 2</w:t>
      </w:r>
      <w:r w:rsidR="003C4A5B">
        <w:rPr>
          <w:rFonts w:ascii="Times New Roman" w:hAnsi="Times New Roman"/>
          <w:b/>
          <w:sz w:val="28"/>
          <w:szCs w:val="28"/>
        </w:rPr>
        <w:t xml:space="preserve"> </w:t>
      </w:r>
      <w:r w:rsidR="00F85838">
        <w:rPr>
          <w:rFonts w:ascii="Times New Roman" w:hAnsi="Times New Roman"/>
          <w:sz w:val="28"/>
          <w:szCs w:val="28"/>
        </w:rPr>
        <w:t xml:space="preserve">Составить программу нахождения корней методом половинного деления для функции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+1,7x+1,7</m:t>
        </m:r>
      </m:oMath>
      <w:r w:rsidR="004A7BF8">
        <w:rPr>
          <w:rFonts w:ascii="Times New Roman" w:hAnsi="Times New Roman"/>
          <w:sz w:val="28"/>
          <w:szCs w:val="28"/>
        </w:rPr>
        <w:t xml:space="preserve"> на отрезке от [-10;10] с точностью</w:t>
      </w:r>
      <w:r w:rsidR="004A7BF8" w:rsidRPr="00650753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65" type="#_x0000_t75" style="width:40.9pt;height:15pt" o:ole="" fillcolor="window">
            <v:imagedata r:id="rId52" o:title=""/>
          </v:shape>
          <o:OLEObject Type="Embed" ProgID="Equation.DSMT4" ShapeID="_x0000_i1065" DrawAspect="Content" ObjectID="_1667047817" r:id="rId86"/>
        </w:object>
      </w:r>
      <w:r w:rsidR="004A7BF8">
        <w:rPr>
          <w:rFonts w:ascii="Times New Roman" w:hAnsi="Times New Roman"/>
          <w:sz w:val="28"/>
          <w:szCs w:val="28"/>
        </w:rPr>
        <w:t xml:space="preserve">  рис 14.2.</w:t>
      </w:r>
    </w:p>
    <w:p w:rsidR="004A7BF8" w:rsidRDefault="004A7BF8" w:rsidP="004A7BF8">
      <w:pPr>
        <w:keepNext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740785" cy="24168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785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838" w:rsidRPr="00F85838" w:rsidRDefault="004A7BF8" w:rsidP="004A7BF8">
      <w:pPr>
        <w:pStyle w:val="af7"/>
        <w:rPr>
          <w:szCs w:val="28"/>
        </w:rPr>
      </w:pPr>
      <w:r>
        <w:t xml:space="preserve">Рисунок 14.2 </w:t>
      </w:r>
      <w:r w:rsidR="00EF775D">
        <w:t>Листинг программы примера 2</w:t>
      </w:r>
    </w:p>
    <w:p w:rsidR="004A7BF8" w:rsidRDefault="004A7BF8" w:rsidP="002E7E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93842" w:rsidRDefault="004A7BF8" w:rsidP="002E7EB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Пример</w:t>
      </w:r>
      <w:r>
        <w:rPr>
          <w:rFonts w:ascii="Times New Roman" w:hAnsi="Times New Roman"/>
          <w:b/>
          <w:sz w:val="28"/>
          <w:szCs w:val="28"/>
        </w:rPr>
        <w:t xml:space="preserve"> 3 </w:t>
      </w:r>
      <w:r>
        <w:rPr>
          <w:rFonts w:ascii="Times New Roman" w:hAnsi="Times New Roman"/>
          <w:sz w:val="28"/>
          <w:szCs w:val="28"/>
        </w:rPr>
        <w:t xml:space="preserve">Составить программу нахождения корней </w:t>
      </w:r>
      <w:r w:rsidR="003354F6">
        <w:rPr>
          <w:rFonts w:ascii="Times New Roman" w:hAnsi="Times New Roman"/>
          <w:sz w:val="28"/>
          <w:szCs w:val="28"/>
        </w:rPr>
        <w:t>уравнения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 xml:space="preserve">x </m:t>
            </m:r>
          </m:e>
        </m:rad>
      </m:oMath>
      <w:r w:rsidR="003354F6" w:rsidRPr="003354F6">
        <w:rPr>
          <w:rFonts w:ascii="Times New Roman" w:hAnsi="Times New Roman"/>
          <w:sz w:val="28"/>
          <w:szCs w:val="28"/>
        </w:rPr>
        <w:t>-2,5=0</w:t>
      </w:r>
      <w:r>
        <w:rPr>
          <w:rFonts w:ascii="Times New Roman" w:hAnsi="Times New Roman"/>
          <w:sz w:val="28"/>
          <w:szCs w:val="28"/>
        </w:rPr>
        <w:t xml:space="preserve"> на отрезке от [</w:t>
      </w:r>
      <w:r w:rsidR="003354F6">
        <w:rPr>
          <w:rFonts w:ascii="Times New Roman" w:hAnsi="Times New Roman"/>
          <w:sz w:val="28"/>
          <w:szCs w:val="28"/>
        </w:rPr>
        <w:t>0.</w:t>
      </w:r>
      <w:r w:rsidR="003354F6" w:rsidRPr="003354F6">
        <w:rPr>
          <w:rFonts w:ascii="Times New Roman" w:hAnsi="Times New Roman"/>
          <w:sz w:val="28"/>
          <w:szCs w:val="28"/>
        </w:rPr>
        <w:t>4</w:t>
      </w:r>
      <w:r w:rsidR="003354F6">
        <w:rPr>
          <w:rFonts w:ascii="Times New Roman" w:hAnsi="Times New Roman"/>
          <w:sz w:val="28"/>
          <w:szCs w:val="28"/>
        </w:rPr>
        <w:t>;1</w:t>
      </w:r>
      <w:r>
        <w:rPr>
          <w:rFonts w:ascii="Times New Roman" w:hAnsi="Times New Roman"/>
          <w:sz w:val="28"/>
          <w:szCs w:val="28"/>
        </w:rPr>
        <w:t>] с точностью</w:t>
      </w:r>
      <w:r w:rsidR="003354F6" w:rsidRPr="003354F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ε</m:t>
        </m:r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-4</m:t>
            </m:r>
          </m:sup>
        </m:sSup>
      </m:oMath>
      <w:r w:rsidR="003354F6">
        <w:rPr>
          <w:rFonts w:ascii="Times New Roman" w:hAnsi="Times New Roman"/>
          <w:sz w:val="28"/>
          <w:szCs w:val="28"/>
        </w:rPr>
        <w:t xml:space="preserve"> используя метод половинного деления рис 14.3</w:t>
      </w:r>
      <w:r>
        <w:rPr>
          <w:rFonts w:ascii="Times New Roman" w:hAnsi="Times New Roman"/>
          <w:sz w:val="28"/>
          <w:szCs w:val="28"/>
        </w:rPr>
        <w:t>.</w:t>
      </w:r>
      <w:r w:rsidR="003354F6">
        <w:rPr>
          <w:rFonts w:ascii="Times New Roman" w:hAnsi="Times New Roman"/>
          <w:sz w:val="28"/>
          <w:szCs w:val="28"/>
        </w:rPr>
        <w:t xml:space="preserve"> Решение уравнения рис 14.4.</w:t>
      </w:r>
    </w:p>
    <w:p w:rsidR="004A7BF8" w:rsidRDefault="004A7BF8" w:rsidP="002E7E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54F6" w:rsidRDefault="003354F6" w:rsidP="003354F6">
      <w:pPr>
        <w:keepNext/>
        <w:spacing w:after="0" w:line="240" w:lineRule="auto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7885" cy="46786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BF8" w:rsidRPr="003354F6" w:rsidRDefault="003354F6" w:rsidP="003354F6">
      <w:pPr>
        <w:pStyle w:val="af7"/>
        <w:rPr>
          <w:szCs w:val="28"/>
        </w:rPr>
      </w:pPr>
      <w:r>
        <w:t xml:space="preserve">Рисунок 14.3 </w:t>
      </w:r>
      <w:r w:rsidR="00EF775D">
        <w:t>Листинг программы примера 3</w:t>
      </w:r>
    </w:p>
    <w:p w:rsidR="003354F6" w:rsidRDefault="003354F6" w:rsidP="003354F6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544570" cy="17043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57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4F6" w:rsidRPr="003354F6" w:rsidRDefault="003354F6" w:rsidP="003354F6">
      <w:pPr>
        <w:pStyle w:val="af7"/>
        <w:rPr>
          <w:szCs w:val="28"/>
        </w:rPr>
      </w:pPr>
      <w:r>
        <w:t>Рисунок 14.4 Решение уравнения</w:t>
      </w:r>
      <w:r w:rsidR="00EF775D">
        <w:t xml:space="preserve"> примера 3</w:t>
      </w:r>
    </w:p>
    <w:p w:rsidR="003354F6" w:rsidRDefault="003354F6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7F78" w:rsidRDefault="00CC7F78" w:rsidP="00CC7F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Пример</w:t>
      </w:r>
      <w:r>
        <w:rPr>
          <w:rFonts w:ascii="Times New Roman" w:hAnsi="Times New Roman"/>
          <w:b/>
          <w:sz w:val="28"/>
          <w:szCs w:val="28"/>
        </w:rPr>
        <w:t xml:space="preserve"> 4 </w:t>
      </w:r>
      <w:r>
        <w:rPr>
          <w:rFonts w:ascii="Times New Roman" w:hAnsi="Times New Roman"/>
          <w:sz w:val="28"/>
          <w:szCs w:val="28"/>
        </w:rPr>
        <w:t xml:space="preserve">Составить программу нахождения корней уравнения </w:t>
      </w:r>
      <m:oMath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cos⁡</m:t>
        </m:r>
        <m:r>
          <w:rPr>
            <w:rFonts w:ascii="Cambria Math" w:hAnsi="Cambria Math"/>
            <w:sz w:val="28"/>
            <w:szCs w:val="28"/>
          </w:rPr>
          <m:t>(x)</m:t>
        </m:r>
      </m:oMath>
      <w:r w:rsidRPr="003354F6">
        <w:rPr>
          <w:rFonts w:ascii="Times New Roman" w:hAnsi="Times New Roman"/>
          <w:sz w:val="28"/>
          <w:szCs w:val="28"/>
        </w:rPr>
        <w:t>=0</w:t>
      </w:r>
      <w:r>
        <w:rPr>
          <w:rFonts w:ascii="Times New Roman" w:hAnsi="Times New Roman"/>
          <w:sz w:val="28"/>
          <w:szCs w:val="28"/>
        </w:rPr>
        <w:t xml:space="preserve"> на отрезке от [</w:t>
      </w:r>
      <w:r w:rsidR="00EF775D" w:rsidRPr="00EF775D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;1] с точностью</w:t>
      </w:r>
      <w:r w:rsidRPr="003354F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ε</m:t>
        </m:r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 используя метод половинного деления </w:t>
      </w:r>
      <w:r w:rsidR="00EF775D">
        <w:rPr>
          <w:rFonts w:ascii="Times New Roman" w:hAnsi="Times New Roman"/>
          <w:sz w:val="28"/>
          <w:szCs w:val="28"/>
        </w:rPr>
        <w:t>рис 14.5</w:t>
      </w:r>
      <w:r>
        <w:rPr>
          <w:rFonts w:ascii="Times New Roman" w:hAnsi="Times New Roman"/>
          <w:sz w:val="28"/>
          <w:szCs w:val="28"/>
        </w:rPr>
        <w:t>.</w:t>
      </w:r>
      <w:r w:rsidR="00EF775D">
        <w:rPr>
          <w:rFonts w:ascii="Times New Roman" w:hAnsi="Times New Roman"/>
          <w:sz w:val="28"/>
          <w:szCs w:val="28"/>
        </w:rPr>
        <w:t xml:space="preserve"> Решение уравнения рис 14.6</w:t>
      </w:r>
      <w:r>
        <w:rPr>
          <w:rFonts w:ascii="Times New Roman" w:hAnsi="Times New Roman"/>
          <w:sz w:val="28"/>
          <w:szCs w:val="28"/>
        </w:rPr>
        <w:t>.</w:t>
      </w:r>
    </w:p>
    <w:p w:rsidR="00EF775D" w:rsidRDefault="00EF775D" w:rsidP="00EF775D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783580" cy="49695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496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F78" w:rsidRPr="00EF775D" w:rsidRDefault="00EF775D" w:rsidP="00EF775D">
      <w:pPr>
        <w:pStyle w:val="af7"/>
        <w:rPr>
          <w:b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rPr>
          <w:lang w:val="en-US"/>
        </w:rPr>
        <w:t xml:space="preserve">4.5 </w:t>
      </w:r>
      <w:r>
        <w:t>Листинг программы примера 4</w:t>
      </w:r>
    </w:p>
    <w:p w:rsidR="00EF775D" w:rsidRDefault="00EF775D" w:rsidP="00EF775D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114800" cy="24282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75D" w:rsidRPr="00EF775D" w:rsidRDefault="00EF775D" w:rsidP="00EF775D">
      <w:pPr>
        <w:pStyle w:val="af7"/>
        <w:rPr>
          <w:szCs w:val="28"/>
        </w:rPr>
      </w:pPr>
      <w:r>
        <w:t>Рисунок 14.6 Решение уравнения примера 4</w:t>
      </w:r>
    </w:p>
    <w:p w:rsidR="00EF775D" w:rsidRDefault="00EF775D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Default="002E7EBB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2E7EBB" w:rsidRPr="00650753" w:rsidRDefault="002E7EBB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650753" w:rsidRDefault="00A149D9" w:rsidP="0065075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Изучить теоретическое обоснование</w:t>
      </w:r>
      <w:r w:rsidR="00431D1C" w:rsidRPr="00650753">
        <w:rPr>
          <w:rFonts w:ascii="Times New Roman" w:hAnsi="Times New Roman"/>
          <w:sz w:val="28"/>
          <w:szCs w:val="28"/>
        </w:rPr>
        <w:t xml:space="preserve"> и пример</w:t>
      </w:r>
      <w:r w:rsidR="00333FD1">
        <w:rPr>
          <w:rFonts w:ascii="Times New Roman" w:hAnsi="Times New Roman"/>
          <w:sz w:val="28"/>
          <w:szCs w:val="28"/>
        </w:rPr>
        <w:t>ы</w:t>
      </w:r>
      <w:r w:rsidR="00431D1C" w:rsidRPr="00650753">
        <w:rPr>
          <w:rFonts w:ascii="Times New Roman" w:hAnsi="Times New Roman"/>
          <w:sz w:val="28"/>
          <w:szCs w:val="28"/>
        </w:rPr>
        <w:t xml:space="preserve"> решения</w:t>
      </w:r>
      <w:r w:rsidRPr="00650753">
        <w:rPr>
          <w:rFonts w:ascii="Times New Roman" w:hAnsi="Times New Roman"/>
          <w:sz w:val="28"/>
          <w:szCs w:val="28"/>
        </w:rPr>
        <w:t>.</w:t>
      </w:r>
    </w:p>
    <w:p w:rsidR="00F33DC7" w:rsidRPr="00650753" w:rsidRDefault="00F33DC7" w:rsidP="0065075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650753" w:rsidRDefault="00F33DC7" w:rsidP="0065075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650753" w:rsidRDefault="00F33DC7" w:rsidP="0065075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Default="00720A29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947" w:rsidRPr="00650753" w:rsidRDefault="00122947" w:rsidP="00650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2E7EBB" w:rsidP="0065075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2E7EBB" w:rsidRPr="00650753" w:rsidRDefault="002E7EBB" w:rsidP="0065075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443EC8" w:rsidRDefault="007224A4" w:rsidP="00443E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Задание 1</w:t>
      </w:r>
      <w:r w:rsidRPr="00650753">
        <w:rPr>
          <w:rFonts w:ascii="Times New Roman" w:hAnsi="Times New Roman"/>
          <w:sz w:val="28"/>
          <w:szCs w:val="28"/>
        </w:rPr>
        <w:t>.</w:t>
      </w:r>
      <w:r w:rsidR="00650753" w:rsidRPr="00650753">
        <w:rPr>
          <w:rFonts w:ascii="Times New Roman" w:hAnsi="Times New Roman"/>
          <w:sz w:val="28"/>
          <w:szCs w:val="28"/>
        </w:rPr>
        <w:t xml:space="preserve"> Воспользовавшись</w:t>
      </w:r>
      <w:r w:rsidR="00333FD1">
        <w:rPr>
          <w:rFonts w:ascii="Times New Roman" w:hAnsi="Times New Roman"/>
          <w:sz w:val="28"/>
          <w:szCs w:val="28"/>
        </w:rPr>
        <w:t xml:space="preserve"> методом</w:t>
      </w:r>
      <w:r w:rsidR="00650753" w:rsidRPr="00650753">
        <w:rPr>
          <w:rFonts w:ascii="Times New Roman" w:hAnsi="Times New Roman"/>
          <w:sz w:val="28"/>
          <w:szCs w:val="28"/>
        </w:rPr>
        <w:t xml:space="preserve"> </w:t>
      </w:r>
      <w:r w:rsidR="003C4A5B">
        <w:rPr>
          <w:rFonts w:ascii="Times New Roman" w:hAnsi="Times New Roman"/>
          <w:i/>
          <w:sz w:val="28"/>
          <w:szCs w:val="28"/>
        </w:rPr>
        <w:t>половинного деления</w:t>
      </w:r>
      <w:r w:rsidR="00650753" w:rsidRPr="00650753">
        <w:rPr>
          <w:rFonts w:ascii="Times New Roman" w:hAnsi="Times New Roman"/>
          <w:sz w:val="28"/>
          <w:szCs w:val="28"/>
        </w:rPr>
        <w:t xml:space="preserve"> </w:t>
      </w:r>
      <w:r w:rsidR="00217339">
        <w:rPr>
          <w:rFonts w:ascii="Times New Roman" w:hAnsi="Times New Roman"/>
          <w:sz w:val="28"/>
          <w:szCs w:val="28"/>
        </w:rPr>
        <w:t xml:space="preserve">найдите корни уравнения </w:t>
      </w:r>
      <w:r w:rsidR="00217339">
        <w:rPr>
          <w:rFonts w:ascii="Times New Roman" w:hAnsi="Times New Roman"/>
          <w:sz w:val="28"/>
          <w:szCs w:val="28"/>
          <w:lang w:val="en-US"/>
        </w:rPr>
        <w:t>f</w:t>
      </w:r>
      <w:r w:rsidR="00217339" w:rsidRPr="00217339">
        <w:rPr>
          <w:rFonts w:ascii="Times New Roman" w:hAnsi="Times New Roman"/>
          <w:sz w:val="28"/>
          <w:szCs w:val="28"/>
        </w:rPr>
        <w:t>(</w:t>
      </w:r>
      <w:r w:rsidR="00217339">
        <w:rPr>
          <w:rFonts w:ascii="Times New Roman" w:hAnsi="Times New Roman"/>
          <w:sz w:val="28"/>
          <w:szCs w:val="28"/>
          <w:lang w:val="en-US"/>
        </w:rPr>
        <w:t>x</w:t>
      </w:r>
      <w:r w:rsidR="00217339" w:rsidRPr="00217339">
        <w:rPr>
          <w:rFonts w:ascii="Times New Roman" w:hAnsi="Times New Roman"/>
          <w:sz w:val="28"/>
          <w:szCs w:val="28"/>
        </w:rPr>
        <w:t xml:space="preserve">) </w:t>
      </w:r>
      <w:r w:rsidR="00D35941">
        <w:rPr>
          <w:rFonts w:ascii="Times New Roman" w:hAnsi="Times New Roman"/>
          <w:sz w:val="28"/>
          <w:szCs w:val="28"/>
        </w:rPr>
        <w:t>на отрезке от [1;10]</w:t>
      </w:r>
      <w:r w:rsidR="00217339">
        <w:rPr>
          <w:rFonts w:ascii="Times New Roman" w:hAnsi="Times New Roman"/>
          <w:sz w:val="28"/>
          <w:szCs w:val="28"/>
        </w:rPr>
        <w:t xml:space="preserve"> с точностью</w:t>
      </w:r>
      <w:r w:rsidR="00217339" w:rsidRPr="00650753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66" type="#_x0000_t75" style="width:40.9pt;height:15pt" o:ole="" fillcolor="window">
            <v:imagedata r:id="rId52" o:title=""/>
          </v:shape>
          <o:OLEObject Type="Embed" ProgID="Equation.DSMT4" ShapeID="_x0000_i1066" DrawAspect="Content" ObjectID="_1667047818" r:id="rId92"/>
        </w:object>
      </w:r>
      <w:r w:rsidR="00217339">
        <w:rPr>
          <w:rFonts w:ascii="Times New Roman" w:hAnsi="Times New Roman"/>
          <w:sz w:val="28"/>
          <w:szCs w:val="28"/>
        </w:rPr>
        <w:t xml:space="preserve"> </w:t>
      </w:r>
      <w:r w:rsidR="00443EC8">
        <w:rPr>
          <w:rFonts w:ascii="Times New Roman" w:hAnsi="Times New Roman"/>
          <w:sz w:val="28"/>
          <w:szCs w:val="28"/>
        </w:rPr>
        <w:t xml:space="preserve"> </w:t>
      </w:r>
      <w:r w:rsidR="00217339">
        <w:rPr>
          <w:rFonts w:ascii="Times New Roman" w:hAnsi="Times New Roman"/>
          <w:sz w:val="28"/>
          <w:szCs w:val="28"/>
        </w:rPr>
        <w:t>по вариантам:</w:t>
      </w:r>
    </w:p>
    <w:p w:rsidR="00333FD1" w:rsidRPr="00333FD1" w:rsidRDefault="00333FD1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-5=0;</m:t>
        </m:r>
      </m:oMath>
    </w:p>
    <w:p w:rsidR="00333FD1" w:rsidRPr="00333FD1" w:rsidRDefault="00333FD1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-60x+1=0;</m:t>
        </m:r>
      </m:oMath>
    </w:p>
    <w:p w:rsidR="00333FD1" w:rsidRPr="00333FD1" w:rsidRDefault="00DC5269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-x-1=0;</m:t>
        </m:r>
      </m:oMath>
    </w:p>
    <w:p w:rsidR="00333FD1" w:rsidRPr="00333FD1" w:rsidRDefault="00333FD1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-10=0;</m:t>
        </m:r>
      </m:oMath>
    </w:p>
    <w:p w:rsidR="00333FD1" w:rsidRPr="00333FD1" w:rsidRDefault="00333FD1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-10=0;</m:t>
        </m:r>
      </m:oMath>
    </w:p>
    <w:p w:rsidR="00333FD1" w:rsidRPr="00333FD1" w:rsidRDefault="00DC5269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+5x-8=0;</m:t>
        </m:r>
      </m:oMath>
    </w:p>
    <w:p w:rsidR="00333FD1" w:rsidRPr="00333FD1" w:rsidRDefault="00DC5269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+1=0;</m:t>
        </m:r>
      </m:oMath>
    </w:p>
    <w:p w:rsidR="00333FD1" w:rsidRPr="00333FD1" w:rsidRDefault="00DC5269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+3x-3=0;</m:t>
        </m:r>
      </m:oMath>
    </w:p>
    <w:p w:rsidR="00333FD1" w:rsidRPr="00F66699" w:rsidRDefault="00333FD1" w:rsidP="00333FD1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+1=0;</m:t>
        </m:r>
      </m:oMath>
    </w:p>
    <w:p w:rsidR="00F66699" w:rsidRPr="00F66699" w:rsidRDefault="00F66699" w:rsidP="00F66699">
      <w:pPr>
        <w:pStyle w:val="a8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+2=0.</m:t>
        </m:r>
      </m:oMath>
    </w:p>
    <w:p w:rsidR="00D35941" w:rsidRDefault="00D35941" w:rsidP="00443E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5941" w:rsidRDefault="00D35941" w:rsidP="00443EC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</w:t>
      </w:r>
      <w:r w:rsidRPr="00650753">
        <w:rPr>
          <w:rFonts w:ascii="Times New Roman" w:hAnsi="Times New Roman"/>
          <w:sz w:val="28"/>
          <w:szCs w:val="28"/>
        </w:rPr>
        <w:t xml:space="preserve">. Воспользовавшись </w:t>
      </w:r>
      <w:r w:rsidR="003C4A5B">
        <w:rPr>
          <w:rFonts w:ascii="Times New Roman" w:hAnsi="Times New Roman"/>
          <w:i/>
          <w:sz w:val="28"/>
          <w:szCs w:val="28"/>
        </w:rPr>
        <w:t>половинного деления</w:t>
      </w:r>
      <w:r w:rsidR="003C4A5B" w:rsidRPr="00650753">
        <w:rPr>
          <w:rFonts w:ascii="Times New Roman" w:hAnsi="Times New Roman"/>
          <w:sz w:val="28"/>
          <w:szCs w:val="28"/>
        </w:rPr>
        <w:t xml:space="preserve"> </w:t>
      </w:r>
      <w:r w:rsidR="003C4A5B">
        <w:rPr>
          <w:rFonts w:ascii="Times New Roman" w:hAnsi="Times New Roman"/>
          <w:sz w:val="28"/>
          <w:szCs w:val="28"/>
        </w:rPr>
        <w:t xml:space="preserve">найдите корни уравнения </w:t>
      </w:r>
      <w:r w:rsidR="003C4A5B">
        <w:rPr>
          <w:rFonts w:ascii="Times New Roman" w:hAnsi="Times New Roman"/>
          <w:sz w:val="28"/>
          <w:szCs w:val="28"/>
          <w:lang w:val="en-US"/>
        </w:rPr>
        <w:t>f</w:t>
      </w:r>
      <w:r w:rsidR="003C4A5B" w:rsidRPr="00217339">
        <w:rPr>
          <w:rFonts w:ascii="Times New Roman" w:hAnsi="Times New Roman"/>
          <w:sz w:val="28"/>
          <w:szCs w:val="28"/>
        </w:rPr>
        <w:t>(</w:t>
      </w:r>
      <w:r w:rsidR="003C4A5B">
        <w:rPr>
          <w:rFonts w:ascii="Times New Roman" w:hAnsi="Times New Roman"/>
          <w:sz w:val="28"/>
          <w:szCs w:val="28"/>
          <w:lang w:val="en-US"/>
        </w:rPr>
        <w:t>x</w:t>
      </w:r>
      <w:r w:rsidR="003C4A5B" w:rsidRPr="00217339">
        <w:rPr>
          <w:rFonts w:ascii="Times New Roman" w:hAnsi="Times New Roman"/>
          <w:sz w:val="28"/>
          <w:szCs w:val="28"/>
        </w:rPr>
        <w:t xml:space="preserve">) </w:t>
      </w:r>
      <w:r w:rsidR="003C4A5B">
        <w:rPr>
          <w:rFonts w:ascii="Times New Roman" w:hAnsi="Times New Roman"/>
          <w:sz w:val="28"/>
          <w:szCs w:val="28"/>
        </w:rPr>
        <w:t>на отрезке от [1;10] с точностью</w:t>
      </w:r>
      <w:r w:rsidR="003C4A5B" w:rsidRPr="00650753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67" type="#_x0000_t75" style="width:40.9pt;height:15pt" o:ole="" fillcolor="window">
            <v:imagedata r:id="rId52" o:title=""/>
          </v:shape>
          <o:OLEObject Type="Embed" ProgID="Equation.DSMT4" ShapeID="_x0000_i1067" DrawAspect="Content" ObjectID="_1667047819" r:id="rId93"/>
        </w:object>
      </w:r>
      <w:r w:rsidR="003C4A5B">
        <w:rPr>
          <w:rFonts w:ascii="Times New Roman" w:hAnsi="Times New Roman"/>
          <w:sz w:val="28"/>
          <w:szCs w:val="28"/>
        </w:rPr>
        <w:t xml:space="preserve">  по вариантам:</w:t>
      </w:r>
    </w:p>
    <w:p w:rsidR="00F66699" w:rsidRPr="00F66699" w:rsidRDefault="00DC5269" w:rsidP="00F66699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=0;</m:t>
        </m:r>
      </m:oMath>
    </w:p>
    <w:p w:rsidR="00F66699" w:rsidRDefault="00F66699" w:rsidP="00F66699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x+cos(x)=1</w:t>
      </w:r>
      <w:r w:rsidR="000375FB">
        <w:rPr>
          <w:rFonts w:ascii="Times New Roman" w:hAnsi="Times New Roman"/>
          <w:sz w:val="28"/>
          <w:szCs w:val="28"/>
          <w:lang w:val="en-US"/>
        </w:rPr>
        <w:t>;</w:t>
      </w:r>
    </w:p>
    <w:p w:rsidR="000375FB" w:rsidRDefault="00DC5269" w:rsidP="00F66699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x2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=1;</m:t>
        </m:r>
      </m:oMath>
    </w:p>
    <w:p w:rsidR="000375FB" w:rsidRPr="000375FB" w:rsidRDefault="000375FB" w:rsidP="00F66699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x+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lg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1+x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=1,5;</m:t>
        </m:r>
      </m:oMath>
    </w:p>
    <w:p w:rsidR="000375FB" w:rsidRPr="000375FB" w:rsidRDefault="00DC5269" w:rsidP="00F66699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lg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2+x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+2x=3;</m:t>
        </m:r>
      </m:oMath>
    </w:p>
    <w:p w:rsidR="000375FB" w:rsidRDefault="00DC5269" w:rsidP="000375FB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+5x-3=0;</m:t>
        </m:r>
      </m:oMath>
    </w:p>
    <w:p w:rsidR="000375FB" w:rsidRDefault="00DC5269" w:rsidP="000375FB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+3=0</m:t>
        </m:r>
      </m:oMath>
      <w:r w:rsidR="00C3556D">
        <w:rPr>
          <w:rFonts w:ascii="Times New Roman" w:hAnsi="Times New Roman"/>
          <w:sz w:val="28"/>
          <w:szCs w:val="28"/>
          <w:lang w:val="en-US"/>
        </w:rPr>
        <w:t>;</w:t>
      </w:r>
    </w:p>
    <w:p w:rsidR="000375FB" w:rsidRDefault="00DC5269" w:rsidP="000375FB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3e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=5x+2;</m:t>
        </m:r>
      </m:oMath>
    </w:p>
    <w:p w:rsidR="00C3556D" w:rsidRPr="00C3556D" w:rsidRDefault="00DC5269" w:rsidP="00C3556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=6x+3;</m:t>
        </m:r>
      </m:oMath>
    </w:p>
    <w:p w:rsidR="000375FB" w:rsidRPr="00C3556D" w:rsidRDefault="00DC5269" w:rsidP="00C3556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2e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+5x-6=0.</m:t>
        </m:r>
      </m:oMath>
    </w:p>
    <w:p w:rsidR="00217339" w:rsidRPr="00443EC8" w:rsidRDefault="00217339" w:rsidP="00634C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0753" w:rsidRDefault="00650753" w:rsidP="006507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 xml:space="preserve">Задание </w:t>
      </w:r>
      <w:r w:rsidR="00634CF9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753">
        <w:rPr>
          <w:rFonts w:ascii="Times New Roman" w:hAnsi="Times New Roman"/>
          <w:sz w:val="28"/>
          <w:szCs w:val="28"/>
        </w:rPr>
        <w:t xml:space="preserve">Воспользовавшись </w:t>
      </w:r>
      <w:r w:rsidRPr="00650753">
        <w:rPr>
          <w:rFonts w:ascii="Times New Roman" w:hAnsi="Times New Roman"/>
          <w:i/>
          <w:sz w:val="28"/>
          <w:szCs w:val="28"/>
        </w:rPr>
        <w:t>методом хорд</w:t>
      </w:r>
      <w:r w:rsidRPr="00650753">
        <w:rPr>
          <w:rFonts w:ascii="Times New Roman" w:hAnsi="Times New Roman"/>
          <w:sz w:val="28"/>
          <w:szCs w:val="28"/>
        </w:rPr>
        <w:t xml:space="preserve"> </w:t>
      </w:r>
      <w:r w:rsidR="00662E03">
        <w:rPr>
          <w:rFonts w:ascii="Times New Roman" w:hAnsi="Times New Roman"/>
          <w:sz w:val="28"/>
          <w:szCs w:val="28"/>
        </w:rPr>
        <w:t xml:space="preserve">найдите корни уравнения </w:t>
      </w:r>
      <w:r w:rsidR="00662E03">
        <w:rPr>
          <w:rFonts w:ascii="Times New Roman" w:hAnsi="Times New Roman"/>
          <w:sz w:val="28"/>
          <w:szCs w:val="28"/>
          <w:lang w:val="en-US"/>
        </w:rPr>
        <w:t>f</w:t>
      </w:r>
      <w:r w:rsidR="00662E03" w:rsidRPr="00217339">
        <w:rPr>
          <w:rFonts w:ascii="Times New Roman" w:hAnsi="Times New Roman"/>
          <w:sz w:val="28"/>
          <w:szCs w:val="28"/>
        </w:rPr>
        <w:t>(</w:t>
      </w:r>
      <w:r w:rsidR="00662E03">
        <w:rPr>
          <w:rFonts w:ascii="Times New Roman" w:hAnsi="Times New Roman"/>
          <w:sz w:val="28"/>
          <w:szCs w:val="28"/>
          <w:lang w:val="en-US"/>
        </w:rPr>
        <w:t>x</w:t>
      </w:r>
      <w:r w:rsidR="00662E03" w:rsidRPr="00217339">
        <w:rPr>
          <w:rFonts w:ascii="Times New Roman" w:hAnsi="Times New Roman"/>
          <w:sz w:val="28"/>
          <w:szCs w:val="28"/>
        </w:rPr>
        <w:t xml:space="preserve">) </w:t>
      </w:r>
      <w:r w:rsidR="00662E03">
        <w:rPr>
          <w:rFonts w:ascii="Times New Roman" w:hAnsi="Times New Roman"/>
          <w:sz w:val="28"/>
          <w:szCs w:val="28"/>
        </w:rPr>
        <w:t xml:space="preserve"> с точностью</w:t>
      </w:r>
      <w:r w:rsidR="00662E03" w:rsidRPr="00650753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68" type="#_x0000_t75" style="width:40.9pt;height:15pt" o:ole="" fillcolor="window">
            <v:imagedata r:id="rId52" o:title=""/>
          </v:shape>
          <o:OLEObject Type="Embed" ProgID="Equation.DSMT4" ShapeID="_x0000_i1068" DrawAspect="Content" ObjectID="_1667047820" r:id="rId94"/>
        </w:object>
      </w:r>
      <w:r w:rsidR="00662E03">
        <w:rPr>
          <w:rFonts w:ascii="Times New Roman" w:hAnsi="Times New Roman"/>
          <w:sz w:val="28"/>
          <w:szCs w:val="28"/>
        </w:rPr>
        <w:t xml:space="preserve">  по вариантам:</w:t>
      </w:r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lnx-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 lnx-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-1;</m:t>
        </m:r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1-x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-3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4x</m:t>
                </m:r>
              </m:e>
            </m:d>
          </m:e>
        </m:func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ctgx-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tg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-x-2;</m:t>
        </m:r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rad>
        <m:r>
          <w:rPr>
            <w:rFonts w:ascii="Cambria Math" w:hAnsi="Cambria Math"/>
            <w:sz w:val="28"/>
            <w:szCs w:val="28"/>
            <w:lang w:val="en-US"/>
          </w:rPr>
          <m:t>-3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rad>
        <m:r>
          <w:rPr>
            <w:rFonts w:ascii="Cambria Math" w:hAnsi="Cambria Math"/>
            <w:sz w:val="28"/>
            <w:szCs w:val="28"/>
            <w:lang w:val="en-US"/>
          </w:rPr>
          <m:t>-cos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DF1077" w:rsidRPr="00DF1077" w:rsidRDefault="00DF1077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 lnx-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DF1077" w:rsidRPr="00DC5269" w:rsidRDefault="00DC5269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x-3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DC5269" w:rsidRPr="00DC5269" w:rsidRDefault="00DC5269" w:rsidP="00DF1077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 tg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7,5x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-2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.</m:t>
        </m:r>
      </m:oMath>
    </w:p>
    <w:p w:rsidR="00662E03" w:rsidRPr="00650753" w:rsidRDefault="00662E03" w:rsidP="00443E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0753" w:rsidRDefault="00662E03" w:rsidP="006507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Решите нелинейные уравнения 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  <w:vertAlign w:val="subscript"/>
        </w:rPr>
        <w:t>1</w:t>
      </w:r>
      <w:r w:rsidRPr="0021733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21733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662E03">
        <w:rPr>
          <w:rFonts w:ascii="Times New Roman" w:hAnsi="Times New Roman"/>
          <w:sz w:val="28"/>
          <w:szCs w:val="28"/>
          <w:vertAlign w:val="subscript"/>
        </w:rPr>
        <w:t>2</w:t>
      </w:r>
      <w:r w:rsidRPr="00662E0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х) на отрезке</w:t>
      </w:r>
      <w:r w:rsidRPr="002173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22947">
        <w:rPr>
          <w:rFonts w:ascii="Times New Roman" w:hAnsi="Times New Roman"/>
          <w:sz w:val="28"/>
          <w:szCs w:val="28"/>
        </w:rPr>
        <w:t>с точностью</w:t>
      </w:r>
      <w:r w:rsidR="00122947" w:rsidRPr="00650753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78" type="#_x0000_t75" style="width:40.9pt;height:15pt" o:ole="" fillcolor="window">
            <v:imagedata r:id="rId52" o:title=""/>
          </v:shape>
          <o:OLEObject Type="Embed" ProgID="Equation.DSMT4" ShapeID="_x0000_i1078" DrawAspect="Content" ObjectID="_1667047821" r:id="rId95"/>
        </w:object>
      </w:r>
      <w:r w:rsidR="00122947">
        <w:rPr>
          <w:rFonts w:ascii="Times New Roman" w:hAnsi="Times New Roman"/>
          <w:sz w:val="28"/>
          <w:szCs w:val="28"/>
        </w:rPr>
        <w:t xml:space="preserve">  по вариантам:</w:t>
      </w:r>
    </w:p>
    <w:p w:rsidR="00491382" w:rsidRDefault="00491382" w:rsidP="006507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2268"/>
      </w:tblGrid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DC5269" w:rsidRPr="00DC5269" w:rsidRDefault="00DC5269" w:rsidP="00DC5269">
            <w:pPr>
              <w:spacing w:after="0" w:line="240" w:lineRule="auto"/>
              <w:rPr>
                <w:sz w:val="28"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  <w:lang w:val="en-US"/>
                  </w:rPr>
                  <m:t>(x)</m:t>
                </m:r>
              </m:oMath>
            </m:oMathPara>
          </w:p>
        </w:tc>
        <w:tc>
          <w:tcPr>
            <w:tcW w:w="3119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  <w:lang w:val="en-US"/>
                  </w:rPr>
                  <m:t>(x)</m:t>
                </m:r>
              </m:oMath>
            </m:oMathPara>
          </w:p>
        </w:tc>
        <w:tc>
          <w:tcPr>
            <w:tcW w:w="226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Отрезок</w:t>
            </w:r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1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x-1</m:t>
                    </m:r>
                  </m:e>
                </m:rad>
              </m:oMath>
            </m:oMathPara>
          </w:p>
        </w:tc>
        <w:tc>
          <w:tcPr>
            <w:tcW w:w="3119" w:type="dxa"/>
          </w:tcPr>
          <w:p w:rsidR="00DC5269" w:rsidRPr="00DC5269" w:rsidRDefault="00DC5269" w:rsidP="00DC5269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3x+1</m:t>
                        </m:r>
                      </m:e>
                    </m:d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oMath>
            </m:oMathPara>
          </w:p>
        </w:tc>
        <w:tc>
          <w:tcPr>
            <w:tcW w:w="226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1;4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118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x+4</m:t>
                    </m:r>
                  </m:den>
                </m:f>
              </m:oMath>
            </m:oMathPara>
          </w:p>
        </w:tc>
        <w:tc>
          <w:tcPr>
            <w:tcW w:w="3119" w:type="dxa"/>
          </w:tcPr>
          <w:p w:rsidR="00DC5269" w:rsidRDefault="00356C03" w:rsidP="00356C0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1+cos2x</m:t>
                </m:r>
              </m:oMath>
            </m:oMathPara>
          </w:p>
        </w:tc>
        <w:tc>
          <w:tcPr>
            <w:tcW w:w="226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-2;3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118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+7</m:t>
                </m:r>
              </m:oMath>
            </m:oMathPara>
          </w:p>
        </w:tc>
        <w:tc>
          <w:tcPr>
            <w:tcW w:w="3119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5-x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x-2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226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-1;5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118" w:type="dxa"/>
          </w:tcPr>
          <w:p w:rsidR="00DC5269" w:rsidRDefault="00356C03" w:rsidP="00356C0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2x+4-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119" w:type="dxa"/>
          </w:tcPr>
          <w:p w:rsidR="00DC5269" w:rsidRDefault="00356C03" w:rsidP="00356C0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(2x+2)</m:t>
                </m:r>
              </m:oMath>
            </m:oMathPara>
          </w:p>
        </w:tc>
        <w:tc>
          <w:tcPr>
            <w:tcW w:w="226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-3;1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118" w:type="dxa"/>
          </w:tcPr>
          <w:p w:rsidR="00DC5269" w:rsidRPr="00356C03" w:rsidRDefault="00356C03" w:rsidP="00356C0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cos⁡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(2,5x+1)</m:t>
                </m:r>
              </m:oMath>
            </m:oMathPara>
          </w:p>
        </w:tc>
        <w:tc>
          <w:tcPr>
            <w:tcW w:w="3119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:rsidR="00DC5269" w:rsidRDefault="00DC5269" w:rsidP="00DC5269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-2;0,5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118" w:type="dxa"/>
          </w:tcPr>
          <w:p w:rsidR="00DC5269" w:rsidRDefault="00356C03" w:rsidP="00356C0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(1-3x)</m:t>
                </m:r>
              </m:oMath>
            </m:oMathPara>
          </w:p>
        </w:tc>
        <w:tc>
          <w:tcPr>
            <w:tcW w:w="3119" w:type="dxa"/>
          </w:tcPr>
          <w:p w:rsidR="00DC5269" w:rsidRDefault="00491382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oMath>
            </m:oMathPara>
          </w:p>
        </w:tc>
        <w:tc>
          <w:tcPr>
            <w:tcW w:w="2268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0;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π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3118" w:type="dxa"/>
          </w:tcPr>
          <w:p w:rsidR="00DC5269" w:rsidRDefault="00491382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1-x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3119" w:type="dxa"/>
          </w:tcPr>
          <w:p w:rsidR="00DC5269" w:rsidRPr="00491382" w:rsidRDefault="00491382" w:rsidP="00491382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sin⁡(3x-1)</m:t>
                </m:r>
              </m:oMath>
            </m:oMathPara>
          </w:p>
        </w:tc>
        <w:tc>
          <w:tcPr>
            <w:tcW w:w="2268" w:type="dxa"/>
          </w:tcPr>
          <w:p w:rsidR="00DC5269" w:rsidRDefault="00356C03" w:rsidP="00356C0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-2;1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P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118" w:type="dxa"/>
          </w:tcPr>
          <w:p w:rsidR="00DC5269" w:rsidRDefault="00491382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oMath>
            </m:oMathPara>
          </w:p>
        </w:tc>
        <w:tc>
          <w:tcPr>
            <w:tcW w:w="3119" w:type="dxa"/>
          </w:tcPr>
          <w:p w:rsidR="00DC5269" w:rsidRDefault="00491382" w:rsidP="00491382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2x</m:t>
                    </m:r>
                  </m:e>
                </m:func>
              </m:oMath>
            </m:oMathPara>
          </w:p>
        </w:tc>
        <w:tc>
          <w:tcPr>
            <w:tcW w:w="2268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1;5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118" w:type="dxa"/>
          </w:tcPr>
          <w:p w:rsidR="00DC5269" w:rsidRDefault="00491382" w:rsidP="00491382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2x</m:t>
                    </m:r>
                  </m:e>
                </m:func>
              </m:oMath>
            </m:oMathPara>
          </w:p>
        </w:tc>
        <w:tc>
          <w:tcPr>
            <w:tcW w:w="3119" w:type="dxa"/>
          </w:tcPr>
          <w:p w:rsidR="00DC5269" w:rsidRDefault="00491382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7-x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+3x+5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-2;3</m:t>
                    </m:r>
                  </m:e>
                </m:d>
              </m:oMath>
            </m:oMathPara>
          </w:p>
        </w:tc>
      </w:tr>
      <w:tr w:rsidR="00DC5269" w:rsidTr="00DC5269">
        <w:tc>
          <w:tcPr>
            <w:tcW w:w="534" w:type="dxa"/>
          </w:tcPr>
          <w:p w:rsidR="00DC5269" w:rsidRDefault="00DC5269" w:rsidP="0065075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3118" w:type="dxa"/>
          </w:tcPr>
          <w:p w:rsidR="00DC5269" w:rsidRDefault="00491382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+1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</m:t>
                    </m:r>
                  </m:den>
                </m:f>
              </m:oMath>
            </m:oMathPara>
          </w:p>
        </w:tc>
        <w:tc>
          <w:tcPr>
            <w:tcW w:w="3119" w:type="dxa"/>
          </w:tcPr>
          <w:p w:rsidR="00DC5269" w:rsidRDefault="00491382" w:rsidP="00491382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(2x+1)</m:t>
                </m:r>
              </m:oMath>
            </m:oMathPara>
          </w:p>
        </w:tc>
        <w:tc>
          <w:tcPr>
            <w:tcW w:w="2268" w:type="dxa"/>
          </w:tcPr>
          <w:p w:rsidR="00DC5269" w:rsidRDefault="00356C03" w:rsidP="0065075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0,1;3,5</m:t>
                    </m:r>
                  </m:e>
                </m:d>
              </m:oMath>
            </m:oMathPara>
          </w:p>
        </w:tc>
      </w:tr>
    </w:tbl>
    <w:p w:rsidR="00662E03" w:rsidRDefault="00662E03" w:rsidP="006507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2E03" w:rsidRPr="00662E03" w:rsidRDefault="00662E03" w:rsidP="006507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7EBB" w:rsidRDefault="002E7EBB" w:rsidP="002E7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0753"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491382" w:rsidRPr="00650753" w:rsidRDefault="00491382" w:rsidP="002E7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p w:rsidR="002E7EBB" w:rsidRPr="00650753" w:rsidRDefault="002E7EBB" w:rsidP="002E7EB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Название и цели работы.</w:t>
      </w:r>
    </w:p>
    <w:p w:rsidR="002E7EBB" w:rsidRPr="00650753" w:rsidRDefault="002E7EBB" w:rsidP="002E7EB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>заданий</w:t>
      </w:r>
      <w:r w:rsidR="00491382">
        <w:rPr>
          <w:rFonts w:ascii="Times New Roman" w:hAnsi="Times New Roman"/>
          <w:sz w:val="28"/>
          <w:szCs w:val="28"/>
        </w:rPr>
        <w:t xml:space="preserve"> по варианту </w:t>
      </w:r>
      <w:r w:rsidR="00491382" w:rsidRPr="00491382">
        <w:rPr>
          <w:rFonts w:ascii="Times New Roman" w:hAnsi="Times New Roman"/>
          <w:sz w:val="28"/>
          <w:szCs w:val="28"/>
        </w:rPr>
        <w:t>(</w:t>
      </w:r>
      <w:r w:rsidR="00491382">
        <w:rPr>
          <w:rFonts w:ascii="Times New Roman" w:hAnsi="Times New Roman"/>
          <w:sz w:val="28"/>
          <w:szCs w:val="28"/>
        </w:rPr>
        <w:t>программы и результаты).</w:t>
      </w:r>
    </w:p>
    <w:p w:rsidR="002E7EBB" w:rsidRPr="00650753" w:rsidRDefault="002E7EBB" w:rsidP="002E7EB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0753">
        <w:rPr>
          <w:rFonts w:ascii="Times New Roman" w:hAnsi="Times New Roman"/>
          <w:sz w:val="28"/>
          <w:szCs w:val="28"/>
        </w:rPr>
        <w:t>Вывод.</w:t>
      </w:r>
    </w:p>
    <w:p w:rsidR="00662E03" w:rsidRDefault="00662E03" w:rsidP="00650753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491382" w:rsidRDefault="00491382" w:rsidP="00650753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2E7EBB" w:rsidP="00650753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2E7EBB" w:rsidRPr="00650753" w:rsidRDefault="002E7EBB" w:rsidP="00650753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Pr="00650753" w:rsidRDefault="00B14485" w:rsidP="00650753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650753">
        <w:rPr>
          <w:rStyle w:val="ac"/>
          <w:i w:val="0"/>
          <w:sz w:val="28"/>
          <w:szCs w:val="28"/>
        </w:rPr>
        <w:t xml:space="preserve">В чем заключается метод </w:t>
      </w:r>
      <w:r w:rsidR="00650753">
        <w:rPr>
          <w:rStyle w:val="ac"/>
          <w:i w:val="0"/>
          <w:sz w:val="28"/>
          <w:szCs w:val="28"/>
        </w:rPr>
        <w:t>хорд?</w:t>
      </w:r>
    </w:p>
    <w:p w:rsidR="005746A3" w:rsidRPr="00650753" w:rsidRDefault="00650753" w:rsidP="00650753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Когда может быть использован метод хорд</w:t>
      </w:r>
      <w:r w:rsidR="005746A3" w:rsidRPr="00650753">
        <w:rPr>
          <w:rStyle w:val="ac"/>
          <w:i w:val="0"/>
          <w:sz w:val="28"/>
          <w:szCs w:val="28"/>
        </w:rPr>
        <w:t>?</w:t>
      </w:r>
    </w:p>
    <w:p w:rsidR="00650753" w:rsidRPr="00650753" w:rsidRDefault="00650753" w:rsidP="00650753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 xml:space="preserve">Что значит метод деления </w:t>
      </w:r>
      <w:r w:rsidR="00634CF9">
        <w:rPr>
          <w:rStyle w:val="ac"/>
          <w:i w:val="0"/>
          <w:sz w:val="28"/>
          <w:szCs w:val="28"/>
        </w:rPr>
        <w:t>пополам</w:t>
      </w:r>
      <w:r>
        <w:rPr>
          <w:rStyle w:val="ac"/>
          <w:i w:val="0"/>
          <w:sz w:val="28"/>
          <w:szCs w:val="28"/>
        </w:rPr>
        <w:t>?</w:t>
      </w:r>
    </w:p>
    <w:p w:rsidR="00431D1C" w:rsidRPr="00650753" w:rsidRDefault="00431D1C" w:rsidP="00650753">
      <w:pPr>
        <w:pStyle w:val="35"/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</w:p>
    <w:p w:rsidR="00430F0B" w:rsidRPr="00172AB7" w:rsidRDefault="00430F0B" w:rsidP="00430F0B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430F0B" w:rsidRPr="00F71801" w:rsidRDefault="00430F0B" w:rsidP="00430F0B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430F0B" w:rsidRDefault="00430F0B" w:rsidP="00430F0B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430F0B" w:rsidRPr="002858C3" w:rsidRDefault="00430F0B" w:rsidP="00430F0B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430F0B" w:rsidRPr="00EA2B87" w:rsidRDefault="00430F0B" w:rsidP="00430F0B"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444E04" w:rsidRPr="00650753" w:rsidRDefault="00444E04" w:rsidP="006507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Pr="00650753" w:rsidRDefault="00444E04" w:rsidP="006507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Pr="00650753" w:rsidRDefault="008E0B7B" w:rsidP="006507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0753" w:rsidRPr="00650753" w:rsidRDefault="006507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650753" w:rsidRPr="00650753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269" w:rsidRDefault="00DC5269" w:rsidP="00F53946">
      <w:pPr>
        <w:spacing w:after="0" w:line="240" w:lineRule="auto"/>
      </w:pPr>
      <w:r>
        <w:separator/>
      </w:r>
    </w:p>
  </w:endnote>
  <w:endnote w:type="continuationSeparator" w:id="0">
    <w:p w:rsidR="00DC5269" w:rsidRDefault="00DC5269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269" w:rsidRDefault="00DC5269" w:rsidP="00F53946">
      <w:pPr>
        <w:spacing w:after="0" w:line="240" w:lineRule="auto"/>
      </w:pPr>
      <w:r>
        <w:separator/>
      </w:r>
    </w:p>
  </w:footnote>
  <w:footnote w:type="continuationSeparator" w:id="0">
    <w:p w:rsidR="00DC5269" w:rsidRDefault="00DC5269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816C26"/>
    <w:multiLevelType w:val="hybridMultilevel"/>
    <w:tmpl w:val="D39C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75D234A"/>
    <w:multiLevelType w:val="hybridMultilevel"/>
    <w:tmpl w:val="DAB62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 w15:restartNumberingAfterBreak="0">
    <w:nsid w:val="65A0687E"/>
    <w:multiLevelType w:val="hybridMultilevel"/>
    <w:tmpl w:val="FD80C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7" w15:restartNumberingAfterBreak="0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8"/>
  </w:num>
  <w:num w:numId="4">
    <w:abstractNumId w:val="2"/>
  </w:num>
  <w:num w:numId="5">
    <w:abstractNumId w:val="6"/>
  </w:num>
  <w:num w:numId="6">
    <w:abstractNumId w:val="25"/>
  </w:num>
  <w:num w:numId="7">
    <w:abstractNumId w:val="28"/>
  </w:num>
  <w:num w:numId="8">
    <w:abstractNumId w:val="14"/>
  </w:num>
  <w:num w:numId="9">
    <w:abstractNumId w:val="18"/>
  </w:num>
  <w:num w:numId="10">
    <w:abstractNumId w:val="5"/>
  </w:num>
  <w:num w:numId="11">
    <w:abstractNumId w:val="13"/>
  </w:num>
  <w:num w:numId="12">
    <w:abstractNumId w:val="3"/>
  </w:num>
  <w:num w:numId="13">
    <w:abstractNumId w:val="19"/>
  </w:num>
  <w:num w:numId="14">
    <w:abstractNumId w:val="0"/>
  </w:num>
  <w:num w:numId="15">
    <w:abstractNumId w:val="22"/>
  </w:num>
  <w:num w:numId="16">
    <w:abstractNumId w:val="10"/>
  </w:num>
  <w:num w:numId="17">
    <w:abstractNumId w:val="23"/>
  </w:num>
  <w:num w:numId="18">
    <w:abstractNumId w:val="9"/>
  </w:num>
  <w:num w:numId="19">
    <w:abstractNumId w:val="24"/>
  </w:num>
  <w:num w:numId="20">
    <w:abstractNumId w:val="27"/>
  </w:num>
  <w:num w:numId="21">
    <w:abstractNumId w:val="1"/>
  </w:num>
  <w:num w:numId="22">
    <w:abstractNumId w:val="16"/>
  </w:num>
  <w:num w:numId="23">
    <w:abstractNumId w:val="26"/>
  </w:num>
  <w:num w:numId="24">
    <w:abstractNumId w:val="12"/>
  </w:num>
  <w:num w:numId="25">
    <w:abstractNumId w:val="4"/>
  </w:num>
  <w:num w:numId="26">
    <w:abstractNumId w:val="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21"/>
  </w:num>
  <w:num w:numId="31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F88"/>
    <w:rsid w:val="0000070E"/>
    <w:rsid w:val="00000A2F"/>
    <w:rsid w:val="000036CF"/>
    <w:rsid w:val="00010805"/>
    <w:rsid w:val="000142A5"/>
    <w:rsid w:val="00015FEB"/>
    <w:rsid w:val="000375FB"/>
    <w:rsid w:val="00042AE6"/>
    <w:rsid w:val="00047D37"/>
    <w:rsid w:val="00053766"/>
    <w:rsid w:val="00055027"/>
    <w:rsid w:val="00057577"/>
    <w:rsid w:val="000762E4"/>
    <w:rsid w:val="00083F68"/>
    <w:rsid w:val="00084D9E"/>
    <w:rsid w:val="00096280"/>
    <w:rsid w:val="000A145D"/>
    <w:rsid w:val="000A6F60"/>
    <w:rsid w:val="000A74BE"/>
    <w:rsid w:val="000B5CAF"/>
    <w:rsid w:val="000D2F71"/>
    <w:rsid w:val="000F74E3"/>
    <w:rsid w:val="0010502F"/>
    <w:rsid w:val="00107C18"/>
    <w:rsid w:val="00112250"/>
    <w:rsid w:val="0011592E"/>
    <w:rsid w:val="00116725"/>
    <w:rsid w:val="001212FE"/>
    <w:rsid w:val="00122947"/>
    <w:rsid w:val="00126C20"/>
    <w:rsid w:val="001318E3"/>
    <w:rsid w:val="001319F6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D578A"/>
    <w:rsid w:val="001E3222"/>
    <w:rsid w:val="001E526F"/>
    <w:rsid w:val="001E759B"/>
    <w:rsid w:val="002034CF"/>
    <w:rsid w:val="00217339"/>
    <w:rsid w:val="00226636"/>
    <w:rsid w:val="00236F87"/>
    <w:rsid w:val="002403EB"/>
    <w:rsid w:val="00245EBC"/>
    <w:rsid w:val="00256D7A"/>
    <w:rsid w:val="00262244"/>
    <w:rsid w:val="00263891"/>
    <w:rsid w:val="00264980"/>
    <w:rsid w:val="0028126C"/>
    <w:rsid w:val="002858C3"/>
    <w:rsid w:val="002A1FCE"/>
    <w:rsid w:val="002B5B14"/>
    <w:rsid w:val="002B6677"/>
    <w:rsid w:val="002C04DC"/>
    <w:rsid w:val="002C4F88"/>
    <w:rsid w:val="002E4203"/>
    <w:rsid w:val="002E71FB"/>
    <w:rsid w:val="002E7EBB"/>
    <w:rsid w:val="00303896"/>
    <w:rsid w:val="00310B29"/>
    <w:rsid w:val="00312C7B"/>
    <w:rsid w:val="00322A99"/>
    <w:rsid w:val="00330516"/>
    <w:rsid w:val="00333FD1"/>
    <w:rsid w:val="003354F6"/>
    <w:rsid w:val="00356C03"/>
    <w:rsid w:val="00370A36"/>
    <w:rsid w:val="00380904"/>
    <w:rsid w:val="003844A8"/>
    <w:rsid w:val="00386250"/>
    <w:rsid w:val="00386704"/>
    <w:rsid w:val="003A6B3A"/>
    <w:rsid w:val="003A7F15"/>
    <w:rsid w:val="003C16DD"/>
    <w:rsid w:val="003C4A5B"/>
    <w:rsid w:val="003D5D3B"/>
    <w:rsid w:val="003E1677"/>
    <w:rsid w:val="003E5FD7"/>
    <w:rsid w:val="003F1F55"/>
    <w:rsid w:val="003F3155"/>
    <w:rsid w:val="003F4A64"/>
    <w:rsid w:val="004228FE"/>
    <w:rsid w:val="00430F0B"/>
    <w:rsid w:val="00431D1C"/>
    <w:rsid w:val="00435C99"/>
    <w:rsid w:val="00436463"/>
    <w:rsid w:val="00442E5C"/>
    <w:rsid w:val="00443EC8"/>
    <w:rsid w:val="00444E04"/>
    <w:rsid w:val="00491382"/>
    <w:rsid w:val="004A7BF8"/>
    <w:rsid w:val="004B3415"/>
    <w:rsid w:val="004D6DB9"/>
    <w:rsid w:val="004E2414"/>
    <w:rsid w:val="004E24CF"/>
    <w:rsid w:val="005103E2"/>
    <w:rsid w:val="005130B5"/>
    <w:rsid w:val="00514E66"/>
    <w:rsid w:val="00516A20"/>
    <w:rsid w:val="00520036"/>
    <w:rsid w:val="005344D0"/>
    <w:rsid w:val="0056044F"/>
    <w:rsid w:val="005713D2"/>
    <w:rsid w:val="005746A3"/>
    <w:rsid w:val="00586C83"/>
    <w:rsid w:val="00594638"/>
    <w:rsid w:val="005A0CE7"/>
    <w:rsid w:val="005C603F"/>
    <w:rsid w:val="005E017B"/>
    <w:rsid w:val="005F5193"/>
    <w:rsid w:val="00601C11"/>
    <w:rsid w:val="006056DC"/>
    <w:rsid w:val="00605ABD"/>
    <w:rsid w:val="00625FE7"/>
    <w:rsid w:val="00634CF9"/>
    <w:rsid w:val="0064209E"/>
    <w:rsid w:val="00644BAA"/>
    <w:rsid w:val="00646FAC"/>
    <w:rsid w:val="006504D6"/>
    <w:rsid w:val="00650753"/>
    <w:rsid w:val="00651E97"/>
    <w:rsid w:val="00653CF3"/>
    <w:rsid w:val="00662E03"/>
    <w:rsid w:val="0066406E"/>
    <w:rsid w:val="00671651"/>
    <w:rsid w:val="0068594B"/>
    <w:rsid w:val="00686950"/>
    <w:rsid w:val="00693842"/>
    <w:rsid w:val="006945D9"/>
    <w:rsid w:val="006B24DB"/>
    <w:rsid w:val="006B31DF"/>
    <w:rsid w:val="006C1F37"/>
    <w:rsid w:val="006D4D48"/>
    <w:rsid w:val="006D7E69"/>
    <w:rsid w:val="006F1190"/>
    <w:rsid w:val="00717F23"/>
    <w:rsid w:val="00720A29"/>
    <w:rsid w:val="007224A4"/>
    <w:rsid w:val="00724BA8"/>
    <w:rsid w:val="007259E0"/>
    <w:rsid w:val="00727EBB"/>
    <w:rsid w:val="00731FE5"/>
    <w:rsid w:val="00744D12"/>
    <w:rsid w:val="0075259D"/>
    <w:rsid w:val="0075368D"/>
    <w:rsid w:val="007608DE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478C4"/>
    <w:rsid w:val="00864A4D"/>
    <w:rsid w:val="00890574"/>
    <w:rsid w:val="008B2BB9"/>
    <w:rsid w:val="008C491B"/>
    <w:rsid w:val="008C597D"/>
    <w:rsid w:val="008D5162"/>
    <w:rsid w:val="008E0B7B"/>
    <w:rsid w:val="00903108"/>
    <w:rsid w:val="00932218"/>
    <w:rsid w:val="00945C03"/>
    <w:rsid w:val="009622EA"/>
    <w:rsid w:val="00964100"/>
    <w:rsid w:val="009759FF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96085"/>
    <w:rsid w:val="00AB6699"/>
    <w:rsid w:val="00AC6C75"/>
    <w:rsid w:val="00AD1BD5"/>
    <w:rsid w:val="00AE5049"/>
    <w:rsid w:val="00B02818"/>
    <w:rsid w:val="00B06D15"/>
    <w:rsid w:val="00B14485"/>
    <w:rsid w:val="00B20AB4"/>
    <w:rsid w:val="00B21E83"/>
    <w:rsid w:val="00B2443D"/>
    <w:rsid w:val="00B5135F"/>
    <w:rsid w:val="00B92594"/>
    <w:rsid w:val="00B96670"/>
    <w:rsid w:val="00BA08FC"/>
    <w:rsid w:val="00BA372C"/>
    <w:rsid w:val="00BA4F73"/>
    <w:rsid w:val="00BA64A2"/>
    <w:rsid w:val="00BD6017"/>
    <w:rsid w:val="00BF4902"/>
    <w:rsid w:val="00C000E6"/>
    <w:rsid w:val="00C1217F"/>
    <w:rsid w:val="00C23848"/>
    <w:rsid w:val="00C3556D"/>
    <w:rsid w:val="00C358FC"/>
    <w:rsid w:val="00C4093A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4F5C"/>
    <w:rsid w:val="00CC7F78"/>
    <w:rsid w:val="00CD2830"/>
    <w:rsid w:val="00D012B9"/>
    <w:rsid w:val="00D02567"/>
    <w:rsid w:val="00D125CF"/>
    <w:rsid w:val="00D358DC"/>
    <w:rsid w:val="00D35941"/>
    <w:rsid w:val="00D503F5"/>
    <w:rsid w:val="00D60183"/>
    <w:rsid w:val="00D8373C"/>
    <w:rsid w:val="00D871FE"/>
    <w:rsid w:val="00D91595"/>
    <w:rsid w:val="00DA0F8D"/>
    <w:rsid w:val="00DA154A"/>
    <w:rsid w:val="00DB2883"/>
    <w:rsid w:val="00DB5D4E"/>
    <w:rsid w:val="00DB6CCA"/>
    <w:rsid w:val="00DC5269"/>
    <w:rsid w:val="00DC6E9F"/>
    <w:rsid w:val="00DD733F"/>
    <w:rsid w:val="00DF1077"/>
    <w:rsid w:val="00E03EAF"/>
    <w:rsid w:val="00E0418E"/>
    <w:rsid w:val="00E10D7A"/>
    <w:rsid w:val="00E22A4C"/>
    <w:rsid w:val="00E3695D"/>
    <w:rsid w:val="00E434F4"/>
    <w:rsid w:val="00E47143"/>
    <w:rsid w:val="00E771F0"/>
    <w:rsid w:val="00E7757C"/>
    <w:rsid w:val="00E94236"/>
    <w:rsid w:val="00E946E3"/>
    <w:rsid w:val="00EA2B87"/>
    <w:rsid w:val="00EC0264"/>
    <w:rsid w:val="00EC2E2C"/>
    <w:rsid w:val="00ED72F2"/>
    <w:rsid w:val="00EE26F8"/>
    <w:rsid w:val="00EF775D"/>
    <w:rsid w:val="00F06D89"/>
    <w:rsid w:val="00F33DC7"/>
    <w:rsid w:val="00F53946"/>
    <w:rsid w:val="00F63C95"/>
    <w:rsid w:val="00F66699"/>
    <w:rsid w:val="00F72466"/>
    <w:rsid w:val="00F7304B"/>
    <w:rsid w:val="00F7745B"/>
    <w:rsid w:val="00F8138F"/>
    <w:rsid w:val="00F85838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58B1C84B"/>
  <w15:docId w15:val="{D248BAFD-7938-4EB8-921F-E6FEDE23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50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2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2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0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0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0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0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2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2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31D1C"/>
    <w:rPr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50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Body Text"/>
    <w:basedOn w:val="a"/>
    <w:link w:val="af6"/>
    <w:uiPriority w:val="99"/>
    <w:semiHidden/>
    <w:unhideWhenUsed/>
    <w:rsid w:val="0065075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650753"/>
    <w:rPr>
      <w:sz w:val="22"/>
      <w:szCs w:val="22"/>
    </w:rPr>
  </w:style>
  <w:style w:type="paragraph" w:styleId="af7">
    <w:name w:val="caption"/>
    <w:basedOn w:val="a"/>
    <w:next w:val="a"/>
    <w:qFormat/>
    <w:rsid w:val="0065075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7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0.wmf"/><Relationship Id="rId76" Type="http://schemas.openxmlformats.org/officeDocument/2006/relationships/image" Target="media/image34.wmf"/><Relationship Id="rId84" Type="http://schemas.openxmlformats.org/officeDocument/2006/relationships/image" Target="media/image38.wmf"/><Relationship Id="rId89" Type="http://schemas.openxmlformats.org/officeDocument/2006/relationships/image" Target="media/image41.png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4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7.bin"/><Relationship Id="rId87" Type="http://schemas.openxmlformats.org/officeDocument/2006/relationships/image" Target="media/image39.png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90" Type="http://schemas.openxmlformats.org/officeDocument/2006/relationships/image" Target="media/image42.png"/><Relationship Id="rId95" Type="http://schemas.openxmlformats.org/officeDocument/2006/relationships/oleObject" Target="embeddings/oleObject45.bin"/><Relationship Id="rId19" Type="http://schemas.openxmlformats.org/officeDocument/2006/relationships/image" Target="media/image6.wmf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3.wmf"/><Relationship Id="rId43" Type="http://schemas.openxmlformats.org/officeDocument/2006/relationships/image" Target="media/image17.png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3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7.bin"/><Relationship Id="rId46" Type="http://schemas.openxmlformats.org/officeDocument/2006/relationships/image" Target="media/image19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0.png"/><Relationship Id="rId91" Type="http://schemas.openxmlformats.org/officeDocument/2006/relationships/image" Target="media/image43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2.wmf"/><Relationship Id="rId31" Type="http://schemas.openxmlformats.org/officeDocument/2006/relationships/image" Target="media/image11.wmf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46D7A-07FA-4508-B3E7-16A9FD07A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7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14</cp:revision>
  <cp:lastPrinted>2017-05-04T10:42:00Z</cp:lastPrinted>
  <dcterms:created xsi:type="dcterms:W3CDTF">2017-11-15T16:52:00Z</dcterms:created>
  <dcterms:modified xsi:type="dcterms:W3CDTF">2020-11-16T11:02:00Z</dcterms:modified>
</cp:coreProperties>
</file>