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BD" w:rsidRPr="004E1902" w:rsidRDefault="00C64FBD" w:rsidP="0065203D">
      <w:pPr>
        <w:pStyle w:val="Heading1"/>
        <w:jc w:val="center"/>
        <w:rPr>
          <w:sz w:val="28"/>
          <w:szCs w:val="28"/>
        </w:rPr>
      </w:pPr>
      <w:bookmarkStart w:id="0" w:name="_Toc459317524"/>
      <w:r w:rsidRPr="004E1902">
        <w:rPr>
          <w:sz w:val="28"/>
          <w:szCs w:val="28"/>
        </w:rPr>
        <w:t>РАБОЧАЯ ПРОГРАММА ПО УЧЕБНОМУ ПРЕДМЕТУ «ЧТЕНИЕ»</w:t>
      </w:r>
    </w:p>
    <w:p w:rsidR="00C64FBD" w:rsidRPr="004E1902" w:rsidRDefault="00C64FBD" w:rsidP="00F66835">
      <w:pPr>
        <w:pStyle w:val="Heading1"/>
        <w:jc w:val="center"/>
        <w:rPr>
          <w:sz w:val="28"/>
          <w:szCs w:val="28"/>
        </w:rPr>
      </w:pPr>
    </w:p>
    <w:p w:rsidR="00C64FBD" w:rsidRPr="004E1902" w:rsidRDefault="00C64FBD" w:rsidP="00F66835">
      <w:pPr>
        <w:pStyle w:val="Heading1"/>
        <w:jc w:val="center"/>
        <w:rPr>
          <w:sz w:val="28"/>
          <w:szCs w:val="28"/>
        </w:rPr>
      </w:pPr>
      <w:r w:rsidRPr="004E1902">
        <w:rPr>
          <w:sz w:val="28"/>
          <w:szCs w:val="28"/>
        </w:rPr>
        <w:t>Пояснительная записка</w:t>
      </w:r>
      <w:bookmarkEnd w:id="0"/>
    </w:p>
    <w:p w:rsidR="00C64FBD" w:rsidRDefault="00C64FBD" w:rsidP="00D61D24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  <w:rPr>
          <w:i/>
          <w:sz w:val="28"/>
          <w:szCs w:val="28"/>
        </w:rPr>
      </w:pPr>
      <w:r w:rsidRPr="004E1902">
        <w:rPr>
          <w:i/>
          <w:sz w:val="28"/>
          <w:szCs w:val="28"/>
        </w:rPr>
        <w:t xml:space="preserve">Рабочая программа учебного предмета </w:t>
      </w:r>
      <w:r w:rsidRPr="004E1902">
        <w:rPr>
          <w:b/>
          <w:i/>
          <w:sz w:val="28"/>
          <w:szCs w:val="28"/>
        </w:rPr>
        <w:t>«Чтение»</w:t>
      </w:r>
      <w:r w:rsidRPr="004E1902">
        <w:rPr>
          <w:i/>
          <w:sz w:val="28"/>
          <w:szCs w:val="28"/>
        </w:rPr>
        <w:t xml:space="preserve"> (вариант 1, 2 класс) образовательной области «Язык и речевая практика»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содержание, ожидаемые результаты и условия их реализации. </w:t>
      </w:r>
    </w:p>
    <w:p w:rsidR="00C64FBD" w:rsidRDefault="00C64FBD" w:rsidP="00D61D24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Нормативно-правовыми основаниями данной рабочей программы являются:</w:t>
      </w:r>
    </w:p>
    <w:p w:rsidR="00C64FBD" w:rsidRDefault="00C64FBD" w:rsidP="00D61D24">
      <w:pPr>
        <w:pStyle w:val="ListParagraph"/>
        <w:numPr>
          <w:ilvl w:val="0"/>
          <w:numId w:val="40"/>
        </w:numPr>
        <w:spacing w:after="0" w:line="240" w:lineRule="auto"/>
        <w:ind w:left="20" w:right="2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</w:rPr>
          <w:t>2012 г</w:t>
        </w:r>
      </w:smartTag>
      <w:r>
        <w:rPr>
          <w:rFonts w:ascii="Times New Roman" w:hAnsi="Times New Roman"/>
          <w:sz w:val="28"/>
          <w:szCs w:val="28"/>
        </w:rPr>
        <w:t>. № 273 – ФЗ «Об образовании в Российской Федерации» (ред. от 03.07.2016);</w:t>
      </w:r>
    </w:p>
    <w:p w:rsidR="00C64FBD" w:rsidRDefault="00C64FBD" w:rsidP="00D61D24">
      <w:pPr>
        <w:numPr>
          <w:ilvl w:val="0"/>
          <w:numId w:val="40"/>
        </w:numPr>
        <w:spacing w:after="0" w:line="240" w:lineRule="auto"/>
        <w:ind w:left="20" w:right="2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Ратифицированные Россией международные документы гарантирующие права «особого» ребенка:</w:t>
      </w:r>
    </w:p>
    <w:p w:rsidR="00C64FBD" w:rsidRDefault="00C64FBD" w:rsidP="00D61D24">
      <w:pPr>
        <w:pStyle w:val="msonormalcxspmiddle"/>
        <w:numPr>
          <w:ilvl w:val="0"/>
          <w:numId w:val="41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Декларация прав ребенка от 20 ноября 1959 года;</w:t>
      </w:r>
    </w:p>
    <w:p w:rsidR="00C64FBD" w:rsidRDefault="00C64FBD" w:rsidP="00D61D24">
      <w:pPr>
        <w:pStyle w:val="msonormalcxspmiddle"/>
        <w:numPr>
          <w:ilvl w:val="0"/>
          <w:numId w:val="41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Декларация о правах инвалидов от 9 ноября 1971 год;</w:t>
      </w:r>
    </w:p>
    <w:p w:rsidR="00C64FBD" w:rsidRDefault="00C64FBD" w:rsidP="00D61D24">
      <w:pPr>
        <w:pStyle w:val="msonormalcxspmiddle"/>
        <w:numPr>
          <w:ilvl w:val="0"/>
          <w:numId w:val="41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Декларация о правах умственно отсталых от 20 декабря 1971 год;</w:t>
      </w:r>
    </w:p>
    <w:p w:rsidR="00C64FBD" w:rsidRDefault="00C64FBD" w:rsidP="00D61D24">
      <w:pPr>
        <w:pStyle w:val="msonormalcxsplast"/>
        <w:numPr>
          <w:ilvl w:val="0"/>
          <w:numId w:val="41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Конвенция о правах ребенка от 20 ноября 1989 года.</w:t>
      </w:r>
    </w:p>
    <w:p w:rsidR="00C64FBD" w:rsidRDefault="00C64FBD" w:rsidP="00D61D24">
      <w:pPr>
        <w:pStyle w:val="c10"/>
        <w:numPr>
          <w:ilvl w:val="0"/>
          <w:numId w:val="42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64FBD" w:rsidRDefault="00C64FBD" w:rsidP="00D61D24">
      <w:pPr>
        <w:pStyle w:val="c10"/>
        <w:numPr>
          <w:ilvl w:val="0"/>
          <w:numId w:val="42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Примерная адаптированная основная общеобразовательная программа образования обучающихся с умственной отсталостью (интеллектуальными нарушениями) (Проект от 03.04.2015 г.);</w:t>
      </w:r>
    </w:p>
    <w:p w:rsidR="00C64FBD" w:rsidRDefault="00C64FBD" w:rsidP="00D61D24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Свердловской области от 15 июля 2013 года № 78-ОЗ «Об образовании в Свердловской области»;</w:t>
      </w:r>
    </w:p>
    <w:p w:rsidR="00C64FBD" w:rsidRDefault="00C64FBD" w:rsidP="00D61D24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Письмо Департамента государственной политики в сфере общего образования РФ от 28.10.2015 № 08 </w:t>
      </w:r>
      <w:r>
        <w:rPr>
          <w:rStyle w:val="c1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sz w:val="28"/>
          <w:szCs w:val="28"/>
        </w:rPr>
        <w:t xml:space="preserve">1786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рабочих программах учебных предметов</w:t>
      </w:r>
      <w:r>
        <w:rPr>
          <w:rFonts w:ascii="Times New Roman" w:hAnsi="Times New Roman"/>
          <w:sz w:val="28"/>
          <w:szCs w:val="28"/>
        </w:rPr>
        <w:t>»;</w:t>
      </w:r>
    </w:p>
    <w:p w:rsidR="00C64FBD" w:rsidRDefault="00C64FBD" w:rsidP="00D61D24">
      <w:pPr>
        <w:pStyle w:val="msonormalcxspmiddle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>
        <w:rPr>
          <w:rStyle w:val="Strong"/>
          <w:b w:val="0"/>
          <w:sz w:val="28"/>
          <w:szCs w:val="28"/>
          <w:shd w:val="clear" w:color="auto" w:fill="FFFFFF"/>
        </w:rPr>
        <w:t xml:space="preserve">Постановление государственного санитарного врача </w:t>
      </w:r>
      <w:r>
        <w:rPr>
          <w:sz w:val="28"/>
          <w:szCs w:val="28"/>
          <w:shd w:val="clear" w:color="auto" w:fill="FFFFFF"/>
        </w:rPr>
        <w:t>Российской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C64FBD" w:rsidRDefault="00C64FBD" w:rsidP="00D61D24">
      <w:pPr>
        <w:pStyle w:val="msonormalcxspmiddle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C64FBD" w:rsidRDefault="00C64FBD" w:rsidP="00D61D24">
      <w:pPr>
        <w:pStyle w:val="msonormalcxspmiddle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Устав ГКОУ СО «Екатеринбургская школа-интернат №12, реализующая адаптированные основные общеобразовательные программы»</w:t>
      </w:r>
    </w:p>
    <w:p w:rsidR="00C64FBD" w:rsidRDefault="00C64FBD" w:rsidP="00D61D24">
      <w:pPr>
        <w:pStyle w:val="msonormalcxspmiddle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Екатеринбургская школа-интернат № 12</w:t>
      </w:r>
      <w:r>
        <w:rPr>
          <w:sz w:val="28"/>
          <w:szCs w:val="28"/>
        </w:rPr>
        <w:t>»;</w:t>
      </w:r>
    </w:p>
    <w:p w:rsidR="00C64FBD" w:rsidRDefault="00C64FBD" w:rsidP="00D61D24">
      <w:pPr>
        <w:pStyle w:val="msonormalcxspmiddle"/>
        <w:numPr>
          <w:ilvl w:val="0"/>
          <w:numId w:val="4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Годовой календарный план-график </w:t>
      </w:r>
      <w:r>
        <w:rPr>
          <w:rFonts w:ascii="Times New Roman CYR" w:hAnsi="Times New Roman CYR" w:cs="Times New Roman CYR"/>
          <w:sz w:val="28"/>
          <w:szCs w:val="28"/>
        </w:rPr>
        <w:t>ГКОУ СО «Екатеринбургская школа-интернат №12» на 2018 – 2019 учебный год.</w:t>
      </w:r>
    </w:p>
    <w:p w:rsidR="00C64FBD" w:rsidRPr="004E1902" w:rsidRDefault="00C64FBD" w:rsidP="0065203D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C64FBD" w:rsidRPr="004E1902" w:rsidRDefault="00C64FBD" w:rsidP="00DF68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 xml:space="preserve">В связи с медленным темпом освоения программного материала обучающимися букварный период обучения чтению входит в содержание программы в </w:t>
      </w:r>
      <w:r w:rsidRPr="004E1902">
        <w:rPr>
          <w:rFonts w:ascii="Times New Roman" w:hAnsi="Times New Roman"/>
          <w:sz w:val="28"/>
          <w:szCs w:val="28"/>
          <w:lang w:val="en-US"/>
        </w:rPr>
        <w:t>I</w:t>
      </w:r>
      <w:r w:rsidRPr="004E1902">
        <w:rPr>
          <w:rFonts w:ascii="Times New Roman" w:hAnsi="Times New Roman"/>
          <w:sz w:val="28"/>
          <w:szCs w:val="28"/>
        </w:rPr>
        <w:t xml:space="preserve"> полугодии 2 класса.</w:t>
      </w:r>
    </w:p>
    <w:p w:rsidR="00C64FBD" w:rsidRPr="004E1902" w:rsidRDefault="00C64FBD" w:rsidP="00652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Рабочая программа  ориентирована на учебники</w:t>
      </w:r>
      <w:r w:rsidRPr="004E1902">
        <w:rPr>
          <w:rFonts w:ascii="Times New Roman" w:hAnsi="Times New Roman"/>
          <w:b/>
          <w:sz w:val="28"/>
          <w:szCs w:val="28"/>
        </w:rPr>
        <w:t xml:space="preserve">: </w:t>
      </w:r>
    </w:p>
    <w:p w:rsidR="00C64FBD" w:rsidRPr="00D61D24" w:rsidRDefault="00C64FBD" w:rsidP="00D61D24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1D24">
        <w:rPr>
          <w:rFonts w:ascii="Times New Roman" w:hAnsi="Times New Roman"/>
          <w:bCs/>
          <w:sz w:val="28"/>
          <w:szCs w:val="28"/>
        </w:rPr>
        <w:t xml:space="preserve"> «Букварь» В.В. Воронковой, И.В. Коломыткиной. – М.: Просвещение, 2012</w:t>
      </w:r>
    </w:p>
    <w:p w:rsidR="00C64FBD" w:rsidRPr="00D61D24" w:rsidRDefault="00C64FBD" w:rsidP="00D61D24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1D24">
        <w:rPr>
          <w:rFonts w:ascii="Times New Roman" w:hAnsi="Times New Roman"/>
          <w:bCs/>
          <w:sz w:val="28"/>
          <w:szCs w:val="28"/>
        </w:rPr>
        <w:t xml:space="preserve">С. Ю. Ильина, А.К. Аксёнова </w:t>
      </w:r>
      <w:r w:rsidRPr="00D61D24">
        <w:rPr>
          <w:rFonts w:ascii="Times New Roman" w:hAnsi="Times New Roman"/>
          <w:sz w:val="28"/>
          <w:szCs w:val="28"/>
        </w:rPr>
        <w:t>Чтение 2 класс. Учебник для общеобразовательных организаций, реализующих адаптированные основные общеобразовательные программы  В 2 частях. М.: Просвещение, 2018</w:t>
      </w:r>
      <w:r w:rsidRPr="00D61D24">
        <w:rPr>
          <w:rFonts w:ascii="Times New Roman" w:hAnsi="Times New Roman"/>
          <w:bCs/>
          <w:sz w:val="28"/>
          <w:szCs w:val="28"/>
        </w:rPr>
        <w:t>.</w:t>
      </w:r>
    </w:p>
    <w:p w:rsidR="00C64FBD" w:rsidRPr="004E1902" w:rsidRDefault="00C64FBD" w:rsidP="00D61D2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8199B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61D2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E1902">
        <w:rPr>
          <w:rFonts w:ascii="Times New Roman" w:hAnsi="Times New Roman"/>
          <w:b/>
          <w:i/>
          <w:sz w:val="28"/>
          <w:szCs w:val="28"/>
        </w:rPr>
        <w:t>Цель программы:</w:t>
      </w:r>
      <w:r w:rsidRPr="004E1902">
        <w:rPr>
          <w:rFonts w:ascii="Times New Roman" w:hAnsi="Times New Roman"/>
          <w:i/>
          <w:sz w:val="28"/>
          <w:szCs w:val="28"/>
        </w:rPr>
        <w:t xml:space="preserve"> </w:t>
      </w:r>
      <w:r w:rsidRPr="004E1902">
        <w:rPr>
          <w:rFonts w:ascii="Times New Roman" w:hAnsi="Times New Roman"/>
          <w:sz w:val="28"/>
          <w:szCs w:val="28"/>
        </w:rPr>
        <w:t>научить обучающихся с умственной отсталостью (интеллектуальными нарушениями) читать доступный их пониманию текст вслух и про себя, осмысленно воспринимать его содержание, уметь поделиться впечатлением о прочитанном, уметь пересказывать текст.</w:t>
      </w:r>
    </w:p>
    <w:p w:rsidR="00C64FBD" w:rsidRPr="004E1902" w:rsidRDefault="00C64FBD" w:rsidP="00D61D2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Основными</w:t>
      </w:r>
      <w:r w:rsidRPr="004E1902">
        <w:rPr>
          <w:rFonts w:ascii="Times New Roman" w:hAnsi="Times New Roman"/>
          <w:i/>
          <w:sz w:val="28"/>
          <w:szCs w:val="28"/>
        </w:rPr>
        <w:t xml:space="preserve"> </w:t>
      </w:r>
      <w:r w:rsidRPr="004E1902">
        <w:rPr>
          <w:rFonts w:ascii="Times New Roman" w:hAnsi="Times New Roman"/>
          <w:b/>
          <w:i/>
          <w:sz w:val="28"/>
          <w:szCs w:val="28"/>
        </w:rPr>
        <w:t>задачами</w:t>
      </w:r>
      <w:r w:rsidRPr="004E1902">
        <w:rPr>
          <w:rFonts w:ascii="Times New Roman" w:hAnsi="Times New Roman"/>
          <w:i/>
          <w:sz w:val="28"/>
          <w:szCs w:val="28"/>
        </w:rPr>
        <w:t xml:space="preserve"> </w:t>
      </w:r>
      <w:r w:rsidRPr="004E1902">
        <w:rPr>
          <w:rFonts w:ascii="Times New Roman" w:hAnsi="Times New Roman"/>
          <w:sz w:val="28"/>
          <w:szCs w:val="28"/>
        </w:rPr>
        <w:t>данного учебного предмета являются:</w:t>
      </w:r>
    </w:p>
    <w:p w:rsidR="00C64FBD" w:rsidRPr="004E1902" w:rsidRDefault="00C64FBD" w:rsidP="00D61D24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формировать навык правильного, сознательного, беглого и выразительного чтения;</w:t>
      </w:r>
    </w:p>
    <w:p w:rsidR="00C64FBD" w:rsidRPr="004E1902" w:rsidRDefault="00C64FBD" w:rsidP="00D61D24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формировать читательскую самостоятельность у обучающихся: развитие у них интереса к чтению, знакомство с лучшими, доступными их пониманию произведениями детской литературы, формирование навыков самостоятельного чтения книг, читательской культуры; посещение библиотеки, умение выбирать книги по интересу;</w:t>
      </w:r>
    </w:p>
    <w:p w:rsidR="00C64FBD" w:rsidRPr="004E1902" w:rsidRDefault="00C64FBD" w:rsidP="00D61D24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учить самостоятельно, работать с книгой.</w:t>
      </w:r>
    </w:p>
    <w:p w:rsidR="00C64FBD" w:rsidRPr="004E1902" w:rsidRDefault="00C64FBD" w:rsidP="00D61D24">
      <w:pPr>
        <w:pStyle w:val="BodyText"/>
        <w:ind w:firstLine="709"/>
        <w:contextualSpacing/>
        <w:rPr>
          <w:szCs w:val="28"/>
        </w:rPr>
      </w:pPr>
      <w:r w:rsidRPr="004E1902">
        <w:rPr>
          <w:szCs w:val="28"/>
        </w:rPr>
        <w:t>Тематика произведений для чтения подобрана с учетом максимального развития познавательных интересов детей, расширения их кругозора, воспитания нравственных качеств.</w:t>
      </w:r>
    </w:p>
    <w:p w:rsidR="00C64FBD" w:rsidRPr="004E1902" w:rsidRDefault="00C64FBD" w:rsidP="00D61D24">
      <w:pPr>
        <w:pStyle w:val="BodyText"/>
        <w:ind w:firstLine="709"/>
        <w:contextualSpacing/>
        <w:rPr>
          <w:bCs/>
          <w:szCs w:val="28"/>
        </w:rPr>
      </w:pPr>
      <w:r w:rsidRPr="004E1902">
        <w:rPr>
          <w:bCs/>
          <w:szCs w:val="28"/>
        </w:rPr>
        <w:t xml:space="preserve">Наряду с этими задачами на занятиях решаются и специальные задачи, направленные на коррекцию умственной деятельности школьников.   </w:t>
      </w:r>
    </w:p>
    <w:p w:rsidR="00C64FBD" w:rsidRPr="004E1902" w:rsidRDefault="00C64FBD" w:rsidP="00D61D24">
      <w:pPr>
        <w:pStyle w:val="BodyText"/>
        <w:ind w:firstLine="709"/>
        <w:contextualSpacing/>
        <w:rPr>
          <w:bCs/>
          <w:szCs w:val="28"/>
        </w:rPr>
      </w:pPr>
    </w:p>
    <w:p w:rsidR="00C64FBD" w:rsidRPr="004E1902" w:rsidRDefault="00C64FBD" w:rsidP="00D61D24">
      <w:pPr>
        <w:pStyle w:val="BodyText"/>
        <w:ind w:left="360" w:firstLine="709"/>
        <w:contextualSpacing/>
        <w:rPr>
          <w:b/>
          <w:bCs/>
          <w:szCs w:val="28"/>
        </w:rPr>
      </w:pPr>
      <w:r w:rsidRPr="004E1902">
        <w:rPr>
          <w:b/>
          <w:bCs/>
          <w:szCs w:val="28"/>
        </w:rPr>
        <w:t>Основные направления коррекционной работы:</w:t>
      </w:r>
    </w:p>
    <w:p w:rsidR="00C64FBD" w:rsidRPr="004E1902" w:rsidRDefault="00C64FBD" w:rsidP="00D61D24">
      <w:pPr>
        <w:pStyle w:val="BodyText"/>
        <w:numPr>
          <w:ilvl w:val="0"/>
          <w:numId w:val="24"/>
        </w:numPr>
        <w:contextualSpacing/>
        <w:rPr>
          <w:bCs/>
          <w:szCs w:val="28"/>
        </w:rPr>
      </w:pPr>
      <w:r w:rsidRPr="004E1902">
        <w:rPr>
          <w:bCs/>
          <w:szCs w:val="28"/>
        </w:rPr>
        <w:t>развитие артикуляционной моторики;</w:t>
      </w:r>
    </w:p>
    <w:p w:rsidR="00C64FBD" w:rsidRPr="004E1902" w:rsidRDefault="00C64FBD" w:rsidP="00D61D24">
      <w:pPr>
        <w:pStyle w:val="BodyText"/>
        <w:numPr>
          <w:ilvl w:val="0"/>
          <w:numId w:val="24"/>
        </w:numPr>
        <w:contextualSpacing/>
        <w:rPr>
          <w:bCs/>
          <w:szCs w:val="28"/>
        </w:rPr>
      </w:pPr>
      <w:r w:rsidRPr="004E1902">
        <w:rPr>
          <w:bCs/>
          <w:szCs w:val="28"/>
        </w:rPr>
        <w:t>формирование умения работать по словесной инструкции, алгоритму;</w:t>
      </w:r>
    </w:p>
    <w:p w:rsidR="00C64FBD" w:rsidRPr="004E1902" w:rsidRDefault="00C64FBD" w:rsidP="00D61D24">
      <w:pPr>
        <w:pStyle w:val="BodyText"/>
        <w:numPr>
          <w:ilvl w:val="0"/>
          <w:numId w:val="24"/>
        </w:numPr>
        <w:contextualSpacing/>
        <w:rPr>
          <w:bCs/>
          <w:szCs w:val="28"/>
        </w:rPr>
      </w:pPr>
      <w:r w:rsidRPr="004E1902">
        <w:rPr>
          <w:bCs/>
          <w:szCs w:val="28"/>
        </w:rPr>
        <w:t>развитие высших психических функций;</w:t>
      </w:r>
    </w:p>
    <w:p w:rsidR="00C64FBD" w:rsidRPr="004E1902" w:rsidRDefault="00C64FBD" w:rsidP="00D61D24">
      <w:pPr>
        <w:pStyle w:val="BodyText"/>
        <w:numPr>
          <w:ilvl w:val="0"/>
          <w:numId w:val="24"/>
        </w:numPr>
        <w:contextualSpacing/>
        <w:rPr>
          <w:bCs/>
          <w:szCs w:val="28"/>
        </w:rPr>
      </w:pPr>
      <w:r w:rsidRPr="004E1902">
        <w:rPr>
          <w:bCs/>
          <w:szCs w:val="28"/>
        </w:rPr>
        <w:t>коррекция нарушений  эмоционально-личностной сферы;</w:t>
      </w:r>
    </w:p>
    <w:p w:rsidR="00C64FBD" w:rsidRPr="004E1902" w:rsidRDefault="00C64FBD" w:rsidP="00D61D24">
      <w:pPr>
        <w:pStyle w:val="BodyText"/>
        <w:numPr>
          <w:ilvl w:val="0"/>
          <w:numId w:val="24"/>
        </w:numPr>
        <w:contextualSpacing/>
        <w:rPr>
          <w:bCs/>
          <w:szCs w:val="28"/>
        </w:rPr>
      </w:pPr>
      <w:r w:rsidRPr="004E1902">
        <w:rPr>
          <w:bCs/>
          <w:szCs w:val="28"/>
        </w:rPr>
        <w:t>развитие речи, владение техникой речи;</w:t>
      </w:r>
    </w:p>
    <w:p w:rsidR="00C64FBD" w:rsidRPr="004E1902" w:rsidRDefault="00C64FBD" w:rsidP="00D61D24">
      <w:pPr>
        <w:pStyle w:val="BodyText"/>
        <w:numPr>
          <w:ilvl w:val="0"/>
          <w:numId w:val="24"/>
        </w:numPr>
        <w:contextualSpacing/>
        <w:rPr>
          <w:bCs/>
          <w:szCs w:val="28"/>
        </w:rPr>
      </w:pPr>
      <w:r w:rsidRPr="004E1902">
        <w:rPr>
          <w:bCs/>
          <w:szCs w:val="28"/>
        </w:rPr>
        <w:t>расширение представлений об окружающем мире и обогащение словаря;</w:t>
      </w:r>
    </w:p>
    <w:p w:rsidR="00C64FBD" w:rsidRPr="004E1902" w:rsidRDefault="00C64FBD" w:rsidP="00D61D24">
      <w:pPr>
        <w:pStyle w:val="BodyText"/>
        <w:numPr>
          <w:ilvl w:val="0"/>
          <w:numId w:val="24"/>
        </w:numPr>
        <w:contextualSpacing/>
        <w:rPr>
          <w:bCs/>
          <w:szCs w:val="28"/>
        </w:rPr>
      </w:pPr>
      <w:r w:rsidRPr="004E1902">
        <w:rPr>
          <w:bCs/>
          <w:szCs w:val="28"/>
        </w:rPr>
        <w:t>коррекция индивидуальных пробелов в знаниях, умениях, навыках.</w:t>
      </w:r>
    </w:p>
    <w:p w:rsidR="00C64FBD" w:rsidRPr="004E1902" w:rsidRDefault="00C64FBD" w:rsidP="00D61D24">
      <w:pPr>
        <w:pStyle w:val="ListParagraph"/>
        <w:spacing w:line="240" w:lineRule="auto"/>
        <w:ind w:left="1069"/>
        <w:jc w:val="both"/>
        <w:rPr>
          <w:rFonts w:ascii="Times New Roman" w:hAnsi="Times New Roman"/>
          <w:bCs/>
          <w:sz w:val="28"/>
          <w:szCs w:val="28"/>
        </w:rPr>
      </w:pPr>
    </w:p>
    <w:p w:rsidR="00C64FBD" w:rsidRPr="004E1902" w:rsidRDefault="00C64FBD" w:rsidP="00D61D24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4E1902">
        <w:rPr>
          <w:rFonts w:ascii="Times New Roman" w:hAnsi="Times New Roman"/>
          <w:color w:val="auto"/>
          <w:sz w:val="28"/>
          <w:szCs w:val="28"/>
        </w:rPr>
        <w:t>Система оценки достижения обучающимися планируемых результатов освоения программы</w:t>
      </w:r>
    </w:p>
    <w:p w:rsidR="00C64FBD" w:rsidRPr="004E1902" w:rsidRDefault="00C64FBD" w:rsidP="00D61D24">
      <w:pPr>
        <w:tabs>
          <w:tab w:val="left" w:pos="585"/>
        </w:tabs>
        <w:autoSpaceDE w:val="0"/>
        <w:autoSpaceDN w:val="0"/>
        <w:adjustRightInd w:val="0"/>
        <w:spacing w:after="120" w:line="240" w:lineRule="auto"/>
        <w:ind w:right="40" w:firstLine="301"/>
        <w:contextualSpacing/>
        <w:jc w:val="center"/>
        <w:rPr>
          <w:rFonts w:ascii="Times New Roman" w:hAnsi="Times New Roman"/>
          <w:b/>
          <w:i/>
          <w:sz w:val="28"/>
          <w:szCs w:val="28"/>
          <w:highlight w:val="white"/>
        </w:rPr>
      </w:pPr>
    </w:p>
    <w:p w:rsidR="00C64FBD" w:rsidRPr="004E1902" w:rsidRDefault="00C64FBD" w:rsidP="00D61D2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Во время</w:t>
      </w:r>
      <w:r w:rsidRPr="004E1902">
        <w:rPr>
          <w:rFonts w:ascii="Times New Roman" w:hAnsi="Times New Roman"/>
          <w:i/>
          <w:sz w:val="28"/>
          <w:szCs w:val="28"/>
        </w:rPr>
        <w:t xml:space="preserve"> </w:t>
      </w:r>
      <w:r w:rsidRPr="004E1902">
        <w:rPr>
          <w:rFonts w:ascii="Times New Roman" w:hAnsi="Times New Roman"/>
          <w:sz w:val="28"/>
          <w:szCs w:val="28"/>
        </w:rPr>
        <w:t>обучения</w:t>
      </w:r>
      <w:r w:rsidRPr="004E1902">
        <w:rPr>
          <w:rFonts w:ascii="Times New Roman" w:hAnsi="Times New Roman"/>
          <w:i/>
          <w:sz w:val="28"/>
          <w:szCs w:val="28"/>
        </w:rPr>
        <w:t xml:space="preserve"> </w:t>
      </w:r>
      <w:r w:rsidRPr="004E1902">
        <w:rPr>
          <w:rFonts w:ascii="Times New Roman" w:hAnsi="Times New Roman"/>
          <w:b/>
          <w:sz w:val="28"/>
          <w:szCs w:val="28"/>
        </w:rPr>
        <w:t>во втором классе</w:t>
      </w:r>
      <w:r w:rsidRPr="004E1902">
        <w:rPr>
          <w:rFonts w:ascii="Times New Roman" w:hAnsi="Times New Roman"/>
          <w:sz w:val="28"/>
          <w:szCs w:val="28"/>
        </w:rPr>
        <w:t xml:space="preserve"> целесообразно всячески поощрять и стимулировать работу обучающихся, используя только качественную оценку. При этом не является принципиально важным, насколько обучающийся продвигается в освоении того или иного учебного предмета. 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учителя, но и с определенной долей самостоятельности во взаимодействии с учителем и одноклассниками.</w:t>
      </w:r>
    </w:p>
    <w:p w:rsidR="00C64FBD" w:rsidRPr="004E1902" w:rsidRDefault="00C64FBD" w:rsidP="00D61D2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В целом оценка достижений обучающимися с умственной отсталостью предметных результатов должна базироваться на принципах индивидуального и дифференцированного подходов. Усвоенные обучающимися даже незначительные по объему и элементарные по содержанию знания и умения должны выполнять коррекционно-развивающую функцию, поскольку они играют определенную роль в становлении личности ученика и овладении им социальным опытом.</w:t>
      </w:r>
    </w:p>
    <w:p w:rsidR="00C64FBD" w:rsidRPr="004E1902" w:rsidRDefault="00C64FBD" w:rsidP="00D61D2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b/>
          <w:sz w:val="28"/>
          <w:szCs w:val="28"/>
        </w:rPr>
        <w:t>Система оценки</w:t>
      </w:r>
      <w:r w:rsidRPr="004E1902">
        <w:rPr>
          <w:rFonts w:ascii="Times New Roman" w:hAnsi="Times New Roman"/>
          <w:sz w:val="28"/>
          <w:szCs w:val="28"/>
        </w:rPr>
        <w:t xml:space="preserve"> достижения обучающимися планируемых результатов освоения программы </w:t>
      </w:r>
      <w:r w:rsidRPr="004E1902">
        <w:rPr>
          <w:rFonts w:ascii="Times New Roman" w:hAnsi="Times New Roman"/>
          <w:b/>
          <w:sz w:val="28"/>
          <w:szCs w:val="28"/>
        </w:rPr>
        <w:t>призвана решать следующие задачи:</w:t>
      </w:r>
    </w:p>
    <w:p w:rsidR="00C64FBD" w:rsidRPr="004E1902" w:rsidRDefault="00C64FBD" w:rsidP="00D61D24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закреплять основные направления и цели оценочной деятельности;</w:t>
      </w:r>
    </w:p>
    <w:p w:rsidR="00C64FBD" w:rsidRPr="004E1902" w:rsidRDefault="00C64FBD" w:rsidP="00D61D24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описывать объект описывать объект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</w:r>
    </w:p>
    <w:p w:rsidR="00C64FBD" w:rsidRPr="004E1902" w:rsidRDefault="00C64FBD" w:rsidP="00D61D24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ориентировать образовательный процесс на нравственное развитие и воспитание обучающихся, достижение планируемых результатов освоения содержания учебных предметов и формирование базовых учебных действий;</w:t>
      </w:r>
    </w:p>
    <w:p w:rsidR="00C64FBD" w:rsidRPr="004E1902" w:rsidRDefault="00C64FBD" w:rsidP="00D61D24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обеспечивать комплексный подход к оценке результатов освоения АООП, позволяющий вести оценку предметных и личностных результатов;</w:t>
      </w:r>
    </w:p>
    <w:p w:rsidR="00C64FBD" w:rsidRPr="004E1902" w:rsidRDefault="00C64FBD" w:rsidP="00D61D24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предусматривать оценку достижений обучающихся и оценку эффективности деятельности общеобразовательной организации;</w:t>
      </w:r>
    </w:p>
    <w:p w:rsidR="00C64FBD" w:rsidRPr="004E1902" w:rsidRDefault="00C64FBD" w:rsidP="00D61D24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позволять осуществлять оценку динамики учебных достижений обучающихся и развития их жизненной компетенции.</w:t>
      </w:r>
    </w:p>
    <w:p w:rsidR="00C64FBD" w:rsidRPr="004E1902" w:rsidRDefault="00C64FBD" w:rsidP="00D61D2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 xml:space="preserve">Оценка </w:t>
      </w:r>
      <w:r w:rsidRPr="004E1902">
        <w:rPr>
          <w:rFonts w:ascii="Times New Roman" w:hAnsi="Times New Roman"/>
          <w:b/>
          <w:i/>
          <w:sz w:val="28"/>
          <w:szCs w:val="28"/>
        </w:rPr>
        <w:t>личностных результатов</w:t>
      </w:r>
      <w:r w:rsidRPr="004E1902">
        <w:rPr>
          <w:rFonts w:ascii="Times New Roman" w:hAnsi="Times New Roman"/>
          <w:sz w:val="28"/>
          <w:szCs w:val="28"/>
        </w:rPr>
        <w:t xml:space="preserve"> предполагает оценку продвижения обучающихся в овладении социальными (жизненными) компетенциями, которые в результате составляют основу результатов. </w:t>
      </w:r>
    </w:p>
    <w:p w:rsidR="00C64FBD" w:rsidRPr="004E1902" w:rsidRDefault="00C64FBD" w:rsidP="00D61D24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b/>
          <w:i/>
          <w:sz w:val="28"/>
          <w:szCs w:val="28"/>
        </w:rPr>
        <w:t xml:space="preserve">Предметные результаты </w:t>
      </w:r>
      <w:r w:rsidRPr="004E1902">
        <w:rPr>
          <w:rFonts w:ascii="Times New Roman" w:hAnsi="Times New Roman"/>
          <w:sz w:val="28"/>
          <w:szCs w:val="28"/>
        </w:rPr>
        <w:t>связаны с овладением обучающимися</w:t>
      </w:r>
      <w:r w:rsidRPr="004E190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E1902">
        <w:rPr>
          <w:rFonts w:ascii="Times New Roman" w:hAnsi="Times New Roman"/>
          <w:sz w:val="28"/>
          <w:szCs w:val="28"/>
        </w:rPr>
        <w:t>с умственной отсталостью содержанием каждой образовательной области и характеризуют достижения обучающихся в усвоении знаний и умений, способности их применять в практической деятельности</w:t>
      </w:r>
      <w:r w:rsidRPr="004E1902">
        <w:rPr>
          <w:rFonts w:ascii="Times New Roman" w:hAnsi="Times New Roman"/>
          <w:i/>
          <w:sz w:val="28"/>
          <w:szCs w:val="28"/>
        </w:rPr>
        <w:t xml:space="preserve">. </w:t>
      </w:r>
      <w:r w:rsidRPr="004E1902">
        <w:rPr>
          <w:rFonts w:ascii="Times New Roman" w:hAnsi="Times New Roman"/>
          <w:sz w:val="28"/>
          <w:szCs w:val="28"/>
        </w:rPr>
        <w:t>Отметочная система оценивания вводится со 2 класса.</w:t>
      </w:r>
    </w:p>
    <w:p w:rsidR="00C64FBD" w:rsidRPr="007C6873" w:rsidRDefault="00C64FBD" w:rsidP="007C68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6873">
        <w:rPr>
          <w:rFonts w:ascii="Times New Roman" w:hAnsi="Times New Roman"/>
          <w:sz w:val="28"/>
          <w:szCs w:val="28"/>
        </w:rPr>
        <w:t>Проверку навыков чтения проводят на основе повседневных наблюдений за чтением и пониманием прочитанного по учебнику путём специального опроса по чтению, пересказу или комбинированного опроса.</w:t>
      </w:r>
    </w:p>
    <w:p w:rsidR="00C64FBD" w:rsidRPr="007C6873" w:rsidRDefault="00C64FBD" w:rsidP="007C68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6873">
        <w:rPr>
          <w:rFonts w:ascii="Times New Roman" w:hAnsi="Times New Roman"/>
          <w:sz w:val="28"/>
          <w:szCs w:val="28"/>
        </w:rPr>
        <w:t>С целью выявления отдельных умений и навыков  по чтению может  проводиться  текущая проверка и оценка знаний.</w:t>
      </w:r>
    </w:p>
    <w:p w:rsidR="00C64FBD" w:rsidRPr="007C6873" w:rsidRDefault="00C64FBD" w:rsidP="007C68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6873">
        <w:rPr>
          <w:rFonts w:ascii="Times New Roman" w:hAnsi="Times New Roman"/>
          <w:sz w:val="28"/>
          <w:szCs w:val="28"/>
        </w:rPr>
        <w:t>Возможно в отдельных случаях выведения оценки по  совокупности ответов  на уроке.  Такая форма  опроса может  быть использована, в основном,  на обобщающих уроках. Намеченных педагогом учеников (3-4 человека) в процессе фронтальной работе вызывают чаще других, их ответы должны быть более или менее полными, а оценка – мотивированной.</w:t>
      </w:r>
    </w:p>
    <w:p w:rsidR="00C64FBD" w:rsidRPr="007C6873" w:rsidRDefault="00C64FBD" w:rsidP="007C68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6873">
        <w:rPr>
          <w:rFonts w:ascii="Times New Roman" w:hAnsi="Times New Roman"/>
          <w:sz w:val="28"/>
          <w:szCs w:val="28"/>
        </w:rPr>
        <w:t>В начале, середине и конце учебного года проводится проверка техники чтения. При проверке техники чтения рекомендуется подбирать не знакомые, но доступные тексты примерно следующего объёма: 1 класс – 10 слов; 2 класс – 15 слов; 3 класс – 20-30 слов; 4 класс 30 – 40 слов (на конец года).</w:t>
      </w:r>
    </w:p>
    <w:p w:rsidR="00C64FBD" w:rsidRPr="007C6873" w:rsidRDefault="00C64FBD" w:rsidP="007C68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6873">
        <w:rPr>
          <w:rFonts w:ascii="Times New Roman" w:hAnsi="Times New Roman"/>
          <w:sz w:val="28"/>
          <w:szCs w:val="28"/>
        </w:rPr>
        <w:tab/>
        <w:t>При оценке принимается во внимание успешность овладения учащимися техникой чтения (правильность, беглость и выразительность) и содержанием читаемого (выделение главной мысли, ответы на вопросы, пересказ) в соответствии с программными требованиями по каждому году обучения.</w:t>
      </w:r>
    </w:p>
    <w:p w:rsidR="00C64FBD" w:rsidRPr="007C6873" w:rsidRDefault="00C64FBD" w:rsidP="007C68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6873">
        <w:rPr>
          <w:rFonts w:ascii="Times New Roman" w:hAnsi="Times New Roman"/>
          <w:sz w:val="28"/>
          <w:szCs w:val="28"/>
        </w:rPr>
        <w:t>В начале очередного учебного года техника чтения проверяется по текстам, объём которых соответствует объему текстов предыдущего года.</w:t>
      </w:r>
    </w:p>
    <w:p w:rsidR="00C64FBD" w:rsidRPr="007C6873" w:rsidRDefault="00C64FBD" w:rsidP="007C6873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C64FBD" w:rsidRPr="007C6873" w:rsidRDefault="00C64FBD" w:rsidP="007C6873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C6873">
        <w:rPr>
          <w:rFonts w:ascii="Times New Roman" w:hAnsi="Times New Roman"/>
          <w:i/>
          <w:sz w:val="28"/>
          <w:szCs w:val="28"/>
        </w:rPr>
        <w:t>Система оценивания обучающихся с учетом условного деления класса на 4 группы.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2693"/>
        <w:gridCol w:w="4643"/>
      </w:tblGrid>
      <w:tr w:rsidR="00C64FBD" w:rsidRPr="007C6873" w:rsidTr="0028199B">
        <w:tc>
          <w:tcPr>
            <w:tcW w:w="2235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i/>
                <w:sz w:val="28"/>
                <w:szCs w:val="28"/>
              </w:rPr>
              <w:t>Уровни овладения предметными результатами</w:t>
            </w:r>
          </w:p>
        </w:tc>
        <w:tc>
          <w:tcPr>
            <w:tcW w:w="2693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i/>
                <w:sz w:val="28"/>
                <w:szCs w:val="28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4643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i/>
                <w:sz w:val="28"/>
                <w:szCs w:val="28"/>
              </w:rPr>
              <w:t>Характеристика выполнения заданий</w:t>
            </w:r>
          </w:p>
        </w:tc>
      </w:tr>
      <w:tr w:rsidR="00C64FBD" w:rsidRPr="007C6873" w:rsidTr="0028199B">
        <w:trPr>
          <w:trHeight w:val="480"/>
        </w:trPr>
        <w:tc>
          <w:tcPr>
            <w:tcW w:w="2235" w:type="dxa"/>
            <w:vMerge w:val="restart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Достаточный уровень</w:t>
            </w:r>
          </w:p>
        </w:tc>
        <w:tc>
          <w:tcPr>
            <w:tcW w:w="2693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4643" w:type="dxa"/>
          </w:tcPr>
          <w:p w:rsidR="00C64FBD" w:rsidRPr="007C6873" w:rsidRDefault="00C64FBD" w:rsidP="007C68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Обучающиеся правильно справляются с заданиями, наиболее активны и самостоятельны в усвоении программного материала.</w:t>
            </w:r>
          </w:p>
        </w:tc>
      </w:tr>
      <w:tr w:rsidR="00C64FBD" w:rsidRPr="007C6873" w:rsidTr="0028199B">
        <w:trPr>
          <w:trHeight w:val="345"/>
        </w:trPr>
        <w:tc>
          <w:tcPr>
            <w:tcW w:w="0" w:type="auto"/>
            <w:vMerge/>
            <w:vAlign w:val="center"/>
          </w:tcPr>
          <w:p w:rsidR="00C64FBD" w:rsidRPr="007C6873" w:rsidRDefault="00C64FBD" w:rsidP="007C68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  <w:tc>
          <w:tcPr>
            <w:tcW w:w="4643" w:type="dxa"/>
          </w:tcPr>
          <w:p w:rsidR="00C64FBD" w:rsidRPr="007C6873" w:rsidRDefault="00C64FBD" w:rsidP="007C68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C64FBD" w:rsidRPr="007C6873" w:rsidTr="0028199B">
        <w:trPr>
          <w:trHeight w:val="180"/>
        </w:trPr>
        <w:tc>
          <w:tcPr>
            <w:tcW w:w="2235" w:type="dxa"/>
            <w:vMerge w:val="restart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Минимальный уровень</w:t>
            </w:r>
          </w:p>
        </w:tc>
        <w:tc>
          <w:tcPr>
            <w:tcW w:w="2693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  <w:tc>
          <w:tcPr>
            <w:tcW w:w="4643" w:type="dxa"/>
          </w:tcPr>
          <w:p w:rsidR="00C64FBD" w:rsidRPr="007C6873" w:rsidRDefault="00C64FBD" w:rsidP="007C68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Обучающиеся отличаются пассивностью, инертностью психических процессов, нарушением внимания, что приводит к ошибкам при чтение (пропуски, замены букв, слогов) и др.заданий.</w:t>
            </w:r>
          </w:p>
        </w:tc>
      </w:tr>
      <w:tr w:rsidR="00C64FBD" w:rsidRPr="007C6873" w:rsidTr="0028199B">
        <w:trPr>
          <w:trHeight w:val="105"/>
        </w:trPr>
        <w:tc>
          <w:tcPr>
            <w:tcW w:w="0" w:type="auto"/>
            <w:vMerge/>
            <w:vAlign w:val="center"/>
          </w:tcPr>
          <w:p w:rsidR="00C64FBD" w:rsidRPr="007C6873" w:rsidRDefault="00C64FBD" w:rsidP="007C68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4 группа</w:t>
            </w:r>
          </w:p>
        </w:tc>
        <w:tc>
          <w:tcPr>
            <w:tcW w:w="4643" w:type="dxa"/>
            <w:tcBorders>
              <w:top w:val="nil"/>
              <w:bottom w:val="nil"/>
            </w:tcBorders>
          </w:tcPr>
          <w:p w:rsidR="00C64FBD" w:rsidRPr="007C6873" w:rsidRDefault="00C64FBD" w:rsidP="007C68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Учебную программу в соответствии с требованиями не осваивает. Обучение по специальной индивидуальной программе.</w:t>
            </w:r>
          </w:p>
        </w:tc>
      </w:tr>
    </w:tbl>
    <w:p w:rsidR="00C64FBD" w:rsidRPr="007C6873" w:rsidRDefault="00C64FBD" w:rsidP="007C6873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7C6873">
        <w:rPr>
          <w:rFonts w:ascii="Times New Roman" w:hAnsi="Times New Roman"/>
          <w:b/>
          <w:sz w:val="28"/>
          <w:szCs w:val="28"/>
        </w:rPr>
        <w:t>Оценка результатов.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15"/>
        <w:gridCol w:w="4771"/>
      </w:tblGrid>
      <w:tr w:rsidR="00C64FBD" w:rsidRPr="007C6873" w:rsidTr="0028199B">
        <w:trPr>
          <w:trHeight w:val="240"/>
        </w:trPr>
        <w:tc>
          <w:tcPr>
            <w:tcW w:w="4800" w:type="dxa"/>
            <w:gridSpan w:val="2"/>
          </w:tcPr>
          <w:p w:rsidR="00C64FBD" w:rsidRPr="007C6873" w:rsidRDefault="00C64FBD" w:rsidP="007C68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Достаточный уровень</w:t>
            </w:r>
          </w:p>
        </w:tc>
        <w:tc>
          <w:tcPr>
            <w:tcW w:w="4771" w:type="dxa"/>
          </w:tcPr>
          <w:p w:rsidR="00C64FBD" w:rsidRPr="007C6873" w:rsidRDefault="00C64FBD" w:rsidP="007C68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Минимальный уровень</w:t>
            </w:r>
          </w:p>
        </w:tc>
      </w:tr>
      <w:tr w:rsidR="00C64FBD" w:rsidRPr="007C6873" w:rsidTr="0028199B">
        <w:trPr>
          <w:trHeight w:val="1934"/>
        </w:trPr>
        <w:tc>
          <w:tcPr>
            <w:tcW w:w="4785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«5» ставится, если ученик; читает по слогам (к концу года целыми словами)</w:t>
            </w:r>
            <w:bookmarkStart w:id="1" w:name="_GoBack"/>
            <w:bookmarkEnd w:id="1"/>
            <w:r w:rsidRPr="007C6873">
              <w:rPr>
                <w:rFonts w:ascii="Times New Roman" w:hAnsi="Times New Roman"/>
                <w:sz w:val="28"/>
                <w:szCs w:val="28"/>
              </w:rPr>
              <w:t xml:space="preserve"> правильно или с одной – двумя самостоятельно исправленными ошибками слова, предложения, короткие тексты; соблюдает паузы на знаках препинания; отвечает на вопросы по содержанию прочитанного, пересказывает прочитанное правильно, последовательно;  знает наизусть стихотворение и читает его с выражением.</w:t>
            </w:r>
          </w:p>
        </w:tc>
        <w:tc>
          <w:tcPr>
            <w:tcW w:w="4786" w:type="dxa"/>
            <w:gridSpan w:val="2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«5» ставится ученику, если он: читает по слогам, допускает две - три ошибки при чтении, соблюдает паузы на знаках препинания; допускает  неточности в ответах на вопросы по содержанию прочитанного и при пересказе, но изменяет их самостоятельно или с незначительной помощью учителя; допускает при чтении стихотворения наизусть одну или две ошибки, читает наизусть не достаточно выразительно.</w:t>
            </w:r>
          </w:p>
        </w:tc>
      </w:tr>
      <w:tr w:rsidR="00C64FBD" w:rsidRPr="007C6873" w:rsidTr="007C6873">
        <w:trPr>
          <w:trHeight w:val="1967"/>
        </w:trPr>
        <w:tc>
          <w:tcPr>
            <w:tcW w:w="4785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«4» ставится ученику, если он: читает по слогам, допускает две - три ошибки при чтении, соблюдает паузы на знаках препинания; допускает  неточности в ответах на вопросы по содержанию прочитанного и при пересказе, но изменяет их самостоятельно или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873">
              <w:rPr>
                <w:rFonts w:ascii="Times New Roman" w:hAnsi="Times New Roman"/>
                <w:sz w:val="28"/>
                <w:szCs w:val="28"/>
              </w:rPr>
              <w:t>незначительной помощью учителя; допускает при чтении стихотворения наизусть одну или две ошибки, читает наизусть не достаточно выразительно.</w:t>
            </w:r>
          </w:p>
        </w:tc>
        <w:tc>
          <w:tcPr>
            <w:tcW w:w="4786" w:type="dxa"/>
            <w:gridSpan w:val="2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«4» ставится ученику, если он: затрудняется в чтении по слогам, допускает три – четыре ошибки при чтении и соблюдении пауз на знаках препинания; отвечает на вопросы и пересказывает содержание прочитанного с помощью учителя; при чтении наизусть нетвёрдое усвоение текста.</w:t>
            </w:r>
          </w:p>
        </w:tc>
      </w:tr>
      <w:tr w:rsidR="00C64FBD" w:rsidRPr="007C6873" w:rsidTr="0028199B">
        <w:tc>
          <w:tcPr>
            <w:tcW w:w="4785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«3» ставится ученику, если он: затрудняется в чтении по слогам, допускает три – четыре ошибки при чтении и соблюдении пауз на знаках препинания; отвечает на вопросы и пересказывает содержание прочитанного с помощью учителя; при чтении наизусть нетвёрдое усвоение текста.</w:t>
            </w:r>
          </w:p>
        </w:tc>
        <w:tc>
          <w:tcPr>
            <w:tcW w:w="4786" w:type="dxa"/>
            <w:gridSpan w:val="2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«3» ставится ученику, если он: испытывает трудности при чтении по слогам двусложных слов; допускает более пяти ошибок при чтении и не соблюдает пауз на знаках препинания; не отвечает на вопросы по содержанию прочитанного и при пересказе прочитанного искажает основной смысл, не использует помощь учителя</w:t>
            </w:r>
          </w:p>
        </w:tc>
      </w:tr>
      <w:tr w:rsidR="00C64FBD" w:rsidRPr="007C6873" w:rsidTr="0028199B">
        <w:tc>
          <w:tcPr>
            <w:tcW w:w="4785" w:type="dxa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«2» ставится ученику, если он: испытывает трудности при чтении по слогам двусложных слов; допускает более пяти ошибок при чтении и не соблюдает пауз на знаках препинания; не отвечает на вопросы по содержанию прочитанного и при пересказе прочитанного искажает основной смысл, не использует помощь учителя.</w:t>
            </w:r>
          </w:p>
        </w:tc>
        <w:tc>
          <w:tcPr>
            <w:tcW w:w="4786" w:type="dxa"/>
            <w:gridSpan w:val="2"/>
          </w:tcPr>
          <w:p w:rsidR="00C64FBD" w:rsidRPr="007C6873" w:rsidRDefault="00C64FBD" w:rsidP="007C68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C6873">
              <w:rPr>
                <w:rFonts w:ascii="Times New Roman" w:hAnsi="Times New Roman"/>
                <w:sz w:val="28"/>
                <w:szCs w:val="28"/>
              </w:rPr>
              <w:t>Оценка «2» ставится ученику, если он: если ученик не справляется с требуемым материалом.</w:t>
            </w:r>
          </w:p>
        </w:tc>
      </w:tr>
    </w:tbl>
    <w:p w:rsidR="00C64FBD" w:rsidRPr="007C6873" w:rsidRDefault="00C64FBD" w:rsidP="007C6873">
      <w:pPr>
        <w:spacing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C64FBD" w:rsidRPr="004E1902" w:rsidRDefault="00C64FBD" w:rsidP="007C6873">
      <w:pPr>
        <w:pStyle w:val="Heading2"/>
        <w:spacing w:before="0"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bookmarkStart w:id="2" w:name="_Toc459317525"/>
      <w:r w:rsidRPr="007C6873">
        <w:rPr>
          <w:rFonts w:ascii="Times New Roman" w:hAnsi="Times New Roman"/>
          <w:bCs w:val="0"/>
          <w:color w:val="auto"/>
          <w:sz w:val="28"/>
          <w:szCs w:val="28"/>
        </w:rPr>
        <w:t xml:space="preserve">                </w:t>
      </w:r>
      <w:r>
        <w:rPr>
          <w:rFonts w:ascii="Times New Roman" w:hAnsi="Times New Roman"/>
          <w:bCs w:val="0"/>
          <w:color w:val="auto"/>
          <w:sz w:val="28"/>
          <w:szCs w:val="28"/>
        </w:rPr>
        <w:t xml:space="preserve">            </w:t>
      </w:r>
      <w:r w:rsidRPr="007C6873">
        <w:rPr>
          <w:rFonts w:ascii="Times New Roman" w:hAnsi="Times New Roman"/>
          <w:bCs w:val="0"/>
          <w:color w:val="auto"/>
          <w:sz w:val="28"/>
          <w:szCs w:val="28"/>
        </w:rPr>
        <w:t xml:space="preserve">  2. </w:t>
      </w:r>
      <w:r w:rsidRPr="007C6873">
        <w:rPr>
          <w:rFonts w:ascii="Times New Roman" w:hAnsi="Times New Roman"/>
          <w:color w:val="auto"/>
          <w:sz w:val="28"/>
          <w:szCs w:val="28"/>
        </w:rPr>
        <w:t>Общая</w:t>
      </w:r>
      <w:r w:rsidRPr="004E1902">
        <w:rPr>
          <w:rFonts w:ascii="Times New Roman" w:hAnsi="Times New Roman"/>
          <w:color w:val="auto"/>
          <w:sz w:val="28"/>
          <w:szCs w:val="28"/>
        </w:rPr>
        <w:t xml:space="preserve"> характеристика учебного предмета</w:t>
      </w:r>
      <w:bookmarkEnd w:id="2"/>
    </w:p>
    <w:p w:rsidR="00C64FBD" w:rsidRPr="004E1902" w:rsidRDefault="00C64FBD" w:rsidP="00DF68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64FBD" w:rsidRPr="004E1902" w:rsidRDefault="00C64FBD" w:rsidP="00DF68F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Чтение как учебный предмет является ведущим, так как от его усвоения во многом зависит успешность всего обучения в образовательной организации. Практическая и коррекционная направленность обучения языку обусловливает его специфику. Все знания обучающихся, получаемые ими в основном при выполнении упражнений, являются практически значимыми для их социальной адаптации и реабилитации. Необходимость коррекции познавательной и речевой деятельности обучающихся с умственной отсталостью (интеллектуальными нарушениями) обусловлена трудностями овладения ими русской (родной) фонетикой, графикой и орфографией, своеобразием их общего и речевого развития, имеющихся психофизических функций.</w:t>
      </w:r>
    </w:p>
    <w:p w:rsidR="00C64FBD" w:rsidRPr="004E1902" w:rsidRDefault="00C64FBD" w:rsidP="00DF68F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Обучающиеся с умственной отсталостью (интеллектуальными нарушениями) в большинстве случаев начинают говорить значительно позже, чем их нормально развивающиеся сверстники; период их дошкольной речевой практики более короткий. Процесс овладения речью у обучающихся этой категории существенно затруднен вследствие неполноценности их психического развития. В результате к началу обучения образовательной организации они не достигают такого уровня речевого развития, который обеспечивал бы успешное освоение знаний и навыков в области языка.</w:t>
      </w:r>
    </w:p>
    <w:p w:rsidR="00C64FBD" w:rsidRPr="004E1902" w:rsidRDefault="00C64FBD" w:rsidP="00DF68FF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 xml:space="preserve">Составленная программа будет реализована в условиях классно </w:t>
      </w:r>
      <w:r w:rsidRPr="004E1902">
        <w:rPr>
          <w:rStyle w:val="c1"/>
          <w:rFonts w:ascii="Times New Roman" w:hAnsi="Times New Roman"/>
          <w:sz w:val="28"/>
          <w:szCs w:val="28"/>
        </w:rPr>
        <w:t xml:space="preserve">– </w:t>
      </w:r>
      <w:r w:rsidRPr="004E1902">
        <w:rPr>
          <w:rFonts w:ascii="Times New Roman" w:hAnsi="Times New Roman"/>
          <w:sz w:val="28"/>
          <w:szCs w:val="28"/>
        </w:rPr>
        <w:t xml:space="preserve">урочной системы обучения с применением различных методов обучения (словесного, наглядного, практического, работы с книгой и техническими средствами обучения). Ведущей формой работы с обучающимися на уроке является фронтальная работа при осуществлении дифференцированного и индивидуального подхода. Успех обучения русскому языку во многом зависит от тщательного изучения учителем индивидуальных особенностей каждого обучающегося  (познавательных и личностных). </w:t>
      </w:r>
    </w:p>
    <w:p w:rsidR="00C64FBD" w:rsidRPr="004E1902" w:rsidRDefault="00C64FBD" w:rsidP="00C00938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i/>
          <w:color w:val="auto"/>
          <w:sz w:val="28"/>
          <w:szCs w:val="28"/>
        </w:rPr>
      </w:pPr>
    </w:p>
    <w:p w:rsidR="00C64FBD" w:rsidRPr="004E1902" w:rsidRDefault="00C64FBD" w:rsidP="00C00938">
      <w:pPr>
        <w:pStyle w:val="Heading2"/>
        <w:spacing w:before="0" w:line="30" w:lineRule="atLeas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4E1902">
        <w:rPr>
          <w:rFonts w:ascii="Times New Roman" w:hAnsi="Times New Roman"/>
          <w:color w:val="auto"/>
          <w:sz w:val="28"/>
          <w:szCs w:val="28"/>
        </w:rPr>
        <w:t xml:space="preserve">Характеристика класса по уровню освоения программного материала по учебному предмету </w:t>
      </w:r>
    </w:p>
    <w:p w:rsidR="00C64FBD" w:rsidRPr="004E1902" w:rsidRDefault="00C64FBD" w:rsidP="00C00938">
      <w:pPr>
        <w:spacing w:after="0" w:line="3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Обучающиеся 2 класса ГКОУ СО «Екатеринбургская школы-интернат № 12» характеризуются следующими особенностями: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замедленный темп усвоения программного материала;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затруднение в различении речевых и неречевых звуков;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трудности в дифференциации речевых звуков и выделение их из потока речи;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нарушения развития слухового внимания;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 xml:space="preserve">нарушение звукопроизношения, несформированность языковых и речевых средств 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нарушения развития мелкой моторики;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нарушение пространственной ориентировки;</w:t>
      </w:r>
    </w:p>
    <w:p w:rsidR="00C64FBD" w:rsidRPr="004E1902" w:rsidRDefault="00C64FBD" w:rsidP="00C0093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несформированность каллиграфических умений.</w:t>
      </w:r>
    </w:p>
    <w:p w:rsidR="00C64FBD" w:rsidRDefault="00C64FBD" w:rsidP="004D1DC5">
      <w:pPr>
        <w:pStyle w:val="c10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</w:p>
    <w:p w:rsidR="00C64FBD" w:rsidRDefault="00C64FBD" w:rsidP="004D1DC5">
      <w:pPr>
        <w:pStyle w:val="c10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Во 2 «А»  классе обучается 9 человек, из них 4 девочки и 5 мальчика.                                                  4 обучающихся были зачислены в 1 класс ГКОУ СО «Екатеринбургская школа-интернат №12»  в 2017 году, остальные – 5 обучающихся – были приняты в образовательную организацию во 2 классе (2018 год). Все дети воспитываются в условиях семьи. </w:t>
      </w:r>
    </w:p>
    <w:p w:rsidR="00C64FBD" w:rsidRDefault="00C64FBD" w:rsidP="004D1DC5">
      <w:pPr>
        <w:pStyle w:val="c10cxspmiddle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Из всего списочного состава класса статус «ребенок-инвалид» имеют 2 обучающихся.   </w:t>
      </w:r>
    </w:p>
    <w:p w:rsidR="00C64FBD" w:rsidRDefault="00C64FBD" w:rsidP="004D1DC5">
      <w:pPr>
        <w:pStyle w:val="c10cxspmiddle"/>
        <w:spacing w:before="0" w:beforeAutospacing="0"/>
        <w:ind w:firstLine="709"/>
        <w:contextualSpacing/>
        <w:jc w:val="both"/>
        <w:rPr>
          <w:rStyle w:val="c0"/>
        </w:rPr>
      </w:pPr>
      <w:r>
        <w:rPr>
          <w:rStyle w:val="c0"/>
          <w:sz w:val="28"/>
          <w:szCs w:val="28"/>
        </w:rPr>
        <w:t>Занятия логопеда посещает – 8 человек</w:t>
      </w:r>
    </w:p>
    <w:p w:rsidR="00C64FBD" w:rsidRPr="004D1DC5" w:rsidRDefault="00C64FBD" w:rsidP="004D1DC5">
      <w:pPr>
        <w:jc w:val="both"/>
        <w:rPr>
          <w:rStyle w:val="c0"/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sz w:val="28"/>
          <w:szCs w:val="28"/>
        </w:rPr>
        <w:t xml:space="preserve">           </w:t>
      </w:r>
      <w:r w:rsidRPr="004D1DC5">
        <w:rPr>
          <w:rStyle w:val="c0"/>
          <w:rFonts w:ascii="Times New Roman" w:hAnsi="Times New Roman"/>
          <w:sz w:val="28"/>
          <w:szCs w:val="28"/>
        </w:rPr>
        <w:t xml:space="preserve">Занятия психолога посещает -  8 человек </w:t>
      </w:r>
    </w:p>
    <w:p w:rsidR="00C64FBD" w:rsidRPr="004E1902" w:rsidRDefault="00C64FBD" w:rsidP="004D1DC5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 xml:space="preserve">Класс укомплектован из детей с очень низким  уровнем развития, букварный период увеличен до 1,5 лет и его изучение заканчивается в </w:t>
      </w:r>
      <w:r w:rsidRPr="004E1902">
        <w:rPr>
          <w:rFonts w:ascii="Times New Roman" w:hAnsi="Times New Roman"/>
          <w:sz w:val="28"/>
          <w:szCs w:val="28"/>
          <w:lang w:val="en-US"/>
        </w:rPr>
        <w:t>I</w:t>
      </w:r>
      <w:r w:rsidRPr="004E1902">
        <w:rPr>
          <w:rFonts w:ascii="Times New Roman" w:hAnsi="Times New Roman"/>
          <w:sz w:val="28"/>
          <w:szCs w:val="28"/>
        </w:rPr>
        <w:t xml:space="preserve"> полугодии 2 класса.</w:t>
      </w:r>
    </w:p>
    <w:p w:rsidR="00C64FBD" w:rsidRDefault="00C64FBD" w:rsidP="004D1DC5">
      <w:pPr>
        <w:ind w:right="20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По возможностям обучения учащиеся делятся на четыре группы (по классификации В. В. Воронковой):</w:t>
      </w:r>
    </w:p>
    <w:p w:rsidR="00C64FBD" w:rsidRDefault="00C64FBD" w:rsidP="004D1DC5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группу </w:t>
      </w:r>
      <w:r>
        <w:rPr>
          <w:sz w:val="28"/>
          <w:szCs w:val="28"/>
        </w:rPr>
        <w:t>составляют обучающиеся наиболее успешно овладевающие программным материалом в процессе фронтального обучения. Все задания ими, как правило, выполняются самостоятельно. Они не испытывают больших затруднений при выполнении измененного задания, в основном правильно используют имеющийся опыт, выполняя новую работу. Умение объяснять свои действия словами свидетельствует о сознательном усвоении этими учащимися программного материала. Им доступен некоторый уровень обобщения. Полученные знания и умения такие ученики успешнее остальных применяют на практике. При выполнении сравнительно сложных заданий им нужна незначительная активизирующая помощь взрослого.</w:t>
      </w:r>
    </w:p>
    <w:p w:rsidR="00C64FBD" w:rsidRDefault="00C64FBD" w:rsidP="004D1DC5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C64FBD" w:rsidRDefault="00C64FBD" w:rsidP="004D1DC5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Обучающие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группы </w:t>
      </w:r>
      <w:r>
        <w:rPr>
          <w:sz w:val="28"/>
          <w:szCs w:val="28"/>
        </w:rPr>
        <w:t>так же достаточно успешно обучаются в классе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В ходе обучения эти дети испытывают несколько большие трудности, чем ученики I группы. Они в основном понимают фронтальное объяснение учителя, неплохо запоминают изучаемый материл, но без помощи сделать элементарные выводы и обобщения не в состоянии. </w:t>
      </w:r>
    </w:p>
    <w:p w:rsidR="00C64FBD" w:rsidRDefault="00C64FBD" w:rsidP="004D1DC5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Их отличает меньшая самостоятельность в выполнении всех видов работ, они нуждаются в помощи учителя, как активизирующей, так и организующей. Перенос знаний в новые условия их в основном не затрудняет. Но при этом ученики снижают темп работы, допускают ошибки, которые могут быть исправлены с незначительной помощью. Объяснения своих действий у учащихся II группы недостаточно точны, даются в развернутом плане с меньшей степенью обобщенности. </w:t>
      </w:r>
    </w:p>
    <w:p w:rsidR="00C64FBD" w:rsidRDefault="00C64FBD" w:rsidP="004D1DC5">
      <w:pPr>
        <w:pStyle w:val="msobodytextcxspmiddle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C64FBD" w:rsidRDefault="00C64FBD" w:rsidP="004D1DC5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группе </w:t>
      </w:r>
      <w:r>
        <w:rPr>
          <w:sz w:val="28"/>
          <w:szCs w:val="28"/>
        </w:rPr>
        <w:t>относятся ученики, которые с трудом усваивают программный материал, нуждаясь в разнообразной помощи.</w:t>
      </w:r>
    </w:p>
    <w:p w:rsidR="00C64FBD" w:rsidRDefault="00C64FBD" w:rsidP="004D1DC5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Успешность усвоения знаний у этих детей, в первую очередь, зависит от понимания того, что им сообщается. Для этих учащихся характерно недостаточное осознание вновь сообщаемого материала (правила, теоретические сведения, факты). Им трудно определить главное в изучаемом, установить логическую связь частей, отделить второстепенное. Им трудно понять материал во время фронтальных занятий, они нуждаются в дополнительном объяснении. Их отличает низкая самостоятельность. Темп усвоения материала этих учащихся значительно ниже, чем у детей, отнесенных к II группе. Несмотря на трудности усвоения материала, ученики в основном не теряют приобретенных знаний и умений, могут их применить при выполнении аналогичного задания, однако каждое, несколько измененное задание воспринимается ими как новое. Это свидетельствует о низкой способности учащихся данной группы обобщать, из суммы полученных знаний и умений выбрать нужное и применить адекватно поставленной задаче.</w:t>
      </w:r>
    </w:p>
    <w:p w:rsidR="00C64FBD" w:rsidRDefault="00C64FBD" w:rsidP="004D1DC5">
      <w:pPr>
        <w:pStyle w:val="msobodytextcxspmiddl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III группы в процессе обучения в некоторой мере преодолевают инертность. Значительная помощь им бывает нужна главным образом в начале выполнения задания, после чего они могут работать более самостоятельно, пока не встретятся с новой трудностью. Деятельность учеников этой группы нужно постоянно организовывать, пока они не поймут основного в изучаемом материале. После этого школьники увереннее выполняют задания и лучше дают словесный отчет о нем. Это говорит хотя и о затрудненном, но в, определенной мере, осознанном процессе усвоения. </w:t>
      </w:r>
      <w:r>
        <w:rPr>
          <w:i/>
          <w:sz w:val="28"/>
          <w:szCs w:val="28"/>
        </w:rPr>
        <w:t>Могут овладевать программным материалом на минимальном уровне.</w:t>
      </w:r>
    </w:p>
    <w:p w:rsidR="00C64FBD" w:rsidRDefault="00C64FBD" w:rsidP="004D1DC5">
      <w:pPr>
        <w:pStyle w:val="msobodytextcxsplast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 IV группе</w:t>
      </w:r>
      <w:r>
        <w:rPr>
          <w:sz w:val="28"/>
          <w:szCs w:val="28"/>
        </w:rPr>
        <w:t xml:space="preserve"> относятся учащиеся, которые овладевают учебным материалом вспомогательной школы на самом низком уровне. При этом только фронтального обучения для них явно недостаточно. Они нуждаются в выполнении большого количества упражнений, введении дополнительных приемов обучения, постоянном контроле и подсказках во время выполнения работ. Сделать выводы с некоторой долей самостоятельности, использовать прошлый опыт им недоступно. Учащимся требуется четкое неоднократное объяснение учителя при выполнении любого задания. Помощь учителя в виде прямой подсказки одними учениками используется верно, другие и в этих условиях допускают ошибки. Эти школьники не видят ошибок в работе, им требуется конкретное указание на них и объяснение к исправлению. Каждое последующее задание воспринимается ими как новое. Знания усваиваются чисто механически, быстро забываются. Они могут усвоить значительно меньший объем знаний и умений, чем предлагается программой специальных учреждений для обучающихся с умственной отсталостью. </w:t>
      </w:r>
      <w:r>
        <w:rPr>
          <w:i/>
          <w:sz w:val="28"/>
          <w:szCs w:val="28"/>
        </w:rPr>
        <w:t>Могут овладевать программным материалом на минимальном уровне</w:t>
      </w:r>
    </w:p>
    <w:p w:rsidR="00C64FBD" w:rsidRPr="004E1902" w:rsidRDefault="00C64FBD" w:rsidP="004D1DC5">
      <w:pPr>
        <w:pStyle w:val="BodyText"/>
        <w:contextualSpacing/>
        <w:rPr>
          <w:szCs w:val="28"/>
        </w:rPr>
      </w:pPr>
      <w:r>
        <w:rPr>
          <w:szCs w:val="28"/>
        </w:rPr>
        <w:t xml:space="preserve">    </w:t>
      </w:r>
      <w:r w:rsidRPr="004E1902">
        <w:rPr>
          <w:szCs w:val="28"/>
        </w:rPr>
        <w:t>В связи с данными особенностями обучающихся 2 класса можно разделить на 4 группы:</w:t>
      </w:r>
    </w:p>
    <w:tbl>
      <w:tblPr>
        <w:tblW w:w="9894" w:type="dxa"/>
        <w:tblInd w:w="-7" w:type="dxa"/>
        <w:tblLayout w:type="fixed"/>
        <w:tblCellMar>
          <w:left w:w="106" w:type="dxa"/>
          <w:right w:w="106" w:type="dxa"/>
        </w:tblCellMar>
        <w:tblLook w:val="0000"/>
      </w:tblPr>
      <w:tblGrid>
        <w:gridCol w:w="2657"/>
        <w:gridCol w:w="2126"/>
        <w:gridCol w:w="5111"/>
      </w:tblGrid>
      <w:tr w:rsidR="00C64FBD" w:rsidRPr="004E1902" w:rsidTr="005F4A55">
        <w:trPr>
          <w:trHeight w:val="1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Уровни овладения предметными результатами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Характеристика выполнения заданий</w:t>
            </w:r>
          </w:p>
        </w:tc>
      </w:tr>
      <w:tr w:rsidR="00C64FBD" w:rsidRPr="004E1902" w:rsidTr="005F4A55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Достаточный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Обучающиеся правильно решают предъявляемые задания, наиболее активны и самостоятельны в усвоении программного материала.</w:t>
            </w:r>
          </w:p>
        </w:tc>
      </w:tr>
      <w:tr w:rsidR="00C64FBD" w:rsidRPr="004E1902" w:rsidTr="005F4A55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C64FBD" w:rsidRPr="004E1902" w:rsidTr="005F4A55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Минимальный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Обучающиеся отличаются пассивностью, инертностью психических процессов, нарушением внимания, что приводит к ошибкам при решении задач, примеров и других заданий.</w:t>
            </w:r>
          </w:p>
        </w:tc>
      </w:tr>
      <w:tr w:rsidR="00C64FBD" w:rsidRPr="004E1902" w:rsidTr="005F4A55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190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C64FBD" w:rsidRPr="004E1902" w:rsidRDefault="00C64FBD" w:rsidP="005F4A55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Учебную программу в соответствии с требованиями не осваивают. Обучение по специальной индивидуальной программе.</w:t>
            </w:r>
          </w:p>
        </w:tc>
      </w:tr>
    </w:tbl>
    <w:p w:rsidR="00C64FBD" w:rsidRPr="004E1902" w:rsidRDefault="00C64FBD" w:rsidP="00C00938">
      <w:pPr>
        <w:pStyle w:val="BodyText"/>
        <w:ind w:firstLine="709"/>
        <w:contextualSpacing/>
        <w:rPr>
          <w:szCs w:val="28"/>
        </w:rPr>
      </w:pPr>
      <w:r w:rsidRPr="004E1902">
        <w:rPr>
          <w:szCs w:val="28"/>
        </w:rPr>
        <w:t xml:space="preserve">Отнесенность обучающихся к той или иной группе не является стабильной. Под влиянием корригирующего обучения учащиеся развиваются и могут переходить в группу выше или занять более благополучное положение внутри группы. </w:t>
      </w:r>
    </w:p>
    <w:p w:rsidR="00C64FBD" w:rsidRPr="004E1902" w:rsidRDefault="00C64FBD" w:rsidP="00C00938">
      <w:pPr>
        <w:pStyle w:val="BodyText"/>
        <w:ind w:firstLine="709"/>
        <w:contextualSpacing/>
        <w:rPr>
          <w:szCs w:val="28"/>
        </w:rPr>
      </w:pPr>
    </w:p>
    <w:tbl>
      <w:tblPr>
        <w:tblW w:w="0" w:type="auto"/>
        <w:tblInd w:w="817" w:type="dxa"/>
        <w:tblLook w:val="00A0"/>
      </w:tblPr>
      <w:tblGrid>
        <w:gridCol w:w="1418"/>
        <w:gridCol w:w="6662"/>
      </w:tblGrid>
      <w:tr w:rsidR="00C64FBD" w:rsidRPr="004E1902" w:rsidTr="00775CA0">
        <w:tc>
          <w:tcPr>
            <w:tcW w:w="1418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  <w:tc>
          <w:tcPr>
            <w:tcW w:w="6662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Вавилова Саша., Емельянов Дима.</w:t>
            </w:r>
          </w:p>
        </w:tc>
      </w:tr>
      <w:tr w:rsidR="00C64FBD" w:rsidRPr="004E1902" w:rsidTr="00775CA0">
        <w:tc>
          <w:tcPr>
            <w:tcW w:w="1418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  <w:tc>
          <w:tcPr>
            <w:tcW w:w="6662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Гулицкая П.</w:t>
            </w:r>
            <w:r>
              <w:rPr>
                <w:rFonts w:ascii="Times New Roman" w:hAnsi="Times New Roman"/>
                <w:sz w:val="28"/>
                <w:szCs w:val="28"/>
              </w:rPr>
              <w:t>, Клементьев Е.</w:t>
            </w:r>
          </w:p>
        </w:tc>
      </w:tr>
      <w:tr w:rsidR="00C64FBD" w:rsidRPr="004E1902" w:rsidTr="00775CA0">
        <w:tc>
          <w:tcPr>
            <w:tcW w:w="1418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  <w:tc>
          <w:tcPr>
            <w:tcW w:w="6662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Ржанников Н.,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Талашманов А.</w:t>
            </w:r>
          </w:p>
        </w:tc>
      </w:tr>
      <w:tr w:rsidR="00C64FBD" w:rsidRPr="004E1902" w:rsidTr="00775CA0">
        <w:tc>
          <w:tcPr>
            <w:tcW w:w="1418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4 группа</w:t>
            </w:r>
          </w:p>
        </w:tc>
        <w:tc>
          <w:tcPr>
            <w:tcW w:w="6662" w:type="dxa"/>
          </w:tcPr>
          <w:p w:rsidR="00C64FBD" w:rsidRPr="004E1902" w:rsidRDefault="00C64FBD" w:rsidP="00775C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Арманшина О., Сластёнкиа А.</w:t>
            </w:r>
          </w:p>
        </w:tc>
      </w:tr>
    </w:tbl>
    <w:p w:rsidR="00C64FBD" w:rsidRPr="004E1902" w:rsidRDefault="00C64FBD" w:rsidP="00C00938">
      <w:pPr>
        <w:pStyle w:val="BodyText"/>
        <w:ind w:firstLine="709"/>
        <w:contextualSpacing/>
        <w:rPr>
          <w:szCs w:val="28"/>
        </w:rPr>
      </w:pPr>
    </w:p>
    <w:p w:rsidR="00C64FBD" w:rsidRPr="004E1902" w:rsidRDefault="00C64FBD" w:rsidP="00D61D24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3. </w:t>
      </w:r>
      <w:r w:rsidRPr="004E1902">
        <w:rPr>
          <w:rFonts w:ascii="Times New Roman" w:hAnsi="Times New Roman"/>
          <w:color w:val="auto"/>
          <w:sz w:val="28"/>
          <w:szCs w:val="28"/>
        </w:rPr>
        <w:t>Место учебного предмета в учебном плане</w:t>
      </w:r>
    </w:p>
    <w:p w:rsidR="00C64FBD" w:rsidRPr="004E1902" w:rsidRDefault="00C64FBD" w:rsidP="00D61D2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4E1902">
        <w:rPr>
          <w:sz w:val="28"/>
          <w:szCs w:val="28"/>
        </w:rPr>
        <w:t xml:space="preserve">Учебный предмет «Чтение» входит в обязательную часть учебного плана и относится к предметной области «Язык и речевая практика». </w:t>
      </w:r>
    </w:p>
    <w:p w:rsidR="00C64FBD" w:rsidRPr="004E1902" w:rsidRDefault="00C64FBD" w:rsidP="00D61D2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4E1902">
        <w:rPr>
          <w:sz w:val="28"/>
          <w:szCs w:val="28"/>
        </w:rPr>
        <w:t xml:space="preserve">Данная программа учебного предмета рассчитана на 1 год. </w:t>
      </w:r>
    </w:p>
    <w:p w:rsidR="00C64FBD" w:rsidRPr="004E1902" w:rsidRDefault="00C64FBD" w:rsidP="00D61D24">
      <w:pPr>
        <w:pStyle w:val="NormalWeb"/>
        <w:spacing w:before="0" w:beforeAutospacing="0" w:after="0"/>
        <w:ind w:firstLine="709"/>
        <w:jc w:val="both"/>
        <w:rPr>
          <w:spacing w:val="-1"/>
          <w:sz w:val="28"/>
          <w:szCs w:val="28"/>
        </w:rPr>
      </w:pPr>
      <w:r w:rsidRPr="004E1902">
        <w:rPr>
          <w:spacing w:val="-1"/>
          <w:sz w:val="28"/>
          <w:szCs w:val="28"/>
        </w:rPr>
        <w:t>Продолжительность</w:t>
      </w:r>
      <w:r w:rsidRPr="004E1902">
        <w:rPr>
          <w:spacing w:val="38"/>
          <w:sz w:val="28"/>
          <w:szCs w:val="28"/>
        </w:rPr>
        <w:t xml:space="preserve"> </w:t>
      </w:r>
      <w:r w:rsidRPr="004E1902">
        <w:rPr>
          <w:spacing w:val="-1"/>
          <w:sz w:val="28"/>
          <w:szCs w:val="28"/>
        </w:rPr>
        <w:t>учебных</w:t>
      </w:r>
      <w:r w:rsidRPr="004E1902">
        <w:rPr>
          <w:spacing w:val="40"/>
          <w:sz w:val="28"/>
          <w:szCs w:val="28"/>
        </w:rPr>
        <w:t xml:space="preserve"> </w:t>
      </w:r>
      <w:r w:rsidRPr="004E1902">
        <w:rPr>
          <w:spacing w:val="-1"/>
          <w:sz w:val="28"/>
          <w:szCs w:val="28"/>
        </w:rPr>
        <w:t>занятий</w:t>
      </w:r>
      <w:r w:rsidRPr="004E1902">
        <w:rPr>
          <w:spacing w:val="40"/>
          <w:sz w:val="28"/>
          <w:szCs w:val="28"/>
        </w:rPr>
        <w:t xml:space="preserve"> </w:t>
      </w:r>
      <w:r w:rsidRPr="004E1902">
        <w:rPr>
          <w:sz w:val="28"/>
          <w:szCs w:val="28"/>
        </w:rPr>
        <w:t>в</w:t>
      </w:r>
      <w:r w:rsidRPr="004E1902">
        <w:rPr>
          <w:spacing w:val="37"/>
          <w:sz w:val="28"/>
          <w:szCs w:val="28"/>
        </w:rPr>
        <w:t>о 2</w:t>
      </w:r>
      <w:r w:rsidRPr="004E1902">
        <w:rPr>
          <w:spacing w:val="40"/>
          <w:sz w:val="28"/>
          <w:szCs w:val="28"/>
        </w:rPr>
        <w:t xml:space="preserve"> </w:t>
      </w:r>
      <w:r w:rsidRPr="004E1902">
        <w:rPr>
          <w:spacing w:val="-1"/>
          <w:sz w:val="28"/>
          <w:szCs w:val="28"/>
        </w:rPr>
        <w:t>классе</w:t>
      </w:r>
      <w:r w:rsidRPr="004E1902">
        <w:rPr>
          <w:spacing w:val="40"/>
          <w:sz w:val="28"/>
          <w:szCs w:val="28"/>
        </w:rPr>
        <w:t xml:space="preserve"> </w:t>
      </w:r>
      <w:r w:rsidRPr="004E1902">
        <w:rPr>
          <w:spacing w:val="-1"/>
          <w:sz w:val="28"/>
          <w:szCs w:val="28"/>
        </w:rPr>
        <w:t>составляет</w:t>
      </w:r>
      <w:r w:rsidRPr="004E1902">
        <w:rPr>
          <w:spacing w:val="35"/>
          <w:sz w:val="28"/>
          <w:szCs w:val="28"/>
        </w:rPr>
        <w:t xml:space="preserve"> </w:t>
      </w:r>
      <w:r w:rsidRPr="004E1902">
        <w:rPr>
          <w:spacing w:val="-1"/>
          <w:sz w:val="28"/>
          <w:szCs w:val="28"/>
        </w:rPr>
        <w:t>40</w:t>
      </w:r>
      <w:r w:rsidRPr="004E1902">
        <w:rPr>
          <w:spacing w:val="45"/>
          <w:sz w:val="28"/>
          <w:szCs w:val="28"/>
        </w:rPr>
        <w:t xml:space="preserve"> </w:t>
      </w:r>
      <w:r w:rsidRPr="004E1902">
        <w:rPr>
          <w:spacing w:val="-1"/>
          <w:sz w:val="28"/>
          <w:szCs w:val="28"/>
        </w:rPr>
        <w:t>минут.</w:t>
      </w:r>
    </w:p>
    <w:p w:rsidR="00C64FBD" w:rsidRPr="004E1902" w:rsidRDefault="00C64FBD" w:rsidP="00D61D2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099"/>
      </w:tblGrid>
      <w:tr w:rsidR="00C64FBD" w:rsidRPr="004E1902" w:rsidTr="00B673F1">
        <w:trPr>
          <w:trHeight w:val="714"/>
        </w:trPr>
        <w:tc>
          <w:tcPr>
            <w:tcW w:w="1668" w:type="dxa"/>
            <w:vAlign w:val="center"/>
          </w:tcPr>
          <w:p w:rsidR="00C64FBD" w:rsidRPr="004E1902" w:rsidRDefault="00C64FBD" w:rsidP="00B673F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Учебный предмет</w:t>
            </w:r>
          </w:p>
        </w:tc>
        <w:tc>
          <w:tcPr>
            <w:tcW w:w="1134" w:type="dxa"/>
            <w:vAlign w:val="center"/>
          </w:tcPr>
          <w:p w:rsidR="00C64FBD" w:rsidRPr="004E1902" w:rsidRDefault="00C64FBD" w:rsidP="00B673F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Часов в неделю</w:t>
            </w:r>
          </w:p>
        </w:tc>
        <w:tc>
          <w:tcPr>
            <w:tcW w:w="1099" w:type="dxa"/>
            <w:vAlign w:val="center"/>
          </w:tcPr>
          <w:p w:rsidR="00C64FBD" w:rsidRPr="004E1902" w:rsidRDefault="00C64FBD" w:rsidP="00B673F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Год</w:t>
            </w:r>
          </w:p>
        </w:tc>
      </w:tr>
      <w:tr w:rsidR="00C64FBD" w:rsidRPr="004E1902" w:rsidTr="00B673F1">
        <w:trPr>
          <w:trHeight w:val="581"/>
        </w:trPr>
        <w:tc>
          <w:tcPr>
            <w:tcW w:w="1668" w:type="dxa"/>
            <w:vAlign w:val="center"/>
          </w:tcPr>
          <w:p w:rsidR="00C64FBD" w:rsidRPr="004E1902" w:rsidRDefault="00C64FBD" w:rsidP="00B673F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Чтение</w:t>
            </w:r>
          </w:p>
        </w:tc>
        <w:tc>
          <w:tcPr>
            <w:tcW w:w="1134" w:type="dxa"/>
            <w:vAlign w:val="center"/>
          </w:tcPr>
          <w:p w:rsidR="00C64FBD" w:rsidRPr="004E1902" w:rsidRDefault="00C64FBD" w:rsidP="00B673F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4 часа</w:t>
            </w:r>
          </w:p>
        </w:tc>
        <w:tc>
          <w:tcPr>
            <w:tcW w:w="1099" w:type="dxa"/>
            <w:vAlign w:val="center"/>
          </w:tcPr>
          <w:p w:rsidR="00C64FBD" w:rsidRPr="004E1902" w:rsidRDefault="00C64FBD" w:rsidP="00B673F1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136 часа</w:t>
            </w:r>
          </w:p>
        </w:tc>
      </w:tr>
    </w:tbl>
    <w:p w:rsidR="00C64FBD" w:rsidRDefault="00C64FBD" w:rsidP="007C6873">
      <w:pPr>
        <w:pStyle w:val="Heading2"/>
        <w:spacing w:before="0" w:after="240" w:line="240" w:lineRule="auto"/>
        <w:contextualSpacing/>
        <w:rPr>
          <w:rFonts w:ascii="Times New Roman" w:hAnsi="Times New Roman"/>
          <w:i/>
          <w:color w:val="auto"/>
          <w:sz w:val="28"/>
          <w:szCs w:val="28"/>
        </w:rPr>
      </w:pPr>
    </w:p>
    <w:p w:rsidR="00C64FBD" w:rsidRPr="007C6873" w:rsidRDefault="00C64FBD" w:rsidP="007C6873">
      <w:pPr>
        <w:pStyle w:val="Heading2"/>
        <w:spacing w:before="0" w:after="240" w:line="240" w:lineRule="auto"/>
        <w:contextualSpacing/>
        <w:rPr>
          <w:rFonts w:ascii="Times New Roman" w:hAnsi="Times New Roman"/>
          <w:color w:val="auto"/>
          <w:sz w:val="28"/>
          <w:szCs w:val="28"/>
        </w:rPr>
      </w:pPr>
      <w:r w:rsidRPr="007C6873">
        <w:rPr>
          <w:rFonts w:ascii="Times New Roman" w:hAnsi="Times New Roman"/>
          <w:color w:val="auto"/>
          <w:sz w:val="28"/>
          <w:szCs w:val="28"/>
        </w:rPr>
        <w:t xml:space="preserve">                   4</w:t>
      </w:r>
      <w:r w:rsidRPr="007C6873">
        <w:rPr>
          <w:rFonts w:ascii="Times New Roman" w:hAnsi="Times New Roman"/>
          <w:i/>
          <w:color w:val="auto"/>
          <w:sz w:val="28"/>
          <w:szCs w:val="28"/>
        </w:rPr>
        <w:t xml:space="preserve">. </w:t>
      </w:r>
      <w:r w:rsidRPr="007C6873">
        <w:rPr>
          <w:rFonts w:ascii="Times New Roman" w:hAnsi="Times New Roman"/>
          <w:color w:val="auto"/>
          <w:sz w:val="28"/>
          <w:szCs w:val="28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C64FBD" w:rsidRPr="004E1902" w:rsidRDefault="00C64FBD" w:rsidP="00341A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Формирование базовых учебных действий обучающихся с умственной отсталостью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C64FBD" w:rsidRPr="004E1902" w:rsidRDefault="00C64FBD" w:rsidP="00341A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C64FBD" w:rsidRPr="004E1902" w:rsidRDefault="00C64FBD" w:rsidP="00341A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Задачами формирования и развития БУД являются:</w:t>
      </w:r>
    </w:p>
    <w:p w:rsidR="00C64FBD" w:rsidRPr="004E1902" w:rsidRDefault="00C64FBD" w:rsidP="00341A96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формирование мотивационного компонента учебной деятельности;</w:t>
      </w:r>
    </w:p>
    <w:p w:rsidR="00C64FBD" w:rsidRPr="004E1902" w:rsidRDefault="00C64FBD" w:rsidP="00341A96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C64FBD" w:rsidRPr="004E1902" w:rsidRDefault="00C64FBD" w:rsidP="00341A96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C64FBD" w:rsidRPr="004E1902" w:rsidRDefault="00C64FBD" w:rsidP="00341A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Для реализации поставленной цели и соответствующих задач необходимо:</w:t>
      </w:r>
    </w:p>
    <w:p w:rsidR="00C64FBD" w:rsidRPr="004E1902" w:rsidRDefault="00C64FBD" w:rsidP="00341A96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C64FBD" w:rsidRPr="004E1902" w:rsidRDefault="00C64FBD" w:rsidP="00341A96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определить связи базовых учебных действий с содержанием учебных предметов.</w:t>
      </w:r>
    </w:p>
    <w:p w:rsidR="00C64FBD" w:rsidRPr="004E1902" w:rsidRDefault="00C64FBD" w:rsidP="00341A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>На уроках «Чтения» формируются следующие БУД: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1"/>
        <w:gridCol w:w="6590"/>
      </w:tblGrid>
      <w:tr w:rsidR="00C64FBD" w:rsidRPr="004E1902" w:rsidTr="00341A96">
        <w:trPr>
          <w:trHeight w:val="1961"/>
        </w:trPr>
        <w:tc>
          <w:tcPr>
            <w:tcW w:w="3018" w:type="dxa"/>
          </w:tcPr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Личностные базовые учебные действия </w:t>
            </w:r>
          </w:p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4E1902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  ЛУД)</w:t>
            </w:r>
          </w:p>
        </w:tc>
        <w:tc>
          <w:tcPr>
            <w:tcW w:w="6836" w:type="dxa"/>
          </w:tcPr>
          <w:p w:rsidR="00C64FBD" w:rsidRPr="004E1902" w:rsidRDefault="00C64FBD" w:rsidP="005F4A55">
            <w:pPr>
              <w:numPr>
                <w:ilvl w:val="0"/>
                <w:numId w:val="10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осознание себя как ученика, заинтересованного</w:t>
            </w:r>
          </w:p>
          <w:p w:rsidR="00C64FBD" w:rsidRPr="004E1902" w:rsidRDefault="00C64FBD" w:rsidP="005F4A55">
            <w:pPr>
              <w:spacing w:after="0" w:line="240" w:lineRule="auto"/>
              <w:ind w:left="-40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 посещением школы;</w:t>
            </w:r>
          </w:p>
          <w:p w:rsidR="00C64FBD" w:rsidRPr="004E1902" w:rsidRDefault="00C64FBD" w:rsidP="005F4A55">
            <w:pPr>
              <w:numPr>
                <w:ilvl w:val="0"/>
                <w:numId w:val="9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способность к осмыслению социального окружения и социальной роли ученика;</w:t>
            </w:r>
          </w:p>
          <w:p w:rsidR="00C64FBD" w:rsidRPr="004E1902" w:rsidRDefault="00C64FBD" w:rsidP="005F4A55">
            <w:pPr>
              <w:numPr>
                <w:ilvl w:val="0"/>
                <w:numId w:val="9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самостоятельность в выполнении учебных заданий;</w:t>
            </w:r>
          </w:p>
          <w:p w:rsidR="00C64FBD" w:rsidRPr="004E1902" w:rsidRDefault="00C64FBD" w:rsidP="005F4A55">
            <w:pPr>
              <w:numPr>
                <w:ilvl w:val="0"/>
                <w:numId w:val="9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самостоятельность в выполнении поручений;</w:t>
            </w:r>
          </w:p>
          <w:p w:rsidR="00C64FBD" w:rsidRPr="004E1902" w:rsidRDefault="00C64FBD" w:rsidP="005F4A55">
            <w:pPr>
              <w:numPr>
                <w:ilvl w:val="0"/>
                <w:numId w:val="9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C64FBD" w:rsidRPr="004E1902" w:rsidTr="00341A96">
        <w:trPr>
          <w:trHeight w:val="1271"/>
        </w:trPr>
        <w:tc>
          <w:tcPr>
            <w:tcW w:w="3018" w:type="dxa"/>
          </w:tcPr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Регулятивные  </w:t>
            </w: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4E1902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  РУД)</w:t>
            </w:r>
          </w:p>
        </w:tc>
        <w:tc>
          <w:tcPr>
            <w:tcW w:w="6836" w:type="dxa"/>
          </w:tcPr>
          <w:p w:rsidR="00C64FBD" w:rsidRPr="004E1902" w:rsidRDefault="00C64FBD" w:rsidP="005F4A55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самостоятельно организовывать своё рабочее место;</w:t>
            </w:r>
          </w:p>
          <w:p w:rsidR="00C64FBD" w:rsidRPr="004E1902" w:rsidRDefault="00C64FBD" w:rsidP="005F4A55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элементарной самооценке результатов своей деятельности;</w:t>
            </w:r>
          </w:p>
          <w:p w:rsidR="00C64FBD" w:rsidRPr="004E1902" w:rsidRDefault="00C64FBD" w:rsidP="005F4A55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воспринимать предложения и оценку учителей, товарищей, родителей.</w:t>
            </w:r>
          </w:p>
        </w:tc>
      </w:tr>
      <w:tr w:rsidR="00C64FBD" w:rsidRPr="004E1902" w:rsidTr="00341A96">
        <w:trPr>
          <w:trHeight w:val="330"/>
        </w:trPr>
        <w:tc>
          <w:tcPr>
            <w:tcW w:w="3018" w:type="dxa"/>
          </w:tcPr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Познавательные </w:t>
            </w: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4E1902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  ПУД)</w:t>
            </w:r>
          </w:p>
          <w:p w:rsidR="00C64FBD" w:rsidRPr="004E1902" w:rsidRDefault="00C64FBD" w:rsidP="005F4A55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C64FBD" w:rsidRPr="004E1902" w:rsidRDefault="00C64FBD" w:rsidP="005F4A55">
            <w:pPr>
              <w:pStyle w:val="ListParagraph"/>
              <w:numPr>
                <w:ilvl w:val="0"/>
                <w:numId w:val="7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ориентироваться в учебнике;</w:t>
            </w:r>
          </w:p>
          <w:p w:rsidR="00C64FBD" w:rsidRPr="004E1902" w:rsidRDefault="00C64FBD" w:rsidP="005F4A55">
            <w:pPr>
              <w:pStyle w:val="ListParagraph"/>
              <w:numPr>
                <w:ilvl w:val="0"/>
                <w:numId w:val="7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 xml:space="preserve">отвечать на простые вопросы учителя, находить нужную информацию в учебнике; </w:t>
            </w:r>
          </w:p>
          <w:p w:rsidR="00C64FBD" w:rsidRPr="004E1902" w:rsidRDefault="00C64FBD" w:rsidP="005F4A55">
            <w:pPr>
              <w:pStyle w:val="ListParagraph"/>
              <w:numPr>
                <w:ilvl w:val="0"/>
                <w:numId w:val="7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 xml:space="preserve">выполнять действия анализа; </w:t>
            </w:r>
          </w:p>
          <w:p w:rsidR="00C64FBD" w:rsidRPr="004E1902" w:rsidRDefault="00C64FBD" w:rsidP="005F4A55">
            <w:pPr>
              <w:pStyle w:val="Default"/>
              <w:numPr>
                <w:ilvl w:val="0"/>
                <w:numId w:val="7"/>
              </w:numPr>
              <w:tabs>
                <w:tab w:val="left" w:pos="284"/>
              </w:tabs>
              <w:spacing w:line="276" w:lineRule="auto"/>
              <w:ind w:left="-41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делать элементарные выводы под руководством учителя.</w:t>
            </w:r>
          </w:p>
        </w:tc>
      </w:tr>
      <w:tr w:rsidR="00C64FBD" w:rsidRPr="004E1902" w:rsidTr="00341A96">
        <w:trPr>
          <w:trHeight w:val="390"/>
        </w:trPr>
        <w:tc>
          <w:tcPr>
            <w:tcW w:w="3018" w:type="dxa"/>
          </w:tcPr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Коммуникативные </w:t>
            </w: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C64FBD" w:rsidRPr="004E1902" w:rsidRDefault="00C64FBD" w:rsidP="005F4A55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4E1902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 xml:space="preserve">  КУД)</w:t>
            </w:r>
          </w:p>
        </w:tc>
        <w:tc>
          <w:tcPr>
            <w:tcW w:w="6836" w:type="dxa"/>
          </w:tcPr>
          <w:p w:rsidR="00C64FBD" w:rsidRPr="004E1902" w:rsidRDefault="00C64FBD" w:rsidP="005F4A55">
            <w:pPr>
              <w:pStyle w:val="Heading2"/>
              <w:keepLines w:val="0"/>
              <w:numPr>
                <w:ilvl w:val="0"/>
                <w:numId w:val="33"/>
              </w:numPr>
              <w:tabs>
                <w:tab w:val="left" w:pos="252"/>
              </w:tabs>
              <w:spacing w:before="0" w:line="240" w:lineRule="auto"/>
              <w:ind w:left="0" w:hanging="41"/>
              <w:contextualSpacing/>
              <w:jc w:val="both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высказывать свое мнение при обсуждении задания;</w:t>
            </w:r>
          </w:p>
          <w:p w:rsidR="00C64FBD" w:rsidRPr="004E1902" w:rsidRDefault="00C64FBD" w:rsidP="005F4A55">
            <w:pPr>
              <w:pStyle w:val="ListParagraph"/>
              <w:numPr>
                <w:ilvl w:val="0"/>
                <w:numId w:val="33"/>
              </w:numPr>
              <w:tabs>
                <w:tab w:val="left" w:pos="252"/>
                <w:tab w:val="left" w:pos="540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работать индивидуально, в паре;</w:t>
            </w:r>
          </w:p>
          <w:p w:rsidR="00C64FBD" w:rsidRPr="004E1902" w:rsidRDefault="00C64FBD" w:rsidP="005F4A55">
            <w:pPr>
              <w:pStyle w:val="ListParagraph"/>
              <w:numPr>
                <w:ilvl w:val="0"/>
                <w:numId w:val="33"/>
              </w:numPr>
              <w:tabs>
                <w:tab w:val="left" w:pos="25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участвовать в диалоге, слушать и понимать речь других;</w:t>
            </w:r>
          </w:p>
          <w:p w:rsidR="00C64FBD" w:rsidRPr="004E1902" w:rsidRDefault="00C64FBD" w:rsidP="005F4A55">
            <w:pPr>
              <w:pStyle w:val="ListParagraph"/>
              <w:numPr>
                <w:ilvl w:val="0"/>
                <w:numId w:val="33"/>
              </w:numPr>
              <w:tabs>
                <w:tab w:val="left" w:pos="25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читать вслух тексты учебников, понимать прочитанное.</w:t>
            </w:r>
          </w:p>
        </w:tc>
      </w:tr>
    </w:tbl>
    <w:p w:rsidR="00C64FBD" w:rsidRPr="004E1902" w:rsidRDefault="00C64FBD" w:rsidP="00341A9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sz w:val="28"/>
          <w:szCs w:val="28"/>
        </w:rPr>
        <w:t xml:space="preserve">В процессе необходимо осуществлять мониторинг всех групп БУД, который будет отражать индивидуальные достижения обучающихся и позволит делать выводы об эффективности проводимой в этом направлении работы. </w:t>
      </w:r>
    </w:p>
    <w:p w:rsidR="00C64FBD" w:rsidRPr="004E1902" w:rsidRDefault="00C64FBD" w:rsidP="00341A96">
      <w:pPr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4E1902">
        <w:rPr>
          <w:rFonts w:ascii="Times New Roman" w:hAnsi="Times New Roman"/>
          <w:b/>
          <w:sz w:val="28"/>
          <w:szCs w:val="28"/>
        </w:rPr>
        <w:t>Планируемые результаты освоения обучающимися программы учебного предмета</w:t>
      </w:r>
    </w:p>
    <w:p w:rsidR="00C64FBD" w:rsidRPr="004E1902" w:rsidRDefault="00C64FBD" w:rsidP="00341A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E1902">
        <w:rPr>
          <w:rFonts w:ascii="Times New Roman" w:hAnsi="Times New Roman"/>
          <w:color w:val="000000"/>
          <w:sz w:val="28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</w:p>
    <w:p w:rsidR="00C64FBD" w:rsidRPr="004E1902" w:rsidRDefault="00C64FBD" w:rsidP="00341A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E1902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Предметные результаты</w:t>
      </w:r>
      <w:r w:rsidRPr="004E1902">
        <w:rPr>
          <w:rFonts w:ascii="Times New Roman" w:hAnsi="Times New Roman"/>
          <w:color w:val="000000"/>
          <w:sz w:val="28"/>
          <w:szCs w:val="28"/>
        </w:rPr>
        <w:t xml:space="preserve"> освоения АООП образования обучающихся с умственной отсталостью (интеллектуальными нарушениями) включают освоенные обучающимися знания и умения, специфичные для каждой образовательной области, готовность их применения. </w:t>
      </w:r>
    </w:p>
    <w:p w:rsidR="00C64FBD" w:rsidRPr="004E1902" w:rsidRDefault="00C64FBD" w:rsidP="00341A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E1902">
        <w:rPr>
          <w:rFonts w:ascii="Times New Roman" w:hAnsi="Times New Roman"/>
          <w:color w:val="000000"/>
          <w:sz w:val="28"/>
          <w:szCs w:val="28"/>
        </w:rPr>
        <w:t xml:space="preserve">АООП определяет два уровня овладения предметными результатами: </w:t>
      </w:r>
      <w:r w:rsidRPr="004E1902">
        <w:rPr>
          <w:rFonts w:ascii="Times New Roman" w:hAnsi="Times New Roman"/>
          <w:i/>
          <w:color w:val="000000"/>
          <w:sz w:val="28"/>
          <w:szCs w:val="28"/>
        </w:rPr>
        <w:t xml:space="preserve">минимальный и достаточный. </w:t>
      </w:r>
    </w:p>
    <w:p w:rsidR="00C64FBD" w:rsidRPr="004E1902" w:rsidRDefault="00C64FBD" w:rsidP="00341A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i/>
          <w:color w:val="000000"/>
          <w:sz w:val="28"/>
          <w:szCs w:val="28"/>
        </w:rPr>
        <w:t>Достаточный уровень</w:t>
      </w:r>
      <w:r w:rsidRPr="004E1902">
        <w:rPr>
          <w:rFonts w:ascii="Times New Roman" w:hAnsi="Times New Roman"/>
          <w:color w:val="000000"/>
          <w:sz w:val="28"/>
          <w:szCs w:val="28"/>
        </w:rPr>
        <w:t xml:space="preserve"> освоения предметных результатов не является обязательным для всех обучающихся.</w:t>
      </w:r>
      <w:r w:rsidRPr="004E1902">
        <w:rPr>
          <w:rFonts w:ascii="Times New Roman" w:hAnsi="Times New Roman"/>
          <w:sz w:val="28"/>
          <w:szCs w:val="28"/>
        </w:rPr>
        <w:t xml:space="preserve"> </w:t>
      </w:r>
    </w:p>
    <w:p w:rsidR="00C64FBD" w:rsidRPr="004E1902" w:rsidRDefault="00C64FBD" w:rsidP="00341A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i/>
          <w:color w:val="000000"/>
          <w:sz w:val="28"/>
          <w:szCs w:val="28"/>
        </w:rPr>
        <w:t>Минимальный уровень</w:t>
      </w:r>
      <w:r w:rsidRPr="004E1902">
        <w:rPr>
          <w:rFonts w:ascii="Times New Roman" w:hAnsi="Times New Roman"/>
          <w:color w:val="000000"/>
          <w:sz w:val="28"/>
          <w:szCs w:val="28"/>
        </w:rPr>
        <w:t xml:space="preserve"> является обязательным для всех обучающихся с умственной отсталостью (интеллектуальными нарушениями). Отсутствие достижения этого уровня по отдельным предметам не является препятствием к продолжению обучения по данному варианту программы. В случае, если обучающийся не достигает  минимального уровня по всем или большинству учебных предметов, то по рекомендации медико-психолого-педагогической комиссии и с согласием родителей (законных представителей) образовательная организация может перевести обучающегося на обучение по индивидуальному плану или на вариант 2 образовательной программы.</w:t>
      </w:r>
    </w:p>
    <w:p w:rsidR="00C64FBD" w:rsidRPr="004E1902" w:rsidRDefault="00C64FBD" w:rsidP="00DF68FF">
      <w:pPr>
        <w:pStyle w:val="ListParagraph"/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31"/>
        <w:gridCol w:w="4840"/>
      </w:tblGrid>
      <w:tr w:rsidR="00C64FBD" w:rsidRPr="004E1902" w:rsidTr="00341A96">
        <w:tc>
          <w:tcPr>
            <w:tcW w:w="4731" w:type="dxa"/>
            <w:vAlign w:val="center"/>
          </w:tcPr>
          <w:p w:rsidR="00C64FBD" w:rsidRPr="004E1902" w:rsidRDefault="00C64FBD" w:rsidP="00D055A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E1902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Минимальный уровень</w:t>
            </w:r>
          </w:p>
        </w:tc>
        <w:tc>
          <w:tcPr>
            <w:tcW w:w="4840" w:type="dxa"/>
            <w:vAlign w:val="center"/>
          </w:tcPr>
          <w:p w:rsidR="00C64FBD" w:rsidRPr="004E1902" w:rsidRDefault="00C64FBD" w:rsidP="00D055A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E1902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Достаточный уровень</w:t>
            </w:r>
          </w:p>
        </w:tc>
      </w:tr>
      <w:tr w:rsidR="00C64FBD" w:rsidRPr="004E1902" w:rsidTr="00341A96">
        <w:tc>
          <w:tcPr>
            <w:tcW w:w="4731" w:type="dxa"/>
          </w:tcPr>
          <w:p w:rsidR="00C64FBD" w:rsidRPr="004E1902" w:rsidRDefault="00C64FBD" w:rsidP="00343160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319"/>
                <w:tab w:val="left" w:pos="529"/>
              </w:tabs>
              <w:autoSpaceDE w:val="0"/>
              <w:autoSpaceDN w:val="0"/>
              <w:adjustRightInd w:val="0"/>
              <w:spacing w:after="0"/>
              <w:ind w:left="34" w:firstLine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читать по слогам отдельные слова и предложения из текста, соотносить их с предметами и картинками;</w:t>
            </w:r>
          </w:p>
          <w:p w:rsidR="00C64FBD" w:rsidRPr="004E1902" w:rsidRDefault="00C64FBD" w:rsidP="00343160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  <w:tab w:val="left" w:pos="250"/>
                <w:tab w:val="num" w:pos="1384"/>
              </w:tabs>
              <w:spacing w:line="240" w:lineRule="auto"/>
              <w:ind w:left="-3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слушать небольшую сказку, рассказ, стихотворение, загадку;</w:t>
            </w:r>
          </w:p>
          <w:p w:rsidR="00C64FBD" w:rsidRPr="004E1902" w:rsidRDefault="00C64FBD" w:rsidP="00343160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  <w:tab w:val="left" w:pos="250"/>
                <w:tab w:val="num" w:pos="1384"/>
              </w:tabs>
              <w:spacing w:line="240" w:lineRule="auto"/>
              <w:ind w:left="-3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вопросам учителя и по иллюстрациям рассказывать, о чём читали или слушали.</w:t>
            </w:r>
          </w:p>
          <w:p w:rsidR="00C64FBD" w:rsidRPr="004E1902" w:rsidRDefault="00C64FBD" w:rsidP="00343160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  <w:tab w:val="left" w:pos="250"/>
                <w:tab w:val="num" w:pos="1384"/>
              </w:tabs>
              <w:spacing w:line="240" w:lineRule="auto"/>
              <w:ind w:left="-3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знать наизусть 2 – 3 коротких стихотворений, отчётливо читать их перед классом</w:t>
            </w:r>
          </w:p>
          <w:p w:rsidR="00C64FBD" w:rsidRPr="004E1902" w:rsidRDefault="00C64FBD" w:rsidP="00343160">
            <w:pPr>
              <w:tabs>
                <w:tab w:val="left" w:pos="250"/>
              </w:tabs>
              <w:spacing w:line="240" w:lineRule="auto"/>
              <w:ind w:left="-3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40" w:type="dxa"/>
          </w:tcPr>
          <w:p w:rsidR="00C64FBD" w:rsidRPr="004E1902" w:rsidRDefault="00C64FBD" w:rsidP="00343160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  <w:tab w:val="left" w:pos="250"/>
                <w:tab w:val="num" w:pos="1384"/>
              </w:tabs>
              <w:spacing w:line="240" w:lineRule="auto"/>
              <w:ind w:left="-3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читать по слогам короткие тексты;</w:t>
            </w:r>
          </w:p>
          <w:p w:rsidR="00C64FBD" w:rsidRPr="004E1902" w:rsidRDefault="00C64FBD" w:rsidP="00343160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  <w:tab w:val="left" w:pos="250"/>
                <w:tab w:val="num" w:pos="1384"/>
              </w:tabs>
              <w:spacing w:line="240" w:lineRule="auto"/>
              <w:ind w:left="-3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знать наизусть 3 - 5 коротких стихотворений, отчётливо читать их перед классом</w:t>
            </w:r>
          </w:p>
          <w:p w:rsidR="00C64FBD" w:rsidRPr="004E1902" w:rsidRDefault="00C64FBD" w:rsidP="00343160">
            <w:pPr>
              <w:tabs>
                <w:tab w:val="left" w:pos="250"/>
              </w:tabs>
              <w:spacing w:line="240" w:lineRule="auto"/>
              <w:ind w:left="-3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64FBD" w:rsidRPr="004E1902" w:rsidRDefault="00C64FBD" w:rsidP="00E42AF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8"/>
          <w:szCs w:val="28"/>
        </w:rPr>
      </w:pPr>
    </w:p>
    <w:p w:rsidR="00C64FBD" w:rsidRPr="004E1902" w:rsidRDefault="00C64FBD" w:rsidP="00341A9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E1902">
        <w:rPr>
          <w:rFonts w:ascii="Times New Roman" w:hAnsi="Times New Roman"/>
          <w:b/>
          <w:color w:val="000000"/>
          <w:sz w:val="28"/>
          <w:szCs w:val="28"/>
        </w:rPr>
        <w:t>Личностные результаты</w:t>
      </w:r>
      <w:r w:rsidRPr="004E1902">
        <w:rPr>
          <w:rFonts w:ascii="Times New Roman" w:hAnsi="Times New Roman"/>
          <w:color w:val="000000"/>
          <w:sz w:val="28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4E1902">
        <w:rPr>
          <w:rStyle w:val="c1"/>
          <w:rFonts w:ascii="Times New Roman" w:hAnsi="Times New Roman"/>
          <w:sz w:val="28"/>
          <w:szCs w:val="28"/>
        </w:rPr>
        <w:t>–</w:t>
      </w:r>
      <w:r w:rsidRPr="004E1902">
        <w:rPr>
          <w:rFonts w:ascii="Times New Roman" w:hAnsi="Times New Roman"/>
          <w:color w:val="000000"/>
          <w:sz w:val="28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C64FBD" w:rsidRPr="004E1902" w:rsidRDefault="00C64FBD" w:rsidP="00341A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color w:val="000000"/>
          <w:sz w:val="28"/>
          <w:szCs w:val="28"/>
        </w:rPr>
        <w:t>АООП определяет личностные результаты овладения учебным предметом:</w:t>
      </w:r>
    </w:p>
    <w:p w:rsidR="00C64FBD" w:rsidRPr="004E1902" w:rsidRDefault="00C64FBD" w:rsidP="00341A9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E1902">
        <w:rPr>
          <w:rFonts w:ascii="Times New Roman" w:hAnsi="Times New Roman"/>
          <w:bCs/>
          <w:sz w:val="28"/>
          <w:szCs w:val="28"/>
        </w:rPr>
        <w:t>положительное отношение и интерес к урокам чтения и развития речи;</w:t>
      </w:r>
    </w:p>
    <w:p w:rsidR="00C64FBD" w:rsidRPr="004E1902" w:rsidRDefault="00C64FBD" w:rsidP="00341A9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bCs/>
          <w:sz w:val="28"/>
          <w:szCs w:val="28"/>
        </w:rPr>
        <w:t>осознание важности учёбы и познания нового (мотивация к учению);</w:t>
      </w:r>
    </w:p>
    <w:p w:rsidR="00C64FBD" w:rsidRPr="004E1902" w:rsidRDefault="00C64FBD" w:rsidP="00341A9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02">
        <w:rPr>
          <w:rFonts w:ascii="Times New Roman" w:hAnsi="Times New Roman"/>
          <w:bCs/>
          <w:sz w:val="28"/>
          <w:szCs w:val="28"/>
        </w:rPr>
        <w:t>уважение семейных ценностей, понимание необходимости бережного отношения к природе, к своему здоровью и здоровью других людей;</w:t>
      </w:r>
    </w:p>
    <w:p w:rsidR="00C64FBD" w:rsidRPr="004E1902" w:rsidRDefault="00C64FBD" w:rsidP="00341A9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E1902">
        <w:rPr>
          <w:rFonts w:ascii="Times New Roman" w:hAnsi="Times New Roman"/>
          <w:bCs/>
          <w:sz w:val="28"/>
          <w:szCs w:val="28"/>
        </w:rPr>
        <w:t>ориентация в нравственном содержании и смысле, как собственных поступков, так и поступков окружающих людей.</w:t>
      </w:r>
    </w:p>
    <w:p w:rsidR="00C64FBD" w:rsidRPr="004E1902" w:rsidRDefault="00C64FBD" w:rsidP="00341A9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E1902">
        <w:rPr>
          <w:rFonts w:ascii="Times New Roman" w:hAnsi="Times New Roman"/>
          <w:color w:val="000000"/>
          <w:sz w:val="28"/>
          <w:szCs w:val="28"/>
        </w:rPr>
        <w:t>формирование установки на безопасный, здоровый образ жизни.</w:t>
      </w:r>
    </w:p>
    <w:p w:rsidR="00C64FBD" w:rsidRPr="004E1902" w:rsidRDefault="00C64FBD" w:rsidP="00341A96">
      <w:pPr>
        <w:rPr>
          <w:rFonts w:ascii="Times New Roman" w:hAnsi="Times New Roman"/>
          <w:sz w:val="28"/>
          <w:szCs w:val="28"/>
        </w:rPr>
      </w:pPr>
    </w:p>
    <w:p w:rsidR="00C64FBD" w:rsidRDefault="00C64FBD" w:rsidP="004E1902">
      <w:bookmarkStart w:id="3" w:name="_Toc459317530"/>
      <w:r>
        <w:t xml:space="preserve">                              </w:t>
      </w:r>
    </w:p>
    <w:p w:rsidR="00C64FBD" w:rsidRDefault="00C64FBD" w:rsidP="004E1902"/>
    <w:p w:rsidR="00C64FBD" w:rsidRDefault="00C64FBD" w:rsidP="004E1902"/>
    <w:p w:rsidR="00C64FBD" w:rsidRDefault="00C64FBD" w:rsidP="004E1902"/>
    <w:p w:rsidR="00C64FBD" w:rsidRDefault="00C64FBD" w:rsidP="004E1902"/>
    <w:p w:rsidR="00C64FBD" w:rsidRPr="004E1902" w:rsidRDefault="00C64FBD" w:rsidP="004E1902">
      <w:pPr>
        <w:rPr>
          <w:rFonts w:ascii="Times New Roman" w:hAnsi="Times New Roman"/>
          <w:sz w:val="28"/>
          <w:szCs w:val="28"/>
        </w:rPr>
      </w:pPr>
      <w:r>
        <w:t xml:space="preserve">                                         </w:t>
      </w:r>
      <w:r w:rsidRPr="004E1902">
        <w:rPr>
          <w:rFonts w:ascii="Times New Roman" w:hAnsi="Times New Roman"/>
          <w:sz w:val="28"/>
          <w:szCs w:val="28"/>
        </w:rPr>
        <w:t>Календарно-тематическое планирование</w:t>
      </w:r>
      <w:bookmarkEnd w:id="3"/>
    </w:p>
    <w:p w:rsidR="00C64FBD" w:rsidRPr="004E1902" w:rsidRDefault="00C64FBD" w:rsidP="007A7460">
      <w:pPr>
        <w:pStyle w:val="Heading1"/>
        <w:contextualSpacing/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62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8"/>
        <w:gridCol w:w="6176"/>
        <w:gridCol w:w="992"/>
        <w:gridCol w:w="1560"/>
      </w:tblGrid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Раздел программы</w:t>
            </w:r>
          </w:p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992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560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</w:tr>
      <w:tr w:rsidR="00C64FBD" w:rsidRPr="004E1902" w:rsidTr="00775CA0">
        <w:tc>
          <w:tcPr>
            <w:tcW w:w="9606" w:type="dxa"/>
            <w:gridSpan w:val="4"/>
          </w:tcPr>
          <w:p w:rsidR="00C64FBD" w:rsidRDefault="00C64FBD" w:rsidP="00775CA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1 четверть</w:t>
            </w:r>
          </w:p>
        </w:tc>
      </w:tr>
      <w:tr w:rsidR="00C64FBD" w:rsidRPr="004E1902" w:rsidTr="00775CA0">
        <w:tc>
          <w:tcPr>
            <w:tcW w:w="9606" w:type="dxa"/>
            <w:gridSpan w:val="4"/>
          </w:tcPr>
          <w:p w:rsidR="00C64FBD" w:rsidRPr="004E1902" w:rsidRDefault="00C64FBD" w:rsidP="00775CA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>Букварный период (32 часа)</w:t>
            </w: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Повторение изученных букв.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Чтение слогов и простых слов с буквами  м, с, р.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Слоги и слова с буквами н, к, п, 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Дифференциация звуков: з – с.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Дифференциация звуков: ж – ш.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Дифференциация звуков:б – п.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Дифференциация звуков: г - к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Дифференциация звуков: в – ф.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Дифференциация звуков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д – т.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Дифференциация  звуков й – и. Чтение слогов и слов с буквами й, и.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Мягкий знак – буква алфавита.</w:t>
            </w:r>
          </w:p>
        </w:tc>
        <w:tc>
          <w:tcPr>
            <w:tcW w:w="992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Слова со стечением согласных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 xml:space="preserve">Звук и буква Ёё.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Чтение слов и предложений с буквой ё.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Буква ё – показатель мягкости согласной буквы.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 xml:space="preserve">Звук и буква Яя.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Чтение слов и предложений с буквой я.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Буква я – показатель мягкости согласной буквы.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>Звук и буква Юю.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Чтен</w:t>
            </w:r>
            <w:r>
              <w:rPr>
                <w:rFonts w:ascii="Times New Roman" w:hAnsi="Times New Roman"/>
                <w:sz w:val="28"/>
                <w:szCs w:val="28"/>
              </w:rPr>
              <w:t>ие слов и предложений с буквой ю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Буква ю – показатель мягкости согласной буквы.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>Звук и буква Цц.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Чтение слогов и слов с буквой ц.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 xml:space="preserve">Звук и буква Чч.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Слоги и слова с буквой ч.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Сочетание ча - чу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4E190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22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 xml:space="preserve">Звук и буква Щщ.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Слоги и слова с буквой Щ.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111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Сочетание ща – щу.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Сочетание ча – ща, чу – щу.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Звуко-буквенный анализ слов.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>Звук и буква Ээ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Слоги и слова с буквой э.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313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>Твердый знак.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 Слова с твердым знаком.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6176" w:type="dxa"/>
          </w:tcPr>
          <w:p w:rsidR="00C64FBD" w:rsidRPr="0090550C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Чтение стихотворения «Когда это бывает?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Чтение стихотворения «Кошка».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20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Чтение рассказа «Котята».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Чтение рассказа «Верный друг».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рассказа «Светофор».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775CA0">
        <w:tc>
          <w:tcPr>
            <w:tcW w:w="9606" w:type="dxa"/>
            <w:gridSpan w:val="4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2 четверть                                32</w:t>
            </w:r>
          </w:p>
        </w:tc>
      </w:tr>
      <w:tr w:rsidR="00C64FBD" w:rsidRPr="004E1902" w:rsidTr="00775CA0">
        <w:tc>
          <w:tcPr>
            <w:tcW w:w="9606" w:type="dxa"/>
            <w:gridSpan w:val="4"/>
          </w:tcPr>
          <w:p w:rsidR="00C64FBD" w:rsidRPr="001C32AB" w:rsidRDefault="00C64FBD" w:rsidP="00800B3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Осень пришла – в школу пора!</w:t>
            </w: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pacing w:before="0" w:beforeAutospacing="0" w:after="0" w:afterAutospacing="0"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4E1902">
              <w:rPr>
                <w:sz w:val="28"/>
                <w:szCs w:val="28"/>
              </w:rPr>
              <w:t>Кончилось лето</w:t>
            </w:r>
            <w:r>
              <w:rPr>
                <w:sz w:val="28"/>
                <w:szCs w:val="28"/>
              </w:rPr>
              <w:t>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color w:val="666666"/>
                <w:sz w:val="28"/>
                <w:szCs w:val="28"/>
              </w:rPr>
            </w:pP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 xml:space="preserve">По В. Голявкину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«Все куда-нибудь идут».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Первый урок</w:t>
            </w:r>
            <w:r>
              <w:rPr>
                <w:rFonts w:ascii="Times New Roman" w:hAnsi="Times New Roman"/>
                <w:sz w:val="28"/>
                <w:szCs w:val="28"/>
              </w:rPr>
              <w:t>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5"/>
                <w:color w:val="000000"/>
                <w:sz w:val="28"/>
                <w:szCs w:val="28"/>
              </w:rPr>
              <w:t>«</w:t>
            </w:r>
            <w:r w:rsidRPr="004E1902">
              <w:rPr>
                <w:rStyle w:val="c25"/>
                <w:color w:val="000000"/>
                <w:sz w:val="28"/>
                <w:szCs w:val="28"/>
              </w:rPr>
              <w:t>Мы рисуем</w:t>
            </w:r>
            <w:r>
              <w:rPr>
                <w:rStyle w:val="c25"/>
                <w:color w:val="000000"/>
                <w:sz w:val="28"/>
                <w:szCs w:val="28"/>
              </w:rPr>
              <w:t>». Осознанное 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Я. Аким «Грибной лес»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Прочитай. По В. Дурову «Слон Бэ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би»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39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Б. Заходер «Птичья школа»</w:t>
            </w:r>
            <w:r>
              <w:rPr>
                <w:rFonts w:ascii="Times New Roman" w:hAnsi="Times New Roman"/>
                <w:sz w:val="28"/>
                <w:szCs w:val="28"/>
              </w:rPr>
              <w:t>.Осознанное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111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Н. Сладкову «Осенние подарки»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В парке</w:t>
            </w:r>
            <w:r>
              <w:rPr>
                <w:rFonts w:ascii="Times New Roman" w:hAnsi="Times New Roman"/>
                <w:sz w:val="28"/>
                <w:szCs w:val="28"/>
              </w:rPr>
              <w:t>». Пересказ.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Прочитай. М Ивенсен «Падают, падают листья…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».Выразительное чтение. 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В. Корабельникову «Осенний лес»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44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К. Ушинскому «Всякой вещи свое место»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Прочитай. Д.Летнё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ва «Хозяин в доме».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Плавное, послоговое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59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46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В. Голявкину «Зачем дети ходят в школу?»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Пересказ.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79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47</w:t>
            </w:r>
          </w:p>
        </w:tc>
        <w:tc>
          <w:tcPr>
            <w:tcW w:w="6176" w:type="dxa"/>
          </w:tcPr>
          <w:p w:rsidR="00C64FBD" w:rsidRPr="004E1902" w:rsidRDefault="00C64FBD" w:rsidP="001E16A5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25"/>
                <w:color w:val="000000"/>
                <w:sz w:val="28"/>
                <w:szCs w:val="28"/>
              </w:rPr>
              <w:t xml:space="preserve">Прочитай По А. Тумбасову «Серый   </w:t>
            </w:r>
            <w:r w:rsidRPr="004E1902">
              <w:rPr>
                <w:rStyle w:val="c25"/>
                <w:color w:val="000000"/>
                <w:sz w:val="28"/>
                <w:szCs w:val="28"/>
              </w:rPr>
              <w:t>вечер</w:t>
            </w:r>
            <w:r>
              <w:rPr>
                <w:rStyle w:val="c25"/>
                <w:color w:val="000000"/>
                <w:sz w:val="28"/>
                <w:szCs w:val="28"/>
              </w:rPr>
              <w:t>.</w:t>
            </w:r>
            <w:r w:rsidRPr="004E1902">
              <w:rPr>
                <w:rStyle w:val="c25"/>
                <w:color w:val="000000"/>
                <w:sz w:val="28"/>
                <w:szCs w:val="28"/>
              </w:rPr>
              <w:t>»</w:t>
            </w:r>
            <w:r>
              <w:rPr>
                <w:rStyle w:val="c25"/>
                <w:color w:val="000000"/>
                <w:sz w:val="28"/>
                <w:szCs w:val="28"/>
              </w:rPr>
              <w:t xml:space="preserve"> Выборочное чтение.</w:t>
            </w:r>
            <w:r w:rsidRPr="004E1902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68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Обобщающий урок по теме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«Осень пришла – в школу пора».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775CA0">
        <w:tc>
          <w:tcPr>
            <w:tcW w:w="9606" w:type="dxa"/>
            <w:gridSpan w:val="4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очитаем - поиграем</w:t>
            </w: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А. Шибаеву «Одна буква»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1902">
              <w:rPr>
                <w:rStyle w:val="c25"/>
                <w:color w:val="000000"/>
                <w:sz w:val="28"/>
                <w:szCs w:val="28"/>
              </w:rPr>
              <w:t xml:space="preserve">А. Усачев «Слоги». </w:t>
            </w:r>
            <w:r>
              <w:rPr>
                <w:rStyle w:val="c25"/>
                <w:color w:val="000000"/>
                <w:sz w:val="28"/>
                <w:szCs w:val="28"/>
              </w:rPr>
              <w:t>Чтение целыми словами.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С. Иванову «Дразнилка</w:t>
            </w:r>
            <w:r>
              <w:rPr>
                <w:rFonts w:ascii="Times New Roman" w:hAnsi="Times New Roman"/>
                <w:sz w:val="28"/>
                <w:szCs w:val="28"/>
              </w:rPr>
              <w:t>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К. Чуковский «Черепаха»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pacing w:before="0" w:beforeAutospacing="0" w:after="0" w:afterAutospacing="0"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4E1902">
              <w:rPr>
                <w:rStyle w:val="c25"/>
                <w:color w:val="000000"/>
                <w:sz w:val="28"/>
                <w:szCs w:val="28"/>
              </w:rPr>
              <w:t>«Шумный Ба-Бах»</w:t>
            </w:r>
            <w:r>
              <w:rPr>
                <w:rStyle w:val="c25"/>
                <w:color w:val="000000"/>
                <w:sz w:val="28"/>
                <w:szCs w:val="28"/>
              </w:rPr>
              <w:t>. Подбор рисунков  к словам.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Прочитай. Л. Яхнин «Если плачет кто-то рядом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 Плавное, послоговое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1902">
              <w:rPr>
                <w:rStyle w:val="c25"/>
                <w:color w:val="000000"/>
                <w:sz w:val="28"/>
                <w:szCs w:val="28"/>
              </w:rPr>
              <w:t>Загадки. Доскажи словечко.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6477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56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Кто квакает, кто крякает, а кто каркает</w:t>
            </w:r>
            <w:r>
              <w:rPr>
                <w:rFonts w:ascii="Times New Roman" w:hAnsi="Times New Roman"/>
                <w:sz w:val="28"/>
                <w:szCs w:val="28"/>
              </w:rPr>
              <w:t>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1902">
              <w:rPr>
                <w:rStyle w:val="c25"/>
                <w:color w:val="000000"/>
                <w:sz w:val="28"/>
                <w:szCs w:val="28"/>
              </w:rPr>
              <w:t>Обобщающий урок по теме</w:t>
            </w:r>
            <w:r>
              <w:rPr>
                <w:rStyle w:val="c25"/>
                <w:color w:val="000000"/>
                <w:sz w:val="28"/>
                <w:szCs w:val="28"/>
              </w:rPr>
              <w:t xml:space="preserve"> «Почитаем – поиграем». 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775CA0">
        <w:tc>
          <w:tcPr>
            <w:tcW w:w="9606" w:type="dxa"/>
            <w:gridSpan w:val="4"/>
            <w:vAlign w:val="center"/>
          </w:tcPr>
          <w:p w:rsidR="00C64FBD" w:rsidRPr="001C32AB" w:rsidRDefault="00C64FBD" w:rsidP="001C32A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Ой</w:t>
            </w:r>
            <w:r w:rsidRPr="001C32A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ты, зимушка – зима.</w:t>
            </w: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Я. Аким «Первый снег»</w:t>
            </w:r>
            <w:r>
              <w:rPr>
                <w:rFonts w:ascii="Times New Roman" w:hAnsi="Times New Roman"/>
                <w:sz w:val="28"/>
                <w:szCs w:val="28"/>
              </w:rPr>
              <w:t>. Выразительное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Э. Киселевой «Большой Снег»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Н. Калининой «Снежный колобок»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С. Вангели «Снеговик– новосё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л»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По Е. Шведеру «Воробышкин домик»</w:t>
            </w:r>
            <w:r>
              <w:rPr>
                <w:rFonts w:ascii="Times New Roman" w:hAnsi="Times New Roman"/>
                <w:sz w:val="28"/>
                <w:szCs w:val="28"/>
              </w:rPr>
              <w:t>. Плавное послоговое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Г. Галина «Зимние картинки»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6176" w:type="dxa"/>
          </w:tcPr>
          <w:p w:rsidR="00C64FBD" w:rsidRPr="008F535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352">
              <w:rPr>
                <w:rFonts w:ascii="Times New Roman" w:hAnsi="Times New Roman"/>
                <w:sz w:val="28"/>
                <w:szCs w:val="28"/>
              </w:rPr>
              <w:t>Е. Самойлова «Миша и Шура»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76" w:type="dxa"/>
          </w:tcPr>
          <w:p w:rsidR="00C64FBD" w:rsidRPr="00B719EE" w:rsidRDefault="00C64FBD" w:rsidP="00775C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</w:t>
            </w:r>
            <w:r w:rsidRPr="00B719EE">
              <w:rPr>
                <w:rFonts w:ascii="Times New Roman" w:hAnsi="Times New Roman"/>
                <w:b/>
                <w:sz w:val="28"/>
                <w:szCs w:val="28"/>
              </w:rPr>
              <w:t>3 четверть.</w:t>
            </w:r>
          </w:p>
        </w:tc>
        <w:tc>
          <w:tcPr>
            <w:tcW w:w="992" w:type="dxa"/>
          </w:tcPr>
          <w:p w:rsidR="00C64FBD" w:rsidRPr="009617BB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17BB">
              <w:rPr>
                <w:rFonts w:ascii="Times New Roman" w:hAnsi="Times New Roman"/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Ш. Галлиев «Купили снег»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8F53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66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Г. Юдину «Буратиний нос».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6176" w:type="dxa"/>
          </w:tcPr>
          <w:p w:rsidR="00C64FBD" w:rsidRPr="004E1902" w:rsidRDefault="00C64FBD" w:rsidP="001C3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И. Токмакова «Живи, елочка!»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Выразительное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Сутееву «Про ё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лки»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6176" w:type="dxa"/>
          </w:tcPr>
          <w:p w:rsidR="00C64FBD" w:rsidRDefault="00C64FBD" w:rsidP="005759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Голявкину «Коньки купили не напрасно». 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М. Пляцковскому «Ромашки в январе». Выборочное чтение.</w:t>
            </w:r>
          </w:p>
        </w:tc>
        <w:tc>
          <w:tcPr>
            <w:tcW w:w="992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Русская народная сказка «Мороз и Заяц. Ответы на вопросы.</w:t>
            </w:r>
          </w:p>
        </w:tc>
        <w:tc>
          <w:tcPr>
            <w:tcW w:w="992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Литовская народная сказка «Вьюга». Ответы на вопросы.</w:t>
            </w:r>
          </w:p>
        </w:tc>
        <w:tc>
          <w:tcPr>
            <w:tcW w:w="992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6176" w:type="dxa"/>
          </w:tcPr>
          <w:p w:rsidR="00C64FBD" w:rsidRPr="004E1902" w:rsidRDefault="00C64FBD" w:rsidP="007216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« По Г. Скребицкому «На лесной полянке»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76" w:type="dxa"/>
          </w:tcPr>
          <w:p w:rsidR="00C64FBD" w:rsidRPr="00B719EE" w:rsidRDefault="00C64FBD" w:rsidP="00B719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719EE">
              <w:rPr>
                <w:rFonts w:ascii="Times New Roman" w:hAnsi="Times New Roman"/>
                <w:b/>
                <w:sz w:val="28"/>
                <w:szCs w:val="28"/>
              </w:rPr>
              <w:t>В гостях у сказки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  <w:vAlign w:val="center"/>
          </w:tcPr>
          <w:p w:rsidR="00C64FBD" w:rsidRPr="004E1902" w:rsidRDefault="00C64FBD" w:rsidP="00B719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74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Русская народная сказка «Лиса и волк»</w:t>
            </w:r>
            <w:r>
              <w:rPr>
                <w:rFonts w:ascii="Times New Roman" w:hAnsi="Times New Roman"/>
                <w:sz w:val="28"/>
                <w:szCs w:val="28"/>
              </w:rPr>
              <w:t>, «Гуси и лиса». Чтение по ролям.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Русская народная сказка «Лиса и козел»</w:t>
            </w:r>
            <w:r>
              <w:rPr>
                <w:rFonts w:ascii="Times New Roman" w:hAnsi="Times New Roman"/>
                <w:sz w:val="28"/>
                <w:szCs w:val="28"/>
              </w:rPr>
              <w:t>. Чтение по ролям.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Л. Толстому «Мышка вышла гулять»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Прочитай. Литовская сказка «Волк и баран»</w:t>
            </w:r>
            <w:r>
              <w:rPr>
                <w:rFonts w:ascii="Times New Roman" w:hAnsi="Times New Roman"/>
                <w:sz w:val="28"/>
                <w:szCs w:val="28"/>
              </w:rPr>
              <w:t>. Правильное, послоговое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С. Прокофьевой «Сказка о том, как зайцы</w:t>
            </w:r>
          </w:p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испугали серого волка»</w:t>
            </w:r>
            <w:r>
              <w:rPr>
                <w:rFonts w:ascii="Times New Roman" w:hAnsi="Times New Roman"/>
                <w:sz w:val="28"/>
                <w:szCs w:val="28"/>
              </w:rPr>
              <w:t>. Пересказ.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79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Литовская сказка «Рак и ворона»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Казахская сказка «Заяц и Черепаха»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Мордовская сказка  «Благодарный медведь»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Якутская сказка «Как белка и заяц друг друга не узнали».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83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Армянская сказка «Волк и ягнёнок». Правильное,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Русская народная сказка «Умей обождать!»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Пересказ.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Обобщающий урок по теме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«В гостях у сказки».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775CA0">
        <w:tc>
          <w:tcPr>
            <w:tcW w:w="9606" w:type="dxa"/>
            <w:gridSpan w:val="4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Животные рядом с нами</w:t>
            </w: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Индийская сказка «Умная собака»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4E1902">
              <w:rPr>
                <w:sz w:val="28"/>
                <w:szCs w:val="28"/>
              </w:rPr>
              <w:t xml:space="preserve"> </w:t>
            </w:r>
            <w:r w:rsidRPr="007216CB">
              <w:rPr>
                <w:rFonts w:ascii="Times New Roman" w:hAnsi="Times New Roman"/>
                <w:sz w:val="28"/>
                <w:szCs w:val="28"/>
              </w:rPr>
              <w:t>По Э. Шиму «Я домой Пришла!»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Русская народная присказка «Лошадка»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Е. Чарушину «Кролики»</w:t>
            </w:r>
            <w:r>
              <w:rPr>
                <w:rFonts w:ascii="Times New Roman" w:hAnsi="Times New Roman"/>
                <w:sz w:val="28"/>
                <w:szCs w:val="28"/>
              </w:rPr>
              <w:t>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pacing w:before="0" w:beforeAutospacing="0" w:after="0" w:afterAutospacing="0" w:line="240" w:lineRule="atLeast"/>
              <w:jc w:val="both"/>
              <w:rPr>
                <w:sz w:val="28"/>
                <w:szCs w:val="28"/>
              </w:rPr>
            </w:pPr>
            <w:r w:rsidRPr="004E1902">
              <w:rPr>
                <w:sz w:val="28"/>
                <w:szCs w:val="28"/>
              </w:rPr>
              <w:t>В. Лифшиц «Баран»</w:t>
            </w:r>
            <w:r>
              <w:rPr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89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E1902">
              <w:rPr>
                <w:sz w:val="28"/>
                <w:szCs w:val="28"/>
              </w:rPr>
              <w:t>По Б. Житкову «Храбрый утенок»</w:t>
            </w:r>
            <w:r>
              <w:rPr>
                <w:sz w:val="28"/>
                <w:szCs w:val="28"/>
              </w:rPr>
              <w:t>. Правильное послоговое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 xml:space="preserve">По Э. Шиму «Все умеют сами».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М. Бородицкая «Котенок»</w:t>
            </w:r>
            <w:r>
              <w:rPr>
                <w:rFonts w:ascii="Times New Roman" w:hAnsi="Times New Roman"/>
                <w:sz w:val="28"/>
                <w:szCs w:val="28"/>
              </w:rPr>
              <w:t>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23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Сутееву «Три котенка»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Правильное, послоговое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23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По К. Ушинскому «Петушок с семьей»</w:t>
            </w:r>
            <w:r>
              <w:rPr>
                <w:rFonts w:ascii="Times New Roman" w:hAnsi="Times New Roman"/>
                <w:sz w:val="28"/>
                <w:szCs w:val="28"/>
              </w:rPr>
              <w:t>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23"/>
        </w:trPr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«Упрямые котята».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902">
              <w:rPr>
                <w:rFonts w:ascii="Times New Roman" w:hAnsi="Times New Roman"/>
                <w:sz w:val="28"/>
                <w:szCs w:val="28"/>
              </w:rPr>
              <w:t>В. Лифшиц «Пес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». 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Выборочное чтение. Обобщающий урок по теме «Животные рядом с нами».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775CA0">
        <w:tc>
          <w:tcPr>
            <w:tcW w:w="9606" w:type="dxa"/>
            <w:gridSpan w:val="4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Что такое хорошо и что такое плохо.</w:t>
            </w: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А. Митту «Коля заболел».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 Летнёва «Подружки рассорились».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98</w:t>
            </w:r>
          </w:p>
        </w:tc>
        <w:tc>
          <w:tcPr>
            <w:tcW w:w="6176" w:type="dxa"/>
          </w:tcPr>
          <w:p w:rsidR="00C64FBD" w:rsidRPr="00F64C36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4C36">
              <w:rPr>
                <w:rFonts w:ascii="Times New Roman" w:hAnsi="Times New Roman"/>
                <w:sz w:val="28"/>
                <w:szCs w:val="28"/>
              </w:rPr>
              <w:t>По В. Голявкину «Вязальщик».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99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Ладонщиков «Самокат». Правильное, выразительное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Э. Киселёвой « Скамейка, прыгуны – гвоздики и Алик».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Е. Пермяку «Торопливый ножик». Правильное, послоговое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В. Сухомлинскому «Вьюга».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1843A3">
        <w:trPr>
          <w:trHeight w:val="320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103</w:t>
            </w:r>
          </w:p>
        </w:tc>
        <w:tc>
          <w:tcPr>
            <w:tcW w:w="6176" w:type="dxa"/>
          </w:tcPr>
          <w:p w:rsidR="00C64FBD" w:rsidRPr="004B548D" w:rsidRDefault="00C64FBD" w:rsidP="00775CA0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B548D">
              <w:rPr>
                <w:rFonts w:ascii="Times New Roman" w:hAnsi="Times New Roman"/>
                <w:sz w:val="28"/>
                <w:szCs w:val="28"/>
              </w:rPr>
              <w:t>По И. Бутмину. «Трус».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Голявкину. «Как я под партой сидел». 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6" w:type="dxa"/>
          </w:tcPr>
          <w:p w:rsidR="00C64FBD" w:rsidRPr="009617BB" w:rsidRDefault="00C64FBD" w:rsidP="00775C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617B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4 четверть</w:t>
            </w:r>
          </w:p>
        </w:tc>
        <w:tc>
          <w:tcPr>
            <w:tcW w:w="992" w:type="dxa"/>
          </w:tcPr>
          <w:p w:rsidR="00C64FBD" w:rsidRPr="009617BB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17BB">
              <w:rPr>
                <w:rFonts w:ascii="Times New Roman" w:hAnsi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105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Витка «Мёд в кармане».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106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По. В. Донниковой «Канавка»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107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Узбекская сказка «Назло солнцу».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108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Барто «Мостики».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109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М. Дружининой «Песенка обо всём».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110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Л. Квитко «Лемеле хозяйничает».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111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И. Туричину «Неряха».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6" w:type="dxa"/>
          </w:tcPr>
          <w:p w:rsidR="00C64FBD" w:rsidRPr="007E123B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Pr="009617BB">
              <w:rPr>
                <w:rFonts w:ascii="Times New Roman" w:hAnsi="Times New Roman"/>
                <w:b/>
                <w:sz w:val="28"/>
                <w:szCs w:val="28"/>
              </w:rPr>
              <w:t>Весна идёт!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Аким «Март». Выразительное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Ю. Ковалю «Невидимка». 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Берестов «Праздник мам». По В. Драгунскому «Подарок к празднику».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Бурятская сказка «Снег и заяц».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Г.Ладонщиков «Помощники весны».                                     По М. Пришвину «Лягушонок».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Е. Чарушину «Барсук».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Маршак «Весенняя песня». По И. Соколову – Микитову «На краю леса».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70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119</w:t>
            </w:r>
          </w:p>
        </w:tc>
        <w:tc>
          <w:tcPr>
            <w:tcW w:w="6176" w:type="dxa"/>
            <w:vAlign w:val="center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Голявкину «Подходящая вещь».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 Пляцковский «Деньки стоят погожие…»                   По С. Козлову «Ручей и камень».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Русская народная сказка «Как птицы лису проучили».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Т. Шарыгиной «Вкусный урок».  Чтение по ролям.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123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Э. Шим «Храбрый птенец». Чтение по ролям.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85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М. Быкову «Кому пригодилась старая Митина шапка».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04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6" w:type="dxa"/>
          </w:tcPr>
          <w:p w:rsidR="00C64FBD" w:rsidRPr="008D1077" w:rsidRDefault="00C64FBD" w:rsidP="00775C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D107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Чудесное рядом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04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Г. Цыферову «Лосёнок».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04"/>
        </w:trPr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126</w:t>
            </w:r>
          </w:p>
        </w:tc>
        <w:tc>
          <w:tcPr>
            <w:tcW w:w="6176" w:type="dxa"/>
          </w:tcPr>
          <w:p w:rsidR="00C64FBD" w:rsidRDefault="00C64FBD" w:rsidP="008D27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О.Дриз «Игра». Ответы на вопросы.</w:t>
            </w:r>
          </w:p>
        </w:tc>
        <w:tc>
          <w:tcPr>
            <w:tcW w:w="992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04"/>
        </w:trPr>
        <w:tc>
          <w:tcPr>
            <w:tcW w:w="878" w:type="dxa"/>
          </w:tcPr>
          <w:p w:rsidR="00C64FBD" w:rsidRPr="004E1902" w:rsidRDefault="00C64FBD" w:rsidP="008D27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127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Цыферов «Удивление первое».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405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128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Г. Снегирёву «Осьминожек». Правильное,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rPr>
          <w:trHeight w:val="204"/>
        </w:trPr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129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С. Козлову «Друзья».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130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С. Козлову «Необыкновенная весна».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131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Г. Скребицкому «Кот Иваныч». Пересказ.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132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М. Пришвину «Золотой луг».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133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Бианки «Неродной сын».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134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Я. Тайц «Всё здесь». Правильное,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135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В. Бианки «Небесный слон».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176" w:type="dxa"/>
          </w:tcPr>
          <w:p w:rsidR="00C64FBD" w:rsidRPr="006849AA" w:rsidRDefault="00C64FBD" w:rsidP="00775C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6849AA">
              <w:rPr>
                <w:rFonts w:ascii="Times New Roman" w:hAnsi="Times New Roman"/>
                <w:b/>
                <w:sz w:val="28"/>
                <w:szCs w:val="28"/>
              </w:rPr>
              <w:t>Лето красное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136</w:t>
            </w:r>
          </w:p>
        </w:tc>
        <w:tc>
          <w:tcPr>
            <w:tcW w:w="6176" w:type="dxa"/>
          </w:tcPr>
          <w:p w:rsidR="00C64FBD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И. Соколову – Микитову «Светляки».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134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Г. Цыферову «Петушок и солнышко». Выборочное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135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И.Гамазкова «Прошлым летом». Ответы на вопросы.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4E1902">
        <w:tc>
          <w:tcPr>
            <w:tcW w:w="878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136</w:t>
            </w:r>
          </w:p>
        </w:tc>
        <w:tc>
          <w:tcPr>
            <w:tcW w:w="6176" w:type="dxa"/>
          </w:tcPr>
          <w:p w:rsidR="00C64FBD" w:rsidRPr="004E1902" w:rsidRDefault="00C64FBD" w:rsidP="00775C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Е. Пермяку «Раки». Осознанное чтение.</w:t>
            </w:r>
          </w:p>
        </w:tc>
        <w:tc>
          <w:tcPr>
            <w:tcW w:w="992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64FBD" w:rsidRPr="004E1902" w:rsidRDefault="00C64FBD" w:rsidP="00775C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64FBD" w:rsidRPr="004E1902" w:rsidTr="00775CA0">
        <w:tc>
          <w:tcPr>
            <w:tcW w:w="7054" w:type="dxa"/>
            <w:gridSpan w:val="2"/>
          </w:tcPr>
          <w:p w:rsidR="00C64FBD" w:rsidRPr="004E1902" w:rsidRDefault="00C64FBD" w:rsidP="00775CA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552" w:type="dxa"/>
            <w:gridSpan w:val="2"/>
          </w:tcPr>
          <w:p w:rsidR="00C64FBD" w:rsidRPr="004E1902" w:rsidRDefault="00C64FBD" w:rsidP="00775CA0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1902">
              <w:rPr>
                <w:rFonts w:ascii="Times New Roman" w:hAnsi="Times New Roman"/>
                <w:b/>
                <w:bCs/>
                <w:sz w:val="28"/>
                <w:szCs w:val="28"/>
              </w:rPr>
              <w:t>136 часов</w:t>
            </w:r>
          </w:p>
        </w:tc>
      </w:tr>
    </w:tbl>
    <w:p w:rsidR="00C64FBD" w:rsidRPr="00C629AD" w:rsidRDefault="00C64FBD" w:rsidP="00C629AD">
      <w:pPr>
        <w:rPr>
          <w:rFonts w:ascii="Times New Roman CYR" w:hAnsi="Times New Roman CYR" w:cs="Times New Roman CYR"/>
          <w:sz w:val="28"/>
          <w:szCs w:val="28"/>
          <w:highlight w:val="white"/>
        </w:rPr>
        <w:sectPr w:rsidR="00C64FBD" w:rsidRPr="00C629AD" w:rsidSect="007A7460">
          <w:footerReference w:type="default" r:id="rId7"/>
          <w:footerReference w:type="first" r:id="rId8"/>
          <w:type w:val="continuous"/>
          <w:pgSz w:w="11906" w:h="16838"/>
          <w:pgMar w:top="1134" w:right="850" w:bottom="1134" w:left="1701" w:header="708" w:footer="708" w:gutter="0"/>
          <w:pgNumType w:start="28"/>
          <w:cols w:space="708"/>
          <w:titlePg/>
          <w:docGrid w:linePitch="360"/>
        </w:sectPr>
      </w:pPr>
    </w:p>
    <w:p w:rsidR="00C64FBD" w:rsidRDefault="00C64FBD" w:rsidP="0088222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Содержание программы</w:t>
      </w:r>
    </w:p>
    <w:tbl>
      <w:tblPr>
        <w:tblW w:w="15451" w:type="dxa"/>
        <w:tblInd w:w="108" w:type="dxa"/>
        <w:tblLayout w:type="fixed"/>
        <w:tblLook w:val="00A0"/>
      </w:tblPr>
      <w:tblGrid>
        <w:gridCol w:w="851"/>
        <w:gridCol w:w="992"/>
        <w:gridCol w:w="2126"/>
        <w:gridCol w:w="851"/>
        <w:gridCol w:w="3969"/>
        <w:gridCol w:w="2835"/>
        <w:gridCol w:w="3827"/>
      </w:tblGrid>
      <w:tr w:rsidR="00C64FBD" w:rsidTr="00E35DCC">
        <w:trPr>
          <w:trHeight w:val="10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№ п</w:t>
            </w:r>
            <w:r>
              <w:rPr>
                <w:rFonts w:ascii="Times New Roman" w:hAnsi="Times New Roman"/>
                <w:sz w:val="20"/>
                <w:lang w:val="en-US"/>
              </w:rPr>
              <w:t>/</w:t>
            </w:r>
            <w:r>
              <w:rPr>
                <w:rFonts w:ascii="Times New Roman" w:hAnsi="Times New Roman"/>
                <w:sz w:val="20"/>
              </w:rPr>
              <w:t>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Раздел, тема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Кол-во часов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Коррекционная направленность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Планируемые предметные результаты освоения обучающимися программы учебного курса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Виды деятельности обучающихся</w:t>
            </w:r>
          </w:p>
        </w:tc>
      </w:tr>
      <w:tr w:rsidR="00C64FBD" w:rsidTr="00E35DCC">
        <w:trPr>
          <w:trHeight w:val="402"/>
        </w:trPr>
        <w:tc>
          <w:tcPr>
            <w:tcW w:w="1545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</w:rPr>
              <w:t>Букварный период (49 часов)</w:t>
            </w:r>
          </w:p>
        </w:tc>
      </w:tr>
      <w:tr w:rsidR="00C64FBD" w:rsidTr="00E35DCC">
        <w:trPr>
          <w:trHeight w:val="717"/>
        </w:trPr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>Повторение изученных букв.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Актуализация знаний по теме «Звуки и буквы»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учителя, распределение звуков на две группы: гласные и согласные.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Чтение слогов и простых слов с буквами  м, с, 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 анализа, синтеза.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Формирование и совершенствование навыков чтения слогов и простых слов с буквами м, с, р.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Слоги и слова с буквами н, к, п, 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Развитие мыслительных операций анализа, синтеза..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и совершенствование навыков чтения слогов и простых слов с буквами н, к, п, 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8D52D5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52D5">
              <w:rPr>
                <w:rFonts w:ascii="Times New Roman" w:hAnsi="Times New Roman"/>
                <w:sz w:val="20"/>
                <w:szCs w:val="20"/>
              </w:rPr>
              <w:t>Дифференциация звуков: з – 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Уметь находить среди других букв, давать характеристику звуку, составлять слоги и, читать их. 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 з –с.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8D52D5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52D5">
              <w:rPr>
                <w:rFonts w:ascii="Times New Roman" w:hAnsi="Times New Roman"/>
                <w:sz w:val="20"/>
                <w:szCs w:val="20"/>
              </w:rPr>
              <w:t>Дифференциация звуков: ж – ш.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Уметь находить среди других букв, давать характеристику звуку, составлять слоги и, читать их. 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 ж – ш.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8D52D5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52D5">
              <w:rPr>
                <w:rFonts w:ascii="Times New Roman" w:hAnsi="Times New Roman"/>
                <w:sz w:val="20"/>
                <w:szCs w:val="20"/>
              </w:rPr>
              <w:t>Дифференциация звуков:б – п.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Уметь находить среди других букв, давать характеристику звуку, составлять слоги и, читать их. 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 б – п.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8D52D5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52D5">
              <w:rPr>
                <w:rFonts w:ascii="Times New Roman" w:hAnsi="Times New Roman"/>
                <w:sz w:val="20"/>
                <w:szCs w:val="20"/>
              </w:rPr>
              <w:t>Дифференциация звуков: г - 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Уметь находить среди других букв, давать характеристику звуку, составлять слоги и, читать их. 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 г – к.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E35DCC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DCC">
              <w:rPr>
                <w:rFonts w:ascii="Times New Roman" w:hAnsi="Times New Roman"/>
                <w:sz w:val="20"/>
                <w:szCs w:val="20"/>
              </w:rPr>
              <w:t>Дифференциация звуков: в – 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Уметь находить среди других букв, давать характеристику звуку, составлять слоги и, читать их. 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 в – ф.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E35DCC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DCC">
              <w:rPr>
                <w:rFonts w:ascii="Times New Roman" w:hAnsi="Times New Roman"/>
                <w:sz w:val="20"/>
                <w:szCs w:val="20"/>
              </w:rPr>
              <w:t>Дифференциация звуков: д – 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Уметь находить среди других букв, давать характеристику звуку, составлять слоги и, читать их. 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 д – т.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слоговыми таблицами.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простых поручений по словесной инструкции.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E35DCC" w:rsidRDefault="00C64FBD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E35DCC">
              <w:rPr>
                <w:rFonts w:ascii="Times New Roman" w:hAnsi="Times New Roman"/>
                <w:sz w:val="20"/>
                <w:szCs w:val="20"/>
              </w:rPr>
              <w:t>Дифференциация  звуков й – и. Чтение слогов и слов с буквами й, 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Уметь находить среди других букв, давать характеристику звуку, составлять слоги и, читать их.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 и-й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                         Соотнесение прочитанных слов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</w:rPr>
              <w:t>Мягкий знак – буква алфавита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находить среди других букв. Сформировать понятия Ь – буква алфавита. Составление и чтение слогов. Формирование представления о Ь как показатель мягкости согласного на конце слова.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Разрезная азбука.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Ь.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и картинки.</w:t>
            </w:r>
          </w:p>
          <w:p w:rsidR="00C64FBD" w:rsidRDefault="00C64FBD" w:rsidP="00E35DCC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Обозначение мягкого согласного звука зеленым кружочком.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>Слова со стечением согласных.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Развитие слухового  и зрительного внимания. Обогащение словаря и развитие ЛГСР при ответах на вопросы учителя.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различать сходные по звучанию слова со стечением согласных.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Звукобуквенный анализ слова у доски (индивидуальная и групповая работа).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и картинки.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F6C1A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Звук и буква Ёё.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Чтение слов и предложений с буквой ё.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Уметь находить среди других букв, давать характеристику звуку, составлять слоги и, читать их.                                Формирование и совершенствование навыков чтения и простых слов и предложений с буквой 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</w:t>
            </w:r>
          </w:p>
          <w:p w:rsidR="00C64FBD" w:rsidRDefault="00C64FBD" w:rsidP="00D868B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Соотнесение прочитанных слов с картинкой. </w:t>
            </w:r>
          </w:p>
          <w:p w:rsidR="00C64FBD" w:rsidRDefault="00C64FBD" w:rsidP="00D868B8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Обозначение мягкого согласного звука зеленым кружочком.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Буква ё – показатель мягкости согласной буквы.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 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представления о букве Ё как показателя  мягкости согласной буквы.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поручений по словесной инструкции.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 Обозначение предложения полосками.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Игра «Кто у кого?»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Обозначение мягкого согласного звука зеленым кружочком.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Звук и буква Яя.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667F">
              <w:rPr>
                <w:rFonts w:ascii="Times New Roman" w:hAnsi="Times New Roman"/>
                <w:sz w:val="20"/>
                <w:szCs w:val="20"/>
              </w:rPr>
              <w:t>Чтение слов и предложений с буквой 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Уметь находить среди других букв, давать характеристику звуку, составлять слоги и, читать их.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 Соотнесение прочитанных слов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Буква я – показатель мягкости согласной буквы.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 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представления о букве Я как показателя  мягкости согласной буквы.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поручений по словесной инструкции.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прочитанных предложений с сюжетными картинками.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Обозначение мягкого согласного звука зеленым кружочком.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слогов. 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Звук и буква Юю.</w:t>
            </w:r>
            <w:r w:rsidRPr="00FF667F">
              <w:rPr>
                <w:rFonts w:ascii="Times New Roman" w:hAnsi="Times New Roman"/>
                <w:sz w:val="20"/>
                <w:szCs w:val="20"/>
              </w:rPr>
              <w:t xml:space="preserve"> Чтение слов и предложений с буквой </w:t>
            </w:r>
            <w:r>
              <w:rPr>
                <w:rFonts w:ascii="Times New Roman" w:hAnsi="Times New Roman"/>
                <w:sz w:val="20"/>
                <w:szCs w:val="20"/>
              </w:rPr>
              <w:t>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Уметь находить среди других букв, давать характеристику звуку, составлять слоги и, читать их.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Ю.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Буква ю – показатель мягкости согласной буквы.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 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представления о букве Ю как показателя  мягкости согласной буквы.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поручений по словесной инструкции.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прочитанных предложений с сюжетными картинками.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Обозначение мягкого согласного звука зеленым кружочком.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слогов. 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Звук и буква Цц.</w:t>
            </w:r>
            <w:r w:rsidRPr="004E19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667F">
              <w:rPr>
                <w:rFonts w:ascii="Times New Roman" w:hAnsi="Times New Roman"/>
                <w:sz w:val="20"/>
                <w:szCs w:val="20"/>
              </w:rPr>
              <w:t>Чтение слогов и слов с буквой ц.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Уметь находить среди других букв, давать характеристику звуку, составлять слоги и, читать их.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Ц.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 Чтение слов и предложений и соотнесение их с картинками.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b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Звук и буква Чч. </w:t>
            </w:r>
            <w:r w:rsidRPr="00FF667F">
              <w:rPr>
                <w:rFonts w:ascii="Times New Roman" w:hAnsi="Times New Roman"/>
                <w:sz w:val="20"/>
                <w:szCs w:val="24"/>
              </w:rPr>
              <w:t>Слоги и слова с буквой 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Уметь находить среди других букв, давать характеристику звуку, составлять слоги и, читать их.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Ч.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 Обозначение звука [Ч] вначале, середине и конце слова.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>Сочетание ча - чу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 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и совершенствование навыков чтения слов с сочетанием ча-чу.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поручений по словесной инструкции.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Обозначение мягкого звука [Ч].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Звук и буква Щщ.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Слоги и слова с буквой Щ.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Уметь находить среди других букв, давать характеристику звуку, составлять слоги и, читать их.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Ч.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</w:t>
            </w:r>
          </w:p>
        </w:tc>
      </w:tr>
      <w:tr w:rsidR="00C64FBD" w:rsidTr="00E35DCC">
        <w:trPr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>Сочетание ща – щу.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 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и совершенствование навыков чтения слов с сочетанием ща-щу.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поручений по словесной инструкции.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Обозначение мягкого звука [Щ] вначале, середине и конце слова.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>Сочетание ча – ща, чу – щу.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 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Звуковой анализ слов у доски и в тетради.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>Звуко-буквенный анализ слов.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 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дифференцировать сходные по звучанию фонемы.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Вставка пропущенной буквы и составление слова.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Звуковой анализ полученных слов у доски.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i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Звук и буква Ээ.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Слоги и слова с буквой э.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Уметь находить среди других букв, давать характеристику звуку, составлять слоги и, читать их.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Э.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со слоговой таблицей.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Игра «Поймай звук». Соотнесение прочитанных слов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Твердый знак.</w:t>
            </w:r>
            <w:r>
              <w:rPr>
                <w:rFonts w:ascii="Times New Roman" w:hAnsi="Times New Roman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</w:rPr>
              <w:t>Слова с твердым знаком.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Формирование умения находить среди других букв. Сформировать понятия Ъ – буква алфавита. Составление и чтение слогов.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Разрезная азбука.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тетради – раскрашивание буквы Ъ.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слова и картинки.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Чтение стихотворения «Когда это бывает?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на основе стихотворения «Когда это бывает?».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Соотнесение прочитанного текста и картинки.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Повторение времен года.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Чтение стихотворения «Кошка».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на основе стихотворения «Кошка».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Чтение рассказа «Котята».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на основе рассказа «Котята».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Чтение рассказа «Верный друг».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на основе рассказа «Верный друг».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Чтение рассказа «Светофор».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 и зрительного внимания. Обогащение словаря и развитие ЛГСР при ответах на вопросы учителя. Развитие мыслительных операций анализа, синтеза, обобщения, классификации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на основе рассказа «Светофор».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Работа со страницей букваря.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Ответы на вопросы  учителя.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1545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64FBD" w:rsidRPr="007F6C1A" w:rsidRDefault="00C64FBD">
            <w:pPr>
              <w:pStyle w:val="msonormalcxspmiddle"/>
              <w:spacing w:after="360" w:afterAutospacing="0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7F6C1A">
              <w:rPr>
                <w:b/>
                <w:bCs/>
                <w:sz w:val="20"/>
                <w:szCs w:val="20"/>
              </w:rPr>
              <w:t>Осень пришла – в школу пора!</w:t>
            </w:r>
            <w:r>
              <w:rPr>
                <w:b/>
                <w:bCs/>
                <w:sz w:val="20"/>
                <w:szCs w:val="20"/>
              </w:rPr>
              <w:t xml:space="preserve">     </w:t>
            </w:r>
          </w:p>
        </w:tc>
      </w:tr>
      <w:tr w:rsidR="00C64FBD" w:rsidTr="00E35DCC"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F6C1A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6C1A">
              <w:rPr>
                <w:rFonts w:ascii="Times New Roman" w:hAnsi="Times New Roman"/>
                <w:sz w:val="20"/>
                <w:szCs w:val="20"/>
              </w:rPr>
              <w:t>«Кончилось лето». Осознанное чтение.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по слогам и слитно.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F52FC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слов по слогам и слитно. </w:t>
            </w:r>
          </w:p>
          <w:p w:rsidR="00C64FBD" w:rsidRDefault="00C64FBD" w:rsidP="00F52FC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F52FC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7F6C1A">
              <w:rPr>
                <w:rFonts w:ascii="Times New Roman" w:hAnsi="Times New Roman"/>
                <w:sz w:val="20"/>
                <w:szCs w:val="20"/>
              </w:rPr>
              <w:t>По В. Голявкину  «Все куда-нибудь идут».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 по слогам и слитно.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слов по слогам и слитно. </w:t>
            </w:r>
          </w:p>
          <w:p w:rsidR="00C64FBD" w:rsidRDefault="00C64FBD" w:rsidP="007F6C1A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 xml:space="preserve">Рассматривание картинки. 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52FC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52FC4">
              <w:rPr>
                <w:rFonts w:ascii="Times New Roman" w:hAnsi="Times New Roman"/>
                <w:sz w:val="20"/>
                <w:szCs w:val="20"/>
              </w:rPr>
              <w:t>«Первый урок».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 осознанного чтения по слогам и слитно.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слов по слогам и слитно.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52FC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52FC4"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>«Мы рисуем». Осознанное 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чтения по слогам и слитно.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слов по слогам и слитно.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Осознанное чтение.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Рисование картинки о лете.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52FC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52FC4">
              <w:rPr>
                <w:rFonts w:ascii="Times New Roman" w:hAnsi="Times New Roman"/>
                <w:sz w:val="20"/>
                <w:szCs w:val="20"/>
              </w:rPr>
              <w:t>Я. Аким «Грибной лес».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чтения по слогам и слитно.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слов по слогам и слитно.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Рассматривание картинки.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Прочитай. По В. Дурову «Слон Бэ</w:t>
            </w:r>
            <w:r w:rsidRPr="00CA5D64">
              <w:rPr>
                <w:rFonts w:ascii="Times New Roman" w:hAnsi="Times New Roman"/>
                <w:sz w:val="20"/>
                <w:szCs w:val="20"/>
              </w:rPr>
              <w:t>би».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текста. </w:t>
            </w:r>
          </w:p>
          <w:p w:rsidR="00C64FBD" w:rsidRDefault="00C64FBD" w:rsidP="00116799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Б. Заходер «Птичья школа».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A5D64">
              <w:rPr>
                <w:rFonts w:ascii="Times New Roman" w:hAnsi="Times New Roman"/>
                <w:sz w:val="20"/>
                <w:szCs w:val="20"/>
              </w:rPr>
              <w:t>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чтения 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текста.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Беседа о правилах поведения на уроке.</w:t>
            </w:r>
          </w:p>
        </w:tc>
      </w:tr>
      <w:tr w:rsidR="00C64FBD" w:rsidTr="00E35DCC">
        <w:trPr>
          <w:trHeight w:val="2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 xml:space="preserve"> По Н. Сладкову «Осенние подарки».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текста.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«В парке».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Пересказ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Прочитай. М Ивенсен «Падают, падают листья…».Выразите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CA5D64">
              <w:rPr>
                <w:rFonts w:ascii="Times New Roman" w:hAnsi="Times New Roman"/>
                <w:sz w:val="20"/>
                <w:szCs w:val="20"/>
              </w:rPr>
              <w:t>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правильного  выразительного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слов по слогам и слитно.</w:t>
            </w:r>
          </w:p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Выразительное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По В. Корабельникову «Осенний лес».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 по вопросам.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По К. Ушинскому «Всякой вещи свое место».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Прочитай. Д.Летнёва «Хозяин в доме». Плавное,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Плавное чтение.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По В. Голявкину «Зачем дети ходят в школу?»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Беседа «Чему ты учишься в школе».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>Прочитай По А. Тум</w:t>
            </w:r>
            <w:r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>басову «Серый   вечер</w:t>
            </w:r>
            <w:r w:rsidRPr="00CA5D64"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 xml:space="preserve">.  </w:t>
            </w:r>
            <w:r w:rsidRPr="00CA5D64"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 xml:space="preserve">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  <w:p w:rsidR="00C64FBD" w:rsidRDefault="00C64FBD" w:rsidP="00C53BE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A5D6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A5D64">
              <w:rPr>
                <w:rFonts w:ascii="Times New Roman" w:hAnsi="Times New Roman"/>
                <w:sz w:val="20"/>
                <w:szCs w:val="20"/>
              </w:rPr>
              <w:t>Обобщающий урок по теме «Осень пришла – в школу пора».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1545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Почитаем - поиграем</w:t>
            </w:r>
          </w:p>
        </w:tc>
      </w:tr>
      <w:tr w:rsidR="00C64FBD" w:rsidTr="00E35DCC"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DD37A1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D37A1">
              <w:rPr>
                <w:rFonts w:ascii="Times New Roman" w:hAnsi="Times New Roman"/>
                <w:sz w:val="20"/>
                <w:szCs w:val="20"/>
              </w:rPr>
              <w:t>По А. Шибаеву «Одна буква». Ответы на вопросы.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>А. Усачев «Слоги». Чтение целыми словами.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целыми словами.</w:t>
            </w:r>
          </w:p>
        </w:tc>
      </w:tr>
      <w:tr w:rsidR="00C64FBD" w:rsidTr="00E35DCC">
        <w:trPr>
          <w:trHeight w:val="2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DD37A1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D37A1">
              <w:rPr>
                <w:rFonts w:ascii="Times New Roman" w:hAnsi="Times New Roman"/>
                <w:sz w:val="20"/>
                <w:szCs w:val="20"/>
              </w:rPr>
              <w:t>По С. Иванову «Дразнилка».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Осознанное чтение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DD37A1" w:rsidRDefault="00C64F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D37A1">
              <w:rPr>
                <w:rFonts w:ascii="Times New Roman" w:hAnsi="Times New Roman"/>
                <w:sz w:val="20"/>
                <w:szCs w:val="20"/>
              </w:rPr>
              <w:t>К. Чуковский «Черепаха».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Чтение произведения.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Выборочное чтение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60FD2"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>«Шумный Ба-Бах». Подбор рисунков  к словам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Чтение произведения.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Подбор рисунков к словам.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DD37A1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D37A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Прочитай. Л. Яхнин «Если плачет кто-то рядом</w:t>
            </w:r>
            <w:r w:rsidRPr="00DD37A1">
              <w:rPr>
                <w:rFonts w:ascii="Times New Roman" w:hAnsi="Times New Roman"/>
                <w:sz w:val="20"/>
                <w:szCs w:val="20"/>
              </w:rPr>
              <w:t>». Плавное,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Чтение произведения.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Плавное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DD37A1" w:rsidRDefault="00C64FBD">
            <w:pPr>
              <w:pStyle w:val="msonormalcxspmiddle"/>
              <w:rPr>
                <w:sz w:val="20"/>
                <w:szCs w:val="20"/>
              </w:rPr>
            </w:pPr>
            <w:r w:rsidRPr="00DD37A1">
              <w:rPr>
                <w:sz w:val="20"/>
                <w:szCs w:val="20"/>
              </w:rPr>
              <w:t xml:space="preserve"> </w:t>
            </w:r>
            <w:r w:rsidRPr="00DD37A1">
              <w:rPr>
                <w:rStyle w:val="c25"/>
                <w:color w:val="000000"/>
                <w:sz w:val="20"/>
                <w:szCs w:val="20"/>
              </w:rPr>
              <w:t>Загадки. Доскажи словечко.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Отгадывание загадок.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DD37A1" w:rsidRDefault="00C64FBD">
            <w:pPr>
              <w:pStyle w:val="msonormalcxspmiddle"/>
              <w:rPr>
                <w:sz w:val="20"/>
                <w:szCs w:val="20"/>
              </w:rPr>
            </w:pPr>
            <w:r w:rsidRPr="00DD37A1">
              <w:rPr>
                <w:sz w:val="20"/>
                <w:szCs w:val="20"/>
              </w:rPr>
              <w:t>«Кто квакает, кто крякает, а кто каркает».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Style w:val="c25"/>
                <w:rFonts w:ascii="Times New Roman" w:hAnsi="Times New Roman"/>
                <w:color w:val="000000"/>
                <w:sz w:val="20"/>
                <w:szCs w:val="20"/>
              </w:rPr>
              <w:t>Обобщающий урок по теме «Почитаем – поиграем».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Style w:val="c25"/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60FD2">
              <w:rPr>
                <w:rStyle w:val="c25"/>
                <w:rFonts w:ascii="Times New Roman" w:hAnsi="Times New Roman"/>
                <w:b/>
                <w:color w:val="000000"/>
                <w:sz w:val="20"/>
                <w:szCs w:val="20"/>
              </w:rPr>
              <w:t>Ой ты, зимушка – зима.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Я. Аким «Первый снег».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правильного  выразительного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По Э. Киселевой «Большой Снег».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По Н. Калининой «Снежный колобок». Ответы на вопросы.</w:t>
            </w:r>
          </w:p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7423C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27423C">
              <w:rPr>
                <w:rFonts w:ascii="Times New Roman" w:hAnsi="Times New Roman"/>
                <w:sz w:val="20"/>
                <w:szCs w:val="20"/>
              </w:rPr>
              <w:t>По С. Вангели «Снеговик– новосёл».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3A6F9E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3A6F9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3A6F9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3A6F9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3A6F9E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3A6F9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По Е. Шведеру «Воробышкин домик». Плавное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умения </w:t>
            </w:r>
            <w:r>
              <w:rPr>
                <w:rFonts w:ascii="Times New Roman" w:hAnsi="Times New Roman"/>
                <w:i/>
                <w:sz w:val="20"/>
              </w:rPr>
              <w:t>правильного</w:t>
            </w:r>
            <w:r>
              <w:rPr>
                <w:rFonts w:ascii="Times New Roman" w:hAnsi="Times New Roman"/>
                <w:sz w:val="20"/>
              </w:rPr>
              <w:t xml:space="preserve"> чтения на основе произведения «Эхо».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Г. Галина «Зимние картинки».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стихотворения.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Заучивание стихотворения.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Е. Самойлова «Миша и Шура».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произведения.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 w:rsidP="00260F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Ш. Галлиев «Купили снег». Ответы на вопросы.</w:t>
            </w:r>
          </w:p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Обучение чтению по ролям на основе произведения «Лиса и тетерев».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 произведения.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По Г. Юдину «Буратиний нос».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Изготовление из бумаги носа Буратино и колпака.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И. Токмакова «Живи, елочка!»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стихотворения.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без ошибок.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Разучивание стихотворения.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 w:rsidP="00260F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По В. Сутееву «Про ёлки». Выборочное чтение.</w:t>
            </w:r>
          </w:p>
          <w:p w:rsidR="00C64FBD" w:rsidRPr="00260FD2" w:rsidRDefault="00C64FB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произведений.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Беседа о празднике в школе.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60FD2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0FD2">
              <w:rPr>
                <w:rFonts w:ascii="Times New Roman" w:hAnsi="Times New Roman"/>
                <w:sz w:val="20"/>
                <w:szCs w:val="20"/>
              </w:rPr>
              <w:t>« По Г. Скребицкому «На лесной полянке».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умения осознанного и </w:t>
            </w:r>
            <w:r w:rsidRPr="003A6F9E">
              <w:rPr>
                <w:rFonts w:ascii="Times New Roman" w:hAnsi="Times New Roman"/>
                <w:sz w:val="20"/>
              </w:rPr>
              <w:t xml:space="preserve">правильного </w:t>
            </w:r>
            <w:r>
              <w:rPr>
                <w:rFonts w:ascii="Times New Roman" w:hAnsi="Times New Roman"/>
                <w:sz w:val="20"/>
              </w:rPr>
              <w:t xml:space="preserve">чтения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3A6F9E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42BB8">
              <w:rPr>
                <w:rFonts w:ascii="Times New Roman" w:hAnsi="Times New Roman"/>
                <w:b/>
                <w:sz w:val="20"/>
                <w:szCs w:val="20"/>
              </w:rPr>
              <w:t>В гостях у сказки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7423C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7423C">
              <w:rPr>
                <w:rFonts w:ascii="Times New Roman" w:hAnsi="Times New Roman"/>
                <w:sz w:val="20"/>
                <w:szCs w:val="20"/>
              </w:rPr>
              <w:t xml:space="preserve">Русская народная сказка «Лиса и волк». </w:t>
            </w:r>
            <w:r>
              <w:rPr>
                <w:rFonts w:ascii="Times New Roman" w:hAnsi="Times New Roman"/>
                <w:sz w:val="20"/>
                <w:szCs w:val="20"/>
              </w:rPr>
              <w:t>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Совершенствование умения  правильного чтения  по ролям.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7423C" w:rsidRDefault="00C64FBD">
            <w:pPr>
              <w:pStyle w:val="msonormalcxspmiddle"/>
              <w:rPr>
                <w:sz w:val="20"/>
                <w:szCs w:val="20"/>
              </w:rPr>
            </w:pPr>
            <w:r w:rsidRPr="0027423C">
              <w:rPr>
                <w:sz w:val="20"/>
                <w:szCs w:val="20"/>
              </w:rPr>
              <w:t xml:space="preserve">Русская народная сказка «Гуси и лиса». </w:t>
            </w:r>
            <w:r>
              <w:rPr>
                <w:sz w:val="20"/>
                <w:szCs w:val="20"/>
              </w:rPr>
              <w:t>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 правильного чтения  по ролям.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7423C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7423C">
              <w:rPr>
                <w:rFonts w:ascii="Times New Roman" w:hAnsi="Times New Roman"/>
                <w:sz w:val="20"/>
                <w:szCs w:val="20"/>
              </w:rPr>
              <w:t>Русская народная сказка «Лиса и козел</w:t>
            </w:r>
            <w:r>
              <w:rPr>
                <w:rFonts w:ascii="Times New Roman" w:hAnsi="Times New Roman"/>
                <w:sz w:val="20"/>
                <w:szCs w:val="20"/>
              </w:rPr>
              <w:t>». 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 правильного чтения  по ролям.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7423C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7423C">
              <w:rPr>
                <w:rFonts w:ascii="Times New Roman" w:hAnsi="Times New Roman"/>
                <w:sz w:val="20"/>
                <w:szCs w:val="20"/>
              </w:rPr>
              <w:t>По Л. Толстому «Мышка вышла гулять».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27423C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7423C">
              <w:rPr>
                <w:rFonts w:ascii="Times New Roman" w:hAnsi="Times New Roman"/>
                <w:sz w:val="20"/>
                <w:szCs w:val="20"/>
              </w:rPr>
              <w:t>Прочитай. Литовская сказка «Волк и баран». Правильное,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правильного послогового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Отгадывание загадки.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 w:rsidP="002742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По С. Прокофьевой «Сказка о том, как зайцы</w:t>
            </w:r>
          </w:p>
          <w:p w:rsidR="00C64FBD" w:rsidRPr="00C42BB8" w:rsidRDefault="00C64FBD" w:rsidP="0027423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испугали серого волка».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Пересказ.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Литовская сказка «Рак и ворона».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Казахская сказка «Заяц и Черепаха».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Рассматривание картин.</w:t>
            </w:r>
          </w:p>
          <w:p w:rsidR="00C64FBD" w:rsidRPr="00756BE2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Составление предложений к картинкам.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Мордовская сказка  «Благодарный медведь».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C42BB8">
            <w:pP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 xml:space="preserve">    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Якутская сказка «Как белка и заяц друг друга не узнали».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756BE2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Осознанное 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Армянская сказка «Волк и ягнёнок». Правильное,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E32B1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E32B1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 w:rsidP="00E32B1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Осознанное  чтение.</w:t>
            </w:r>
          </w:p>
          <w:p w:rsidR="00C64FBD" w:rsidRDefault="00C64FBD" w:rsidP="00E32B1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Правильное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C42BB8">
            <w:pP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 xml:space="preserve">    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Русская народная сказка «Умей обождать!»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 и пересказе.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Рассматривание картинки и пересказ произведения.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Обобщающий урок по теме «В гостях у сказки».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слов быстро.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42BB8">
              <w:rPr>
                <w:rFonts w:ascii="Times New Roman" w:hAnsi="Times New Roman"/>
                <w:b/>
                <w:sz w:val="20"/>
                <w:szCs w:val="20"/>
              </w:rPr>
              <w:t>Животные рядом с нами.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Индийская сказка «Умная собака».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Прочитай. Стихи. Правильное,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Pr="00C42BB8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выделенных слов и соотнесение их с картинкой.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По Э. Шиму «Я домой Пришла!»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Pr="00C42BB8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Русская народная присказка «Лошадка».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Pr="00C42BB8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По Е. Чарушину «Кролики».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В. Лифшиц «Баран».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Pr="00E32B14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 w:rsidRPr="00E32B14"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По Б. Житкову «Храбрый утенок». Правильное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E32B14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Правильное, послоговое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C42BB8">
            <w:pPr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 xml:space="preserve">   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По Э. Шиму «Все умеют сами». 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 и пересказе.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Подбор в тексте подписи к картинке.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М. Бородицкая «Котенок».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По В. Сутееву «Три котенка». Правильное,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 и пересказе.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Правильное,  послоговое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По К. Ушинскому «Петушок с семьей».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C42BB8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42BB8">
              <w:rPr>
                <w:rFonts w:ascii="Times New Roman" w:hAnsi="Times New Roman"/>
                <w:sz w:val="20"/>
                <w:szCs w:val="20"/>
              </w:rPr>
              <w:t>В. Лифшиц «Пес».  Выборочное чтение. Обобщающий урок по теме «Животные рядом с нами».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\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4244D4" w:rsidRDefault="00C64FB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244D4">
              <w:rPr>
                <w:rFonts w:ascii="Times New Roman" w:hAnsi="Times New Roman"/>
                <w:b/>
                <w:sz w:val="20"/>
                <w:szCs w:val="20"/>
              </w:rPr>
              <w:t>Что такое хорошо и что такое плохо.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4244D4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44D4">
              <w:rPr>
                <w:rFonts w:ascii="Times New Roman" w:hAnsi="Times New Roman"/>
                <w:sz w:val="20"/>
                <w:szCs w:val="20"/>
              </w:rPr>
              <w:t>По А. Митту «Коля заболел».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Д. Летнёва «Подружки рассорились».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По В. Голявкину «Вязальщик».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Г. Ладонщиков «Самокат». Правильное,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Чтение стихотворения.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Разучивание стихотворения.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По Э. Киселёвой « Скамейка, прыгуны – гвоздики и Алик».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По Е. Пермяку «Торопливый ножик». Правильное, послоговое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Правильное, послоговое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По В. Сухомлинскому «Вьюга».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Осознанное чтение. 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По И. Бутмину. «Трус».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Составление предложений к картинке.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По В. Голявкину. «Как я под партой сидел». 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По В. Витка «Мёд в кармане».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64C36">
              <w:rPr>
                <w:rFonts w:ascii="Times New Roman" w:hAnsi="Times New Roman"/>
                <w:b/>
                <w:sz w:val="20"/>
                <w:szCs w:val="20"/>
              </w:rPr>
              <w:t>Весна идёт!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F64C36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F64C36">
              <w:rPr>
                <w:rFonts w:ascii="Times New Roman" w:hAnsi="Times New Roman"/>
                <w:sz w:val="20"/>
                <w:szCs w:val="20"/>
              </w:rPr>
              <w:t>Я Аким «Март». Выразительное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Умение выразительного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Выразительное чтение.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Ю. Ковалю «Невидимка». 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В. Берестов «Праздник мам».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В. Драгунскому «Подарок к празднику».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Бурятская сказка «Снег и заяц».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Г.Ладонщиков «Помощники весны». Правильное,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Правильное, 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М. Пришвину «Лягушонок».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Е. Чарушину «Барсук».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С. Маршак «Весенняя песня».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И. Соколову – Микитову «На краю леса». Правильное,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Правильное, 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В. Голявкину «Подходящая вещь».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М. Пляцковский «Деньки стоят погожие…»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С. Козлову «Ручей и камень».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Русская народная сказка «Как птицы лису проучили».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Т. Шарыгтной «Вкусный урок».  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 по ролям.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Э. Шим «Храбрый птенец».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0CA1">
              <w:rPr>
                <w:rFonts w:ascii="Times New Roman" w:hAnsi="Times New Roman"/>
                <w:sz w:val="20"/>
                <w:szCs w:val="20"/>
              </w:rPr>
              <w:t>Чтение по ролям.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 по ролям.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Чтение по ролям.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М. Быкову «Кому пригодилась старая Митина шапка».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740CA1">
              <w:rPr>
                <w:rFonts w:ascii="Times New Roman" w:hAnsi="Times New Roman"/>
                <w:b/>
                <w:sz w:val="20"/>
                <w:szCs w:val="20"/>
              </w:rPr>
              <w:t>Чудесное рядом.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По Г. Цыферову «Лосёнок».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 w:rsidP="00740C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О.Дриз «Игра». Ответы на вопросы.</w:t>
            </w:r>
          </w:p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740CA1">
              <w:rPr>
                <w:rFonts w:ascii="Times New Roman" w:hAnsi="Times New Roman"/>
                <w:sz w:val="20"/>
                <w:szCs w:val="20"/>
              </w:rPr>
              <w:t>Г. Цыферов «Удивление первое».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740CA1" w:rsidRDefault="00C64FBD" w:rsidP="00BD33D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Г. Снег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ирёву «Осьминожек». Правильное, </w:t>
            </w:r>
            <w:r w:rsidRPr="006849AA">
              <w:rPr>
                <w:rFonts w:ascii="Times New Roman" w:hAnsi="Times New Roman"/>
                <w:sz w:val="20"/>
                <w:szCs w:val="20"/>
              </w:rPr>
              <w:t>осознанное чтение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С. Козлову «Друзья».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С. Козлову «Необыкновенная весна».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Г. Скребицкому «Кот Иваныч». Пересказ.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Умение пересказывать.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Пересказ.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М. Пришвину «Золотой луг».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В. Бианки «Неродной сын».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Я. Тайц «Всё здесь». Правильное,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В. Бианки «Небесный слон».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849AA">
              <w:rPr>
                <w:rFonts w:ascii="Times New Roman" w:hAnsi="Times New Roman"/>
                <w:b/>
                <w:sz w:val="20"/>
                <w:szCs w:val="20"/>
              </w:rPr>
              <w:t>Лето красное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И. Соколову – Микитову «Све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6849AA">
              <w:rPr>
                <w:rFonts w:ascii="Times New Roman" w:hAnsi="Times New Roman"/>
                <w:sz w:val="20"/>
                <w:szCs w:val="20"/>
              </w:rPr>
              <w:t>ляки».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849AA">
              <w:rPr>
                <w:rFonts w:ascii="Times New Roman" w:hAnsi="Times New Roman"/>
                <w:sz w:val="20"/>
                <w:szCs w:val="20"/>
              </w:rPr>
              <w:t>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Г. Цыферову «Петушок и солнышко». Выборочное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Выборочное чтение.</w:t>
            </w: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И.Гамазкова «Прошлым летом». Ответы на вопросы.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Обучение делать выводы по прочитанному.</w:t>
            </w:r>
          </w:p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C64FBD" w:rsidTr="00E35D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Pr="006849AA" w:rsidRDefault="00C64FBD">
            <w:pPr>
              <w:rPr>
                <w:rFonts w:ascii="Times New Roman" w:hAnsi="Times New Roman"/>
                <w:sz w:val="20"/>
                <w:szCs w:val="20"/>
              </w:rPr>
            </w:pPr>
            <w:r w:rsidRPr="006849AA">
              <w:rPr>
                <w:rFonts w:ascii="Times New Roman" w:hAnsi="Times New Roman"/>
                <w:sz w:val="20"/>
                <w:szCs w:val="20"/>
              </w:rPr>
              <w:t>По Е. Пермяку «Раки». Осознанное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FBD" w:rsidRDefault="00C64F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Развитие артикуляционной моторики при выполнении упражнений.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слухового внимания.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Развитие мыслительных операций: анализа, синтеза и классификации.</w:t>
            </w:r>
          </w:p>
          <w:p w:rsidR="00C64FBD" w:rsidRDefault="00C64FBD" w:rsidP="00BF5063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Обогащение словаря и развитие ЛГСР при ответах на вопросы учителя.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Совершенствование умения осознанного и правильного чтения.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 xml:space="preserve">Чтение произведения. 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учителя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Ответы на вопросы учебника.</w:t>
            </w:r>
          </w:p>
          <w:p w:rsidR="00C64FBD" w:rsidRDefault="00C64FBD" w:rsidP="00BD33D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Осознанное чтение.</w:t>
            </w:r>
          </w:p>
        </w:tc>
      </w:tr>
    </w:tbl>
    <w:p w:rsidR="00C64FBD" w:rsidRDefault="00C64FBD" w:rsidP="0088222D">
      <w:pPr>
        <w:jc w:val="center"/>
        <w:rPr>
          <w:rFonts w:ascii="Times New Roman" w:hAnsi="Times New Roman"/>
          <w:lang w:eastAsia="en-US"/>
        </w:rPr>
      </w:pPr>
    </w:p>
    <w:p w:rsidR="00C64FBD" w:rsidRDefault="00C64FBD" w:rsidP="00645110">
      <w:pPr>
        <w:jc w:val="both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C64FBD" w:rsidRDefault="00C64FBD" w:rsidP="00645110">
      <w:pPr>
        <w:jc w:val="both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C64FBD" w:rsidRDefault="00C64FBD" w:rsidP="00645110">
      <w:pPr>
        <w:jc w:val="both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C64FBD" w:rsidRDefault="00C64FBD" w:rsidP="00645110">
      <w:pPr>
        <w:jc w:val="both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C64FBD" w:rsidRDefault="00C64FBD" w:rsidP="00645110">
      <w:pPr>
        <w:jc w:val="both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C64FBD" w:rsidRDefault="00C64FBD" w:rsidP="00645110">
      <w:pPr>
        <w:jc w:val="both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C64FBD" w:rsidRDefault="00C64FBD" w:rsidP="00C629AD">
      <w:pPr>
        <w:pStyle w:val="Heading1"/>
        <w:contextualSpacing/>
        <w:jc w:val="center"/>
        <w:rPr>
          <w:sz w:val="24"/>
          <w:szCs w:val="28"/>
        </w:rPr>
        <w:sectPr w:rsidR="00C64FBD" w:rsidSect="0088222D">
          <w:type w:val="continuous"/>
          <w:pgSz w:w="16838" w:h="11906" w:orient="landscape"/>
          <w:pgMar w:top="1701" w:right="1134" w:bottom="851" w:left="1134" w:header="709" w:footer="709" w:gutter="0"/>
          <w:pgNumType w:start="28"/>
          <w:cols w:space="708"/>
          <w:titlePg/>
          <w:docGrid w:linePitch="360"/>
        </w:sectPr>
      </w:pPr>
    </w:p>
    <w:p w:rsidR="00C64FBD" w:rsidRPr="00F66835" w:rsidRDefault="00C64FBD" w:rsidP="00C629AD">
      <w:pPr>
        <w:pStyle w:val="Heading1"/>
        <w:contextualSpacing/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Учебно-методическое и материально-техническое обеспечение</w:t>
      </w:r>
    </w:p>
    <w:p w:rsidR="00C64FBD" w:rsidRPr="00F66835" w:rsidRDefault="00C64FBD" w:rsidP="00C629AD">
      <w:pPr>
        <w:pStyle w:val="Heading1"/>
        <w:jc w:val="center"/>
        <w:rPr>
          <w:sz w:val="24"/>
          <w:szCs w:val="28"/>
        </w:rPr>
      </w:pPr>
    </w:p>
    <w:p w:rsidR="00C64FBD" w:rsidRDefault="00C64FBD" w:rsidP="00C629AD">
      <w:pPr>
        <w:pStyle w:val="ListParagraph"/>
        <w:numPr>
          <w:ilvl w:val="0"/>
          <w:numId w:val="18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A9460E">
        <w:rPr>
          <w:rFonts w:ascii="Times New Roman" w:hAnsi="Times New Roman"/>
          <w:sz w:val="24"/>
          <w:szCs w:val="24"/>
        </w:rPr>
        <w:t>Воронкова В.В., Коломыткина И.В. «Букварь», Москва, Просвещение,  2011 г.</w:t>
      </w:r>
    </w:p>
    <w:p w:rsidR="00C64FBD" w:rsidRPr="00A51AE2" w:rsidRDefault="00C64FBD" w:rsidP="00A51AE2">
      <w:pPr>
        <w:pStyle w:val="ListParagraph"/>
        <w:numPr>
          <w:ilvl w:val="0"/>
          <w:numId w:val="18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D61D24">
        <w:rPr>
          <w:rFonts w:ascii="Times New Roman" w:hAnsi="Times New Roman"/>
          <w:bCs/>
          <w:sz w:val="28"/>
          <w:szCs w:val="28"/>
        </w:rPr>
        <w:t xml:space="preserve">С. Ю. Ильина, А.К. Аксёнова </w:t>
      </w:r>
      <w:r w:rsidRPr="00D61D24">
        <w:rPr>
          <w:rFonts w:ascii="Times New Roman" w:hAnsi="Times New Roman"/>
          <w:sz w:val="28"/>
          <w:szCs w:val="28"/>
        </w:rPr>
        <w:t>Чтение 2 класс. Учебник для общеобразовательных организаций, реализующих адаптированные основные общеобразовательные программы  В 2 частях. М.: Просвещение, 2018</w:t>
      </w:r>
      <w:r w:rsidRPr="00D61D24">
        <w:rPr>
          <w:rFonts w:ascii="Times New Roman" w:hAnsi="Times New Roman"/>
          <w:bCs/>
          <w:sz w:val="28"/>
          <w:szCs w:val="28"/>
        </w:rPr>
        <w:t>.</w:t>
      </w:r>
    </w:p>
    <w:p w:rsidR="00C64FBD" w:rsidRDefault="00C64FBD" w:rsidP="00C629AD">
      <w:pPr>
        <w:pStyle w:val="ListParagraph"/>
        <w:numPr>
          <w:ilvl w:val="0"/>
          <w:numId w:val="18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A9460E">
        <w:rPr>
          <w:rFonts w:ascii="Times New Roman" w:hAnsi="Times New Roman"/>
          <w:sz w:val="24"/>
          <w:szCs w:val="24"/>
        </w:rPr>
        <w:t>А. К. Аксёнов</w:t>
      </w:r>
      <w:r>
        <w:rPr>
          <w:rFonts w:ascii="Times New Roman" w:hAnsi="Times New Roman"/>
          <w:sz w:val="24"/>
          <w:szCs w:val="24"/>
        </w:rPr>
        <w:t>а</w:t>
      </w:r>
      <w:r w:rsidRPr="00A9460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</w:t>
      </w:r>
      <w:r w:rsidRPr="00A9460E">
        <w:rPr>
          <w:rFonts w:ascii="Times New Roman" w:hAnsi="Times New Roman"/>
          <w:sz w:val="24"/>
          <w:szCs w:val="24"/>
        </w:rPr>
        <w:t>етодика</w:t>
      </w:r>
      <w:r>
        <w:rPr>
          <w:rFonts w:ascii="Times New Roman" w:hAnsi="Times New Roman"/>
          <w:sz w:val="24"/>
          <w:szCs w:val="24"/>
        </w:rPr>
        <w:t xml:space="preserve"> преподавания русского языка для детей с нарушением интеллекта: учеб. для студентов пед. Вузов / А.К. Аксенова, С.Ю Ильина. – М: Просвещение, 2011</w:t>
      </w:r>
      <w:r w:rsidRPr="00A9460E">
        <w:rPr>
          <w:rFonts w:ascii="Times New Roman" w:hAnsi="Times New Roman"/>
          <w:sz w:val="24"/>
          <w:szCs w:val="24"/>
        </w:rPr>
        <w:t xml:space="preserve">. </w:t>
      </w:r>
    </w:p>
    <w:p w:rsidR="00C64FBD" w:rsidRPr="00341A96" w:rsidRDefault="00C64FBD" w:rsidP="00C629AD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32154">
        <w:rPr>
          <w:rFonts w:ascii="Times New Roman" w:hAnsi="Times New Roman"/>
          <w:sz w:val="24"/>
        </w:rPr>
        <w:t>Аксенова А. К., Комарова С. В., Шишкова М. И. (Обучение грамоте. Методические рекомендации по обучению чтению и письму учащихся 1 класса. (VIII вид)</w:t>
      </w:r>
    </w:p>
    <w:p w:rsidR="00C64FBD" w:rsidRPr="00EF7630" w:rsidRDefault="00C64FBD" w:rsidP="00C629AD">
      <w:pPr>
        <w:pStyle w:val="ListParagraph"/>
        <w:numPr>
          <w:ilvl w:val="0"/>
          <w:numId w:val="18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sz w:val="24"/>
          <w:szCs w:val="24"/>
          <w:highlight w:val="yellow"/>
        </w:rPr>
      </w:pPr>
      <w:r w:rsidRPr="00EF7630">
        <w:rPr>
          <w:rFonts w:ascii="Times New Roman" w:hAnsi="Times New Roman"/>
          <w:sz w:val="24"/>
          <w:szCs w:val="24"/>
          <w:highlight w:val="yellow"/>
        </w:rPr>
        <w:t xml:space="preserve">В. В. Воронкова. Обучение грамоте и правописанию в 1-4 классах вспомогательной школы: Пособие для учителя. – М.: Просвящение, 1988. </w:t>
      </w:r>
    </w:p>
    <w:p w:rsidR="00C64FBD" w:rsidRPr="00645110" w:rsidRDefault="00C64FBD" w:rsidP="00C629AD">
      <w:pPr>
        <w:pStyle w:val="ListParagraph"/>
        <w:numPr>
          <w:ilvl w:val="0"/>
          <w:numId w:val="18"/>
        </w:numPr>
        <w:ind w:left="0" w:firstLine="0"/>
        <w:jc w:val="both"/>
        <w:rPr>
          <w:rFonts w:ascii="Times New Roman" w:hAnsi="Times New Roman"/>
        </w:rPr>
      </w:pPr>
      <w:r w:rsidRPr="00645110">
        <w:rPr>
          <w:rFonts w:ascii="Times New Roman" w:hAnsi="Times New Roman"/>
          <w:color w:val="000000"/>
          <w:sz w:val="24"/>
          <w:szCs w:val="24"/>
        </w:rPr>
        <w:t xml:space="preserve">Печатные пособия: </w:t>
      </w:r>
    </w:p>
    <w:p w:rsidR="00C64FBD" w:rsidRDefault="00C64FBD" w:rsidP="00320505">
      <w:pPr>
        <w:numPr>
          <w:ilvl w:val="0"/>
          <w:numId w:val="44"/>
        </w:numPr>
        <w:spacing w:before="100" w:beforeAutospacing="1" w:after="100" w:afterAutospacing="1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наборы картинной азбуки; </w:t>
      </w:r>
    </w:p>
    <w:p w:rsidR="00C64FBD" w:rsidRDefault="00C64FBD" w:rsidP="00320505">
      <w:pPr>
        <w:numPr>
          <w:ilvl w:val="0"/>
          <w:numId w:val="44"/>
        </w:numPr>
        <w:spacing w:before="100" w:beforeAutospacing="1" w:after="100" w:afterAutospacing="1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наборы предметных картинок;</w:t>
      </w:r>
    </w:p>
    <w:p w:rsidR="00C64FBD" w:rsidRDefault="00C64FBD" w:rsidP="00320505">
      <w:pPr>
        <w:numPr>
          <w:ilvl w:val="0"/>
          <w:numId w:val="44"/>
        </w:numPr>
        <w:spacing w:before="100" w:beforeAutospacing="1" w:after="100" w:afterAutospacing="1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наборы сюжетных картинок по отдельным темам;</w:t>
      </w:r>
    </w:p>
    <w:p w:rsidR="00C64FBD" w:rsidRDefault="00C64FBD" w:rsidP="00320505">
      <w:pPr>
        <w:numPr>
          <w:ilvl w:val="0"/>
          <w:numId w:val="44"/>
        </w:numPr>
        <w:spacing w:before="100" w:beforeAutospacing="1" w:after="100" w:afterAutospacing="1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различные виды словарей;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64FBD" w:rsidRDefault="00C64FBD" w:rsidP="00320505">
      <w:pPr>
        <w:numPr>
          <w:ilvl w:val="0"/>
          <w:numId w:val="44"/>
        </w:numPr>
        <w:spacing w:before="100" w:beforeAutospacing="1" w:after="100" w:afterAutospacing="1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репродукции картин в соответствии с тематикой и видами работ;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наборы сюжетных картинок в соответствии с тематикой изучаемых произведений;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репродукции картин художников в соответствии с тематикой читаемых произведений;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портреты поэтов и писателей;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детские книги разного типа из круга детского чтения;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технические средства обучения;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(наборное полотно, разрезная азбука (общеклассная и индивидуальная, образцы начертания рукописных букв);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опорные таблицы по отдельным изучаемым темам;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схемы; 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дидактический раздаточный материал (карточки с заданиями);</w:t>
      </w:r>
    </w:p>
    <w:p w:rsidR="00C64FBD" w:rsidRDefault="00C64FBD" w:rsidP="00320505">
      <w:pPr>
        <w:numPr>
          <w:ilvl w:val="0"/>
          <w:numId w:val="45"/>
        </w:numPr>
        <w:spacing w:after="0" w:line="240" w:lineRule="auto"/>
        <w:ind w:left="113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наборы ролевых игр, игрушек по отдельным темам.</w:t>
      </w:r>
    </w:p>
    <w:p w:rsidR="00C64FBD" w:rsidRDefault="00C64FBD" w:rsidP="00320505">
      <w:pPr>
        <w:pStyle w:val="Heading1"/>
        <w:jc w:val="center"/>
        <w:rPr>
          <w:sz w:val="24"/>
          <w:szCs w:val="28"/>
        </w:rPr>
      </w:pPr>
    </w:p>
    <w:p w:rsidR="00C64FBD" w:rsidRDefault="00C64FBD" w:rsidP="00320505">
      <w:pPr>
        <w:pStyle w:val="Heading1"/>
        <w:jc w:val="center"/>
        <w:rPr>
          <w:sz w:val="24"/>
          <w:szCs w:val="28"/>
        </w:rPr>
      </w:pPr>
    </w:p>
    <w:p w:rsidR="00C64FBD" w:rsidRDefault="00C64FBD" w:rsidP="00320505">
      <w:pPr>
        <w:pStyle w:val="Heading1"/>
        <w:jc w:val="center"/>
        <w:rPr>
          <w:sz w:val="24"/>
          <w:szCs w:val="28"/>
        </w:rPr>
      </w:pPr>
    </w:p>
    <w:p w:rsidR="00C64FBD" w:rsidRDefault="00C64FBD" w:rsidP="00320505">
      <w:pPr>
        <w:pStyle w:val="Heading1"/>
        <w:jc w:val="center"/>
        <w:rPr>
          <w:sz w:val="24"/>
          <w:szCs w:val="28"/>
        </w:rPr>
      </w:pPr>
    </w:p>
    <w:p w:rsidR="00C64FBD" w:rsidRDefault="00C64FBD" w:rsidP="00645110">
      <w:pPr>
        <w:jc w:val="both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C64FBD" w:rsidSect="00C629AD">
      <w:type w:val="continuous"/>
      <w:pgSz w:w="11906" w:h="16838"/>
      <w:pgMar w:top="1134" w:right="851" w:bottom="1134" w:left="1701" w:header="709" w:footer="709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FBD" w:rsidRDefault="00C64FBD" w:rsidP="00507605">
      <w:pPr>
        <w:spacing w:after="0" w:line="240" w:lineRule="auto"/>
      </w:pPr>
      <w:r>
        <w:separator/>
      </w:r>
    </w:p>
  </w:endnote>
  <w:endnote w:type="continuationSeparator" w:id="1">
    <w:p w:rsidR="00C64FBD" w:rsidRDefault="00C64FBD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FBD" w:rsidRPr="00507605" w:rsidRDefault="00C64FBD" w:rsidP="00E43022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 xml:space="preserve">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FBD" w:rsidRDefault="00C64FBD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FBD" w:rsidRDefault="00C64FBD" w:rsidP="00507605">
      <w:pPr>
        <w:spacing w:after="0" w:line="240" w:lineRule="auto"/>
      </w:pPr>
      <w:r>
        <w:separator/>
      </w:r>
    </w:p>
  </w:footnote>
  <w:footnote w:type="continuationSeparator" w:id="1">
    <w:p w:rsidR="00C64FBD" w:rsidRDefault="00C64FBD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207F9"/>
    <w:multiLevelType w:val="hybridMultilevel"/>
    <w:tmpl w:val="FBFEFC76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0FD92F8D"/>
    <w:multiLevelType w:val="hybridMultilevel"/>
    <w:tmpl w:val="E7007994"/>
    <w:lvl w:ilvl="0" w:tplc="31E8F22E">
      <w:start w:val="1"/>
      <w:numFmt w:val="bullet"/>
      <w:lvlText w:val=""/>
      <w:lvlJc w:val="left"/>
      <w:pPr>
        <w:ind w:left="6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3">
    <w:nsid w:val="13C8214C"/>
    <w:multiLevelType w:val="hybridMultilevel"/>
    <w:tmpl w:val="4D308C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FF4537"/>
    <w:multiLevelType w:val="hybridMultilevel"/>
    <w:tmpl w:val="4752A9D8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05C58"/>
    <w:multiLevelType w:val="hybridMultilevel"/>
    <w:tmpl w:val="ED78C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D7C82"/>
    <w:multiLevelType w:val="hybridMultilevel"/>
    <w:tmpl w:val="9FB08F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23F2F"/>
    <w:multiLevelType w:val="hybridMultilevel"/>
    <w:tmpl w:val="2F16D27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4B50F4"/>
    <w:multiLevelType w:val="hybridMultilevel"/>
    <w:tmpl w:val="DACAFACA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B9F3FCF"/>
    <w:multiLevelType w:val="hybridMultilevel"/>
    <w:tmpl w:val="74FA1CC2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F32089"/>
    <w:multiLevelType w:val="hybridMultilevel"/>
    <w:tmpl w:val="156053D0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6C57CE"/>
    <w:multiLevelType w:val="hybridMultilevel"/>
    <w:tmpl w:val="80304586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092FB1"/>
    <w:multiLevelType w:val="hybridMultilevel"/>
    <w:tmpl w:val="9B464E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597CB8"/>
    <w:multiLevelType w:val="hybridMultilevel"/>
    <w:tmpl w:val="37924E2E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6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49CD799D"/>
    <w:multiLevelType w:val="hybridMultilevel"/>
    <w:tmpl w:val="C164C402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A7E7C8D"/>
    <w:multiLevelType w:val="hybridMultilevel"/>
    <w:tmpl w:val="040EE9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C8246E"/>
    <w:multiLevelType w:val="hybridMultilevel"/>
    <w:tmpl w:val="8342E07E"/>
    <w:lvl w:ilvl="0" w:tplc="04190009">
      <w:start w:val="1"/>
      <w:numFmt w:val="bullet"/>
      <w:lvlText w:val=""/>
      <w:lvlJc w:val="left"/>
      <w:pPr>
        <w:ind w:left="57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9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7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07" w:hanging="360"/>
      </w:pPr>
      <w:rPr>
        <w:rFonts w:ascii="Wingdings" w:hAnsi="Wingdings" w:hint="default"/>
      </w:rPr>
    </w:lvl>
  </w:abstractNum>
  <w:abstractNum w:abstractNumId="23">
    <w:nsid w:val="52EC6B70"/>
    <w:multiLevelType w:val="hybridMultilevel"/>
    <w:tmpl w:val="1290A1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F2AAB"/>
    <w:multiLevelType w:val="hybridMultilevel"/>
    <w:tmpl w:val="376A406C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4A7E28"/>
    <w:multiLevelType w:val="hybridMultilevel"/>
    <w:tmpl w:val="263A03FE"/>
    <w:lvl w:ilvl="0" w:tplc="31E8F2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7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04451D2"/>
    <w:multiLevelType w:val="hybridMultilevel"/>
    <w:tmpl w:val="7A3816F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E61790"/>
    <w:multiLevelType w:val="hybridMultilevel"/>
    <w:tmpl w:val="5A50044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306EC5"/>
    <w:multiLevelType w:val="hybridMultilevel"/>
    <w:tmpl w:val="7CA2BCA0"/>
    <w:lvl w:ilvl="0" w:tplc="20107ED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92E6957"/>
    <w:multiLevelType w:val="hybridMultilevel"/>
    <w:tmpl w:val="0A3E34F0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B53F7B"/>
    <w:multiLevelType w:val="hybridMultilevel"/>
    <w:tmpl w:val="2CD444D6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1FC2C8D"/>
    <w:multiLevelType w:val="hybridMultilevel"/>
    <w:tmpl w:val="C5B2DB2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147BD5"/>
    <w:multiLevelType w:val="hybridMultilevel"/>
    <w:tmpl w:val="FE908A22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9844B4"/>
    <w:multiLevelType w:val="hybridMultilevel"/>
    <w:tmpl w:val="C9C04F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7"/>
  </w:num>
  <w:num w:numId="2">
    <w:abstractNumId w:val="29"/>
  </w:num>
  <w:num w:numId="3">
    <w:abstractNumId w:val="8"/>
  </w:num>
  <w:num w:numId="4">
    <w:abstractNumId w:val="32"/>
  </w:num>
  <w:num w:numId="5">
    <w:abstractNumId w:val="13"/>
  </w:num>
  <w:num w:numId="6">
    <w:abstractNumId w:val="20"/>
  </w:num>
  <w:num w:numId="7">
    <w:abstractNumId w:val="26"/>
  </w:num>
  <w:num w:numId="8">
    <w:abstractNumId w:val="1"/>
  </w:num>
  <w:num w:numId="9">
    <w:abstractNumId w:val="21"/>
  </w:num>
  <w:num w:numId="10">
    <w:abstractNumId w:val="12"/>
  </w:num>
  <w:num w:numId="11">
    <w:abstractNumId w:val="31"/>
  </w:num>
  <w:num w:numId="12">
    <w:abstractNumId w:val="16"/>
  </w:num>
  <w:num w:numId="13">
    <w:abstractNumId w:val="27"/>
  </w:num>
  <w:num w:numId="14">
    <w:abstractNumId w:val="17"/>
  </w:num>
  <w:num w:numId="15">
    <w:abstractNumId w:val="36"/>
  </w:num>
  <w:num w:numId="16">
    <w:abstractNumId w:val="19"/>
  </w:num>
  <w:num w:numId="17">
    <w:abstractNumId w:val="15"/>
  </w:num>
  <w:num w:numId="18">
    <w:abstractNumId w:val="22"/>
  </w:num>
  <w:num w:numId="19">
    <w:abstractNumId w:val="7"/>
  </w:num>
  <w:num w:numId="20">
    <w:abstractNumId w:val="23"/>
  </w:num>
  <w:num w:numId="21">
    <w:abstractNumId w:val="35"/>
  </w:num>
  <w:num w:numId="22">
    <w:abstractNumId w:val="30"/>
  </w:num>
  <w:num w:numId="23">
    <w:abstractNumId w:val="3"/>
  </w:num>
  <w:num w:numId="24">
    <w:abstractNumId w:val="6"/>
  </w:num>
  <w:num w:numId="25">
    <w:abstractNumId w:val="10"/>
  </w:num>
  <w:num w:numId="26">
    <w:abstractNumId w:val="34"/>
  </w:num>
  <w:num w:numId="27">
    <w:abstractNumId w:val="24"/>
  </w:num>
  <w:num w:numId="28">
    <w:abstractNumId w:val="2"/>
  </w:num>
  <w:num w:numId="29">
    <w:abstractNumId w:val="39"/>
  </w:num>
  <w:num w:numId="30">
    <w:abstractNumId w:val="38"/>
  </w:num>
  <w:num w:numId="31">
    <w:abstractNumId w:val="0"/>
  </w:num>
  <w:num w:numId="32">
    <w:abstractNumId w:val="5"/>
  </w:num>
  <w:num w:numId="33">
    <w:abstractNumId w:val="25"/>
  </w:num>
  <w:num w:numId="34">
    <w:abstractNumId w:val="14"/>
  </w:num>
  <w:num w:numId="35">
    <w:abstractNumId w:val="9"/>
  </w:num>
  <w:num w:numId="36">
    <w:abstractNumId w:val="4"/>
  </w:num>
  <w:num w:numId="37">
    <w:abstractNumId w:val="33"/>
  </w:num>
  <w:num w:numId="38">
    <w:abstractNumId w:val="28"/>
  </w:num>
  <w:num w:numId="39">
    <w:abstractNumId w:val="18"/>
  </w:num>
  <w:num w:numId="4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02963"/>
    <w:rsid w:val="00005CEA"/>
    <w:rsid w:val="0001739F"/>
    <w:rsid w:val="00020002"/>
    <w:rsid w:val="0002153A"/>
    <w:rsid w:val="00024ED6"/>
    <w:rsid w:val="000255E5"/>
    <w:rsid w:val="00044F70"/>
    <w:rsid w:val="00046BB5"/>
    <w:rsid w:val="00052D23"/>
    <w:rsid w:val="00054ADB"/>
    <w:rsid w:val="00056FB6"/>
    <w:rsid w:val="0006037C"/>
    <w:rsid w:val="00075CEC"/>
    <w:rsid w:val="00080BC6"/>
    <w:rsid w:val="00081AF4"/>
    <w:rsid w:val="00087935"/>
    <w:rsid w:val="000961B2"/>
    <w:rsid w:val="000A5D48"/>
    <w:rsid w:val="000B27EC"/>
    <w:rsid w:val="000B5E81"/>
    <w:rsid w:val="000E41C0"/>
    <w:rsid w:val="000E7BD7"/>
    <w:rsid w:val="000F32E1"/>
    <w:rsid w:val="000F7F1A"/>
    <w:rsid w:val="0011668D"/>
    <w:rsid w:val="00116799"/>
    <w:rsid w:val="001513E3"/>
    <w:rsid w:val="00154DCC"/>
    <w:rsid w:val="001759B3"/>
    <w:rsid w:val="001843A3"/>
    <w:rsid w:val="00192F13"/>
    <w:rsid w:val="00197A49"/>
    <w:rsid w:val="001B54C5"/>
    <w:rsid w:val="001B638D"/>
    <w:rsid w:val="001C32AB"/>
    <w:rsid w:val="001C6D71"/>
    <w:rsid w:val="001D1349"/>
    <w:rsid w:val="001D22AA"/>
    <w:rsid w:val="001D7F59"/>
    <w:rsid w:val="001E0225"/>
    <w:rsid w:val="001E16A5"/>
    <w:rsid w:val="001E2ED5"/>
    <w:rsid w:val="001F1F81"/>
    <w:rsid w:val="001F37A7"/>
    <w:rsid w:val="002048D0"/>
    <w:rsid w:val="002075C9"/>
    <w:rsid w:val="002120B7"/>
    <w:rsid w:val="00213EFC"/>
    <w:rsid w:val="00237A29"/>
    <w:rsid w:val="00260FD2"/>
    <w:rsid w:val="0027361B"/>
    <w:rsid w:val="0027423C"/>
    <w:rsid w:val="0028199B"/>
    <w:rsid w:val="00290C2F"/>
    <w:rsid w:val="00292B7A"/>
    <w:rsid w:val="002A4835"/>
    <w:rsid w:val="002A5794"/>
    <w:rsid w:val="002A7606"/>
    <w:rsid w:val="002B3AB9"/>
    <w:rsid w:val="002C080D"/>
    <w:rsid w:val="002C23CD"/>
    <w:rsid w:val="002E1D58"/>
    <w:rsid w:val="002E20D1"/>
    <w:rsid w:val="002F3975"/>
    <w:rsid w:val="002F7B28"/>
    <w:rsid w:val="003027B4"/>
    <w:rsid w:val="003112A4"/>
    <w:rsid w:val="00320505"/>
    <w:rsid w:val="003306A0"/>
    <w:rsid w:val="003345CF"/>
    <w:rsid w:val="00341A96"/>
    <w:rsid w:val="00343160"/>
    <w:rsid w:val="00345456"/>
    <w:rsid w:val="00346B55"/>
    <w:rsid w:val="003664A0"/>
    <w:rsid w:val="003866DE"/>
    <w:rsid w:val="003A005E"/>
    <w:rsid w:val="003A6F9E"/>
    <w:rsid w:val="003A7768"/>
    <w:rsid w:val="003B5C52"/>
    <w:rsid w:val="003B77E8"/>
    <w:rsid w:val="003C113A"/>
    <w:rsid w:val="003D24B7"/>
    <w:rsid w:val="003D58D5"/>
    <w:rsid w:val="003E3BCB"/>
    <w:rsid w:val="00405248"/>
    <w:rsid w:val="0041517E"/>
    <w:rsid w:val="00416373"/>
    <w:rsid w:val="00420B7E"/>
    <w:rsid w:val="004244D4"/>
    <w:rsid w:val="00424C61"/>
    <w:rsid w:val="004260A0"/>
    <w:rsid w:val="00430644"/>
    <w:rsid w:val="00440EAE"/>
    <w:rsid w:val="0044223C"/>
    <w:rsid w:val="004435E9"/>
    <w:rsid w:val="00453060"/>
    <w:rsid w:val="00473694"/>
    <w:rsid w:val="00475B89"/>
    <w:rsid w:val="004773D5"/>
    <w:rsid w:val="00481224"/>
    <w:rsid w:val="00485F6B"/>
    <w:rsid w:val="004B2FD7"/>
    <w:rsid w:val="004B548D"/>
    <w:rsid w:val="004C1F16"/>
    <w:rsid w:val="004C3B22"/>
    <w:rsid w:val="004D14EE"/>
    <w:rsid w:val="004D1DC5"/>
    <w:rsid w:val="004D5243"/>
    <w:rsid w:val="004E1902"/>
    <w:rsid w:val="004E7FF3"/>
    <w:rsid w:val="004F4A9C"/>
    <w:rsid w:val="005034CB"/>
    <w:rsid w:val="00507605"/>
    <w:rsid w:val="00515F80"/>
    <w:rsid w:val="00516634"/>
    <w:rsid w:val="0052569B"/>
    <w:rsid w:val="005370B4"/>
    <w:rsid w:val="00556C5C"/>
    <w:rsid w:val="005578C0"/>
    <w:rsid w:val="00575324"/>
    <w:rsid w:val="00575978"/>
    <w:rsid w:val="00593BB4"/>
    <w:rsid w:val="005A0CC8"/>
    <w:rsid w:val="005A4FBF"/>
    <w:rsid w:val="005B3430"/>
    <w:rsid w:val="005B379C"/>
    <w:rsid w:val="005D160B"/>
    <w:rsid w:val="005D4845"/>
    <w:rsid w:val="005D4880"/>
    <w:rsid w:val="005E21A7"/>
    <w:rsid w:val="005E67C2"/>
    <w:rsid w:val="005F07A9"/>
    <w:rsid w:val="005F4A55"/>
    <w:rsid w:val="005F6771"/>
    <w:rsid w:val="00602F75"/>
    <w:rsid w:val="00603328"/>
    <w:rsid w:val="00607133"/>
    <w:rsid w:val="0061363A"/>
    <w:rsid w:val="006171BC"/>
    <w:rsid w:val="00620F2C"/>
    <w:rsid w:val="006250A5"/>
    <w:rsid w:val="00632C92"/>
    <w:rsid w:val="00633335"/>
    <w:rsid w:val="006443E1"/>
    <w:rsid w:val="00645110"/>
    <w:rsid w:val="0064774D"/>
    <w:rsid w:val="00651C9A"/>
    <w:rsid w:val="0065203D"/>
    <w:rsid w:val="00660AD4"/>
    <w:rsid w:val="0066362D"/>
    <w:rsid w:val="006636BE"/>
    <w:rsid w:val="00664DCB"/>
    <w:rsid w:val="0068133C"/>
    <w:rsid w:val="00683340"/>
    <w:rsid w:val="006849AA"/>
    <w:rsid w:val="006B4E1E"/>
    <w:rsid w:val="006C5020"/>
    <w:rsid w:val="006D2888"/>
    <w:rsid w:val="006D32F0"/>
    <w:rsid w:val="006E26D6"/>
    <w:rsid w:val="006F6835"/>
    <w:rsid w:val="007143BC"/>
    <w:rsid w:val="007216CB"/>
    <w:rsid w:val="00732154"/>
    <w:rsid w:val="007365D2"/>
    <w:rsid w:val="00740CA1"/>
    <w:rsid w:val="00744FAE"/>
    <w:rsid w:val="007455D0"/>
    <w:rsid w:val="0074608F"/>
    <w:rsid w:val="00756BE2"/>
    <w:rsid w:val="00764A58"/>
    <w:rsid w:val="00775CA0"/>
    <w:rsid w:val="00777F5C"/>
    <w:rsid w:val="00780861"/>
    <w:rsid w:val="00781A3B"/>
    <w:rsid w:val="007955F5"/>
    <w:rsid w:val="00795908"/>
    <w:rsid w:val="007A7460"/>
    <w:rsid w:val="007B6627"/>
    <w:rsid w:val="007C3698"/>
    <w:rsid w:val="007C6873"/>
    <w:rsid w:val="007D5732"/>
    <w:rsid w:val="007E123B"/>
    <w:rsid w:val="007E303E"/>
    <w:rsid w:val="007F6C1A"/>
    <w:rsid w:val="00800B36"/>
    <w:rsid w:val="00815C10"/>
    <w:rsid w:val="00823230"/>
    <w:rsid w:val="00845A01"/>
    <w:rsid w:val="0084766A"/>
    <w:rsid w:val="00852DE3"/>
    <w:rsid w:val="00870BC1"/>
    <w:rsid w:val="008740E1"/>
    <w:rsid w:val="0088222D"/>
    <w:rsid w:val="00892128"/>
    <w:rsid w:val="0089413D"/>
    <w:rsid w:val="00896B9F"/>
    <w:rsid w:val="008B1F63"/>
    <w:rsid w:val="008C02EE"/>
    <w:rsid w:val="008C1B63"/>
    <w:rsid w:val="008C2062"/>
    <w:rsid w:val="008D1077"/>
    <w:rsid w:val="008D117C"/>
    <w:rsid w:val="008D27C5"/>
    <w:rsid w:val="008D2A6D"/>
    <w:rsid w:val="008D4AAF"/>
    <w:rsid w:val="008D52D5"/>
    <w:rsid w:val="008D5543"/>
    <w:rsid w:val="008F5352"/>
    <w:rsid w:val="008F5FB2"/>
    <w:rsid w:val="0090550C"/>
    <w:rsid w:val="00922724"/>
    <w:rsid w:val="009328C0"/>
    <w:rsid w:val="009337EC"/>
    <w:rsid w:val="00936755"/>
    <w:rsid w:val="00937CB0"/>
    <w:rsid w:val="00954212"/>
    <w:rsid w:val="009617BB"/>
    <w:rsid w:val="00980F79"/>
    <w:rsid w:val="00981C6D"/>
    <w:rsid w:val="00982D74"/>
    <w:rsid w:val="00983376"/>
    <w:rsid w:val="00986DD1"/>
    <w:rsid w:val="00990652"/>
    <w:rsid w:val="009937D9"/>
    <w:rsid w:val="009A203F"/>
    <w:rsid w:val="009A5184"/>
    <w:rsid w:val="009A53B6"/>
    <w:rsid w:val="009C031E"/>
    <w:rsid w:val="009D570A"/>
    <w:rsid w:val="009D644C"/>
    <w:rsid w:val="009E491B"/>
    <w:rsid w:val="009E5EF8"/>
    <w:rsid w:val="009E6786"/>
    <w:rsid w:val="009F0549"/>
    <w:rsid w:val="00A12E2D"/>
    <w:rsid w:val="00A12F13"/>
    <w:rsid w:val="00A37D57"/>
    <w:rsid w:val="00A44229"/>
    <w:rsid w:val="00A46ECF"/>
    <w:rsid w:val="00A51AE2"/>
    <w:rsid w:val="00A53194"/>
    <w:rsid w:val="00A6693A"/>
    <w:rsid w:val="00A7122F"/>
    <w:rsid w:val="00A76AD3"/>
    <w:rsid w:val="00A8208A"/>
    <w:rsid w:val="00A93F03"/>
    <w:rsid w:val="00A9460E"/>
    <w:rsid w:val="00AA7797"/>
    <w:rsid w:val="00AB6F92"/>
    <w:rsid w:val="00AD33F1"/>
    <w:rsid w:val="00AD66B3"/>
    <w:rsid w:val="00AE2F14"/>
    <w:rsid w:val="00AE7D5D"/>
    <w:rsid w:val="00AF0DC2"/>
    <w:rsid w:val="00AF5996"/>
    <w:rsid w:val="00B270B9"/>
    <w:rsid w:val="00B46212"/>
    <w:rsid w:val="00B673F1"/>
    <w:rsid w:val="00B71734"/>
    <w:rsid w:val="00B719EE"/>
    <w:rsid w:val="00B71AD3"/>
    <w:rsid w:val="00BC19CA"/>
    <w:rsid w:val="00BC47A5"/>
    <w:rsid w:val="00BD33D6"/>
    <w:rsid w:val="00BD7C7C"/>
    <w:rsid w:val="00BF5063"/>
    <w:rsid w:val="00C00938"/>
    <w:rsid w:val="00C035D3"/>
    <w:rsid w:val="00C049DE"/>
    <w:rsid w:val="00C051B7"/>
    <w:rsid w:val="00C05BB5"/>
    <w:rsid w:val="00C113FB"/>
    <w:rsid w:val="00C11FC2"/>
    <w:rsid w:val="00C26189"/>
    <w:rsid w:val="00C321F1"/>
    <w:rsid w:val="00C42BB8"/>
    <w:rsid w:val="00C45D66"/>
    <w:rsid w:val="00C519F6"/>
    <w:rsid w:val="00C53BE4"/>
    <w:rsid w:val="00C57A31"/>
    <w:rsid w:val="00C629AD"/>
    <w:rsid w:val="00C64FBD"/>
    <w:rsid w:val="00C67354"/>
    <w:rsid w:val="00C716F4"/>
    <w:rsid w:val="00C72F4B"/>
    <w:rsid w:val="00CA5D64"/>
    <w:rsid w:val="00CB0AD3"/>
    <w:rsid w:val="00CC0F3B"/>
    <w:rsid w:val="00CE6824"/>
    <w:rsid w:val="00CE7F47"/>
    <w:rsid w:val="00CF1394"/>
    <w:rsid w:val="00CF5FED"/>
    <w:rsid w:val="00D055AB"/>
    <w:rsid w:val="00D316E2"/>
    <w:rsid w:val="00D3293F"/>
    <w:rsid w:val="00D5382D"/>
    <w:rsid w:val="00D61D24"/>
    <w:rsid w:val="00D66DEC"/>
    <w:rsid w:val="00D7230B"/>
    <w:rsid w:val="00D8541E"/>
    <w:rsid w:val="00D868B8"/>
    <w:rsid w:val="00D92D3D"/>
    <w:rsid w:val="00DB363D"/>
    <w:rsid w:val="00DB65DD"/>
    <w:rsid w:val="00DC2C65"/>
    <w:rsid w:val="00DD37A1"/>
    <w:rsid w:val="00DE62A4"/>
    <w:rsid w:val="00DE6FBC"/>
    <w:rsid w:val="00DF3FE3"/>
    <w:rsid w:val="00DF68FF"/>
    <w:rsid w:val="00E12A0A"/>
    <w:rsid w:val="00E13C7D"/>
    <w:rsid w:val="00E156DA"/>
    <w:rsid w:val="00E22AAC"/>
    <w:rsid w:val="00E32B14"/>
    <w:rsid w:val="00E35DCC"/>
    <w:rsid w:val="00E372AA"/>
    <w:rsid w:val="00E42AF5"/>
    <w:rsid w:val="00E43022"/>
    <w:rsid w:val="00E43773"/>
    <w:rsid w:val="00E5365C"/>
    <w:rsid w:val="00E665D3"/>
    <w:rsid w:val="00E85A02"/>
    <w:rsid w:val="00E92EEB"/>
    <w:rsid w:val="00E93BC1"/>
    <w:rsid w:val="00E959A1"/>
    <w:rsid w:val="00E970E3"/>
    <w:rsid w:val="00E97CF9"/>
    <w:rsid w:val="00EA35C8"/>
    <w:rsid w:val="00EB0E83"/>
    <w:rsid w:val="00EC3DFE"/>
    <w:rsid w:val="00EF1401"/>
    <w:rsid w:val="00EF7630"/>
    <w:rsid w:val="00F119FA"/>
    <w:rsid w:val="00F14376"/>
    <w:rsid w:val="00F21D35"/>
    <w:rsid w:val="00F23C50"/>
    <w:rsid w:val="00F30577"/>
    <w:rsid w:val="00F324A3"/>
    <w:rsid w:val="00F35BD2"/>
    <w:rsid w:val="00F43D2C"/>
    <w:rsid w:val="00F52FC4"/>
    <w:rsid w:val="00F61B40"/>
    <w:rsid w:val="00F64C36"/>
    <w:rsid w:val="00F66835"/>
    <w:rsid w:val="00F709C8"/>
    <w:rsid w:val="00F83D29"/>
    <w:rsid w:val="00F87F27"/>
    <w:rsid w:val="00FC38A3"/>
    <w:rsid w:val="00FC5D02"/>
    <w:rsid w:val="00FE0EF9"/>
    <w:rsid w:val="00FF01AB"/>
    <w:rsid w:val="00FF15F3"/>
    <w:rsid w:val="00FF1E03"/>
    <w:rsid w:val="00FF5820"/>
    <w:rsid w:val="00FF667F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DF68FF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F68F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Normal"/>
    <w:uiPriority w:val="99"/>
    <w:rsid w:val="00632C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5">
    <w:name w:val="c25"/>
    <w:basedOn w:val="DefaultParagraphFont"/>
    <w:uiPriority w:val="99"/>
    <w:rsid w:val="00632C92"/>
    <w:rPr>
      <w:rFonts w:cs="Times New Roman"/>
    </w:rPr>
  </w:style>
  <w:style w:type="paragraph" w:customStyle="1" w:styleId="msonormalcxspmiddle">
    <w:name w:val="msonormalcxspmiddle"/>
    <w:basedOn w:val="Normal"/>
    <w:uiPriority w:val="99"/>
    <w:rsid w:val="0088222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last">
    <w:name w:val="msonormalcxsplast"/>
    <w:basedOn w:val="Normal"/>
    <w:uiPriority w:val="99"/>
    <w:rsid w:val="00D61D2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middle">
    <w:name w:val="msobodytextcxspmiddle"/>
    <w:basedOn w:val="Normal"/>
    <w:uiPriority w:val="99"/>
    <w:rsid w:val="004D1DC5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last">
    <w:name w:val="msobodytextcxsplast"/>
    <w:basedOn w:val="Normal"/>
    <w:uiPriority w:val="99"/>
    <w:rsid w:val="004D1DC5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middle">
    <w:name w:val="c10cxspmiddle"/>
    <w:basedOn w:val="Normal"/>
    <w:uiPriority w:val="99"/>
    <w:rsid w:val="004D1DC5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last">
    <w:name w:val="c10cxsplast"/>
    <w:basedOn w:val="Normal"/>
    <w:uiPriority w:val="99"/>
    <w:rsid w:val="004D1DC5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55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818</TotalTime>
  <Pages>46</Pages>
  <Words>14853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84</cp:revision>
  <cp:lastPrinted>2018-10-27T07:35:00Z</cp:lastPrinted>
  <dcterms:created xsi:type="dcterms:W3CDTF">2016-08-17T17:49:00Z</dcterms:created>
  <dcterms:modified xsi:type="dcterms:W3CDTF">2020-10-03T13:32:00Z</dcterms:modified>
</cp:coreProperties>
</file>