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D3A" w:rsidRDefault="00AA18CD">
      <w:pPr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Муниципальное бюджетное общеобразовательное учреждение</w:t>
      </w:r>
    </w:p>
    <w:p w:rsidR="00872D3A" w:rsidRDefault="00AA18CD">
      <w:pPr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"Средняя школа №2" города Велижа</w:t>
      </w:r>
      <w:r w:rsidR="00316663"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 Смоленской области</w:t>
      </w:r>
    </w:p>
    <w:p w:rsidR="00872D3A" w:rsidRDefault="00872D3A">
      <w:pPr>
        <w:spacing w:line="276" w:lineRule="exact"/>
        <w:jc w:val="right"/>
        <w:rPr>
          <w:rFonts w:ascii="Times New Roman" w:eastAsia="Calibri" w:hAnsi="Times New Roman" w:cs="Times New Roman"/>
          <w:sz w:val="28"/>
          <w:shd w:val="clear" w:color="auto" w:fill="FFFFFF"/>
        </w:rPr>
      </w:pPr>
    </w:p>
    <w:p w:rsidR="00872D3A" w:rsidRDefault="00AA18CD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28"/>
          <w:shd w:val="clear" w:color="auto" w:fill="FFFFFF"/>
        </w:rPr>
        <w:t>Согласована                                                              Утверждена</w:t>
      </w:r>
    </w:p>
    <w:p w:rsidR="00872D3A" w:rsidRDefault="00AA18CD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hd w:val="clear" w:color="auto" w:fill="FFFFFF"/>
        </w:rPr>
        <w:t>на заседании ШМО гуманитарных наук                   приказом директора школы</w:t>
      </w:r>
    </w:p>
    <w:p w:rsidR="00872D3A" w:rsidRDefault="00316663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hd w:val="clear" w:color="auto" w:fill="FFFFFF"/>
        </w:rPr>
        <w:t>Протокол от «___» _____2017</w:t>
      </w:r>
      <w:r w:rsidR="00AA18CD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года                 </w:t>
      </w:r>
      <w:r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          от «__</w:t>
      </w:r>
      <w:proofErr w:type="gramStart"/>
      <w:r>
        <w:rPr>
          <w:rFonts w:ascii="Times New Roman" w:eastAsia="Calibri" w:hAnsi="Times New Roman" w:cs="Times New Roman"/>
          <w:sz w:val="24"/>
          <w:shd w:val="clear" w:color="auto" w:fill="FFFFFF"/>
        </w:rPr>
        <w:t>_»_</w:t>
      </w:r>
      <w:proofErr w:type="gramEnd"/>
      <w:r>
        <w:rPr>
          <w:rFonts w:ascii="Times New Roman" w:eastAsia="Calibri" w:hAnsi="Times New Roman" w:cs="Times New Roman"/>
          <w:sz w:val="24"/>
          <w:shd w:val="clear" w:color="auto" w:fill="FFFFFF"/>
        </w:rPr>
        <w:t>________2017</w:t>
      </w:r>
      <w:r w:rsidR="00AA18CD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года</w:t>
      </w:r>
    </w:p>
    <w:p w:rsidR="00872D3A" w:rsidRDefault="00AA18CD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hd w:val="clear" w:color="auto" w:fill="FFFFFF"/>
        </w:rPr>
        <w:t>№_______                                                                          №_______</w:t>
      </w: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b/>
          <w:sz w:val="28"/>
          <w:highlight w:val="white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b/>
          <w:sz w:val="28"/>
          <w:highlight w:val="white"/>
        </w:rPr>
      </w:pPr>
    </w:p>
    <w:p w:rsidR="00872D3A" w:rsidRDefault="00AA18CD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28"/>
          <w:shd w:val="clear" w:color="auto" w:fill="FFFFFF"/>
        </w:rPr>
        <w:t>Обсуждена</w:t>
      </w:r>
    </w:p>
    <w:p w:rsidR="00872D3A" w:rsidRDefault="00AA18CD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hd w:val="clear" w:color="auto" w:fill="FFFFFF"/>
        </w:rPr>
        <w:t>на заседании методического совета</w:t>
      </w:r>
    </w:p>
    <w:p w:rsidR="00872D3A" w:rsidRDefault="00316663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hd w:val="clear" w:color="auto" w:fill="FFFFFF"/>
        </w:rPr>
        <w:t>Протокол от «___</w:t>
      </w:r>
      <w:proofErr w:type="gramStart"/>
      <w:r>
        <w:rPr>
          <w:rFonts w:ascii="Times New Roman" w:eastAsia="Calibri" w:hAnsi="Times New Roman" w:cs="Times New Roman"/>
          <w:sz w:val="24"/>
          <w:shd w:val="clear" w:color="auto" w:fill="FFFFFF"/>
        </w:rPr>
        <w:t>_»_</w:t>
      </w:r>
      <w:proofErr w:type="gramEnd"/>
      <w:r>
        <w:rPr>
          <w:rFonts w:ascii="Times New Roman" w:eastAsia="Calibri" w:hAnsi="Times New Roman" w:cs="Times New Roman"/>
          <w:sz w:val="24"/>
          <w:shd w:val="clear" w:color="auto" w:fill="FFFFFF"/>
        </w:rPr>
        <w:t>________2017</w:t>
      </w:r>
      <w:r w:rsidR="00AA18CD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года</w:t>
      </w:r>
    </w:p>
    <w:p w:rsidR="00872D3A" w:rsidRDefault="00AA18CD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4"/>
          <w:shd w:val="clear" w:color="auto" w:fill="FFFFFF"/>
        </w:rPr>
        <w:t>№_________________</w:t>
      </w:r>
    </w:p>
    <w:p w:rsidR="00872D3A" w:rsidRDefault="00872D3A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44"/>
          <w:highlight w:val="white"/>
        </w:rPr>
      </w:pPr>
    </w:p>
    <w:p w:rsidR="00872D3A" w:rsidRDefault="00872D3A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44"/>
          <w:highlight w:val="white"/>
        </w:rPr>
      </w:pPr>
    </w:p>
    <w:p w:rsidR="00872D3A" w:rsidRDefault="00872D3A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44"/>
          <w:highlight w:val="white"/>
        </w:rPr>
      </w:pPr>
    </w:p>
    <w:p w:rsidR="00872D3A" w:rsidRDefault="00872D3A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44"/>
          <w:highlight w:val="white"/>
        </w:rPr>
      </w:pPr>
    </w:p>
    <w:p w:rsidR="00872D3A" w:rsidRDefault="00AA18CD">
      <w:pPr>
        <w:spacing w:before="114" w:after="114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44"/>
          <w:szCs w:val="44"/>
          <w:shd w:val="clear" w:color="auto" w:fill="FFFFFF"/>
        </w:rPr>
        <w:t>Рабочая программа</w:t>
      </w:r>
    </w:p>
    <w:p w:rsidR="00872D3A" w:rsidRDefault="00AA18CD">
      <w:pPr>
        <w:spacing w:before="114" w:after="114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44"/>
          <w:szCs w:val="44"/>
          <w:shd w:val="clear" w:color="auto" w:fill="FFFFFF"/>
        </w:rPr>
        <w:t xml:space="preserve">курса по выбору </w:t>
      </w:r>
    </w:p>
    <w:p w:rsidR="00872D3A" w:rsidRDefault="00AA18CD">
      <w:pPr>
        <w:spacing w:before="57" w:after="57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44"/>
          <w:szCs w:val="44"/>
          <w:shd w:val="clear" w:color="auto" w:fill="FFFFFF"/>
        </w:rPr>
        <w:t>по русскому языку</w:t>
      </w:r>
    </w:p>
    <w:p w:rsidR="00872D3A" w:rsidRDefault="00AA18CD">
      <w:pPr>
        <w:spacing w:before="57" w:after="57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44"/>
          <w:szCs w:val="44"/>
          <w:shd w:val="clear" w:color="auto" w:fill="FFFFFF"/>
        </w:rPr>
        <w:t xml:space="preserve">« Абсолютная грамотность» </w:t>
      </w:r>
    </w:p>
    <w:p w:rsidR="00872D3A" w:rsidRDefault="00AA18CD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44"/>
          <w:szCs w:val="44"/>
          <w:shd w:val="clear" w:color="auto" w:fill="FFFFFF"/>
        </w:rPr>
        <w:t>для обучающихся 9б класса</w:t>
      </w: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spacing w:after="0" w:line="240" w:lineRule="exact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AA18CD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Количество часов – 17 часов</w:t>
      </w:r>
    </w:p>
    <w:p w:rsidR="00872D3A" w:rsidRDefault="00AA18CD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Уровень – основная школа (общеобразовательный)</w:t>
      </w:r>
    </w:p>
    <w:p w:rsidR="00872D3A" w:rsidRDefault="00AA18CD">
      <w:pPr>
        <w:spacing w:line="276" w:lineRule="exact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Составитель: </w:t>
      </w:r>
      <w:r w:rsidR="00316663">
        <w:rPr>
          <w:rFonts w:ascii="Times New Roman" w:eastAsia="Calibri" w:hAnsi="Times New Roman" w:cs="Times New Roman"/>
          <w:sz w:val="28"/>
          <w:shd w:val="clear" w:color="auto" w:fill="FFFFFF"/>
        </w:rPr>
        <w:t>Гаврилова Ирина Дмитриевна</w:t>
      </w:r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 – учитель русского языка и литературы высшей квалификационной категории.</w:t>
      </w:r>
    </w:p>
    <w:p w:rsidR="00872D3A" w:rsidRDefault="00872D3A">
      <w:pPr>
        <w:spacing w:line="276" w:lineRule="exact"/>
        <w:jc w:val="center"/>
        <w:rPr>
          <w:rFonts w:ascii="Times New Roman" w:eastAsia="Calibri" w:hAnsi="Times New Roman" w:cs="Times New Roman"/>
          <w:sz w:val="28"/>
        </w:rPr>
      </w:pPr>
    </w:p>
    <w:p w:rsidR="00872D3A" w:rsidRDefault="00872D3A">
      <w:pPr>
        <w:spacing w:line="276" w:lineRule="exact"/>
        <w:jc w:val="center"/>
        <w:rPr>
          <w:rFonts w:ascii="Times New Roman" w:eastAsia="Calibri" w:hAnsi="Times New Roman" w:cs="Times New Roman"/>
          <w:sz w:val="28"/>
        </w:rPr>
      </w:pPr>
    </w:p>
    <w:p w:rsidR="00316663" w:rsidRDefault="00316663">
      <w:pPr>
        <w:spacing w:line="276" w:lineRule="exact"/>
        <w:jc w:val="center"/>
        <w:rPr>
          <w:rFonts w:ascii="Times New Roman" w:eastAsia="Calibri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hd w:val="clear" w:color="auto" w:fill="FFFFFF"/>
        </w:rPr>
        <w:t>Велиж</w:t>
      </w:r>
    </w:p>
    <w:p w:rsidR="00872D3A" w:rsidRDefault="00316663">
      <w:pPr>
        <w:spacing w:line="276" w:lineRule="exact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28"/>
          <w:shd w:val="clear" w:color="auto" w:fill="FFFFFF"/>
        </w:rPr>
        <w:t xml:space="preserve"> 2017</w:t>
      </w:r>
    </w:p>
    <w:p w:rsidR="00872D3A" w:rsidRDefault="00AA18CD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</w:rPr>
        <w:lastRenderedPageBreak/>
        <w:t xml:space="preserve">Авторская программа курса по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</w:rPr>
        <w:t>выбору  по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русскому языку для учащихся 9-го класса </w:t>
      </w:r>
    </w:p>
    <w:p w:rsidR="00872D3A" w:rsidRDefault="00AA18CD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shd w:val="clear" w:color="auto" w:fill="FFFFFF"/>
        </w:rPr>
        <w:t>"Абсолютная грамотность"</w:t>
      </w:r>
    </w:p>
    <w:p w:rsidR="00872D3A" w:rsidRDefault="00AA18CD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Пояснительная записка</w:t>
      </w:r>
    </w:p>
    <w:p w:rsidR="00872D3A" w:rsidRDefault="00AA18CD">
      <w:pPr>
        <w:spacing w:before="100" w:after="100" w:line="24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Рабочая учебная программа по курсу по выбору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>по  русскому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hd w:val="clear" w:color="auto" w:fill="FFFFFF"/>
        </w:rPr>
        <w:t xml:space="preserve"> языку для 9 класса основной общеобразовательной школы на 2018/2019 учебный год составлена на основе :</w:t>
      </w:r>
    </w:p>
    <w:p w:rsidR="00872D3A" w:rsidRDefault="00AA18CD">
      <w:pPr>
        <w:spacing w:before="100" w:after="100" w:line="36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1. Федерального закона </w:t>
      </w:r>
      <w:proofErr w:type="gramStart"/>
      <w:r>
        <w:rPr>
          <w:rFonts w:ascii="Times New Roman" w:eastAsia="Calibri" w:hAnsi="Times New Roman" w:cs="Times New Roman"/>
          <w:sz w:val="28"/>
          <w:shd w:val="clear" w:color="auto" w:fill="FFFFFF"/>
        </w:rPr>
        <w:t>« Об</w:t>
      </w:r>
      <w:proofErr w:type="gramEnd"/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 образовании в Российской Федерации» № 273- ФЗ.</w:t>
      </w:r>
      <w:r>
        <w:rPr>
          <w:rFonts w:ascii="Times New Roman" w:eastAsia="Calibri" w:hAnsi="Times New Roman" w:cs="Times New Roman"/>
          <w:sz w:val="28"/>
          <w:shd w:val="clear" w:color="auto" w:fill="FFFFFF"/>
        </w:rPr>
        <w:br/>
        <w:t>2. Федерального  государственного образовательного  стандарта основного общего образования по русскому языку( с изменениями и дополнениями )</w:t>
      </w:r>
      <w:r>
        <w:rPr>
          <w:rFonts w:ascii="Times New Roman" w:eastAsia="Calibri" w:hAnsi="Times New Roman" w:cs="Times New Roman"/>
          <w:sz w:val="28"/>
          <w:shd w:val="clear" w:color="auto" w:fill="FFFFFF"/>
        </w:rPr>
        <w:br/>
        <w:t>3. Примерной  программы  основного общего образования по русскому языку.</w:t>
      </w:r>
      <w:r>
        <w:rPr>
          <w:rFonts w:ascii="Times New Roman" w:eastAsia="Calibri" w:hAnsi="Times New Roman" w:cs="Times New Roman"/>
          <w:sz w:val="28"/>
          <w:shd w:val="clear" w:color="auto" w:fill="FFFFFF"/>
        </w:rPr>
        <w:br/>
        <w:t>Сборник нормативных документов. Русский язык. - М.: Дрофа, 2011</w:t>
      </w:r>
      <w:r>
        <w:rPr>
          <w:rFonts w:ascii="Times New Roman" w:eastAsia="Calibri" w:hAnsi="Times New Roman" w:cs="Times New Roman"/>
          <w:sz w:val="28"/>
          <w:shd w:val="clear" w:color="auto" w:fill="FFFFFF"/>
        </w:rPr>
        <w:br/>
        <w:t xml:space="preserve">4. </w:t>
      </w:r>
      <w:proofErr w:type="gramStart"/>
      <w:r>
        <w:rPr>
          <w:rFonts w:ascii="Times New Roman" w:eastAsia="Calibri" w:hAnsi="Times New Roman" w:cs="Times New Roman"/>
          <w:sz w:val="28"/>
          <w:shd w:val="clear" w:color="auto" w:fill="FFFFFF"/>
        </w:rPr>
        <w:t>Авторской  программы</w:t>
      </w:r>
      <w:proofErr w:type="gramEnd"/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 "Программа по русскому языку, 5-9 классы", издательство "Дрофа", 2010 (авторы: </w:t>
      </w:r>
      <w:proofErr w:type="spellStart"/>
      <w:r>
        <w:rPr>
          <w:rFonts w:ascii="Times New Roman" w:eastAsia="Calibri" w:hAnsi="Times New Roman" w:cs="Times New Roman"/>
          <w:sz w:val="28"/>
          <w:shd w:val="clear" w:color="auto" w:fill="FFFFFF"/>
        </w:rPr>
        <w:t>Бабайцева</w:t>
      </w:r>
      <w:proofErr w:type="spellEnd"/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 В.В., Купалова А.Ю., </w:t>
      </w:r>
      <w:proofErr w:type="spellStart"/>
      <w:r>
        <w:rPr>
          <w:rFonts w:ascii="Times New Roman" w:eastAsia="Calibri" w:hAnsi="Times New Roman" w:cs="Times New Roman"/>
          <w:sz w:val="28"/>
          <w:shd w:val="clear" w:color="auto" w:fill="FFFFFF"/>
        </w:rPr>
        <w:t>Чеснокова</w:t>
      </w:r>
      <w:proofErr w:type="spellEnd"/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 Л.Д. и др.).</w:t>
      </w:r>
      <w:r>
        <w:rPr>
          <w:rFonts w:ascii="Times New Roman" w:eastAsia="Calibri" w:hAnsi="Times New Roman" w:cs="Times New Roman"/>
          <w:sz w:val="28"/>
          <w:shd w:val="clear" w:color="auto" w:fill="FFFFFF"/>
        </w:rPr>
        <w:br/>
        <w:t xml:space="preserve">5.  Федерального </w:t>
      </w:r>
      <w:proofErr w:type="spellStart"/>
      <w:r>
        <w:rPr>
          <w:rFonts w:ascii="Times New Roman" w:eastAsia="Calibri" w:hAnsi="Times New Roman" w:cs="Times New Roman"/>
          <w:sz w:val="28"/>
          <w:shd w:val="clear" w:color="auto" w:fill="FFFFFF"/>
        </w:rPr>
        <w:t>переченя</w:t>
      </w:r>
      <w:proofErr w:type="spellEnd"/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 учебников, рекомендованных(допущенных) Министерством образования Российской Федерации к использованию в образовательном процессе в общеобразовательных учреждениях, реализующих образовательные программы основного общего образования на 2018/19 учебный год.</w:t>
      </w:r>
    </w:p>
    <w:p w:rsidR="00872D3A" w:rsidRDefault="00AA18CD">
      <w:pPr>
        <w:spacing w:after="0" w:line="240" w:lineRule="auto"/>
        <w:ind w:right="4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6. Учебного плана  Муниципального бюджетного общеобразовательного учреждения « Средняя школа №2» города Велижа  на 2018/19 учебный год.</w:t>
      </w:r>
    </w:p>
    <w:p w:rsidR="00872D3A" w:rsidRDefault="00AA18CD">
      <w:pPr>
        <w:spacing w:before="100" w:after="100" w:line="24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7.Образовательной программы основного общего образования МБОУ « Средняя школа №2» города Велижа</w:t>
      </w: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lastRenderedPageBreak/>
        <w:t>Программа рассчитана на 17 часов для учащихся 9-х классов общеобразовательных школ.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 курса:</w:t>
      </w:r>
    </w:p>
    <w:p w:rsidR="00872D3A" w:rsidRDefault="00AA18CD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обобщить полученные знания по орфографии за курс 5-8 классов,</w:t>
      </w:r>
    </w:p>
    <w:p w:rsidR="00872D3A" w:rsidRDefault="00AA18CD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закрепить навыки грамотного письма, активизировать внимание учащихся к собственной письменной речи,</w:t>
      </w:r>
    </w:p>
    <w:p w:rsidR="00872D3A" w:rsidRDefault="00AA18CD">
      <w:pPr>
        <w:numPr>
          <w:ilvl w:val="0"/>
          <w:numId w:val="1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преодолеть психологические трудности по отношению к языку.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Элективный курс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предпрофильной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подготовки учащихся 9-ых классов посвящён одной из важных задач филологического образования в школе - формированию навыков грамотного письма.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В данном курсе приводятся в систему все знания, полученные учащимися при изучении орфографии (5-7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).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Часы на изучение русского языка к 9 классу резко сокращаются, и темы, связанные с орфографией присутствуют на уроках русского языка только в виде повторения, что приводит к тому, что учащиеся приходят к выпускным экзаменам недостаточно подготовленными в области орфографии.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К сожалению, в основной школе материал по данному направлению работы (изучение орфограмм) находится в программах по русскому языку 1-7 классов. Эти важные знания, умения и навыки необходимы учащимся при подготовке к выпускным экзаменам, особенно при подготовке к единому государственному экзамену.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Курс ориентирован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предпрофильную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подготовку по русскому языку, на то, чтобы учащиеся получили практику, необходимую им для лучшего овладения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общеучебными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умениями и навыками, которые позволят школьникам успешно осваивать программу старшей профильной школы и на более высоком уровне подготовиться к сдаче экзаменов. Он является предметно ориентированным и даёт учащимся возможность проверить свои способности в этой области.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Вопросы, рассматриваемые в данном курсе, тесно примыкают к обязательному содержанию образования по русскому языку. Поэтому данный элективный курс будет способствовать совершенствованию и развитию важных знаний и умений, предусмотренных школьной программой, поможет учащимся оценить свои возможности по русскому языку и более осознанно выбрать профиль дальнейшего обучения.</w:t>
      </w: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lastRenderedPageBreak/>
        <w:t>Требования к уровню освоения содержания курса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На занятиях элективного курса "Абсолютная грамотность" предпочтительны формы работы, расширяющие классно-урочную систему: практикумы, семинары, занятия с использованием обучающих компьютерных программ и др.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В технологии проведения занятий присутствуют следующие этапы: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1. справочно-ознакомительный (лекция учителя, составление таблиц, памяток, работа с литературой)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2 тренировочный (тестовые задания)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3. игровой (шарады, кроссворды)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4. контролирующий (диктанты, тесты)</w:t>
      </w:r>
    </w:p>
    <w:p w:rsidR="00872D3A" w:rsidRDefault="00AA18CD">
      <w:pPr>
        <w:suppressAutoHyphens/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sz w:val="27"/>
          <w:shd w:val="clear" w:color="auto" w:fill="FFFFFF"/>
        </w:rPr>
        <w:t>Требования к уровню подготовки</w:t>
      </w:r>
    </w:p>
    <w:p w:rsidR="00872D3A" w:rsidRDefault="00AA18CD">
      <w:pPr>
        <w:suppressAutoHyphens/>
        <w:spacing w:after="0" w:line="240" w:lineRule="auto"/>
        <w:ind w:firstLine="709"/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Учащиеся должны понимать:</w:t>
      </w:r>
    </w:p>
    <w:p w:rsidR="00872D3A" w:rsidRDefault="00AA18CD">
      <w:pPr>
        <w:suppressAutoHyphens/>
        <w:spacing w:line="240" w:lineRule="auto"/>
        <w:ind w:left="709" w:firstLine="709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смысл понятий:</w:t>
      </w:r>
    </w:p>
    <w:p w:rsidR="00872D3A" w:rsidRDefault="00AA18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 xml:space="preserve">текст, тема и основная мысль текста, средства связи между частями текста, способы связи в тексте, выделение </w:t>
      </w:r>
      <w:proofErr w:type="spellStart"/>
      <w:r>
        <w:rPr>
          <w:rFonts w:ascii="Times New Roman" w:eastAsia="Times New Roman" w:hAnsi="Times New Roman" w:cs="Times New Roman"/>
          <w:sz w:val="27"/>
          <w:shd w:val="clear" w:color="auto" w:fill="FFFFFF"/>
        </w:rPr>
        <w:t>микротем</w:t>
      </w:r>
      <w:proofErr w:type="spellEnd"/>
      <w:r>
        <w:rPr>
          <w:rFonts w:ascii="Times New Roman" w:eastAsia="Times New Roman" w:hAnsi="Times New Roman" w:cs="Times New Roman"/>
          <w:sz w:val="27"/>
          <w:shd w:val="clear" w:color="auto" w:fill="FFFFFF"/>
        </w:rPr>
        <w:t>, лексические, морфологические, синтаксические средства организации текста, стили речи, типы речи, изобразительно-выразительные средства языка, оформляющие описание и рассуждение, фонетические средства выразительности, лексические средства выразительности, синтаксические средства выразительности;</w:t>
      </w:r>
    </w:p>
    <w:p w:rsidR="00872D3A" w:rsidRDefault="00AA18CD">
      <w:pPr>
        <w:suppressAutoHyphens/>
        <w:spacing w:line="240" w:lineRule="auto"/>
        <w:ind w:left="709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тексты разных стилей;</w:t>
      </w:r>
    </w:p>
    <w:p w:rsidR="00872D3A" w:rsidRDefault="00AA18CD">
      <w:pPr>
        <w:suppressAutoHyphens/>
        <w:spacing w:line="240" w:lineRule="auto"/>
        <w:ind w:left="709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композицию и языковое оформление сочинения;</w:t>
      </w:r>
    </w:p>
    <w:p w:rsidR="00872D3A" w:rsidRDefault="00872D3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7"/>
          <w:highlight w:val="white"/>
        </w:rPr>
      </w:pPr>
    </w:p>
    <w:p w:rsidR="00872D3A" w:rsidRDefault="00AA18CD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указывать средства связи между частями текста;</w:t>
      </w:r>
    </w:p>
    <w:p w:rsidR="00872D3A" w:rsidRDefault="00AA18CD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определить тему и основную мысль текста;</w:t>
      </w:r>
    </w:p>
    <w:p w:rsidR="00872D3A" w:rsidRDefault="00AA18CD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определить тип и стиль речи;</w:t>
      </w:r>
    </w:p>
    <w:p w:rsidR="00872D3A" w:rsidRDefault="00AA18CD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использовать знания о тексте и изобразительно-выразительных средствах языка при анализе текста.</w:t>
      </w:r>
    </w:p>
    <w:p w:rsidR="00872D3A" w:rsidRDefault="00AA18CD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понимать и интерпретировать содержание исходного текста;</w:t>
      </w:r>
    </w:p>
    <w:p w:rsidR="00872D3A" w:rsidRDefault="00AA18CD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анализировать форму исходного текста;</w:t>
      </w:r>
    </w:p>
    <w:p w:rsidR="00872D3A" w:rsidRDefault="00AA18CD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находить характерные для исходного текста языковые средства;</w:t>
      </w:r>
    </w:p>
    <w:p w:rsidR="00872D3A" w:rsidRDefault="00AA18CD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создавать связное высказывание;</w:t>
      </w:r>
    </w:p>
    <w:p w:rsidR="00872D3A" w:rsidRDefault="00AA18CD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излагать последовательно собственные мысли;</w:t>
      </w:r>
    </w:p>
    <w:p w:rsidR="00872D3A" w:rsidRDefault="00AA18CD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использовать в собственной речи разнообразие грамматических конструкций и лексическое богатство языка.</w:t>
      </w:r>
    </w:p>
    <w:p w:rsidR="00872D3A" w:rsidRDefault="00AA18CD">
      <w:pPr>
        <w:suppressAutoHyphens/>
        <w:spacing w:line="240" w:lineRule="auto"/>
        <w:ind w:left="720" w:firstLine="709"/>
        <w:jc w:val="both"/>
        <w:rPr>
          <w:rFonts w:ascii="Times New Roman" w:eastAsia="Times New Roman" w:hAnsi="Times New Roman" w:cs="Times New Roman"/>
          <w:sz w:val="27"/>
          <w:highlight w:val="white"/>
        </w:rPr>
      </w:pPr>
      <w:r>
        <w:rPr>
          <w:rFonts w:ascii="Times New Roman" w:eastAsia="Times New Roman" w:hAnsi="Times New Roman" w:cs="Times New Roman"/>
          <w:sz w:val="27"/>
          <w:shd w:val="clear" w:color="auto" w:fill="FFFFFF"/>
        </w:rPr>
        <w:lastRenderedPageBreak/>
        <w:t>·</w:t>
      </w:r>
      <w:r>
        <w:rPr>
          <w:rFonts w:ascii="Times New Roman" w:eastAsia="Times New Roman" w:hAnsi="Times New Roman" w:cs="Times New Roman"/>
          <w:sz w:val="27"/>
          <w:shd w:val="clear" w:color="auto" w:fill="FFFFFF"/>
        </w:rPr>
        <w:tab/>
        <w:t>оформлять речь в соответствии с орфографическими, грамматическими и пунктуационными нормами литературного языка.</w:t>
      </w: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</w:pPr>
    </w:p>
    <w:p w:rsidR="00872D3A" w:rsidRDefault="00AA18C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Содержание обучения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 xml:space="preserve"> Опознавательные признаки орфограмм. Части речи в русском языке.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hd w:val="clear" w:color="auto" w:fill="FFFFFF"/>
        </w:rPr>
        <w:t>Цель:</w:t>
      </w: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расширить и углубить понятия об орфограммах и нахождении их в словах разных частей речи.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2.</w:t>
      </w: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 Орфограммы в корнях: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гласные, проверяемые ударением;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гласные, непроверяемые ударением;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чередующиеся гласные;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согласных в корне;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О, Ё после шипящих в корне.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  <w:shd w:val="clear" w:color="auto" w:fill="FFFFFF"/>
        </w:rPr>
        <w:t>Цель: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 отработать умения "видеть" орфограмму в корне и объяснять её написание. Формировать умения дифференцировать орфограмму корней, обогащать словарный запас слов.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3. Правописание приставок: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не изменяющиеся на письме приставки (морфологический принцип орфографии)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изменяющиеся на письме приставки: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а) фонетический принцип орфографии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б) написание приставок, зависящее от значения.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закрепить умения учащихся находить орфограмму в приставках, объяснять правильность выбора.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4. Орфограммы в суффиксах: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О, Ё после шипящих в суффиксах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Н, НН в суффиксах существительных, прилагательных, причастий.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гласных в суффиксах глаголов (-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-(-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ева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)-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-ива-(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ыва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)), существительных (-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ек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, -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ик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)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суффиксов действительных и страдательных причастий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-буквы ч, щ в суффиксах существительных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различение на письме суффиксов прилагательных -к и -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ск</w:t>
      </w:r>
      <w:proofErr w:type="spellEnd"/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закрепить и углубить умения учащихся проводить орфографический разбор, обосновывать свой выбор.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5.</w:t>
      </w: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 Орфограммы в окончаниях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О, Ё после шипящих в окончаниях слов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lastRenderedPageBreak/>
        <w:t>- падежные и родовые окончания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личных окончаний глаголов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 закрепить и углубить умения учащихся находить орфограмму в окончании и объяснять её написание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6. Правописание сложных слов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слова с соединительной гласной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слова без соединительной гласной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существительные. Слитное написание.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существительные. Дефисное написание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прилагательные. Слитное написание.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сложные прилагательные. Дефисное написание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повторить условия выбора употребления дефиса в сложных словах, научить различать слитное и раздельное написание сложных слов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7. </w:t>
      </w: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Правописание предлогов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непроизводных предлогов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производных предлогов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раздельное написание предлогов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слитное написание предлогов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отработать правильность написания предлогов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8. Правописание союзов: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слитное написание союзов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раздельное написание союзов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отработать навыки правильности написания союзов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9. Правописание частиц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слитное и дефисное написание частиц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разграничение не и ни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правописание не и ни с разными частями речи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 научить различать слитное и раздельное написание частиц, разграничивать не и ни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10. Правописание числительных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- мягкий знак на конце и в середине числительных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отработать правильность написания числительных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t>11. Принципы и правила переносов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Цель: </w:t>
      </w: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повторить принципы и правила переносов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Итоговая работа</w:t>
      </w: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AA18C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lastRenderedPageBreak/>
        <w:t>Учебно-тематический план</w:t>
      </w: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br/>
      </w:r>
    </w:p>
    <w:p w:rsidR="00872D3A" w:rsidRDefault="00AA18C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Учебно-методическое обеспечение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Литература для учащихся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В качестве обучающих пособий предлагаются не только традиционные учебники, сборники упражнений по формированию навыков правописания, но и книги по занимательной лингвистике:</w:t>
      </w:r>
    </w:p>
    <w:p w:rsidR="00872D3A" w:rsidRDefault="00AA18CD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Шанский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Н.М. Русский язык на "отлично". Ростов н/Д, 1998.</w:t>
      </w:r>
    </w:p>
    <w:p w:rsidR="00872D3A" w:rsidRDefault="00AA18CD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Шанский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Н.М., Боброва Т.А. Снова в мире слова. М, 2001.</w:t>
      </w:r>
    </w:p>
    <w:p w:rsidR="00872D3A" w:rsidRDefault="00AA18CD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Успенскийй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Л. В. Слово о словах. Ты и твое имя. М, "Детская литература". 1962.</w:t>
      </w:r>
    </w:p>
    <w:p w:rsidR="00872D3A" w:rsidRDefault="00AA18CD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Львова С. И. Этимология на службе орфографии. М, 2002.</w:t>
      </w:r>
    </w:p>
    <w:p w:rsidR="00872D3A" w:rsidRDefault="00AA18CD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Львова С.И. Там, где кончается слово... (О слитных, дефисных и раздельных написаниях). М., 1998.</w:t>
      </w:r>
    </w:p>
    <w:p w:rsidR="00872D3A" w:rsidRDefault="00AA18CD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Граник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Г. Г., Бондаренко, Концевая Л.А. Секреты орфографии. М., 1996.</w:t>
      </w:r>
    </w:p>
    <w:p w:rsidR="00872D3A" w:rsidRDefault="00AA18CD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Пахнова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Т.М. Готовимся к устным и письменным экзаменам по русскому языку. 9-11 классы. Москва, "Просвещение", 1997.</w:t>
      </w:r>
    </w:p>
    <w:p w:rsidR="00872D3A" w:rsidRDefault="00AA18CD">
      <w:pPr>
        <w:numPr>
          <w:ilvl w:val="0"/>
          <w:numId w:val="2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Мурашко А.С. Краткий орфографический справочник. Архангельск. 1995.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В качестве обучающего пособия для занятий по темам данного элективного курса предлагается компьютерная программа - программно-методический комплекс для формирования навыков орфографической грамотности."Семейный наставник"</w:t>
      </w:r>
    </w:p>
    <w:p w:rsidR="00872D3A" w:rsidRDefault="00AA18CD">
      <w:pPr>
        <w:numPr>
          <w:ilvl w:val="0"/>
          <w:numId w:val="3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Электронный репетитор-тренажёр. Курс русского языка (Базовый). Автор- Беляев М.И. Компания Медиа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Хауз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, 2001.</w:t>
      </w:r>
    </w:p>
    <w:p w:rsidR="00872D3A" w:rsidRDefault="00AA18C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  <w:t>Литература для учителя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Баранов М.Т.,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Костяева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Т.А., Прудникова А.В. Русский язык. Справочные материалы. М., "Просвещение", 1987.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Скобликова Г.П. Обобщающая работа по орфографии. М., 2001.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Волгина Н. С.,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Светлышева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В.Н. Орфография и пунктуация. Справочник. М, "Просвещение", 1993.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Иванова В.Ф. Трудные вопросы орфографии. М., 1982.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Богданова Г.А., Кириченко Г.И. Материалы для подготовки к экзаменам по русскому языку. 9 класс. Пособие для учащихся. М., "Мнемозина", 1997.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Хлебникова А.В., Плотникова Е.Ф. Сборник текстов для закрепления навыков правописания. Пособие для учителей. М., "Просвещение", 1976.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lastRenderedPageBreak/>
        <w:t>Штильман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С.Л Как избавиться от безграмотности. // Русский язык и литература для школьников. 2002. №1, с.41-49; 2002. №2, с.21-27; 2003. №2, с.17-26; 2003. №3, с. 25-36.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Гусарова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 xml:space="preserve"> И.В. Тренинг грамотного письма. // Русский язык и литература для школьников. 2002. №1, с. 50-54.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Сорокина Н.Г., Юрьева М.Г. Русский язык. Экспресс-курс практической грамотности. // Русский язык и литература для школьников. 2002. №2, с. 28-37; 2003. №1, с. 14-26.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Вишневская Л.Л., Старикова И.В. Схемы и таблицы по орфографии и пунктуации. // Русский язык и литература для школьников. 2003. №2, с. 27-32; 2003. №3, с. 37-40.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Бондаренко С.М., Борисенко Н.А. Масло масляное, или сочетания ЧК, ЧН, НЧ, НЩ, ЩН. // Русский язык и литература для школьников. 2003. №3, с. 21-25.</w:t>
      </w:r>
    </w:p>
    <w:p w:rsidR="00872D3A" w:rsidRDefault="00AA18CD">
      <w:pPr>
        <w:numPr>
          <w:ilvl w:val="0"/>
          <w:numId w:val="4"/>
        </w:numPr>
        <w:tabs>
          <w:tab w:val="left" w:pos="720"/>
        </w:tabs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  <w:t>Бондаренко С.М., Борисенко Н.А. Ваши старые знакомые: ЖИ, ШИ, ЧА, ЩА, ЧУ, ЩУ. // Русский язык и литература для школьников. 2003. №4, с. 27-31.</w:t>
      </w:r>
    </w:p>
    <w:p w:rsidR="00872D3A" w:rsidRDefault="00872D3A">
      <w:pPr>
        <w:rPr>
          <w:rFonts w:ascii="Times New Roman" w:eastAsia="Calibri" w:hAnsi="Times New Roman" w:cs="Times New Roman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7"/>
          <w:shd w:val="clear" w:color="auto" w:fill="FFFFFF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872D3A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</w:p>
    <w:p w:rsidR="00872D3A" w:rsidRDefault="00AA18CD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lastRenderedPageBreak/>
        <w:t>Муниципальное бюджетное общеобразовательное учреждение</w:t>
      </w:r>
    </w:p>
    <w:p w:rsidR="00872D3A" w:rsidRDefault="00AA18CD">
      <w:pPr>
        <w:jc w:val="center"/>
        <w:rPr>
          <w:rFonts w:ascii="Times New Roman" w:eastAsia="Calibri" w:hAnsi="Times New Roman" w:cs="Times New Roman"/>
          <w:sz w:val="28"/>
          <w:highlight w:val="white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"Средняя школа №2" города Велижа Смоленской области</w:t>
      </w:r>
    </w:p>
    <w:p w:rsidR="00872D3A" w:rsidRDefault="00872D3A">
      <w:pPr>
        <w:rPr>
          <w:rFonts w:ascii="Times New Roman" w:eastAsia="Calibri" w:hAnsi="Times New Roman" w:cs="Times New Roman"/>
          <w:sz w:val="28"/>
          <w:shd w:val="clear" w:color="auto" w:fill="FFFFFF"/>
        </w:rPr>
      </w:pPr>
    </w:p>
    <w:p w:rsidR="00872D3A" w:rsidRDefault="00AA18CD">
      <w:pPr>
        <w:spacing w:line="360" w:lineRule="auto"/>
        <w:jc w:val="right"/>
        <w:rPr>
          <w:rFonts w:ascii="Times New Roman" w:eastAsia="Calibri" w:hAnsi="Times New Roman" w:cs="Times New Roman"/>
          <w:b/>
          <w:sz w:val="26"/>
          <w:highlight w:val="white"/>
        </w:rPr>
      </w:pPr>
      <w:r>
        <w:rPr>
          <w:rFonts w:ascii="Times New Roman" w:eastAsia="Calibri" w:hAnsi="Times New Roman" w:cs="Times New Roman"/>
          <w:b/>
          <w:sz w:val="26"/>
          <w:shd w:val="clear" w:color="auto" w:fill="FFFFFF"/>
        </w:rPr>
        <w:t>«УТВЕРЖДАЮ»</w:t>
      </w:r>
    </w:p>
    <w:p w:rsidR="00872D3A" w:rsidRDefault="00AA18CD">
      <w:pPr>
        <w:spacing w:line="360" w:lineRule="auto"/>
        <w:jc w:val="right"/>
        <w:rPr>
          <w:rFonts w:ascii="Times New Roman" w:eastAsia="Calibri" w:hAnsi="Times New Roman" w:cs="Times New Roman"/>
          <w:sz w:val="26"/>
          <w:highlight w:val="white"/>
        </w:rPr>
      </w:pPr>
      <w:r>
        <w:rPr>
          <w:rFonts w:ascii="Times New Roman" w:eastAsia="Calibri" w:hAnsi="Times New Roman" w:cs="Times New Roman"/>
          <w:sz w:val="26"/>
          <w:shd w:val="clear" w:color="auto" w:fill="FFFFFF"/>
        </w:rPr>
        <w:t xml:space="preserve">Зам. директора школы по УВР:   </w:t>
      </w:r>
    </w:p>
    <w:p w:rsidR="00872D3A" w:rsidRDefault="00AA18CD">
      <w:pPr>
        <w:spacing w:line="360" w:lineRule="auto"/>
        <w:jc w:val="right"/>
        <w:rPr>
          <w:rFonts w:ascii="Times New Roman" w:eastAsia="Calibri" w:hAnsi="Times New Roman" w:cs="Times New Roman"/>
          <w:sz w:val="26"/>
          <w:highlight w:val="white"/>
        </w:rPr>
      </w:pPr>
      <w:r>
        <w:rPr>
          <w:rFonts w:ascii="Times New Roman" w:eastAsia="Calibri" w:hAnsi="Times New Roman" w:cs="Times New Roman"/>
          <w:sz w:val="26"/>
          <w:shd w:val="clear" w:color="auto" w:fill="FFFFFF"/>
        </w:rPr>
        <w:t xml:space="preserve">_______________/М.И. Нахаева/ </w:t>
      </w:r>
    </w:p>
    <w:p w:rsidR="00872D3A" w:rsidRDefault="00316663">
      <w:pPr>
        <w:spacing w:line="360" w:lineRule="auto"/>
        <w:jc w:val="right"/>
        <w:rPr>
          <w:rFonts w:ascii="Times New Roman" w:eastAsia="Calibri" w:hAnsi="Times New Roman" w:cs="Times New Roman"/>
          <w:sz w:val="26"/>
          <w:highlight w:val="white"/>
        </w:rPr>
      </w:pPr>
      <w:r>
        <w:rPr>
          <w:rFonts w:ascii="Times New Roman" w:eastAsia="Calibri" w:hAnsi="Times New Roman" w:cs="Times New Roman"/>
          <w:sz w:val="26"/>
          <w:shd w:val="clear" w:color="auto" w:fill="FFFFFF"/>
        </w:rPr>
        <w:t>«      »_________ 2017</w:t>
      </w:r>
      <w:r w:rsidR="00AA18CD">
        <w:rPr>
          <w:rFonts w:ascii="Times New Roman" w:eastAsia="Calibri" w:hAnsi="Times New Roman" w:cs="Times New Roman"/>
          <w:sz w:val="26"/>
          <w:shd w:val="clear" w:color="auto" w:fill="FFFFFF"/>
        </w:rPr>
        <w:t>г.</w:t>
      </w:r>
    </w:p>
    <w:p w:rsidR="00872D3A" w:rsidRDefault="00872D3A">
      <w:pPr>
        <w:spacing w:line="360" w:lineRule="auto"/>
        <w:jc w:val="center"/>
        <w:rPr>
          <w:rFonts w:ascii="Times New Roman" w:eastAsia="Calibri" w:hAnsi="Times New Roman" w:cs="Times New Roman"/>
          <w:sz w:val="26"/>
          <w:shd w:val="clear" w:color="auto" w:fill="FFFFFF"/>
        </w:rPr>
      </w:pPr>
    </w:p>
    <w:p w:rsidR="00872D3A" w:rsidRDefault="00AA18CD">
      <w:pPr>
        <w:jc w:val="center"/>
        <w:rPr>
          <w:rFonts w:ascii="Times New Roman" w:eastAsia="Calibri" w:hAnsi="Times New Roman" w:cs="Times New Roman"/>
          <w:b/>
          <w:sz w:val="44"/>
          <w:highlight w:val="white"/>
        </w:rPr>
      </w:pPr>
      <w:r>
        <w:rPr>
          <w:rFonts w:ascii="Times New Roman" w:eastAsia="Calibri" w:hAnsi="Times New Roman" w:cs="Times New Roman"/>
          <w:b/>
          <w:sz w:val="44"/>
          <w:shd w:val="clear" w:color="auto" w:fill="FFFFFF"/>
        </w:rPr>
        <w:t xml:space="preserve">Календарно-тематическое планирование </w:t>
      </w:r>
    </w:p>
    <w:p w:rsidR="00872D3A" w:rsidRDefault="00AA18C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44"/>
          <w:shd w:val="clear" w:color="auto" w:fill="FFFFFF"/>
        </w:rPr>
        <w:t xml:space="preserve">курса по выбору "Абсолютная </w:t>
      </w:r>
      <w:r w:rsidR="00316663">
        <w:rPr>
          <w:rFonts w:ascii="Times New Roman" w:eastAsia="Calibri" w:hAnsi="Times New Roman" w:cs="Times New Roman"/>
          <w:b/>
          <w:sz w:val="44"/>
          <w:shd w:val="clear" w:color="auto" w:fill="FFFFFF"/>
        </w:rPr>
        <w:t xml:space="preserve">грамотность" </w:t>
      </w:r>
      <w:proofErr w:type="gramStart"/>
      <w:r w:rsidR="00316663">
        <w:rPr>
          <w:rFonts w:ascii="Times New Roman" w:eastAsia="Calibri" w:hAnsi="Times New Roman" w:cs="Times New Roman"/>
          <w:b/>
          <w:sz w:val="44"/>
          <w:shd w:val="clear" w:color="auto" w:fill="FFFFFF"/>
        </w:rPr>
        <w:t>для  9</w:t>
      </w:r>
      <w:proofErr w:type="gramEnd"/>
      <w:r w:rsidR="00316663">
        <w:rPr>
          <w:rFonts w:ascii="Times New Roman" w:eastAsia="Calibri" w:hAnsi="Times New Roman" w:cs="Times New Roman"/>
          <w:b/>
          <w:sz w:val="44"/>
          <w:shd w:val="clear" w:color="auto" w:fill="FFFFFF"/>
        </w:rPr>
        <w:t>б класса</w:t>
      </w:r>
      <w:r w:rsidR="00316663">
        <w:rPr>
          <w:rFonts w:ascii="Times New Roman" w:eastAsia="Calibri" w:hAnsi="Times New Roman" w:cs="Times New Roman"/>
          <w:b/>
          <w:sz w:val="44"/>
          <w:shd w:val="clear" w:color="auto" w:fill="FFFFFF"/>
        </w:rPr>
        <w:br/>
        <w:t>2017</w:t>
      </w:r>
      <w:r>
        <w:rPr>
          <w:rFonts w:ascii="Times New Roman" w:eastAsia="Calibri" w:hAnsi="Times New Roman" w:cs="Times New Roman"/>
          <w:b/>
          <w:sz w:val="44"/>
          <w:shd w:val="clear" w:color="auto" w:fill="FFFFFF"/>
        </w:rPr>
        <w:t>-201</w:t>
      </w:r>
      <w:r w:rsidR="00316663">
        <w:rPr>
          <w:rFonts w:ascii="Times New Roman" w:eastAsia="Calibri" w:hAnsi="Times New Roman" w:cs="Times New Roman"/>
          <w:b/>
          <w:sz w:val="44"/>
          <w:shd w:val="clear" w:color="auto" w:fill="FFFFFF"/>
        </w:rPr>
        <w:t>8</w:t>
      </w:r>
      <w:r>
        <w:rPr>
          <w:rFonts w:ascii="Times New Roman" w:eastAsia="Calibri" w:hAnsi="Times New Roman" w:cs="Times New Roman"/>
          <w:b/>
          <w:sz w:val="44"/>
          <w:shd w:val="clear" w:color="auto" w:fill="FFFFFF"/>
        </w:rPr>
        <w:t xml:space="preserve"> учебный год</w:t>
      </w:r>
    </w:p>
    <w:p w:rsidR="00872D3A" w:rsidRDefault="00872D3A">
      <w:pPr>
        <w:spacing w:line="360" w:lineRule="auto"/>
        <w:jc w:val="center"/>
        <w:rPr>
          <w:rFonts w:ascii="Times New Roman" w:eastAsia="Calibri" w:hAnsi="Times New Roman" w:cs="Times New Roman"/>
          <w:sz w:val="44"/>
          <w:shd w:val="clear" w:color="auto" w:fill="FFFFFF"/>
        </w:rPr>
      </w:pPr>
    </w:p>
    <w:p w:rsidR="00872D3A" w:rsidRDefault="00AA18CD">
      <w:pPr>
        <w:jc w:val="right"/>
        <w:rPr>
          <w:rFonts w:ascii="Times New Roman" w:eastAsia="Calibri" w:hAnsi="Times New Roman" w:cs="Times New Roman"/>
          <w:sz w:val="28"/>
          <w:highlight w:val="white"/>
        </w:rPr>
      </w:pPr>
      <w:r>
        <w:rPr>
          <w:rFonts w:ascii="Times New Roman" w:eastAsia="Calibri" w:hAnsi="Times New Roman" w:cs="Times New Roman"/>
          <w:sz w:val="36"/>
          <w:shd w:val="clear" w:color="auto" w:fill="FFFFFF"/>
        </w:rPr>
        <w:t xml:space="preserve">Учитель: </w:t>
      </w:r>
      <w:r w:rsidR="00316663">
        <w:rPr>
          <w:rFonts w:ascii="Times New Roman" w:eastAsia="Calibri" w:hAnsi="Times New Roman" w:cs="Times New Roman"/>
          <w:sz w:val="36"/>
          <w:shd w:val="clear" w:color="auto" w:fill="FFFFFF"/>
        </w:rPr>
        <w:t>Гаврилова И.Д.</w:t>
      </w:r>
    </w:p>
    <w:p w:rsidR="00872D3A" w:rsidRDefault="00872D3A">
      <w:pPr>
        <w:spacing w:line="360" w:lineRule="auto"/>
        <w:jc w:val="both"/>
        <w:rPr>
          <w:rFonts w:ascii="Times New Roman" w:eastAsia="Calibri" w:hAnsi="Times New Roman" w:cs="Times New Roman"/>
          <w:sz w:val="28"/>
          <w:shd w:val="clear" w:color="auto" w:fill="FFFFFF"/>
        </w:rPr>
      </w:pPr>
    </w:p>
    <w:p w:rsidR="00872D3A" w:rsidRDefault="00AA18CD">
      <w:pPr>
        <w:spacing w:line="360" w:lineRule="auto"/>
        <w:jc w:val="both"/>
        <w:rPr>
          <w:rFonts w:ascii="Times New Roman" w:eastAsia="Calibri" w:hAnsi="Times New Roman" w:cs="Times New Roman"/>
          <w:sz w:val="28"/>
          <w:highlight w:val="white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Рассмотрено и согласовано на заседании МО гуманитарных наук</w:t>
      </w:r>
    </w:p>
    <w:p w:rsidR="00872D3A" w:rsidRDefault="00AA18C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Протокол № ___ от «___»_______2018г.</w:t>
      </w:r>
    </w:p>
    <w:p w:rsidR="00872D3A" w:rsidRDefault="00AA18CD">
      <w:pPr>
        <w:spacing w:line="360" w:lineRule="auto"/>
        <w:jc w:val="both"/>
        <w:rPr>
          <w:rFonts w:ascii="Times New Roman" w:eastAsia="Calibri" w:hAnsi="Times New Roman" w:cs="Times New Roman"/>
          <w:sz w:val="28"/>
          <w:highlight w:val="white"/>
        </w:rPr>
      </w:pPr>
      <w:proofErr w:type="gramStart"/>
      <w:r>
        <w:rPr>
          <w:rFonts w:ascii="Times New Roman" w:eastAsia="Calibri" w:hAnsi="Times New Roman" w:cs="Times New Roman"/>
          <w:sz w:val="28"/>
          <w:shd w:val="clear" w:color="auto" w:fill="FFFFFF"/>
        </w:rPr>
        <w:t>Руководитель:_</w:t>
      </w:r>
      <w:proofErr w:type="gramEnd"/>
      <w:r>
        <w:rPr>
          <w:rFonts w:ascii="Times New Roman" w:eastAsia="Calibri" w:hAnsi="Times New Roman" w:cs="Times New Roman"/>
          <w:sz w:val="28"/>
          <w:shd w:val="clear" w:color="auto" w:fill="FFFFFF"/>
        </w:rPr>
        <w:t>____________/М.А. Голубев</w:t>
      </w:r>
    </w:p>
    <w:p w:rsidR="00316663" w:rsidRDefault="00316663">
      <w:pPr>
        <w:spacing w:line="360" w:lineRule="auto"/>
        <w:jc w:val="center"/>
        <w:rPr>
          <w:rFonts w:ascii="Times New Roman" w:eastAsia="Calibri" w:hAnsi="Times New Roman" w:cs="Times New Roman"/>
          <w:sz w:val="28"/>
          <w:shd w:val="clear" w:color="auto" w:fill="FFFFFF"/>
        </w:rPr>
      </w:pPr>
    </w:p>
    <w:p w:rsidR="00316663" w:rsidRDefault="00AA18CD">
      <w:pPr>
        <w:spacing w:line="360" w:lineRule="auto"/>
        <w:jc w:val="center"/>
        <w:rPr>
          <w:rFonts w:ascii="Times New Roman" w:eastAsia="Calibri" w:hAnsi="Times New Roman" w:cs="Times New Roman"/>
          <w:sz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Велиж </w:t>
      </w:r>
    </w:p>
    <w:p w:rsidR="00872D3A" w:rsidRDefault="00AA18C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>201</w:t>
      </w:r>
      <w:r w:rsidR="00316663">
        <w:rPr>
          <w:rFonts w:ascii="Times New Roman" w:eastAsia="Calibri" w:hAnsi="Times New Roman" w:cs="Times New Roman"/>
          <w:sz w:val="28"/>
          <w:shd w:val="clear" w:color="auto" w:fill="FFFFFF"/>
        </w:rPr>
        <w:t>7</w:t>
      </w:r>
    </w:p>
    <w:p w:rsidR="00872D3A" w:rsidRDefault="00AA18CD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highlight w:val="white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7"/>
          <w:u w:val="single"/>
          <w:shd w:val="clear" w:color="auto" w:fill="FFFFFF"/>
        </w:rPr>
        <w:lastRenderedPageBreak/>
        <w:t>Календарно-тематическое планирование</w:t>
      </w:r>
    </w:p>
    <w:p w:rsidR="00872D3A" w:rsidRDefault="00872D3A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  <w:shd w:val="clear" w:color="auto" w:fill="FFFFFF"/>
        </w:rPr>
      </w:pPr>
    </w:p>
    <w:tbl>
      <w:tblPr>
        <w:tblW w:w="9371" w:type="dxa"/>
        <w:jc w:val="center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430"/>
        <w:gridCol w:w="2814"/>
        <w:gridCol w:w="1456"/>
        <w:gridCol w:w="1784"/>
        <w:gridCol w:w="1887"/>
      </w:tblGrid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  <w:p w:rsidR="00872D3A" w:rsidRDefault="00AA18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Дата проведения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Тема занятия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Количество часов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br/>
              <w:t>всего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Требования к уровню подготовки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Форма занятий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Опознавательные признаки орфограмм. Части речи в русском языке. Опознавательные признаки.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Определять  части речи,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опозновательные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признаки орфограмм.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Лекция с составлением таблиц-памяток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872D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Орфограммы в корнях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2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Семинары-практикумы. Тестирование по темам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2.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Гласные, проверяемые и непроверяемые ударением. Чередующиеся гласные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</w:pPr>
            <w:bookmarkStart w:id="1" w:name="__DdeLink__775_2083812537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Определять</w:t>
            </w:r>
            <w:bookmarkEnd w:id="1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и уметь различать 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 3.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Правописание согласных в корне слова.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О,Ё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после шипящих в корне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Определять и уметь различать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4.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Правописание приставок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Определять и правильно писать.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Лекция. Практическое применение правил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Изменяющиеся и неизменяющиеся на письме приставки. Написание приставок, зависящее от значения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872D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872D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Орфограммы в суффиксах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3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Лекции с составлением алгоритмов по темам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5.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О, Ё после шипящих в суффиксах. Правописание Н, НН в суффиксах существительных, прилагательных, причастий. Буквы ч, щ в суффиксах существительных Различение на письме суффиксов прилагательных -к и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ск</w:t>
            </w:r>
            <w:proofErr w:type="spellEnd"/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Закрепить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провописание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6.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Правописание гласных в суффиксах глаголов (-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-(-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)-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-ива-(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ыва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)), существительных (-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)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Закрепить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провописание</w:t>
            </w:r>
            <w:proofErr w:type="spellEnd"/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7.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Правописание суффиксов действительных и 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страдательных причастий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Закрепить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провописание</w:t>
            </w:r>
            <w:proofErr w:type="spellEnd"/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872D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Орфограммы в окончаниях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2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Семинары - практикумы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8.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О, Ё после шипящих в окончаниях слов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Закрепить и правильно писать.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9.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Падежные и родовые окончания Правописание личных окончаний глаголов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Закрепить и правильно писать.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872D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Правописание сложных слов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2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Лекция учителя. Тренировочные задания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10.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Соединительная гласная в сложных словах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Закрепить и правильно писать.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11.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Слитное и дефисное написание сложных существительных, прилагательных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Закрепить и правильно писать.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872D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Правописание предлогов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Семинары-практикумы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12.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Правописание производных и непроизводных предлогов. Слитное и раздельное написание предлогов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правильно писать.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872D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Правописание союзов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Компьютерное тестирование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13.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Слитное и раздельное написание союзов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правильно писать.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872D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Правописание частиц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Семинары -практикумы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14.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Слитное и дефисное написание частиц. Разграничение не и ни. Правописание не и ни с разными частями речи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правильно писать.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872D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Правописание числительных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Семинары -практикумы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15.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Мягкий знак на конце и в середине числительных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правильно писать.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16.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Принципы и правила переносов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правильно переносить.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Тренировочные задания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17.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Итоговая работа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1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  <w:tr w:rsidR="00872D3A">
        <w:trPr>
          <w:trHeight w:val="1"/>
          <w:jc w:val="center"/>
        </w:trPr>
        <w:tc>
          <w:tcPr>
            <w:tcW w:w="14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28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Тест</w:t>
            </w:r>
          </w:p>
        </w:tc>
        <w:tc>
          <w:tcPr>
            <w:tcW w:w="14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Проверить знания, умения и навыки учащихся.</w:t>
            </w:r>
          </w:p>
        </w:tc>
        <w:tc>
          <w:tcPr>
            <w:tcW w:w="188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-7" w:type="dxa"/>
            </w:tcMar>
          </w:tcPr>
          <w:p w:rsidR="00872D3A" w:rsidRDefault="00AA18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 </w:t>
            </w:r>
          </w:p>
        </w:tc>
      </w:tr>
    </w:tbl>
    <w:p w:rsidR="00872D3A" w:rsidRDefault="00872D3A"/>
    <w:sectPr w:rsidR="00872D3A" w:rsidSect="00872D3A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D30E7"/>
    <w:multiLevelType w:val="multilevel"/>
    <w:tmpl w:val="78CED9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">
    <w:nsid w:val="3CE56DC9"/>
    <w:multiLevelType w:val="multilevel"/>
    <w:tmpl w:val="21B0C2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">
    <w:nsid w:val="48164995"/>
    <w:multiLevelType w:val="multilevel"/>
    <w:tmpl w:val="1D1404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825067B"/>
    <w:multiLevelType w:val="multilevel"/>
    <w:tmpl w:val="929AB0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4">
    <w:nsid w:val="79626BEC"/>
    <w:multiLevelType w:val="multilevel"/>
    <w:tmpl w:val="620856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7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2D3A"/>
    <w:rsid w:val="00316663"/>
    <w:rsid w:val="00872D3A"/>
    <w:rsid w:val="00A15499"/>
    <w:rsid w:val="00AA18CD"/>
    <w:rsid w:val="00BB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9F6CD8-46AB-4842-A08E-7F1590D36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55"/>
    <w:pPr>
      <w:spacing w:after="200"/>
    </w:pPr>
    <w:rPr>
      <w:rFonts w:ascii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943555"/>
    <w:rPr>
      <w:rFonts w:ascii="Times New Roman" w:hAnsi="Times New Roman" w:cs="Symbol"/>
      <w:sz w:val="27"/>
    </w:rPr>
  </w:style>
  <w:style w:type="character" w:customStyle="1" w:styleId="ListLabel2">
    <w:name w:val="ListLabel 2"/>
    <w:qFormat/>
    <w:rsid w:val="00943555"/>
    <w:rPr>
      <w:rFonts w:ascii="Times New Roman" w:hAnsi="Times New Roman" w:cs="Symbol"/>
      <w:sz w:val="27"/>
    </w:rPr>
  </w:style>
  <w:style w:type="character" w:customStyle="1" w:styleId="ListLabel3">
    <w:name w:val="ListLabel 3"/>
    <w:qFormat/>
    <w:rsid w:val="00943555"/>
    <w:rPr>
      <w:rFonts w:ascii="Times New Roman" w:hAnsi="Times New Roman" w:cs="Symbol"/>
      <w:sz w:val="27"/>
    </w:rPr>
  </w:style>
  <w:style w:type="character" w:customStyle="1" w:styleId="ListLabel4">
    <w:name w:val="ListLabel 4"/>
    <w:qFormat/>
    <w:rsid w:val="00872D3A"/>
    <w:rPr>
      <w:rFonts w:ascii="Times New Roman" w:hAnsi="Times New Roman" w:cs="Symbol"/>
      <w:sz w:val="27"/>
    </w:rPr>
  </w:style>
  <w:style w:type="paragraph" w:customStyle="1" w:styleId="a3">
    <w:name w:val="Заголовок"/>
    <w:basedOn w:val="a"/>
    <w:next w:val="a4"/>
    <w:qFormat/>
    <w:rsid w:val="0094355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943555"/>
    <w:pPr>
      <w:spacing w:after="140" w:line="288" w:lineRule="auto"/>
    </w:pPr>
  </w:style>
  <w:style w:type="paragraph" w:styleId="a5">
    <w:name w:val="List"/>
    <w:basedOn w:val="a4"/>
    <w:rsid w:val="00943555"/>
    <w:rPr>
      <w:rFonts w:cs="Mangal"/>
    </w:rPr>
  </w:style>
  <w:style w:type="paragraph" w:styleId="a6">
    <w:name w:val="Title"/>
    <w:basedOn w:val="a"/>
    <w:rsid w:val="00872D3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943555"/>
    <w:pPr>
      <w:suppressLineNumbers/>
    </w:pPr>
    <w:rPr>
      <w:rFonts w:cs="Mangal"/>
    </w:rPr>
  </w:style>
  <w:style w:type="paragraph" w:customStyle="1" w:styleId="a8">
    <w:name w:val="Заглавие"/>
    <w:basedOn w:val="a"/>
    <w:rsid w:val="0094355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15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5499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2168</Words>
  <Characters>12360</Characters>
  <Application>Microsoft Office Word</Application>
  <DocSecurity>0</DocSecurity>
  <Lines>103</Lines>
  <Paragraphs>28</Paragraphs>
  <ScaleCrop>false</ScaleCrop>
  <Company>Hewlett-Packard Company</Company>
  <LinksUpToDate>false</LinksUpToDate>
  <CharactersWithSpaces>14500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14</cp:revision>
  <cp:lastPrinted>2018-09-13T10:18:00Z</cp:lastPrinted>
  <dcterms:created xsi:type="dcterms:W3CDTF">2016-09-15T09:09:00Z</dcterms:created>
  <dcterms:modified xsi:type="dcterms:W3CDTF">2020-10-29T20:56:00Z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