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286" w:rsidRPr="008C2ABA" w:rsidRDefault="00F22286" w:rsidP="00F22286">
      <w:pPr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  <w:r w:rsidRPr="000B3D0E">
        <w:rPr>
          <w:rFonts w:ascii="Times New Roman" w:hAnsi="Times New Roman" w:cs="Times New Roman"/>
          <w:b/>
          <w:color w:val="00B050"/>
          <w:sz w:val="32"/>
          <w:szCs w:val="32"/>
          <w:lang w:val="en-US"/>
        </w:rPr>
        <w:t>VI</w:t>
      </w:r>
      <w:r>
        <w:rPr>
          <w:rFonts w:ascii="Times New Roman" w:hAnsi="Times New Roman" w:cs="Times New Roman"/>
          <w:b/>
          <w:color w:val="00B050"/>
          <w:sz w:val="32"/>
          <w:szCs w:val="32"/>
          <w:lang w:val="en-US"/>
        </w:rPr>
        <w:t>I</w:t>
      </w:r>
      <w:r w:rsidRPr="008C2ABA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 </w:t>
      </w:r>
      <w:r w:rsidRPr="000B3D0E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Менделеевский турнир </w:t>
      </w:r>
    </w:p>
    <w:p w:rsidR="00DC10A9" w:rsidRDefault="00A42912" w:rsidP="00F22286">
      <w:pPr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</w:rPr>
        <w:t>10</w:t>
      </w:r>
      <w:r w:rsidR="00F22286" w:rsidRPr="00194341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класс</w:t>
      </w:r>
    </w:p>
    <w:p w:rsidR="00D10731" w:rsidRDefault="00761EE9" w:rsidP="00A4291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61EE9">
        <w:rPr>
          <w:rFonts w:ascii="Times New Roman" w:hAnsi="Times New Roman" w:cs="Times New Roman"/>
          <w:sz w:val="24"/>
          <w:szCs w:val="24"/>
        </w:rPr>
        <w:t>Какие из перечисленных ниже веществ могут взаимодействовать с 10%-</w:t>
      </w:r>
      <w:proofErr w:type="spellStart"/>
      <w:r w:rsidRPr="00761EE9">
        <w:rPr>
          <w:rFonts w:ascii="Times New Roman" w:hAnsi="Times New Roman" w:cs="Times New Roman"/>
          <w:sz w:val="24"/>
          <w:szCs w:val="24"/>
        </w:rPr>
        <w:t>ным</w:t>
      </w:r>
      <w:proofErr w:type="spellEnd"/>
      <w:r w:rsidRPr="00761EE9">
        <w:rPr>
          <w:rFonts w:ascii="Times New Roman" w:hAnsi="Times New Roman" w:cs="Times New Roman"/>
          <w:sz w:val="24"/>
          <w:szCs w:val="24"/>
        </w:rPr>
        <w:t xml:space="preserve"> водным раствором гидроксида натрия? Напишите уравнения возможных реакций. 1) P</w:t>
      </w:r>
      <w:r w:rsidRPr="00761EE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61EE9">
        <w:rPr>
          <w:rFonts w:ascii="Times New Roman" w:hAnsi="Times New Roman" w:cs="Times New Roman"/>
          <w:sz w:val="24"/>
          <w:szCs w:val="24"/>
        </w:rPr>
        <w:t>O</w:t>
      </w:r>
      <w:r w:rsidRPr="00761EE9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761E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2</w:t>
      </w:r>
      <w:r w:rsidRPr="00761EE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61EE9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761E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3</w:t>
      </w:r>
      <w:r w:rsidRPr="00761EE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61EE9">
        <w:rPr>
          <w:rFonts w:ascii="Times New Roman" w:hAnsi="Times New Roman" w:cs="Times New Roman"/>
          <w:sz w:val="24"/>
          <w:szCs w:val="24"/>
        </w:rPr>
        <w:t>CuO</w:t>
      </w:r>
      <w:proofErr w:type="spellEnd"/>
      <w:r w:rsidRPr="00761E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4</w:t>
      </w:r>
      <w:r w:rsidRPr="00761EE9">
        <w:rPr>
          <w:rFonts w:ascii="Times New Roman" w:hAnsi="Times New Roman" w:cs="Times New Roman"/>
          <w:sz w:val="24"/>
          <w:szCs w:val="24"/>
        </w:rPr>
        <w:t>) MgCO</w:t>
      </w:r>
      <w:r w:rsidRPr="00761EE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761E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7</w:t>
      </w:r>
      <w:r w:rsidRPr="00761EE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61EE9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Pr="00761E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6</w:t>
      </w:r>
      <w:r w:rsidRPr="00761EE9">
        <w:rPr>
          <w:rFonts w:ascii="Times New Roman" w:hAnsi="Times New Roman" w:cs="Times New Roman"/>
          <w:sz w:val="24"/>
          <w:szCs w:val="24"/>
        </w:rPr>
        <w:t>) Cl</w:t>
      </w:r>
      <w:r w:rsidRPr="00761EE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61E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7</w:t>
      </w:r>
      <w:r w:rsidRPr="00761EE9">
        <w:rPr>
          <w:rFonts w:ascii="Times New Roman" w:hAnsi="Times New Roman" w:cs="Times New Roman"/>
          <w:sz w:val="24"/>
          <w:szCs w:val="24"/>
        </w:rPr>
        <w:t>) CuSO</w:t>
      </w:r>
      <w:r w:rsidRPr="00761EE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761E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61EE9">
        <w:rPr>
          <w:rFonts w:ascii="Times New Roman" w:hAnsi="Times New Roman" w:cs="Times New Roman"/>
          <w:sz w:val="24"/>
          <w:szCs w:val="24"/>
        </w:rPr>
        <w:t>8) H</w:t>
      </w:r>
      <w:r w:rsidRPr="00761EE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61EE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45DFD" w:rsidRDefault="00145DFD" w:rsidP="00145DF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761EE9" w:rsidRDefault="00F62957" w:rsidP="00A4291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2957">
        <w:rPr>
          <w:rFonts w:ascii="Times New Roman" w:hAnsi="Times New Roman" w:cs="Times New Roman"/>
          <w:sz w:val="24"/>
          <w:szCs w:val="24"/>
        </w:rPr>
        <w:t xml:space="preserve">В 200 г водного раствора </w:t>
      </w:r>
      <w:proofErr w:type="spellStart"/>
      <w:r w:rsidRPr="00F62957">
        <w:rPr>
          <w:rFonts w:ascii="Times New Roman" w:hAnsi="Times New Roman" w:cs="Times New Roman"/>
          <w:sz w:val="24"/>
          <w:szCs w:val="24"/>
        </w:rPr>
        <w:t>HCl</w:t>
      </w:r>
      <w:proofErr w:type="spellEnd"/>
      <w:r w:rsidRPr="00F62957">
        <w:rPr>
          <w:rFonts w:ascii="Times New Roman" w:hAnsi="Times New Roman" w:cs="Times New Roman"/>
          <w:sz w:val="24"/>
          <w:szCs w:val="24"/>
        </w:rPr>
        <w:t xml:space="preserve"> с массовой долей 3,65% растворили 27,4 г металлического бария. Какие вещества будут содержаться в растворе после окончания реакции? Определите их массовые доли в растворе (в процентах).</w:t>
      </w:r>
    </w:p>
    <w:p w:rsidR="00145DFD" w:rsidRPr="00145DFD" w:rsidRDefault="00145DFD" w:rsidP="00145D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45DFD" w:rsidRDefault="00145DFD" w:rsidP="00145DF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F62957" w:rsidRDefault="00F62957" w:rsidP="00A4291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2957">
        <w:rPr>
          <w:rFonts w:ascii="Times New Roman" w:hAnsi="Times New Roman" w:cs="Times New Roman"/>
          <w:sz w:val="24"/>
          <w:szCs w:val="24"/>
        </w:rPr>
        <w:t>Даны схемы химических превр</w:t>
      </w:r>
      <w:r>
        <w:rPr>
          <w:rFonts w:ascii="Times New Roman" w:hAnsi="Times New Roman" w:cs="Times New Roman"/>
          <w:sz w:val="24"/>
          <w:szCs w:val="24"/>
        </w:rPr>
        <w:t>ащений веществ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sz w:val="24"/>
          <w:szCs w:val="24"/>
        </w:rPr>
        <w:t>, Б, В, Г, Д, Е:</w:t>
      </w:r>
    </w:p>
    <w:p w:rsidR="00F62957" w:rsidRDefault="009C6DCF" w:rsidP="00F62957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DE701F" wp14:editId="3E802789">
                <wp:simplePos x="0" y="0"/>
                <wp:positionH relativeFrom="column">
                  <wp:posOffset>1801088</wp:posOffset>
                </wp:positionH>
                <wp:positionV relativeFrom="paragraph">
                  <wp:posOffset>125586</wp:posOffset>
                </wp:positionV>
                <wp:extent cx="603250" cy="0"/>
                <wp:effectExtent l="0" t="76200" r="25400" b="11430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2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41.8pt;margin-top:9.9pt;width:47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9053B8" wp14:editId="44E88260">
                <wp:simplePos x="0" y="0"/>
                <wp:positionH relativeFrom="column">
                  <wp:posOffset>989965</wp:posOffset>
                </wp:positionH>
                <wp:positionV relativeFrom="paragraph">
                  <wp:posOffset>125095</wp:posOffset>
                </wp:positionV>
                <wp:extent cx="517525" cy="0"/>
                <wp:effectExtent l="0" t="76200" r="15875" b="11430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5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" o:spid="_x0000_s1026" type="#_x0000_t32" style="position:absolute;margin-left:77.95pt;margin-top:9.85pt;width:40.7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145DFD" w:rsidRPr="00145DFD">
        <w:rPr>
          <w:rFonts w:ascii="Times New Roman" w:hAnsi="Times New Roman" w:cs="Times New Roman"/>
          <w:sz w:val="24"/>
          <w:szCs w:val="24"/>
        </w:rPr>
        <w:t xml:space="preserve">А </w:t>
      </w:r>
      <w:r w:rsidR="00145DFD" w:rsidRPr="00145DFD">
        <w:rPr>
          <w:rFonts w:ascii="Times New Roman" w:hAnsi="Times New Roman" w:cs="Times New Roman"/>
          <w:sz w:val="24"/>
          <w:szCs w:val="24"/>
          <w:vertAlign w:val="superscript"/>
        </w:rPr>
        <w:t xml:space="preserve">H2O, </w:t>
      </w:r>
      <w:proofErr w:type="spellStart"/>
      <w:r w:rsidR="00145DFD" w:rsidRPr="00145DFD">
        <w:rPr>
          <w:rFonts w:ascii="Times New Roman" w:hAnsi="Times New Roman" w:cs="Times New Roman"/>
          <w:sz w:val="24"/>
          <w:szCs w:val="24"/>
          <w:vertAlign w:val="superscript"/>
        </w:rPr>
        <w:t>Hg</w:t>
      </w:r>
      <w:proofErr w:type="spellEnd"/>
      <w:r w:rsidR="00145DFD" w:rsidRPr="00145DFD">
        <w:rPr>
          <w:rFonts w:ascii="Times New Roman" w:hAnsi="Times New Roman" w:cs="Times New Roman"/>
          <w:sz w:val="24"/>
          <w:szCs w:val="24"/>
          <w:vertAlign w:val="superscript"/>
        </w:rPr>
        <w:t xml:space="preserve"> 2</w:t>
      </w:r>
      <w:proofErr w:type="gramStart"/>
      <w:r w:rsidR="00145DFD" w:rsidRPr="00145DF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145DFD" w:rsidRPr="00145DFD">
        <w:rPr>
          <w:rFonts w:ascii="Times New Roman" w:hAnsi="Times New Roman" w:cs="Times New Roman"/>
          <w:sz w:val="24"/>
          <w:szCs w:val="24"/>
        </w:rPr>
        <w:t xml:space="preserve">  Б</w:t>
      </w:r>
      <w:proofErr w:type="gramEnd"/>
      <w:r w:rsidR="00145DFD" w:rsidRPr="00145DFD">
        <w:rPr>
          <w:rFonts w:ascii="Times New Roman" w:hAnsi="Times New Roman" w:cs="Times New Roman"/>
          <w:sz w:val="24"/>
          <w:szCs w:val="24"/>
        </w:rPr>
        <w:t xml:space="preserve"> </w:t>
      </w:r>
      <w:r w:rsidR="00145DFD" w:rsidRPr="00FB36B0">
        <w:rPr>
          <w:rFonts w:ascii="Times New Roman" w:hAnsi="Times New Roman" w:cs="Times New Roman"/>
          <w:sz w:val="24"/>
          <w:szCs w:val="24"/>
          <w:vertAlign w:val="superscript"/>
        </w:rPr>
        <w:t>нагрев,</w:t>
      </w:r>
      <w:r w:rsidR="00145DFD" w:rsidRPr="00145DFD">
        <w:rPr>
          <w:rFonts w:ascii="Times New Roman" w:hAnsi="Times New Roman" w:cs="Times New Roman"/>
          <w:sz w:val="24"/>
          <w:szCs w:val="24"/>
        </w:rPr>
        <w:t xml:space="preserve"> </w:t>
      </w:r>
      <w:r w:rsidR="00145DFD" w:rsidRPr="00145DFD">
        <w:rPr>
          <w:rFonts w:ascii="Times New Roman" w:hAnsi="Times New Roman" w:cs="Times New Roman"/>
          <w:sz w:val="24"/>
          <w:szCs w:val="24"/>
          <w:vertAlign w:val="superscript"/>
        </w:rPr>
        <w:t xml:space="preserve">H2, </w:t>
      </w:r>
      <w:proofErr w:type="spellStart"/>
      <w:r w:rsidR="00145DFD" w:rsidRPr="00145DFD">
        <w:rPr>
          <w:rFonts w:ascii="Times New Roman" w:hAnsi="Times New Roman" w:cs="Times New Roman"/>
          <w:sz w:val="24"/>
          <w:szCs w:val="24"/>
          <w:vertAlign w:val="superscript"/>
        </w:rPr>
        <w:t>Pt</w:t>
      </w:r>
      <w:proofErr w:type="spellEnd"/>
      <w:r w:rsidR="00145DFD" w:rsidRPr="00145DFD">
        <w:rPr>
          <w:rFonts w:ascii="Times New Roman" w:hAnsi="Times New Roman" w:cs="Times New Roman"/>
          <w:sz w:val="24"/>
          <w:szCs w:val="24"/>
        </w:rPr>
        <w:t xml:space="preserve">  В (C</w:t>
      </w:r>
      <w:r w:rsidR="00145DFD" w:rsidRPr="00145DF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45DFD" w:rsidRPr="00145DFD">
        <w:rPr>
          <w:rFonts w:ascii="Times New Roman" w:hAnsi="Times New Roman" w:cs="Times New Roman"/>
          <w:sz w:val="24"/>
          <w:szCs w:val="24"/>
        </w:rPr>
        <w:t>H</w:t>
      </w:r>
      <w:r w:rsidR="00145DFD" w:rsidRPr="00145DFD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145DFD" w:rsidRPr="00145DFD">
        <w:rPr>
          <w:rFonts w:ascii="Times New Roman" w:hAnsi="Times New Roman" w:cs="Times New Roman"/>
          <w:sz w:val="24"/>
          <w:szCs w:val="24"/>
        </w:rPr>
        <w:t>O)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C6DCF" w:rsidRDefault="009C6DCF" w:rsidP="00F62957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2862136</wp:posOffset>
                </wp:positionH>
                <wp:positionV relativeFrom="paragraph">
                  <wp:posOffset>122699</wp:posOffset>
                </wp:positionV>
                <wp:extent cx="1061049" cy="0"/>
                <wp:effectExtent l="0" t="76200" r="25400" b="11430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1049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5" o:spid="_x0000_s1026" type="#_x0000_t32" style="position:absolute;margin-left:225.35pt;margin-top:9.65pt;width:83.55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2120265</wp:posOffset>
                </wp:positionH>
                <wp:positionV relativeFrom="paragraph">
                  <wp:posOffset>122699</wp:posOffset>
                </wp:positionV>
                <wp:extent cx="560717" cy="0"/>
                <wp:effectExtent l="0" t="76200" r="10795" b="11430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717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" o:spid="_x0000_s1026" type="#_x0000_t32" style="position:absolute;margin-left:166.95pt;margin-top:9.65pt;width:44.1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1033337</wp:posOffset>
                </wp:positionH>
                <wp:positionV relativeFrom="paragraph">
                  <wp:posOffset>122699</wp:posOffset>
                </wp:positionV>
                <wp:extent cx="879894" cy="0"/>
                <wp:effectExtent l="0" t="76200" r="15875" b="11430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9894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" o:spid="_x0000_s1026" type="#_x0000_t32" style="position:absolute;margin-left:81.35pt;margin-top:9.65pt;width:69.3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9C6DCF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9C6DCF">
        <w:rPr>
          <w:rFonts w:ascii="Times New Roman" w:hAnsi="Times New Roman" w:cs="Times New Roman"/>
          <w:sz w:val="24"/>
          <w:szCs w:val="24"/>
          <w:vertAlign w:val="superscript"/>
        </w:rPr>
        <w:t>Cактивиров</w:t>
      </w:r>
      <w:proofErr w:type="spellEnd"/>
      <w:r w:rsidRPr="009C6DCF">
        <w:rPr>
          <w:rFonts w:ascii="Times New Roman" w:hAnsi="Times New Roman" w:cs="Times New Roman"/>
          <w:sz w:val="24"/>
          <w:szCs w:val="24"/>
          <w:vertAlign w:val="superscript"/>
        </w:rPr>
        <w:t>. , 600 ◦C</w:t>
      </w:r>
      <w:r w:rsidRPr="009C6DCF">
        <w:rPr>
          <w:rFonts w:ascii="Times New Roman" w:hAnsi="Times New Roman" w:cs="Times New Roman"/>
          <w:sz w:val="24"/>
          <w:szCs w:val="24"/>
        </w:rPr>
        <w:t xml:space="preserve"> Г </w:t>
      </w:r>
      <w:r w:rsidRPr="009C6DCF">
        <w:rPr>
          <w:rFonts w:ascii="Times New Roman" w:hAnsi="Times New Roman" w:cs="Times New Roman"/>
          <w:sz w:val="24"/>
          <w:szCs w:val="24"/>
          <w:vertAlign w:val="superscript"/>
        </w:rPr>
        <w:t>CH3Cl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;</w:t>
      </w:r>
      <w:r w:rsidRPr="009C6DCF">
        <w:rPr>
          <w:rFonts w:ascii="Times New Roman" w:hAnsi="Times New Roman" w:cs="Times New Roman"/>
          <w:sz w:val="24"/>
          <w:szCs w:val="24"/>
          <w:vertAlign w:val="superscript"/>
        </w:rPr>
        <w:t xml:space="preserve"> AlCl3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6DCF">
        <w:rPr>
          <w:rFonts w:ascii="Times New Roman" w:hAnsi="Times New Roman" w:cs="Times New Roman"/>
          <w:sz w:val="24"/>
          <w:szCs w:val="24"/>
          <w:vertAlign w:val="superscript"/>
        </w:rPr>
        <w:t>KMnO4(</w:t>
      </w:r>
      <w:proofErr w:type="spellStart"/>
      <w:r w:rsidRPr="009C6DCF">
        <w:rPr>
          <w:rFonts w:ascii="Times New Roman" w:hAnsi="Times New Roman" w:cs="Times New Roman"/>
          <w:sz w:val="24"/>
          <w:szCs w:val="24"/>
          <w:vertAlign w:val="superscript"/>
        </w:rPr>
        <w:t>подкисл</w:t>
      </w:r>
      <w:proofErr w:type="spellEnd"/>
      <w:r w:rsidRPr="009C6DCF">
        <w:rPr>
          <w:rFonts w:ascii="Times New Roman" w:hAnsi="Times New Roman" w:cs="Times New Roman"/>
          <w:sz w:val="24"/>
          <w:szCs w:val="24"/>
          <w:vertAlign w:val="superscript"/>
        </w:rPr>
        <w:t xml:space="preserve">. </w:t>
      </w:r>
      <w:proofErr w:type="spellStart"/>
      <w:r w:rsidRPr="009C6DCF">
        <w:rPr>
          <w:rFonts w:ascii="Times New Roman" w:hAnsi="Times New Roman" w:cs="Times New Roman"/>
          <w:sz w:val="24"/>
          <w:szCs w:val="24"/>
          <w:vertAlign w:val="superscript"/>
        </w:rPr>
        <w:t>раств</w:t>
      </w:r>
      <w:proofErr w:type="spellEnd"/>
      <w:r w:rsidRPr="009C6DCF">
        <w:rPr>
          <w:rFonts w:ascii="Times New Roman" w:hAnsi="Times New Roman" w:cs="Times New Roman"/>
          <w:sz w:val="24"/>
          <w:szCs w:val="24"/>
          <w:vertAlign w:val="superscript"/>
        </w:rPr>
        <w:t>.)</w:t>
      </w:r>
      <w:r w:rsidRPr="009C6DCF">
        <w:rPr>
          <w:rFonts w:ascii="Times New Roman" w:hAnsi="Times New Roman" w:cs="Times New Roman"/>
          <w:sz w:val="24"/>
          <w:szCs w:val="24"/>
        </w:rPr>
        <w:t xml:space="preserve"> Е (C</w:t>
      </w:r>
      <w:r w:rsidRPr="009C6DCF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9C6DCF">
        <w:rPr>
          <w:rFonts w:ascii="Times New Roman" w:hAnsi="Times New Roman" w:cs="Times New Roman"/>
          <w:sz w:val="24"/>
          <w:szCs w:val="24"/>
        </w:rPr>
        <w:t>H</w:t>
      </w:r>
      <w:r w:rsidRPr="009C6DCF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9C6DCF">
        <w:rPr>
          <w:rFonts w:ascii="Times New Roman" w:hAnsi="Times New Roman" w:cs="Times New Roman"/>
          <w:sz w:val="24"/>
          <w:szCs w:val="24"/>
        </w:rPr>
        <w:t>O</w:t>
      </w:r>
      <w:r w:rsidRPr="009C6DC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C6DC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C6DCF" w:rsidRDefault="009C6DCF" w:rsidP="00F62957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C6DCF">
        <w:rPr>
          <w:rFonts w:ascii="Times New Roman" w:hAnsi="Times New Roman" w:cs="Times New Roman"/>
          <w:sz w:val="24"/>
          <w:szCs w:val="24"/>
        </w:rPr>
        <w:t>В скобках даны брутто-формулы веществ</w:t>
      </w:r>
      <w:proofErr w:type="gramStart"/>
      <w:r w:rsidRPr="009C6DCF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9C6DCF">
        <w:rPr>
          <w:rFonts w:ascii="Times New Roman" w:hAnsi="Times New Roman" w:cs="Times New Roman"/>
          <w:sz w:val="24"/>
          <w:szCs w:val="24"/>
        </w:rPr>
        <w:t xml:space="preserve"> и Е. </w:t>
      </w:r>
      <w:r w:rsidR="00256B0F">
        <w:rPr>
          <w:rFonts w:ascii="Times New Roman" w:hAnsi="Times New Roman" w:cs="Times New Roman"/>
          <w:sz w:val="24"/>
          <w:szCs w:val="24"/>
        </w:rPr>
        <w:t xml:space="preserve">Напишите уравнения, используя структурные формулы органических веществ. </w:t>
      </w:r>
      <w:bookmarkStart w:id="0" w:name="_GoBack"/>
      <w:bookmarkEnd w:id="0"/>
      <w:r w:rsidR="00FB36B0">
        <w:rPr>
          <w:rFonts w:ascii="Times New Roman" w:hAnsi="Times New Roman" w:cs="Times New Roman"/>
          <w:sz w:val="24"/>
          <w:szCs w:val="24"/>
        </w:rPr>
        <w:t>Назовите</w:t>
      </w:r>
      <w:r w:rsidRPr="009C6DCF">
        <w:rPr>
          <w:rFonts w:ascii="Times New Roman" w:hAnsi="Times New Roman" w:cs="Times New Roman"/>
          <w:sz w:val="24"/>
          <w:szCs w:val="24"/>
        </w:rPr>
        <w:t xml:space="preserve"> вещества</w:t>
      </w:r>
      <w:proofErr w:type="gramStart"/>
      <w:r w:rsidRPr="009C6DCF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9C6DCF">
        <w:rPr>
          <w:rFonts w:ascii="Times New Roman" w:hAnsi="Times New Roman" w:cs="Times New Roman"/>
          <w:sz w:val="24"/>
          <w:szCs w:val="24"/>
        </w:rPr>
        <w:t>, Б, В, Г, Д, Е. Напишите уравнение реакции между веществами В и Е.</w:t>
      </w:r>
    </w:p>
    <w:p w:rsidR="00FB36B0" w:rsidRDefault="00FB36B0" w:rsidP="00F62957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9C6DCF" w:rsidRPr="00145DFD" w:rsidRDefault="00FB36B0" w:rsidP="00FB36B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36B0">
        <w:rPr>
          <w:rFonts w:ascii="Times New Roman" w:hAnsi="Times New Roman" w:cs="Times New Roman"/>
          <w:sz w:val="24"/>
          <w:szCs w:val="24"/>
        </w:rPr>
        <w:t xml:space="preserve">Непредельный углеводород массой 4,1 г присоединяет 8,0 г брома, образуя </w:t>
      </w:r>
      <w:proofErr w:type="spellStart"/>
      <w:r w:rsidRPr="00FB36B0">
        <w:rPr>
          <w:rFonts w:ascii="Times New Roman" w:hAnsi="Times New Roman" w:cs="Times New Roman"/>
          <w:sz w:val="24"/>
          <w:szCs w:val="24"/>
        </w:rPr>
        <w:t>дибромид</w:t>
      </w:r>
      <w:proofErr w:type="spellEnd"/>
      <w:r w:rsidRPr="00FB36B0">
        <w:rPr>
          <w:rFonts w:ascii="Times New Roman" w:hAnsi="Times New Roman" w:cs="Times New Roman"/>
          <w:sz w:val="24"/>
          <w:szCs w:val="24"/>
        </w:rPr>
        <w:t>. Определите строение углеводорода, если известно, что его гидрирование и последующее хлорирование на свету приводит только к одному монохлорпроизводному.</w:t>
      </w:r>
    </w:p>
    <w:sectPr w:rsidR="009C6DCF" w:rsidRPr="00145D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10A1D"/>
    <w:multiLevelType w:val="hybridMultilevel"/>
    <w:tmpl w:val="45E83A4C"/>
    <w:lvl w:ilvl="0" w:tplc="4470D9FC">
      <w:start w:val="1"/>
      <w:numFmt w:val="decimal"/>
      <w:lvlText w:val="%1)"/>
      <w:lvlJc w:val="left"/>
      <w:pPr>
        <w:ind w:left="720" w:hanging="360"/>
      </w:pPr>
      <w:rPr>
        <w:rFonts w:hint="default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70BFD"/>
    <w:multiLevelType w:val="hybridMultilevel"/>
    <w:tmpl w:val="7418600E"/>
    <w:lvl w:ilvl="0" w:tplc="FB2420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47B"/>
    <w:rsid w:val="00145DFD"/>
    <w:rsid w:val="0015256A"/>
    <w:rsid w:val="00256B0F"/>
    <w:rsid w:val="0028047B"/>
    <w:rsid w:val="002960F9"/>
    <w:rsid w:val="00761EE9"/>
    <w:rsid w:val="009C6DCF"/>
    <w:rsid w:val="00A42912"/>
    <w:rsid w:val="00D10731"/>
    <w:rsid w:val="00DC10A9"/>
    <w:rsid w:val="00F020A2"/>
    <w:rsid w:val="00F22286"/>
    <w:rsid w:val="00F62957"/>
    <w:rsid w:val="00FB3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2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2286"/>
    <w:pPr>
      <w:ind w:left="720"/>
      <w:contextualSpacing/>
    </w:pPr>
  </w:style>
  <w:style w:type="table" w:styleId="a4">
    <w:name w:val="Table Grid"/>
    <w:basedOn w:val="a1"/>
    <w:uiPriority w:val="59"/>
    <w:rsid w:val="00152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2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2286"/>
    <w:pPr>
      <w:ind w:left="720"/>
      <w:contextualSpacing/>
    </w:pPr>
  </w:style>
  <w:style w:type="table" w:styleId="a4">
    <w:name w:val="Table Grid"/>
    <w:basedOn w:val="a1"/>
    <w:uiPriority w:val="59"/>
    <w:rsid w:val="00152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neoma</dc:creator>
  <cp:keywords/>
  <dc:description/>
  <cp:lastModifiedBy>neoma</cp:lastModifiedBy>
  <cp:revision>8</cp:revision>
  <dcterms:created xsi:type="dcterms:W3CDTF">2018-10-31T09:17:00Z</dcterms:created>
  <dcterms:modified xsi:type="dcterms:W3CDTF">2019-02-24T08:09:00Z</dcterms:modified>
</cp:coreProperties>
</file>