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1"/>
        <w:gridCol w:w="7199"/>
        <w:gridCol w:w="859"/>
        <w:gridCol w:w="7336"/>
      </w:tblGrid>
      <w:tr w:rsidR="00E01CDA" w:rsidTr="00791B0D">
        <w:tc>
          <w:tcPr>
            <w:tcW w:w="16375" w:type="dxa"/>
            <w:gridSpan w:val="4"/>
          </w:tcPr>
          <w:p w:rsidR="00E01CDA" w:rsidRPr="00E01CDA" w:rsidRDefault="00E01CDA" w:rsidP="00E01C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01CDA">
              <w:rPr>
                <w:rFonts w:ascii="Times New Roman" w:hAnsi="Times New Roman" w:cs="Times New Roman"/>
                <w:b/>
                <w:sz w:val="28"/>
                <w:szCs w:val="28"/>
              </w:rPr>
              <w:t>Послебукварный</w:t>
            </w:r>
            <w:proofErr w:type="spellEnd"/>
            <w:r w:rsidRPr="00E01C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период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-36ч.</w:t>
            </w:r>
          </w:p>
        </w:tc>
      </w:tr>
      <w:tr w:rsidR="00E01CDA" w:rsidRPr="00575342" w:rsidTr="00791B0D">
        <w:tc>
          <w:tcPr>
            <w:tcW w:w="981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5753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7199" w:type="dxa"/>
          </w:tcPr>
          <w:p w:rsidR="00E01CDA" w:rsidRPr="00575342" w:rsidRDefault="00E01CDA" w:rsidP="005753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чтению -16ч.</w:t>
            </w:r>
          </w:p>
        </w:tc>
        <w:tc>
          <w:tcPr>
            <w:tcW w:w="859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01CDA" w:rsidRPr="00575342" w:rsidRDefault="00791B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7336" w:type="dxa"/>
          </w:tcPr>
          <w:p w:rsidR="00E01CDA" w:rsidRPr="00575342" w:rsidRDefault="00E01CDA" w:rsidP="005753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письму -20ч.</w:t>
            </w:r>
          </w:p>
        </w:tc>
      </w:tr>
      <w:tr w:rsidR="00E01CDA" w:rsidRPr="00575342" w:rsidTr="00791B0D">
        <w:tc>
          <w:tcPr>
            <w:tcW w:w="981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99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В.Д.Берестов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Читалочка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Е.И.Чарушин</w:t>
            </w:r>
            <w:proofErr w:type="spellEnd"/>
            <w:r w:rsidR="00ED670A"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«Как мальчик Женя научился говорить букву «р»</w:t>
            </w:r>
          </w:p>
        </w:tc>
        <w:tc>
          <w:tcPr>
            <w:tcW w:w="859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E01CDA" w:rsidRPr="00575342" w:rsidRDefault="00E01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в букварный период.</w:t>
            </w:r>
          </w:p>
        </w:tc>
      </w:tr>
      <w:tr w:rsidR="00E01CDA" w:rsidRPr="00575342" w:rsidTr="00791B0D">
        <w:tc>
          <w:tcPr>
            <w:tcW w:w="981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99" w:type="dxa"/>
          </w:tcPr>
          <w:p w:rsidR="00E01CDA" w:rsidRPr="00575342" w:rsidRDefault="00ED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К.Д.Ушинский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«Наше Отечество»</w:t>
            </w:r>
          </w:p>
        </w:tc>
        <w:tc>
          <w:tcPr>
            <w:tcW w:w="859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E01CDA" w:rsidRPr="00575342" w:rsidRDefault="00E01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. Письмо слов, предложений о Родине.</w:t>
            </w:r>
          </w:p>
        </w:tc>
      </w:tr>
      <w:tr w:rsidR="00E01CDA" w:rsidRPr="00575342" w:rsidTr="00791B0D">
        <w:tc>
          <w:tcPr>
            <w:tcW w:w="981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99" w:type="dxa"/>
          </w:tcPr>
          <w:p w:rsidR="00E01CDA" w:rsidRPr="00575342" w:rsidRDefault="00ED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В.Н. 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Крупинина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. Чтение и анализ статьи «Первоучители 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славенские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9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E01CDA" w:rsidRPr="00575342" w:rsidRDefault="00E01C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 Орфографическое оформление границ предложений, ь знак как показатель мягкости.</w:t>
            </w:r>
          </w:p>
        </w:tc>
      </w:tr>
      <w:tr w:rsidR="00E01CDA" w:rsidRPr="00575342" w:rsidTr="00791B0D">
        <w:tc>
          <w:tcPr>
            <w:tcW w:w="981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99" w:type="dxa"/>
          </w:tcPr>
          <w:p w:rsidR="00E01CDA" w:rsidRPr="00575342" w:rsidRDefault="00ED670A" w:rsidP="00ED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В.Н. 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Крупинина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«Первый букварь»</w:t>
            </w:r>
          </w:p>
        </w:tc>
        <w:tc>
          <w:tcPr>
            <w:tcW w:w="859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границ предложений в сплошном тексте, правописание сочетаний 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жи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-ши, </w:t>
            </w:r>
            <w:proofErr w:type="spellStart"/>
            <w:proofErr w:type="gram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-ща</w:t>
            </w:r>
            <w:proofErr w:type="gram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, чу-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щу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01CDA" w:rsidRPr="00575342" w:rsidTr="00791B0D">
        <w:tc>
          <w:tcPr>
            <w:tcW w:w="981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99" w:type="dxa"/>
          </w:tcPr>
          <w:p w:rsidR="00E01CDA" w:rsidRPr="00575342" w:rsidRDefault="00ED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А.С.Пушкин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«Отрывок из сказки о мертвой царевне»</w:t>
            </w:r>
          </w:p>
        </w:tc>
        <w:tc>
          <w:tcPr>
            <w:tcW w:w="859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Мягкий знак в середине и конце слова как показатель мягкости предшествующего согласного.</w:t>
            </w:r>
          </w:p>
        </w:tc>
      </w:tr>
      <w:tr w:rsidR="00E01CDA" w:rsidRPr="00575342" w:rsidTr="00791B0D">
        <w:tc>
          <w:tcPr>
            <w:tcW w:w="981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99" w:type="dxa"/>
          </w:tcPr>
          <w:p w:rsidR="00E01CDA" w:rsidRPr="00575342" w:rsidRDefault="00ED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Л.Н.Толстой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. Рассказы для детей.</w:t>
            </w:r>
          </w:p>
        </w:tc>
        <w:tc>
          <w:tcPr>
            <w:tcW w:w="859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E01CDA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Непарные по звонкости/глухости и мягкости/твердости согласные звуки и соответствующие им буквы.</w:t>
            </w:r>
          </w:p>
        </w:tc>
      </w:tr>
      <w:tr w:rsidR="00791B0D" w:rsidRPr="00575342" w:rsidTr="00791B0D">
        <w:tc>
          <w:tcPr>
            <w:tcW w:w="981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99" w:type="dxa"/>
          </w:tcPr>
          <w:p w:rsidR="00791B0D" w:rsidRPr="00575342" w:rsidRDefault="00ED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К.Д.Ушинский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Рассказы «Вместе тесно, а врозь скучно», «Худо тому, кто добра не делает никому».</w:t>
            </w:r>
          </w:p>
        </w:tc>
        <w:tc>
          <w:tcPr>
            <w:tcW w:w="859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обозначения звука й на письме.</w:t>
            </w:r>
          </w:p>
        </w:tc>
      </w:tr>
      <w:tr w:rsidR="00791B0D" w:rsidRPr="00575342" w:rsidTr="00791B0D">
        <w:tc>
          <w:tcPr>
            <w:tcW w:w="981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99" w:type="dxa"/>
          </w:tcPr>
          <w:p w:rsidR="00791B0D" w:rsidRPr="00575342" w:rsidRDefault="00ED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Сказка 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К.И.Чуковского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«Телефон».</w:t>
            </w:r>
          </w:p>
        </w:tc>
        <w:tc>
          <w:tcPr>
            <w:tcW w:w="859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тем «Слог». «Ударение».</w:t>
            </w:r>
          </w:p>
        </w:tc>
      </w:tr>
      <w:tr w:rsidR="00791B0D" w:rsidRPr="00575342" w:rsidTr="00791B0D">
        <w:tc>
          <w:tcPr>
            <w:tcW w:w="981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99" w:type="dxa"/>
          </w:tcPr>
          <w:p w:rsidR="00791B0D" w:rsidRPr="00575342" w:rsidRDefault="00ED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К.И.Чуковский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Путанница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9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7C5B" w:rsidRPr="00575342">
              <w:rPr>
                <w:rFonts w:ascii="Times New Roman" w:hAnsi="Times New Roman" w:cs="Times New Roman"/>
                <w:sz w:val="24"/>
                <w:szCs w:val="24"/>
              </w:rPr>
              <w:t>овторение лексического материала «Азбуки».</w:t>
            </w:r>
          </w:p>
        </w:tc>
      </w:tr>
      <w:tr w:rsidR="00791B0D" w:rsidRPr="00575342" w:rsidTr="00791B0D">
        <w:tc>
          <w:tcPr>
            <w:tcW w:w="981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99" w:type="dxa"/>
          </w:tcPr>
          <w:p w:rsidR="00791B0D" w:rsidRPr="00575342" w:rsidRDefault="00ED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В.В.Бианки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«Первая охота».</w:t>
            </w:r>
          </w:p>
        </w:tc>
        <w:tc>
          <w:tcPr>
            <w:tcW w:w="859" w:type="dxa"/>
          </w:tcPr>
          <w:p w:rsidR="00791B0D" w:rsidRPr="00575342" w:rsidRDefault="00791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791B0D" w:rsidRPr="00575342" w:rsidRDefault="000A7C5B" w:rsidP="000A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Комплексное повторение</w:t>
            </w:r>
            <w:r w:rsidR="00791B0D"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изученного </w:t>
            </w:r>
            <w:r w:rsidR="00791B0D" w:rsidRPr="00575342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по фонетике, графике, орфографии.</w:t>
            </w:r>
          </w:p>
        </w:tc>
      </w:tr>
      <w:tr w:rsidR="00ED670A" w:rsidRPr="00575342" w:rsidTr="00791B0D">
        <w:tc>
          <w:tcPr>
            <w:tcW w:w="981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99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С.Я.Маршак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«Угомон», «Дважды два».</w:t>
            </w:r>
          </w:p>
        </w:tc>
        <w:tc>
          <w:tcPr>
            <w:tcW w:w="859" w:type="dxa"/>
          </w:tcPr>
          <w:p w:rsidR="00ED670A" w:rsidRPr="00575342" w:rsidRDefault="000A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6" w:type="dxa"/>
          </w:tcPr>
          <w:p w:rsidR="000A7C5B" w:rsidRPr="00575342" w:rsidRDefault="000A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закрепление пропедевтических сведений по 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морфемике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D670A" w:rsidRPr="00575342" w:rsidTr="00791B0D">
        <w:tc>
          <w:tcPr>
            <w:tcW w:w="981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99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М.М.Пришвин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«Предмайское утро»,  «Глоток молока».</w:t>
            </w:r>
          </w:p>
        </w:tc>
        <w:tc>
          <w:tcPr>
            <w:tcW w:w="859" w:type="dxa"/>
          </w:tcPr>
          <w:p w:rsidR="00ED670A" w:rsidRPr="00575342" w:rsidRDefault="000A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6" w:type="dxa"/>
          </w:tcPr>
          <w:p w:rsidR="00ED670A" w:rsidRPr="00575342" w:rsidRDefault="000A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Комплексное повторение на материале слов темы «Люби все живое».</w:t>
            </w:r>
          </w:p>
        </w:tc>
      </w:tr>
      <w:tr w:rsidR="00ED670A" w:rsidRPr="00575342" w:rsidTr="00791B0D">
        <w:tc>
          <w:tcPr>
            <w:tcW w:w="981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99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А.Л.Барто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«Помощница», «Зайка».</w:t>
            </w:r>
          </w:p>
        </w:tc>
        <w:tc>
          <w:tcPr>
            <w:tcW w:w="859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6" w:type="dxa"/>
          </w:tcPr>
          <w:p w:rsidR="00ED670A" w:rsidRPr="00575342" w:rsidRDefault="000A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Комплексное повторение на материале</w:t>
            </w: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стихотворений 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С.Я.Маршака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и слов и предложений на тему «Школа».</w:t>
            </w:r>
          </w:p>
        </w:tc>
      </w:tr>
      <w:tr w:rsidR="00ED670A" w:rsidRPr="00575342" w:rsidTr="00791B0D">
        <w:tc>
          <w:tcPr>
            <w:tcW w:w="981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99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А.Л.Барто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«Игра в слова».</w:t>
            </w:r>
          </w:p>
        </w:tc>
        <w:tc>
          <w:tcPr>
            <w:tcW w:w="859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36" w:type="dxa"/>
          </w:tcPr>
          <w:p w:rsidR="00ED670A" w:rsidRPr="00575342" w:rsidRDefault="000A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Повторение синтаксиса на базе слов тематической группы «Природа».</w:t>
            </w:r>
          </w:p>
        </w:tc>
      </w:tr>
      <w:tr w:rsidR="00ED670A" w:rsidRPr="00575342" w:rsidTr="00791B0D">
        <w:tc>
          <w:tcPr>
            <w:tcW w:w="981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99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С.В.Михалков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«Котята». </w:t>
            </w:r>
            <w:proofErr w:type="spellStart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Б.В.Заходер</w:t>
            </w:r>
            <w:proofErr w:type="spellEnd"/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«Два и три».</w:t>
            </w:r>
            <w:r w:rsidR="00575342"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75342" w:rsidRPr="00575342">
              <w:rPr>
                <w:rFonts w:ascii="Times New Roman" w:hAnsi="Times New Roman" w:cs="Times New Roman"/>
                <w:sz w:val="24"/>
                <w:szCs w:val="24"/>
              </w:rPr>
              <w:t>В.Д.Берестов</w:t>
            </w:r>
            <w:proofErr w:type="spellEnd"/>
            <w:r w:rsidR="00575342"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 «Прощание с другом».</w:t>
            </w:r>
          </w:p>
        </w:tc>
        <w:tc>
          <w:tcPr>
            <w:tcW w:w="859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36" w:type="dxa"/>
          </w:tcPr>
          <w:p w:rsidR="00ED670A" w:rsidRPr="00575342" w:rsidRDefault="000A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 по лексике на материале темы «Труд кормит, а лень порти».</w:t>
            </w:r>
          </w:p>
        </w:tc>
      </w:tr>
      <w:tr w:rsidR="00ED670A" w:rsidRPr="00575342" w:rsidTr="00791B0D">
        <w:tc>
          <w:tcPr>
            <w:tcW w:w="981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99" w:type="dxa"/>
          </w:tcPr>
          <w:p w:rsidR="00ED670A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Презентация проекта «Живая азбука». Конкурс чтецов.</w:t>
            </w:r>
          </w:p>
        </w:tc>
        <w:tc>
          <w:tcPr>
            <w:tcW w:w="859" w:type="dxa"/>
          </w:tcPr>
          <w:p w:rsidR="00ED670A" w:rsidRPr="00575342" w:rsidRDefault="002A5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36" w:type="dxa"/>
          </w:tcPr>
          <w:p w:rsidR="00ED670A" w:rsidRPr="00575342" w:rsidRDefault="000A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обозначений й на письме, двойной роли </w:t>
            </w:r>
            <w:proofErr w:type="spellStart"/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gramStart"/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,ё</w:t>
            </w:r>
            <w:proofErr w:type="gramEnd"/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,ю,я</w:t>
            </w:r>
            <w:proofErr w:type="spellEnd"/>
            <w:r w:rsidRPr="0057534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75342" w:rsidRPr="00575342" w:rsidTr="0052190C">
        <w:tc>
          <w:tcPr>
            <w:tcW w:w="8180" w:type="dxa"/>
            <w:gridSpan w:val="2"/>
            <w:vMerge w:val="restart"/>
          </w:tcPr>
          <w:p w:rsidR="00575342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59" w:type="dxa"/>
          </w:tcPr>
          <w:p w:rsidR="00575342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36" w:type="dxa"/>
          </w:tcPr>
          <w:p w:rsidR="00575342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Повторение сведений о звукописи в стихотворениях, фонетический анализ слов, составляющих основу звукописи стихотворения.</w:t>
            </w:r>
          </w:p>
        </w:tc>
      </w:tr>
      <w:tr w:rsidR="00575342" w:rsidRPr="00575342" w:rsidTr="008A2828">
        <w:trPr>
          <w:trHeight w:val="562"/>
        </w:trPr>
        <w:tc>
          <w:tcPr>
            <w:tcW w:w="8180" w:type="dxa"/>
            <w:gridSpan w:val="2"/>
            <w:vMerge/>
          </w:tcPr>
          <w:p w:rsidR="00575342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575342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575342" w:rsidRPr="00575342" w:rsidRDefault="00575342" w:rsidP="008E3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36" w:type="dxa"/>
          </w:tcPr>
          <w:p w:rsidR="00575342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Итоговое занятие «Проверим себя и оценим свои достижения».</w:t>
            </w:r>
          </w:p>
        </w:tc>
      </w:tr>
      <w:tr w:rsidR="00575342" w:rsidRPr="00575342" w:rsidTr="0052190C">
        <w:tc>
          <w:tcPr>
            <w:tcW w:w="8180" w:type="dxa"/>
            <w:gridSpan w:val="2"/>
            <w:vMerge/>
          </w:tcPr>
          <w:p w:rsidR="00575342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575342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36" w:type="dxa"/>
          </w:tcPr>
          <w:p w:rsidR="00575342" w:rsidRPr="00575342" w:rsidRDefault="0057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342">
              <w:rPr>
                <w:rFonts w:ascii="Times New Roman" w:hAnsi="Times New Roman" w:cs="Times New Roman"/>
                <w:sz w:val="24"/>
                <w:szCs w:val="24"/>
              </w:rPr>
              <w:t>Подготовка к изучению начального курса русского языка.</w:t>
            </w:r>
          </w:p>
        </w:tc>
      </w:tr>
    </w:tbl>
    <w:p w:rsidR="005559F0" w:rsidRPr="00575342" w:rsidRDefault="005559F0">
      <w:pPr>
        <w:rPr>
          <w:rFonts w:ascii="Times New Roman" w:hAnsi="Times New Roman" w:cs="Times New Roman"/>
          <w:sz w:val="24"/>
          <w:szCs w:val="24"/>
        </w:rPr>
      </w:pPr>
    </w:p>
    <w:sectPr w:rsidR="005559F0" w:rsidRPr="00575342" w:rsidSect="00E01CDA">
      <w:pgSz w:w="16838" w:h="11906" w:orient="landscape"/>
      <w:pgMar w:top="426" w:right="395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5A1"/>
    <w:rsid w:val="000A7C5B"/>
    <w:rsid w:val="002A5A14"/>
    <w:rsid w:val="005559F0"/>
    <w:rsid w:val="00575342"/>
    <w:rsid w:val="007645A1"/>
    <w:rsid w:val="00791B0D"/>
    <w:rsid w:val="00E01CDA"/>
    <w:rsid w:val="00ED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1C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1C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2019-02-03T10:42:00Z</dcterms:created>
  <dcterms:modified xsi:type="dcterms:W3CDTF">2019-02-03T11:35:00Z</dcterms:modified>
</cp:coreProperties>
</file>