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0472" w:rsidRPr="00F662DB" w:rsidRDefault="00040472" w:rsidP="00040472">
      <w:pPr>
        <w:shd w:val="clear" w:color="auto" w:fill="FFFFFF"/>
        <w:spacing w:after="24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333333"/>
          <w:sz w:val="36"/>
          <w:szCs w:val="36"/>
          <w:lang w:eastAsia="ru-RU"/>
        </w:rPr>
      </w:pPr>
      <w:r w:rsidRPr="00F662DB">
        <w:rPr>
          <w:rFonts w:ascii="Times New Roman" w:eastAsia="Times New Roman" w:hAnsi="Times New Roman" w:cs="Times New Roman"/>
          <w:b/>
          <w:color w:val="333333"/>
          <w:sz w:val="36"/>
          <w:szCs w:val="36"/>
          <w:lang w:eastAsia="ru-RU"/>
        </w:rPr>
        <w:t>Перечень предметов, необходимых первокласснику</w:t>
      </w:r>
      <w:bookmarkStart w:id="0" w:name="_GoBack"/>
      <w:bookmarkEnd w:id="0"/>
    </w:p>
    <w:p w:rsidR="00040472" w:rsidRPr="00F662DB" w:rsidRDefault="00040472" w:rsidP="00040472">
      <w:pPr>
        <w:shd w:val="clear" w:color="auto" w:fill="FFFFFF"/>
        <w:spacing w:after="150" w:line="240" w:lineRule="auto"/>
        <w:jc w:val="center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662DB"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  <w:drawing>
          <wp:inline distT="0" distB="0" distL="0" distR="0" wp14:anchorId="2B73D4C9" wp14:editId="15B6DD3E">
            <wp:extent cx="2038350" cy="2857500"/>
            <wp:effectExtent l="0" t="0" r="0" b="0"/>
            <wp:docPr id="1" name="Рисунок 1" descr="https://na4alka.ru/wp-content/uploads/2015/01/firstclass-214x3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na4alka.ru/wp-content/uploads/2015/01/firstclass-214x300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8350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0472" w:rsidRPr="00F662DB" w:rsidRDefault="00040472" w:rsidP="00040472">
      <w:pPr>
        <w:shd w:val="clear" w:color="auto" w:fill="FFFFFF"/>
        <w:spacing w:after="15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662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1. </w:t>
      </w:r>
      <w:r w:rsidRPr="00F662D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Тетради</w:t>
      </w:r>
      <w:r w:rsidRPr="00F662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в мелкую клетку и в узкую линейку с наклонной линией по 10-15 шт. (зеленого цвета, на титульном листе 5-6 строк)</w:t>
      </w:r>
      <w:r w:rsidRPr="00F662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2. </w:t>
      </w:r>
      <w:r w:rsidRPr="00F662D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Пенал</w:t>
      </w:r>
      <w:r w:rsidRPr="00F662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3. </w:t>
      </w:r>
      <w:r w:rsidRPr="00F662D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Ручки</w:t>
      </w:r>
      <w:r w:rsidRPr="00F662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шариковые (синяя, зелёная, красная)</w:t>
      </w:r>
      <w:r w:rsidRPr="00F662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4. Простые </w:t>
      </w:r>
      <w:r w:rsidRPr="00F662D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карандаши</w:t>
      </w:r>
      <w:r w:rsidRPr="00F662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ластик, точилка</w:t>
      </w:r>
      <w:r w:rsidRPr="00F662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5. </w:t>
      </w:r>
      <w:r w:rsidRPr="00F662D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Линейка</w:t>
      </w:r>
      <w:r w:rsidRPr="00F662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деревянная 20 см</w:t>
      </w:r>
      <w:r w:rsidRPr="00F662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6. Звуковые схемы (размер 5 х 10см)</w:t>
      </w:r>
      <w:r w:rsidRPr="00F662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7. Обложки для тетрадей и учебников.</w:t>
      </w:r>
      <w:r w:rsidRPr="00F662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8. Цветные карандаши 12 цветов.</w:t>
      </w:r>
    </w:p>
    <w:p w:rsidR="00040472" w:rsidRPr="00F662DB" w:rsidRDefault="00040472" w:rsidP="00040472">
      <w:pPr>
        <w:shd w:val="clear" w:color="auto" w:fill="FFFFFF"/>
        <w:spacing w:after="15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662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9. Отдельная папка по </w:t>
      </w:r>
      <w:proofErr w:type="gramStart"/>
      <w:r w:rsidRPr="00F662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ИЗО</w:t>
      </w:r>
      <w:proofErr w:type="gramEnd"/>
      <w:r w:rsidRPr="00F662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</w:t>
      </w:r>
      <w:r w:rsidRPr="00F662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– </w:t>
      </w:r>
      <w:r w:rsidRPr="00F662D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альбом</w:t>
      </w:r>
      <w:r w:rsidRPr="00F662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для рисования</w:t>
      </w:r>
      <w:r w:rsidRPr="00F662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– </w:t>
      </w:r>
      <w:r w:rsidRPr="00F662D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краски</w:t>
      </w:r>
      <w:r w:rsidRPr="00F662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акварельные 12 цветов</w:t>
      </w:r>
      <w:r w:rsidRPr="00F662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– </w:t>
      </w:r>
      <w:r w:rsidRPr="00F662D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пастель</w:t>
      </w:r>
      <w:r w:rsidRPr="00F662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– </w:t>
      </w:r>
      <w:r w:rsidRPr="00F662D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фломастеры</w:t>
      </w:r>
      <w:r w:rsidRPr="00F662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– </w:t>
      </w:r>
      <w:r w:rsidRPr="00F662D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кисти</w:t>
      </w:r>
      <w:r w:rsidRPr="00F662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для рисования №5, 7, 2</w:t>
      </w:r>
      <w:r w:rsidRPr="00F662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– стаканчик для воды («непроливайка»)</w:t>
      </w:r>
      <w:r w:rsidRPr="00F662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– салфетка</w:t>
      </w:r>
      <w:r w:rsidRPr="00F662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– клеенка</w:t>
      </w:r>
    </w:p>
    <w:p w:rsidR="00040472" w:rsidRPr="00F662DB" w:rsidRDefault="00040472" w:rsidP="00040472">
      <w:pPr>
        <w:shd w:val="clear" w:color="auto" w:fill="FFFFFF"/>
        <w:spacing w:after="15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662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10. Отдельная папка по труду:</w:t>
      </w:r>
      <w:r w:rsidRPr="00F662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– </w:t>
      </w:r>
      <w:r w:rsidRPr="00F662D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ножницы</w:t>
      </w:r>
      <w:r w:rsidRPr="00F662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с закругленными концами</w:t>
      </w:r>
      <w:r w:rsidRPr="00F662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– </w:t>
      </w:r>
      <w:r w:rsidRPr="00F662D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пластилин</w:t>
      </w:r>
      <w:r w:rsidRPr="00F662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доска для лепки</w:t>
      </w:r>
      <w:r w:rsidRPr="00F662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 xml:space="preserve">– набор цветной бумаги (ярких и бледных оттенков 2-3 </w:t>
      </w:r>
      <w:proofErr w:type="spellStart"/>
      <w:proofErr w:type="gramStart"/>
      <w:r w:rsidRPr="00F662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шт</w:t>
      </w:r>
      <w:proofErr w:type="spellEnd"/>
      <w:proofErr w:type="gramEnd"/>
      <w:r w:rsidRPr="00F662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</w:t>
      </w:r>
      <w:r w:rsidRPr="00F662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– цветной картон</w:t>
      </w:r>
      <w:r w:rsidRPr="00F662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– </w:t>
      </w:r>
      <w:r w:rsidRPr="00F662D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клей</w:t>
      </w:r>
      <w:r w:rsidRPr="00F662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-карандаш</w:t>
      </w:r>
      <w:r w:rsidRPr="00F662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11. </w:t>
      </w:r>
      <w:r w:rsidRPr="00F662D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Дневник</w:t>
      </w:r>
    </w:p>
    <w:p w:rsidR="00040472" w:rsidRPr="00F662DB" w:rsidRDefault="00040472" w:rsidP="00040472">
      <w:pPr>
        <w:shd w:val="clear" w:color="auto" w:fill="FFFFFF"/>
        <w:spacing w:after="15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662D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Школьная форма</w:t>
      </w:r>
      <w:r w:rsidRPr="00F662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предпочтительно черного цвета</w:t>
      </w:r>
      <w:r w:rsidRPr="00F662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F662D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Сменная обувь</w:t>
      </w:r>
      <w:r w:rsidRPr="00F662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на светлой подошве</w:t>
      </w:r>
      <w:r w:rsidRPr="00F662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F662D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Физкультурная форма</w:t>
      </w:r>
      <w:r w:rsidRPr="00F662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(футболка, шорты для зала, спортивный костюм для улицы, спортивная обувь)</w:t>
      </w:r>
    </w:p>
    <w:p w:rsidR="00B616F1" w:rsidRDefault="00B616F1"/>
    <w:sectPr w:rsidR="00B616F1" w:rsidSect="00040472">
      <w:pgSz w:w="11906" w:h="16838"/>
      <w:pgMar w:top="426" w:right="707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2326"/>
    <w:rsid w:val="00040472"/>
    <w:rsid w:val="00922326"/>
    <w:rsid w:val="00B61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04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404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4047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04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404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4047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143</Words>
  <Characters>817</Characters>
  <Application>Microsoft Office Word</Application>
  <DocSecurity>0</DocSecurity>
  <Lines>6</Lines>
  <Paragraphs>1</Paragraphs>
  <ScaleCrop>false</ScaleCrop>
  <Company>Hewlett-Packard Company</Company>
  <LinksUpToDate>false</LinksUpToDate>
  <CharactersWithSpaces>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2021-03-13T18:40:00Z</dcterms:created>
  <dcterms:modified xsi:type="dcterms:W3CDTF">2021-03-13T18:41:00Z</dcterms:modified>
</cp:coreProperties>
</file>