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D5D" w:rsidRPr="003B6973" w:rsidRDefault="009E1F2F" w:rsidP="00AC1CFC">
      <w:pPr>
        <w:spacing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84C1D">
        <w:rPr>
          <w:rFonts w:ascii="Times New Roman" w:hAnsi="Times New Roman"/>
          <w:b/>
          <w:sz w:val="28"/>
          <w:szCs w:val="28"/>
        </w:rPr>
        <w:t>Практическая  работа №</w:t>
      </w:r>
      <w:r w:rsidR="00A84C1D" w:rsidRPr="003B6973">
        <w:rPr>
          <w:rFonts w:ascii="Times New Roman" w:hAnsi="Times New Roman"/>
          <w:b/>
          <w:sz w:val="28"/>
          <w:szCs w:val="28"/>
        </w:rPr>
        <w:t>19</w:t>
      </w:r>
    </w:p>
    <w:p w:rsidR="006974F1" w:rsidRDefault="00D173A9" w:rsidP="006974F1">
      <w:pPr>
        <w:pStyle w:val="3"/>
        <w:spacing w:before="0"/>
        <w:rPr>
          <w:rFonts w:cs="Times New Roman"/>
          <w:sz w:val="24"/>
          <w:szCs w:val="28"/>
        </w:rPr>
      </w:pPr>
      <w:r w:rsidRPr="00BC048E">
        <w:rPr>
          <w:rFonts w:ascii="Times New Roman" w:hAnsi="Times New Roman" w:cs="Times New Roman"/>
          <w:color w:val="auto"/>
          <w:sz w:val="28"/>
          <w:szCs w:val="28"/>
        </w:rPr>
        <w:t>Тема</w:t>
      </w:r>
      <w:r w:rsidR="006974F1" w:rsidRPr="00BC048E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6974F1" w:rsidRPr="006974F1">
        <w:rPr>
          <w:rFonts w:cs="Times New Roman"/>
          <w:sz w:val="24"/>
          <w:szCs w:val="28"/>
        </w:rPr>
        <w:t xml:space="preserve"> </w:t>
      </w:r>
      <w:r w:rsidR="00BC048E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="006974F1" w:rsidRPr="004178EB">
        <w:rPr>
          <w:rFonts w:ascii="Times New Roman" w:hAnsi="Times New Roman" w:cs="Times New Roman"/>
          <w:b w:val="0"/>
          <w:color w:val="auto"/>
          <w:sz w:val="28"/>
          <w:szCs w:val="28"/>
        </w:rPr>
        <w:t>етоды аппроксимации. Реализация метода наименьших квадратов в MS </w:t>
      </w:r>
      <w:proofErr w:type="spellStart"/>
      <w:r w:rsidR="006974F1" w:rsidRPr="004178EB">
        <w:rPr>
          <w:rFonts w:ascii="Times New Roman" w:hAnsi="Times New Roman" w:cs="Times New Roman"/>
          <w:b w:val="0"/>
          <w:color w:val="auto"/>
          <w:sz w:val="28"/>
          <w:szCs w:val="28"/>
        </w:rPr>
        <w:t>Excel</w:t>
      </w:r>
      <w:proofErr w:type="spellEnd"/>
      <w:r w:rsidR="006974F1" w:rsidRPr="004178EB">
        <w:rPr>
          <w:rFonts w:cs="Times New Roman"/>
          <w:b w:val="0"/>
          <w:sz w:val="24"/>
          <w:szCs w:val="28"/>
        </w:rPr>
        <w:t xml:space="preserve"> .</w:t>
      </w:r>
    </w:p>
    <w:p w:rsidR="00E50515" w:rsidRPr="00BC048E" w:rsidRDefault="00BC048E" w:rsidP="00BC048E">
      <w:pPr>
        <w:pStyle w:val="3"/>
        <w:spacing w:before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Цель работы</w:t>
      </w:r>
      <w:r w:rsidR="00D173A9" w:rsidRPr="006974F1">
        <w:rPr>
          <w:rFonts w:ascii="Times New Roman" w:hAnsi="Times New Roman"/>
          <w:color w:val="auto"/>
          <w:sz w:val="28"/>
          <w:szCs w:val="28"/>
        </w:rPr>
        <w:t xml:space="preserve">: </w:t>
      </w:r>
      <w:r w:rsidR="00D173A9" w:rsidRPr="00BC048E">
        <w:rPr>
          <w:rFonts w:ascii="Times New Roman" w:hAnsi="Times New Roman"/>
          <w:b w:val="0"/>
          <w:color w:val="auto"/>
          <w:sz w:val="28"/>
          <w:szCs w:val="28"/>
        </w:rPr>
        <w:t xml:space="preserve">выполнение </w:t>
      </w:r>
      <w:r w:rsidR="00E50515" w:rsidRPr="00BC048E">
        <w:rPr>
          <w:rFonts w:ascii="Times New Roman" w:hAnsi="Times New Roman"/>
          <w:b w:val="0"/>
          <w:color w:val="auto"/>
          <w:sz w:val="28"/>
          <w:szCs w:val="28"/>
        </w:rPr>
        <w:t>вычисления коэффициентов линейной функции методом наименьших квадратов для аппроксимации экспериментально полученных данных.</w:t>
      </w:r>
    </w:p>
    <w:p w:rsidR="00D173A9" w:rsidRPr="00AC1CFC" w:rsidRDefault="00D173A9" w:rsidP="00BC048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AC1CFC">
        <w:rPr>
          <w:rFonts w:ascii="Times New Roman" w:hAnsi="Times New Roman"/>
          <w:b/>
          <w:sz w:val="28"/>
          <w:szCs w:val="28"/>
        </w:rPr>
        <w:t>Студен должен:</w:t>
      </w:r>
    </w:p>
    <w:p w:rsidR="00D173A9" w:rsidRPr="00BC048E" w:rsidRDefault="00D173A9" w:rsidP="00BC048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BC048E">
        <w:rPr>
          <w:rFonts w:ascii="Times New Roman" w:hAnsi="Times New Roman"/>
          <w:b/>
          <w:sz w:val="28"/>
          <w:szCs w:val="28"/>
        </w:rPr>
        <w:t>знать:</w:t>
      </w:r>
    </w:p>
    <w:p w:rsidR="00D173A9" w:rsidRPr="00AC1CFC" w:rsidRDefault="006974F1" w:rsidP="00BC048E">
      <w:pPr>
        <w:numPr>
          <w:ilvl w:val="0"/>
          <w:numId w:val="4"/>
        </w:numPr>
        <w:spacing w:after="0" w:line="240" w:lineRule="auto"/>
        <w:ind w:right="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методы </w:t>
      </w:r>
      <w:r w:rsidR="00E50515">
        <w:rPr>
          <w:rFonts w:ascii="Times New Roman" w:hAnsi="Times New Roman"/>
          <w:sz w:val="28"/>
          <w:szCs w:val="28"/>
        </w:rPr>
        <w:t>аппроксимации</w:t>
      </w:r>
      <w:r w:rsidR="00E3785F">
        <w:rPr>
          <w:rFonts w:ascii="Times New Roman" w:hAnsi="Times New Roman"/>
          <w:sz w:val="28"/>
          <w:szCs w:val="28"/>
        </w:rPr>
        <w:t>;</w:t>
      </w:r>
    </w:p>
    <w:p w:rsidR="00D173A9" w:rsidRPr="00BC048E" w:rsidRDefault="00D173A9" w:rsidP="00BC048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BC048E">
        <w:rPr>
          <w:rFonts w:ascii="Times New Roman" w:hAnsi="Times New Roman"/>
          <w:b/>
          <w:sz w:val="28"/>
          <w:szCs w:val="28"/>
        </w:rPr>
        <w:t>уметь:</w:t>
      </w:r>
    </w:p>
    <w:p w:rsidR="00D173A9" w:rsidRPr="00AC1CFC" w:rsidRDefault="006974F1" w:rsidP="00BC048E">
      <w:pPr>
        <w:numPr>
          <w:ilvl w:val="0"/>
          <w:numId w:val="4"/>
        </w:numPr>
        <w:spacing w:after="0" w:line="240" w:lineRule="auto"/>
        <w:ind w:right="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проводить расчеты методом наименьших квадратов</w:t>
      </w:r>
      <w:r w:rsidR="00E3785F">
        <w:rPr>
          <w:rFonts w:ascii="Times New Roman" w:hAnsi="Times New Roman"/>
          <w:sz w:val="28"/>
          <w:szCs w:val="28"/>
        </w:rPr>
        <w:t>;</w:t>
      </w:r>
    </w:p>
    <w:p w:rsidR="00AC1CFC" w:rsidRPr="00AC1CFC" w:rsidRDefault="00AC1CFC" w:rsidP="00BC048E">
      <w:pPr>
        <w:spacing w:after="0" w:line="240" w:lineRule="auto"/>
        <w:ind w:left="1260" w:right="57"/>
        <w:rPr>
          <w:rFonts w:ascii="Times New Roman" w:hAnsi="Times New Roman"/>
          <w:sz w:val="28"/>
          <w:szCs w:val="28"/>
        </w:rPr>
      </w:pPr>
    </w:p>
    <w:p w:rsidR="00421D31" w:rsidRDefault="00421D31" w:rsidP="00BC04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1D31" w:rsidRDefault="00421D31" w:rsidP="00BC04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397FA2" w:rsidRDefault="00397FA2" w:rsidP="00BC04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1D31" w:rsidRPr="0011333F" w:rsidRDefault="00CC31E8" w:rsidP="001133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333F">
        <w:rPr>
          <w:rFonts w:ascii="Times New Roman" w:hAnsi="Times New Roman"/>
          <w:sz w:val="28"/>
          <w:szCs w:val="28"/>
        </w:rPr>
        <w:t>Аппроксимация – замена одних математических объектов другими, в том или ином смысле близкими к исходным.</w:t>
      </w:r>
    </w:p>
    <w:p w:rsidR="00CC31E8" w:rsidRPr="0011333F" w:rsidRDefault="00CC31E8" w:rsidP="001133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333F">
        <w:rPr>
          <w:rFonts w:ascii="Times New Roman" w:hAnsi="Times New Roman"/>
          <w:sz w:val="28"/>
          <w:szCs w:val="28"/>
        </w:rPr>
        <w:t>Интерполяция - способ нахождения промежуточных значений величины по имеющемуся дискретному набору известных значений.</w:t>
      </w:r>
    </w:p>
    <w:p w:rsidR="00CC31E8" w:rsidRPr="0011333F" w:rsidRDefault="00CC31E8" w:rsidP="001133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333F">
        <w:rPr>
          <w:rFonts w:ascii="Times New Roman" w:hAnsi="Times New Roman"/>
          <w:sz w:val="28"/>
          <w:szCs w:val="28"/>
        </w:rPr>
        <w:t>Интерполяцией называют</w:t>
      </w:r>
      <w:r w:rsidRPr="0011333F">
        <w:rPr>
          <w:rFonts w:ascii="Times New Roman" w:hAnsi="Times New Roman"/>
          <w:sz w:val="28"/>
          <w:szCs w:val="28"/>
        </w:rPr>
        <w:t xml:space="preserve"> такую разновидность аппроксимац</w:t>
      </w:r>
      <w:r w:rsidRPr="0011333F">
        <w:rPr>
          <w:rFonts w:ascii="Times New Roman" w:hAnsi="Times New Roman"/>
          <w:sz w:val="28"/>
          <w:szCs w:val="28"/>
        </w:rPr>
        <w:t xml:space="preserve">ии, при которой кривая построенной функции проходит точно через имеющиеся точки данных. Существует также близкая к интерполяции задача, которая заключается в аппроксимации какой-либо сложной функции другой, более простой функцией. Если некоторая функция слишком сложна для производительных вычислений, можно попытаться вычислить ее значение в нескольких точках, а по ним построить, т. е. интерполировать, более простую функцию. Разумеется, использование упрощенной функции не позволяет получить такие же точные результаты, какие давала бы первоначальная функция, но в некоторых классах задач достигнутый выигрыш в простоте и скорости вычислений может перевесить получаемую погрешность в результатах. Наиболее часто встречающимся видом точечной аппроксимации является интерполяция. Пусть задан дискретный набор точек Х; (i ==О, </w:t>
      </w:r>
      <w:proofErr w:type="gramStart"/>
      <w:r w:rsidRPr="0011333F">
        <w:rPr>
          <w:rFonts w:ascii="Times New Roman" w:hAnsi="Times New Roman"/>
          <w:sz w:val="28"/>
          <w:szCs w:val="28"/>
        </w:rPr>
        <w:t>1 ,</w:t>
      </w:r>
      <w:proofErr w:type="gramEnd"/>
      <w:r w:rsidRPr="0011333F">
        <w:rPr>
          <w:rFonts w:ascii="Times New Roman" w:hAnsi="Times New Roman"/>
          <w:sz w:val="28"/>
          <w:szCs w:val="28"/>
        </w:rPr>
        <w:t xml:space="preserve"> . . . , п), называемых узлами интерполяции, причем среди этих точек нет совпадающих, а также значения функции У; в этих точках. Требуется построить функцию g(x), проходящую через все заданные узлы. Таким образом, критерием близости функции является </w:t>
      </w:r>
      <w:proofErr w:type="gramStart"/>
      <w:r w:rsidRPr="0011333F">
        <w:rPr>
          <w:rFonts w:ascii="Times New Roman" w:hAnsi="Times New Roman"/>
          <w:sz w:val="28"/>
          <w:szCs w:val="28"/>
        </w:rPr>
        <w:t>g(</w:t>
      </w:r>
      <w:proofErr w:type="gramEnd"/>
      <w:r w:rsidRPr="0011333F">
        <w:rPr>
          <w:rFonts w:ascii="Times New Roman" w:hAnsi="Times New Roman"/>
          <w:sz w:val="28"/>
          <w:szCs w:val="28"/>
        </w:rPr>
        <w:t>x;) ==У; . В качестве функции g(x) обычно выбирается полином, который называют интерполяционным полиномом.</w:t>
      </w:r>
      <w:r w:rsidRPr="0011333F">
        <w:rPr>
          <w:rFonts w:ascii="Times New Roman" w:hAnsi="Times New Roman"/>
          <w:sz w:val="28"/>
          <w:szCs w:val="28"/>
        </w:rPr>
        <w:t xml:space="preserve"> </w:t>
      </w:r>
      <w:r w:rsidRPr="0011333F">
        <w:rPr>
          <w:rFonts w:ascii="Times New Roman" w:hAnsi="Times New Roman"/>
          <w:sz w:val="28"/>
          <w:szCs w:val="28"/>
        </w:rPr>
        <w:t xml:space="preserve">В том </w:t>
      </w:r>
      <w:proofErr w:type="gramStart"/>
      <w:r w:rsidRPr="0011333F">
        <w:rPr>
          <w:rFonts w:ascii="Times New Roman" w:hAnsi="Times New Roman"/>
          <w:sz w:val="28"/>
          <w:szCs w:val="28"/>
        </w:rPr>
        <w:t>случае ,</w:t>
      </w:r>
      <w:proofErr w:type="gramEnd"/>
      <w:r w:rsidRPr="0011333F">
        <w:rPr>
          <w:rFonts w:ascii="Times New Roman" w:hAnsi="Times New Roman"/>
          <w:sz w:val="28"/>
          <w:szCs w:val="28"/>
        </w:rPr>
        <w:t xml:space="preserve"> если полином един для всей области интерполяции, говорят, что интерполяция глобальная.</w:t>
      </w:r>
    </w:p>
    <w:p w:rsidR="00CC31E8" w:rsidRPr="0011333F" w:rsidRDefault="00CC31E8" w:rsidP="001133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333F">
        <w:rPr>
          <w:rFonts w:ascii="Times New Roman" w:hAnsi="Times New Roman"/>
          <w:sz w:val="28"/>
          <w:szCs w:val="28"/>
        </w:rPr>
        <w:t>В тех случаях, когда ме</w:t>
      </w:r>
      <w:r w:rsidRPr="0011333F">
        <w:rPr>
          <w:rFonts w:ascii="Times New Roman" w:hAnsi="Times New Roman"/>
          <w:sz w:val="28"/>
          <w:szCs w:val="28"/>
        </w:rPr>
        <w:t>жду различными узлами полиномы р</w:t>
      </w:r>
      <w:r w:rsidRPr="0011333F">
        <w:rPr>
          <w:rFonts w:ascii="Times New Roman" w:hAnsi="Times New Roman"/>
          <w:sz w:val="28"/>
          <w:szCs w:val="28"/>
        </w:rPr>
        <w:t>азличны, говорят о кусочной или локальной интерполяции. Найдя интерполяционный полином, можно вычислить значения функции f(x) между узлами (провести интерполяцию в ужом смысле слова), а также определить значение функции f(x) даже за пределами заданного интервала (провести экстраполяцию</w:t>
      </w:r>
      <w:proofErr w:type="gramStart"/>
      <w:r w:rsidRPr="0011333F">
        <w:rPr>
          <w:rFonts w:ascii="Times New Roman" w:hAnsi="Times New Roman"/>
          <w:sz w:val="28"/>
          <w:szCs w:val="28"/>
        </w:rPr>
        <w:t>) .</w:t>
      </w:r>
      <w:proofErr w:type="gramEnd"/>
    </w:p>
    <w:p w:rsidR="0011333F" w:rsidRPr="0011333F" w:rsidRDefault="00CC31E8" w:rsidP="001133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333F">
        <w:rPr>
          <w:rFonts w:ascii="Times New Roman" w:hAnsi="Times New Roman"/>
          <w:sz w:val="28"/>
          <w:szCs w:val="28"/>
        </w:rPr>
        <w:t xml:space="preserve">Существует несколько методов аппроксимации, рассмотрим некоторые из них. </w:t>
      </w:r>
    </w:p>
    <w:p w:rsidR="00CC31E8" w:rsidRPr="00CC31E8" w:rsidRDefault="00CC31E8" w:rsidP="001133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333F">
        <w:rPr>
          <w:rFonts w:ascii="Times New Roman" w:hAnsi="Times New Roman"/>
          <w:sz w:val="28"/>
          <w:szCs w:val="28"/>
        </w:rPr>
        <w:t xml:space="preserve">Метод наименьших квадратов Суть метода наименьших квадратов заключается в нахождении таких значений </w:t>
      </w:r>
      <w:proofErr w:type="spellStart"/>
      <w:r w:rsidRPr="0011333F">
        <w:rPr>
          <w:rFonts w:ascii="Times New Roman" w:hAnsi="Times New Roman"/>
          <w:sz w:val="28"/>
          <w:szCs w:val="28"/>
        </w:rPr>
        <w:t>х</w:t>
      </w:r>
      <w:proofErr w:type="gramStart"/>
      <w:r w:rsidRPr="0011333F">
        <w:rPr>
          <w:rFonts w:ascii="Times New Roman" w:hAnsi="Times New Roman"/>
          <w:sz w:val="28"/>
          <w:szCs w:val="28"/>
        </w:rPr>
        <w:t>i</w:t>
      </w:r>
      <w:proofErr w:type="spellEnd"/>
      <w:r w:rsidRPr="0011333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1333F">
        <w:rPr>
          <w:rFonts w:ascii="Times New Roman" w:hAnsi="Times New Roman"/>
          <w:sz w:val="28"/>
          <w:szCs w:val="28"/>
        </w:rPr>
        <w:t xml:space="preserve"> при которых сумма квадратов отклонений (ошибок) </w:t>
      </w:r>
      <w:proofErr w:type="spellStart"/>
      <w:r w:rsidRPr="0011333F">
        <w:rPr>
          <w:rFonts w:ascii="Times New Roman" w:hAnsi="Times New Roman"/>
          <w:sz w:val="28"/>
          <w:szCs w:val="28"/>
        </w:rPr>
        <w:t>ei</w:t>
      </w:r>
      <w:proofErr w:type="spellEnd"/>
      <w:r w:rsidRPr="0011333F">
        <w:rPr>
          <w:rFonts w:ascii="Times New Roman" w:hAnsi="Times New Roman"/>
          <w:sz w:val="28"/>
          <w:szCs w:val="28"/>
        </w:rPr>
        <w:t>=</w:t>
      </w:r>
      <w:proofErr w:type="spellStart"/>
      <w:r w:rsidRPr="0011333F">
        <w:rPr>
          <w:rFonts w:ascii="Times New Roman" w:hAnsi="Times New Roman"/>
          <w:sz w:val="28"/>
          <w:szCs w:val="28"/>
        </w:rPr>
        <w:t>yi</w:t>
      </w:r>
      <w:proofErr w:type="spellEnd"/>
      <w:r w:rsidRPr="0011333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11333F">
        <w:rPr>
          <w:rFonts w:ascii="Times New Roman" w:hAnsi="Times New Roman"/>
          <w:sz w:val="28"/>
          <w:szCs w:val="28"/>
        </w:rPr>
        <w:t>fi</w:t>
      </w:r>
      <w:proofErr w:type="spellEnd"/>
      <w:r w:rsidRPr="0011333F">
        <w:rPr>
          <w:rFonts w:ascii="Times New Roman" w:hAnsi="Times New Roman"/>
          <w:sz w:val="28"/>
          <w:szCs w:val="28"/>
        </w:rPr>
        <w:t>(x) будет стремиться к минимуму</w:t>
      </w:r>
    </w:p>
    <w:p w:rsidR="00421D31" w:rsidRDefault="00421D31" w:rsidP="00BC04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1D31" w:rsidRDefault="00421D31" w:rsidP="00BC04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7FA2" w:rsidRDefault="00397FA2" w:rsidP="006974F1">
      <w:pPr>
        <w:jc w:val="both"/>
        <w:rPr>
          <w:rFonts w:ascii="Times New Roman" w:hAnsi="Times New Roman"/>
          <w:b/>
          <w:sz w:val="28"/>
          <w:szCs w:val="28"/>
        </w:rPr>
      </w:pPr>
    </w:p>
    <w:p w:rsidR="00421D31" w:rsidRDefault="00421D31" w:rsidP="006974F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 </w:t>
      </w:r>
      <w:r w:rsidR="001C072B" w:rsidRPr="00BC048E">
        <w:rPr>
          <w:rFonts w:ascii="Times New Roman" w:hAnsi="Times New Roman"/>
          <w:b/>
          <w:sz w:val="28"/>
          <w:szCs w:val="28"/>
        </w:rPr>
        <w:t>1</w:t>
      </w:r>
    </w:p>
    <w:p w:rsidR="006974F1" w:rsidRPr="00EB3064" w:rsidRDefault="00397FA2" w:rsidP="006974F1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F1ED27" wp14:editId="1123C311">
                <wp:simplePos x="0" y="0"/>
                <wp:positionH relativeFrom="column">
                  <wp:posOffset>1243965</wp:posOffset>
                </wp:positionH>
                <wp:positionV relativeFrom="paragraph">
                  <wp:posOffset>3124835</wp:posOffset>
                </wp:positionV>
                <wp:extent cx="4614545" cy="635"/>
                <wp:effectExtent l="0" t="0" r="0" b="2540"/>
                <wp:wrapThrough wrapText="bothSides">
                  <wp:wrapPolygon edited="0">
                    <wp:start x="0" y="0"/>
                    <wp:lineTo x="0" y="20420"/>
                    <wp:lineTo x="21490" y="20420"/>
                    <wp:lineTo x="21490" y="0"/>
                    <wp:lineTo x="0" y="0"/>
                  </wp:wrapPolygon>
                </wp:wrapThrough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5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1333F" w:rsidRPr="00397FA2" w:rsidRDefault="0011333F" w:rsidP="00397FA2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b/>
                                <w:i w:val="0"/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7FA2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 xml:space="preserve">Рисунок </w:t>
                            </w:r>
                            <w:r w:rsidRPr="00397FA2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397FA2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instrText xml:space="preserve"> SEQ Рисунок \* ARABIC </w:instrText>
                            </w:r>
                            <w:r w:rsidRPr="00397FA2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397FA2" w:rsidRPr="00397FA2">
                              <w:rPr>
                                <w:rFonts w:ascii="Times New Roman" w:hAnsi="Times New Roman"/>
                                <w:i w:val="0"/>
                                <w:noProof/>
                                <w:color w:val="auto"/>
                                <w:sz w:val="28"/>
                                <w:szCs w:val="28"/>
                              </w:rPr>
                              <w:t>1</w:t>
                            </w:r>
                            <w:r w:rsidRPr="00397FA2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fldChar w:fldCharType="end"/>
                            </w:r>
                            <w:r w:rsidRPr="00397FA2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9.1 Метод наименьших квадратов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9F1ED2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97.95pt;margin-top:246.05pt;width:363.35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" stroked="f">
                <v:textbox style="mso-fit-shape-to-text:t" inset="0,0,0,0">
                  <w:txbxContent>
                    <w:p w:rsidR="0011333F" w:rsidRPr="00397FA2" w:rsidRDefault="0011333F" w:rsidP="00397FA2">
                      <w:pPr>
                        <w:pStyle w:val="a6"/>
                        <w:jc w:val="center"/>
                        <w:rPr>
                          <w:rFonts w:ascii="Times New Roman" w:hAnsi="Times New Roman"/>
                          <w:b/>
                          <w:i w:val="0"/>
                          <w:noProof/>
                          <w:color w:val="auto"/>
                          <w:sz w:val="28"/>
                          <w:szCs w:val="28"/>
                        </w:rPr>
                      </w:pPr>
                      <w:r w:rsidRPr="00397FA2"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t xml:space="preserve">Рисунок </w:t>
                      </w:r>
                      <w:r w:rsidRPr="00397FA2"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fldChar w:fldCharType="begin"/>
                      </w:r>
                      <w:r w:rsidRPr="00397FA2"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instrText xml:space="preserve"> SEQ Рисунок \* ARABIC </w:instrText>
                      </w:r>
                      <w:r w:rsidRPr="00397FA2"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fldChar w:fldCharType="separate"/>
                      </w:r>
                      <w:r w:rsidR="00397FA2" w:rsidRPr="00397FA2">
                        <w:rPr>
                          <w:rFonts w:ascii="Times New Roman" w:hAnsi="Times New Roman"/>
                          <w:i w:val="0"/>
                          <w:noProof/>
                          <w:color w:val="auto"/>
                          <w:sz w:val="28"/>
                          <w:szCs w:val="28"/>
                        </w:rPr>
                        <w:t>1</w:t>
                      </w:r>
                      <w:r w:rsidRPr="00397FA2"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fldChar w:fldCharType="end"/>
                      </w:r>
                      <w:r w:rsidRPr="00397FA2"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t>9.1 Метод наименьших квадратов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BC048E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2003089</wp:posOffset>
            </wp:positionH>
            <wp:positionV relativeFrom="paragraph">
              <wp:posOffset>597847</wp:posOffset>
            </wp:positionV>
            <wp:extent cx="3257550" cy="2476500"/>
            <wp:effectExtent l="0" t="0" r="0" b="0"/>
            <wp:wrapTopAndBottom/>
            <wp:docPr id="1" name="Рисунок 1" descr="2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3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4F1" w:rsidRPr="00EB3064">
        <w:rPr>
          <w:rFonts w:ascii="Times New Roman" w:hAnsi="Times New Roman"/>
          <w:sz w:val="28"/>
          <w:szCs w:val="28"/>
        </w:rPr>
        <w:t>Рассчитайте коэффициенты линейной функции Методом наименьших квадратов для аппроксимации экс</w:t>
      </w:r>
      <w:r w:rsidR="0011333F">
        <w:rPr>
          <w:rFonts w:ascii="Times New Roman" w:hAnsi="Times New Roman"/>
          <w:sz w:val="28"/>
          <w:szCs w:val="28"/>
        </w:rPr>
        <w:t>периментально полученных данных. Рис 19.1</w:t>
      </w:r>
    </w:p>
    <w:p w:rsidR="006974F1" w:rsidRPr="00CF701D" w:rsidRDefault="006974F1" w:rsidP="006974F1">
      <w:pPr>
        <w:spacing w:before="120" w:after="120"/>
        <w:jc w:val="center"/>
        <w:rPr>
          <w:szCs w:val="28"/>
        </w:rPr>
      </w:pPr>
    </w:p>
    <w:p w:rsidR="006974F1" w:rsidRPr="00E50515" w:rsidRDefault="006974F1" w:rsidP="006974F1">
      <w:pPr>
        <w:rPr>
          <w:rFonts w:ascii="Times New Roman" w:hAnsi="Times New Roman"/>
          <w:sz w:val="28"/>
          <w:szCs w:val="28"/>
        </w:rPr>
      </w:pPr>
      <w:r w:rsidRPr="00E50515">
        <w:rPr>
          <w:rFonts w:ascii="Times New Roman" w:hAnsi="Times New Roman"/>
          <w:sz w:val="28"/>
          <w:szCs w:val="28"/>
        </w:rPr>
        <w:t>Метод расчета:</w: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sz w:val="28"/>
          <w:szCs w:val="28"/>
        </w:rPr>
        <w:t xml:space="preserve">Нормальная система МНК: </w:t>
      </w:r>
      <w:r w:rsidRPr="00E50515">
        <w:rPr>
          <w:rFonts w:ascii="Times New Roman" w:hAnsi="Times New Roman"/>
          <w:i/>
          <w:position w:val="-30"/>
          <w:sz w:val="28"/>
          <w:szCs w:val="28"/>
        </w:rPr>
        <w:object w:dxaOrig="2799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25pt;height:36.3pt" o:ole="">
            <v:imagedata r:id="rId6" o:title=""/>
          </v:shape>
          <o:OLEObject Type="Embed" ProgID="Equation.3" ShapeID="_x0000_i1025" DrawAspect="Content" ObjectID="_1668371643" r:id="rId7"/>
        </w:object>
      </w:r>
      <w:r w:rsidRPr="00E50515">
        <w:rPr>
          <w:rFonts w:ascii="Times New Roman" w:hAnsi="Times New Roman"/>
          <w:i/>
          <w:sz w:val="28"/>
          <w:szCs w:val="28"/>
        </w:rPr>
        <w:t xml:space="preserve">; где </w:t>
      </w:r>
      <w:r w:rsidRPr="00E50515">
        <w:rPr>
          <w:rFonts w:ascii="Times New Roman" w:hAnsi="Times New Roman"/>
          <w:i/>
          <w:sz w:val="28"/>
          <w:szCs w:val="28"/>
          <w:lang w:val="en-US"/>
        </w:rPr>
        <w:t>k</w:t>
      </w:r>
      <w:r w:rsidRPr="00E50515">
        <w:rPr>
          <w:rFonts w:ascii="Times New Roman" w:hAnsi="Times New Roman"/>
          <w:i/>
          <w:sz w:val="28"/>
          <w:szCs w:val="28"/>
        </w:rPr>
        <w:t>=0,…,</w:t>
      </w:r>
      <w:r w:rsidRPr="00E50515">
        <w:rPr>
          <w:rFonts w:ascii="Times New Roman" w:hAnsi="Times New Roman"/>
          <w:i/>
          <w:sz w:val="28"/>
          <w:szCs w:val="28"/>
          <w:lang w:val="en-US"/>
        </w:rPr>
        <w:t>m</w: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sz w:val="28"/>
          <w:szCs w:val="28"/>
        </w:rPr>
        <w:t xml:space="preserve">При </w:t>
      </w:r>
      <w:r w:rsidRPr="00E50515">
        <w:rPr>
          <w:rFonts w:ascii="Times New Roman" w:hAnsi="Times New Roman"/>
          <w:i/>
          <w:sz w:val="28"/>
          <w:szCs w:val="28"/>
          <w:lang w:val="en-US"/>
        </w:rPr>
        <w:t>n</w:t>
      </w:r>
      <w:r w:rsidRPr="00E50515">
        <w:rPr>
          <w:rFonts w:ascii="Times New Roman" w:hAnsi="Times New Roman"/>
          <w:i/>
          <w:sz w:val="28"/>
          <w:szCs w:val="28"/>
        </w:rPr>
        <w:t xml:space="preserve">=7 и </w:t>
      </w:r>
      <w:r w:rsidRPr="00E50515">
        <w:rPr>
          <w:rFonts w:ascii="Times New Roman" w:hAnsi="Times New Roman"/>
          <w:i/>
          <w:sz w:val="28"/>
          <w:szCs w:val="28"/>
          <w:lang w:val="en-US"/>
        </w:rPr>
        <w:t>m</w:t>
      </w:r>
      <w:r w:rsidRPr="00E50515">
        <w:rPr>
          <w:rFonts w:ascii="Times New Roman" w:hAnsi="Times New Roman"/>
          <w:i/>
          <w:sz w:val="28"/>
          <w:szCs w:val="28"/>
        </w:rPr>
        <w:t>=1 получаем:</w: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position w:val="-70"/>
          <w:sz w:val="28"/>
          <w:szCs w:val="28"/>
        </w:rPr>
        <w:object w:dxaOrig="3720" w:dyaOrig="1520">
          <v:shape id="_x0000_i1026" type="#_x0000_t75" style="width:186pt;height:75.75pt" o:ole="">
            <v:imagedata r:id="rId8" o:title=""/>
          </v:shape>
          <o:OLEObject Type="Embed" ProgID="Equation.3" ShapeID="_x0000_i1026" DrawAspect="Content" ObjectID="_1668371644" r:id="rId9"/>
        </w:objec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sz w:val="28"/>
          <w:szCs w:val="28"/>
        </w:rPr>
        <w:t xml:space="preserve">Где </w:t>
      </w:r>
      <w:r w:rsidRPr="00E50515">
        <w:rPr>
          <w:rFonts w:ascii="Times New Roman" w:hAnsi="Times New Roman"/>
          <w:i/>
          <w:position w:val="-30"/>
          <w:sz w:val="28"/>
          <w:szCs w:val="28"/>
        </w:rPr>
        <w:object w:dxaOrig="4080" w:dyaOrig="720">
          <v:shape id="_x0000_i1027" type="#_x0000_t75" style="width:204pt;height:36.3pt" o:ole="">
            <v:imagedata r:id="rId10" o:title=""/>
          </v:shape>
          <o:OLEObject Type="Embed" ProgID="Equation.3" ShapeID="_x0000_i1027" DrawAspect="Content" ObjectID="_1668371645" r:id="rId11"/>
        </w:objec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position w:val="-30"/>
          <w:sz w:val="28"/>
          <w:szCs w:val="28"/>
        </w:rPr>
        <w:object w:dxaOrig="4080" w:dyaOrig="720">
          <v:shape id="_x0000_i1028" type="#_x0000_t75" style="width:204pt;height:36.3pt" o:ole="">
            <v:imagedata r:id="rId12" o:title=""/>
          </v:shape>
          <o:OLEObject Type="Embed" ProgID="Equation.3" ShapeID="_x0000_i1028" DrawAspect="Content" ObjectID="_1668371646" r:id="rId13"/>
        </w:objec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position w:val="-30"/>
          <w:sz w:val="28"/>
          <w:szCs w:val="28"/>
        </w:rPr>
        <w:object w:dxaOrig="4200" w:dyaOrig="720">
          <v:shape id="_x0000_i1029" type="#_x0000_t75" style="width:209.8pt;height:36.3pt" o:ole="">
            <v:imagedata r:id="rId14" o:title=""/>
          </v:shape>
          <o:OLEObject Type="Embed" ProgID="Equation.3" ShapeID="_x0000_i1029" DrawAspect="Content" ObjectID="_1668371647" r:id="rId15"/>
        </w:objec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position w:val="-30"/>
          <w:sz w:val="28"/>
          <w:szCs w:val="28"/>
        </w:rPr>
        <w:object w:dxaOrig="4239" w:dyaOrig="720">
          <v:shape id="_x0000_i1030" type="#_x0000_t75" style="width:212.15pt;height:36.3pt" o:ole="">
            <v:imagedata r:id="rId16" o:title=""/>
          </v:shape>
          <o:OLEObject Type="Embed" ProgID="Equation.3" ShapeID="_x0000_i1030" DrawAspect="Content" ObjectID="_1668371648" r:id="rId17"/>
        </w:object>
      </w:r>
    </w:p>
    <w:p w:rsidR="006974F1" w:rsidRPr="00E50515" w:rsidRDefault="006974F1" w:rsidP="006974F1">
      <w:pPr>
        <w:ind w:left="1620"/>
        <w:rPr>
          <w:rFonts w:ascii="Times New Roman" w:hAnsi="Times New Roman"/>
          <w:i/>
          <w:sz w:val="28"/>
          <w:szCs w:val="28"/>
        </w:rPr>
      </w:pPr>
      <w:r w:rsidRPr="00E50515">
        <w:rPr>
          <w:rFonts w:ascii="Times New Roman" w:hAnsi="Times New Roman"/>
          <w:i/>
          <w:position w:val="-30"/>
          <w:sz w:val="28"/>
          <w:szCs w:val="28"/>
        </w:rPr>
        <w:object w:dxaOrig="5860" w:dyaOrig="720">
          <v:shape id="_x0000_i1031" type="#_x0000_t75" style="width:293pt;height:36.3pt" o:ole="">
            <v:imagedata r:id="rId18" o:title=""/>
          </v:shape>
          <o:OLEObject Type="Embed" ProgID="Equation.3" ShapeID="_x0000_i1031" DrawAspect="Content" ObjectID="_1668371649" r:id="rId19"/>
        </w:object>
      </w:r>
    </w:p>
    <w:p w:rsidR="006974F1" w:rsidRPr="001C072B" w:rsidRDefault="00BC048E" w:rsidP="001C072B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рекомендации</w:t>
      </w:r>
      <w:r w:rsidR="00421D31">
        <w:rPr>
          <w:rFonts w:ascii="Times New Roman" w:hAnsi="Times New Roman"/>
          <w:b/>
          <w:sz w:val="28"/>
          <w:szCs w:val="28"/>
        </w:rPr>
        <w:t xml:space="preserve"> для примера 1</w:t>
      </w:r>
    </w:p>
    <w:p w:rsidR="006974F1" w:rsidRPr="00227C6E" w:rsidRDefault="0011333F" w:rsidP="006974F1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Набираем</w:t>
      </w:r>
      <w:r w:rsidR="00155A97" w:rsidRPr="00227C6E">
        <w:rPr>
          <w:rFonts w:ascii="Times New Roman" w:hAnsi="Times New Roman"/>
          <w:sz w:val="28"/>
          <w:szCs w:val="28"/>
        </w:rPr>
        <w:t xml:space="preserve"> по образцу таблицу А2:Н4.</w:t>
      </w:r>
    </w:p>
    <w:p w:rsidR="006974F1" w:rsidRPr="00227C6E" w:rsidRDefault="0011333F" w:rsidP="006974F1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ячейках В3:Н4 вводим</w:t>
      </w:r>
      <w:r w:rsidR="006974F1" w:rsidRPr="00227C6E">
        <w:rPr>
          <w:rFonts w:ascii="Times New Roman" w:hAnsi="Times New Roman"/>
          <w:sz w:val="28"/>
          <w:szCs w:val="28"/>
        </w:rPr>
        <w:t xml:space="preserve"> экспериментальные</w:t>
      </w:r>
      <w:r>
        <w:rPr>
          <w:rFonts w:ascii="Times New Roman" w:hAnsi="Times New Roman"/>
          <w:sz w:val="28"/>
          <w:szCs w:val="28"/>
        </w:rPr>
        <w:t xml:space="preserve"> данные. На их основе, строим</w:t>
      </w:r>
      <w:r w:rsidR="006974F1" w:rsidRPr="00227C6E">
        <w:rPr>
          <w:rFonts w:ascii="Times New Roman" w:hAnsi="Times New Roman"/>
          <w:sz w:val="28"/>
          <w:szCs w:val="28"/>
        </w:rPr>
        <w:t xml:space="preserve"> </w:t>
      </w:r>
      <w:r w:rsidR="00155A97" w:rsidRPr="00227C6E">
        <w:rPr>
          <w:rFonts w:ascii="Times New Roman" w:hAnsi="Times New Roman"/>
          <w:sz w:val="28"/>
          <w:szCs w:val="28"/>
        </w:rPr>
        <w:t>точечную</w:t>
      </w:r>
      <w:r w:rsidR="006974F1" w:rsidRPr="00227C6E">
        <w:rPr>
          <w:rFonts w:ascii="Times New Roman" w:hAnsi="Times New Roman"/>
          <w:sz w:val="28"/>
          <w:szCs w:val="28"/>
        </w:rPr>
        <w:t xml:space="preserve"> диаграмм</w:t>
      </w:r>
      <w:r w:rsidR="00155A97" w:rsidRPr="00227C6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, из</w:t>
      </w:r>
      <w:r w:rsidR="006974F1" w:rsidRPr="00227C6E">
        <w:rPr>
          <w:rFonts w:ascii="Times New Roman" w:hAnsi="Times New Roman"/>
          <w:sz w:val="28"/>
          <w:szCs w:val="28"/>
        </w:rPr>
        <w:t xml:space="preserve"> которой видно, что соединить все </w:t>
      </w:r>
      <w:r>
        <w:rPr>
          <w:rFonts w:ascii="Times New Roman" w:hAnsi="Times New Roman"/>
          <w:sz w:val="28"/>
          <w:szCs w:val="28"/>
        </w:rPr>
        <w:t>точки одной прямой невозможно. Н</w:t>
      </w:r>
      <w:r w:rsidR="006974F1" w:rsidRPr="00227C6E">
        <w:rPr>
          <w:rFonts w:ascii="Times New Roman" w:hAnsi="Times New Roman"/>
          <w:sz w:val="28"/>
          <w:szCs w:val="28"/>
        </w:rPr>
        <w:t>аша задача: найти коэффициенты уравнения прямой таким образом, чтобы сумма расстояний от точек до этой прямой была наименьшей.</w:t>
      </w:r>
    </w:p>
    <w:p w:rsidR="006974F1" w:rsidRPr="00227C6E" w:rsidRDefault="0011333F" w:rsidP="006974F1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Заполняем</w:t>
      </w:r>
      <w:r w:rsidR="00155A97" w:rsidRPr="00227C6E">
        <w:rPr>
          <w:rFonts w:ascii="Times New Roman" w:hAnsi="Times New Roman"/>
          <w:sz w:val="28"/>
          <w:szCs w:val="28"/>
        </w:rPr>
        <w:t xml:space="preserve"> следующие ячейки</w:t>
      </w:r>
      <w:r w:rsidR="006974F1" w:rsidRPr="00227C6E">
        <w:rPr>
          <w:rFonts w:ascii="Times New Roman" w:hAnsi="Times New Roman"/>
          <w:sz w:val="28"/>
          <w:szCs w:val="28"/>
        </w:rPr>
        <w:t>:</w:t>
      </w:r>
    </w:p>
    <w:p w:rsidR="006974F1" w:rsidRPr="00227C6E" w:rsidRDefault="0011333F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ячейку В5 вводим</w:t>
      </w:r>
      <w:r w:rsidR="006974F1" w:rsidRPr="00227C6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974F1" w:rsidRPr="00227C6E">
        <w:rPr>
          <w:rFonts w:ascii="Times New Roman" w:hAnsi="Times New Roman"/>
          <w:sz w:val="28"/>
          <w:szCs w:val="28"/>
        </w:rPr>
        <w:t>формулу</w:t>
      </w:r>
      <w:proofErr w:type="gramEnd"/>
      <w:r w:rsidR="006974F1" w:rsidRPr="00227C6E">
        <w:rPr>
          <w:rFonts w:ascii="Times New Roman" w:hAnsi="Times New Roman"/>
          <w:sz w:val="28"/>
          <w:szCs w:val="28"/>
        </w:rPr>
        <w:t xml:space="preserve"> рассчитывающую х</w:t>
      </w:r>
      <w:r w:rsidR="006974F1" w:rsidRPr="00227C6E">
        <w:rPr>
          <w:rFonts w:ascii="Times New Roman" w:hAnsi="Times New Roman"/>
          <w:sz w:val="28"/>
          <w:szCs w:val="28"/>
          <w:vertAlign w:val="superscript"/>
        </w:rPr>
        <w:t>2</w:t>
      </w:r>
      <w:r w:rsidR="006974F1" w:rsidRPr="00227C6E">
        <w:rPr>
          <w:rFonts w:ascii="Times New Roman" w:hAnsi="Times New Roman"/>
          <w:sz w:val="28"/>
          <w:szCs w:val="28"/>
        </w:rPr>
        <w:t>: =В3*В3;</w:t>
      </w:r>
    </w:p>
    <w:p w:rsidR="006974F1" w:rsidRPr="00227C6E" w:rsidRDefault="0011333F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Ячейки С5:Н5 заполняем</w:t>
      </w:r>
      <w:r w:rsidR="006974F1" w:rsidRPr="00227C6E">
        <w:rPr>
          <w:rFonts w:ascii="Times New Roman" w:hAnsi="Times New Roman"/>
          <w:sz w:val="28"/>
          <w:szCs w:val="28"/>
        </w:rPr>
        <w:t xml:space="preserve"> этой формулой через маркер заполнения;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>В ячейку В6 - формулу рассчитывающую произведение у и х: =В3*В4;</w:t>
      </w:r>
    </w:p>
    <w:p w:rsidR="006974F1" w:rsidRPr="00227C6E" w:rsidRDefault="0011333F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Ячейки С6:Н6 заполняем</w:t>
      </w:r>
      <w:r w:rsidR="006974F1" w:rsidRPr="00227C6E">
        <w:rPr>
          <w:rFonts w:ascii="Times New Roman" w:hAnsi="Times New Roman"/>
          <w:sz w:val="28"/>
          <w:szCs w:val="28"/>
        </w:rPr>
        <w:t xml:space="preserve"> этой формулой через маркер заполнения;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 xml:space="preserve">В ячейку </w:t>
      </w:r>
      <w:r w:rsidRPr="00227C6E">
        <w:rPr>
          <w:rFonts w:ascii="Times New Roman" w:hAnsi="Times New Roman"/>
          <w:sz w:val="28"/>
          <w:szCs w:val="28"/>
          <w:lang w:val="en-US"/>
        </w:rPr>
        <w:t>I</w:t>
      </w:r>
      <w:r w:rsidR="0011333F">
        <w:rPr>
          <w:rFonts w:ascii="Times New Roman" w:hAnsi="Times New Roman"/>
          <w:sz w:val="28"/>
          <w:szCs w:val="28"/>
        </w:rPr>
        <w:t>3 вводим</w:t>
      </w:r>
      <w:r w:rsidRPr="00227C6E">
        <w:rPr>
          <w:rFonts w:ascii="Times New Roman" w:hAnsi="Times New Roman"/>
          <w:sz w:val="28"/>
          <w:szCs w:val="28"/>
        </w:rPr>
        <w:t xml:space="preserve"> формулу суммирующую данные из ячеек слева от нее: =</w:t>
      </w:r>
      <w:proofErr w:type="gramStart"/>
      <w:r w:rsidRPr="00227C6E">
        <w:rPr>
          <w:rFonts w:ascii="Times New Roman" w:hAnsi="Times New Roman"/>
          <w:sz w:val="28"/>
          <w:szCs w:val="28"/>
        </w:rPr>
        <w:t>СУММ(</w:t>
      </w:r>
      <w:proofErr w:type="gramEnd"/>
      <w:r w:rsidRPr="00227C6E">
        <w:rPr>
          <w:rFonts w:ascii="Times New Roman" w:hAnsi="Times New Roman"/>
          <w:sz w:val="28"/>
          <w:szCs w:val="28"/>
        </w:rPr>
        <w:t>B3:H3);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 xml:space="preserve">Ячейки </w:t>
      </w:r>
      <w:r w:rsidRPr="00227C6E">
        <w:rPr>
          <w:rFonts w:ascii="Times New Roman" w:hAnsi="Times New Roman"/>
          <w:sz w:val="28"/>
          <w:szCs w:val="28"/>
          <w:lang w:val="en-US"/>
        </w:rPr>
        <w:t>I</w:t>
      </w:r>
      <w:r w:rsidRPr="00227C6E">
        <w:rPr>
          <w:rFonts w:ascii="Times New Roman" w:hAnsi="Times New Roman"/>
          <w:sz w:val="28"/>
          <w:szCs w:val="28"/>
        </w:rPr>
        <w:t>4:</w:t>
      </w:r>
      <w:r w:rsidRPr="00227C6E">
        <w:rPr>
          <w:rFonts w:ascii="Times New Roman" w:hAnsi="Times New Roman"/>
          <w:sz w:val="28"/>
          <w:szCs w:val="28"/>
          <w:lang w:val="en-US"/>
        </w:rPr>
        <w:t>I</w:t>
      </w:r>
      <w:r w:rsidR="0011333F">
        <w:rPr>
          <w:rFonts w:ascii="Times New Roman" w:hAnsi="Times New Roman"/>
          <w:sz w:val="28"/>
          <w:szCs w:val="28"/>
        </w:rPr>
        <w:t>6 заполняем</w:t>
      </w:r>
      <w:r w:rsidRPr="00227C6E">
        <w:rPr>
          <w:rFonts w:ascii="Times New Roman" w:hAnsi="Times New Roman"/>
          <w:sz w:val="28"/>
          <w:szCs w:val="28"/>
        </w:rPr>
        <w:t xml:space="preserve"> этой формулой через маркер заполнения;</w:t>
      </w:r>
    </w:p>
    <w:p w:rsidR="006974F1" w:rsidRPr="00227C6E" w:rsidRDefault="0011333F" w:rsidP="006974F1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Сформируем</w:t>
      </w:r>
      <w:r w:rsidR="006974F1" w:rsidRPr="00227C6E">
        <w:rPr>
          <w:rFonts w:ascii="Times New Roman" w:hAnsi="Times New Roman"/>
          <w:sz w:val="28"/>
          <w:szCs w:val="28"/>
        </w:rPr>
        <w:t xml:space="preserve"> систему нормальных уравнений</w:t>
      </w:r>
      <w:r>
        <w:rPr>
          <w:rFonts w:ascii="Times New Roman" w:hAnsi="Times New Roman"/>
          <w:sz w:val="28"/>
          <w:szCs w:val="28"/>
        </w:rPr>
        <w:t>. В подготовленную форму вводим</w:t>
      </w:r>
      <w:r w:rsidR="006974F1" w:rsidRPr="00227C6E">
        <w:rPr>
          <w:rFonts w:ascii="Times New Roman" w:hAnsi="Times New Roman"/>
          <w:sz w:val="28"/>
          <w:szCs w:val="28"/>
        </w:rPr>
        <w:t>: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>В ячейку А</w:t>
      </w:r>
      <w:proofErr w:type="gramStart"/>
      <w:r w:rsidRPr="00227C6E">
        <w:rPr>
          <w:rFonts w:ascii="Times New Roman" w:hAnsi="Times New Roman"/>
          <w:sz w:val="28"/>
          <w:szCs w:val="28"/>
        </w:rPr>
        <w:t>8</w:t>
      </w:r>
      <w:r w:rsidR="003B6047">
        <w:rPr>
          <w:rFonts w:ascii="Times New Roman" w:hAnsi="Times New Roman"/>
          <w:sz w:val="28"/>
          <w:szCs w:val="28"/>
        </w:rPr>
        <w:t xml:space="preserve"> </w:t>
      </w:r>
      <w:r w:rsidRPr="00227C6E">
        <w:rPr>
          <w:rFonts w:ascii="Times New Roman" w:hAnsi="Times New Roman"/>
          <w:sz w:val="28"/>
          <w:szCs w:val="28"/>
        </w:rPr>
        <w:t xml:space="preserve"> формулу</w:t>
      </w:r>
      <w:proofErr w:type="gramEnd"/>
      <w:r w:rsidRPr="00227C6E">
        <w:rPr>
          <w:rFonts w:ascii="Times New Roman" w:hAnsi="Times New Roman"/>
          <w:sz w:val="28"/>
          <w:szCs w:val="28"/>
        </w:rPr>
        <w:t>: =Н2;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 xml:space="preserve">В ячейках </w:t>
      </w:r>
      <w:r w:rsidRPr="00227C6E">
        <w:rPr>
          <w:rFonts w:ascii="Times New Roman" w:hAnsi="Times New Roman"/>
          <w:sz w:val="28"/>
          <w:szCs w:val="28"/>
          <w:lang w:val="en-US"/>
        </w:rPr>
        <w:t>A</w:t>
      </w:r>
      <w:r w:rsidRPr="00227C6E">
        <w:rPr>
          <w:rFonts w:ascii="Times New Roman" w:hAnsi="Times New Roman"/>
          <w:sz w:val="28"/>
          <w:szCs w:val="28"/>
        </w:rPr>
        <w:t>9 и D8 формулу: =</w:t>
      </w:r>
      <w:r w:rsidRPr="00227C6E">
        <w:rPr>
          <w:rFonts w:ascii="Times New Roman" w:hAnsi="Times New Roman"/>
          <w:sz w:val="28"/>
          <w:szCs w:val="28"/>
          <w:lang w:val="en-US"/>
        </w:rPr>
        <w:t>I</w:t>
      </w:r>
      <w:r w:rsidRPr="00227C6E">
        <w:rPr>
          <w:rFonts w:ascii="Times New Roman" w:hAnsi="Times New Roman"/>
          <w:sz w:val="28"/>
          <w:szCs w:val="28"/>
        </w:rPr>
        <w:t>3;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 xml:space="preserve">В ячейку </w:t>
      </w:r>
      <w:r w:rsidRPr="00227C6E">
        <w:rPr>
          <w:rFonts w:ascii="Times New Roman" w:hAnsi="Times New Roman"/>
          <w:sz w:val="28"/>
          <w:szCs w:val="28"/>
          <w:lang w:val="en-US"/>
        </w:rPr>
        <w:t>G</w:t>
      </w:r>
      <w:r w:rsidRPr="00227C6E">
        <w:rPr>
          <w:rFonts w:ascii="Times New Roman" w:hAnsi="Times New Roman"/>
          <w:sz w:val="28"/>
          <w:szCs w:val="28"/>
        </w:rPr>
        <w:t>8 формулу: =</w:t>
      </w:r>
      <w:r w:rsidRPr="00227C6E">
        <w:rPr>
          <w:rFonts w:ascii="Times New Roman" w:hAnsi="Times New Roman"/>
          <w:sz w:val="28"/>
          <w:szCs w:val="28"/>
          <w:lang w:val="en-US"/>
        </w:rPr>
        <w:t>I</w:t>
      </w:r>
      <w:r w:rsidRPr="00227C6E">
        <w:rPr>
          <w:rFonts w:ascii="Times New Roman" w:hAnsi="Times New Roman"/>
          <w:sz w:val="28"/>
          <w:szCs w:val="28"/>
        </w:rPr>
        <w:t>4;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 xml:space="preserve">Ячейки D9 и </w:t>
      </w:r>
      <w:r w:rsidRPr="00227C6E">
        <w:rPr>
          <w:rFonts w:ascii="Times New Roman" w:hAnsi="Times New Roman"/>
          <w:sz w:val="28"/>
          <w:szCs w:val="28"/>
          <w:lang w:val="en-US"/>
        </w:rPr>
        <w:t>G</w:t>
      </w:r>
      <w:r w:rsidR="003B6047">
        <w:rPr>
          <w:rFonts w:ascii="Times New Roman" w:hAnsi="Times New Roman"/>
          <w:sz w:val="28"/>
          <w:szCs w:val="28"/>
        </w:rPr>
        <w:t>9 заполняем</w:t>
      </w:r>
      <w:r w:rsidRPr="00227C6E">
        <w:rPr>
          <w:rFonts w:ascii="Times New Roman" w:hAnsi="Times New Roman"/>
          <w:sz w:val="28"/>
          <w:szCs w:val="28"/>
        </w:rPr>
        <w:t xml:space="preserve"> самостоятельно.</w:t>
      </w:r>
    </w:p>
    <w:p w:rsidR="006974F1" w:rsidRPr="00227C6E" w:rsidRDefault="003B6047" w:rsidP="006974F1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Решаем</w:t>
      </w:r>
      <w:r w:rsidR="006974F1" w:rsidRPr="00227C6E">
        <w:rPr>
          <w:rFonts w:ascii="Times New Roman" w:hAnsi="Times New Roman"/>
          <w:sz w:val="28"/>
          <w:szCs w:val="28"/>
        </w:rPr>
        <w:t xml:space="preserve"> систему уравнений методом подстановки:</w:t>
      </w:r>
    </w:p>
    <w:p w:rsidR="006974F1" w:rsidRPr="00227C6E" w:rsidRDefault="003B6047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Записываем</w:t>
      </w:r>
      <w:r w:rsidR="006974F1" w:rsidRPr="00227C6E">
        <w:rPr>
          <w:rFonts w:ascii="Times New Roman" w:hAnsi="Times New Roman"/>
          <w:sz w:val="28"/>
          <w:szCs w:val="28"/>
        </w:rPr>
        <w:t xml:space="preserve"> получившуюся систему: </w:t>
      </w:r>
      <w:r w:rsidR="006974F1" w:rsidRPr="00227C6E">
        <w:rPr>
          <w:rFonts w:ascii="Times New Roman" w:hAnsi="Times New Roman"/>
          <w:position w:val="-32"/>
          <w:sz w:val="28"/>
          <w:szCs w:val="28"/>
        </w:rPr>
        <w:object w:dxaOrig="2240" w:dyaOrig="760">
          <v:shape id="_x0000_i1032" type="#_x0000_t75" style="width:112pt;height:38.2pt" o:ole="">
            <v:imagedata r:id="rId20" o:title=""/>
          </v:shape>
          <o:OLEObject Type="Embed" ProgID="Equation.3" ShapeID="_x0000_i1032" DrawAspect="Content" ObjectID="_1668371650" r:id="rId21"/>
        </w:object>
      </w:r>
      <w:r w:rsidR="006974F1" w:rsidRPr="00227C6E">
        <w:rPr>
          <w:rFonts w:ascii="Times New Roman" w:hAnsi="Times New Roman"/>
          <w:sz w:val="28"/>
          <w:szCs w:val="28"/>
        </w:rPr>
        <w:t>.</w:t>
      </w:r>
    </w:p>
    <w:p w:rsidR="006974F1" w:rsidRPr="00227C6E" w:rsidRDefault="003B6047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Выражаем</w:t>
      </w:r>
      <w:r w:rsidR="006974F1" w:rsidRPr="00227C6E">
        <w:rPr>
          <w:rFonts w:ascii="Times New Roman" w:hAnsi="Times New Roman"/>
          <w:sz w:val="28"/>
          <w:szCs w:val="28"/>
        </w:rPr>
        <w:t xml:space="preserve"> из первого уравнения а</w:t>
      </w:r>
      <w:r w:rsidR="006974F1" w:rsidRPr="00227C6E">
        <w:rPr>
          <w:rFonts w:ascii="Times New Roman" w:hAnsi="Times New Roman"/>
          <w:sz w:val="28"/>
          <w:szCs w:val="28"/>
          <w:vertAlign w:val="subscript"/>
        </w:rPr>
        <w:t>0</w:t>
      </w:r>
      <w:r w:rsidR="006974F1" w:rsidRPr="00227C6E">
        <w:rPr>
          <w:rFonts w:ascii="Times New Roman" w:hAnsi="Times New Roman"/>
          <w:sz w:val="28"/>
          <w:szCs w:val="28"/>
        </w:rPr>
        <w:t xml:space="preserve">: </w:t>
      </w:r>
      <w:r w:rsidR="006974F1" w:rsidRPr="00227C6E">
        <w:rPr>
          <w:rFonts w:ascii="Times New Roman" w:hAnsi="Times New Roman"/>
          <w:position w:val="-24"/>
          <w:sz w:val="28"/>
          <w:szCs w:val="28"/>
        </w:rPr>
        <w:object w:dxaOrig="2101" w:dyaOrig="813">
          <v:shape id="_x0000_i1033" type="#_x0000_t75" style="width:105.15pt;height:40.7pt" o:ole="">
            <v:imagedata r:id="rId22" o:title=""/>
          </v:shape>
          <o:OLEObject Type="Embed" ProgID="Equation.3" ShapeID="_x0000_i1033" DrawAspect="Content" ObjectID="_1668371651" r:id="rId23"/>
        </w:object>
      </w:r>
      <w:r w:rsidR="006974F1" w:rsidRPr="00227C6E">
        <w:rPr>
          <w:rFonts w:ascii="Times New Roman" w:hAnsi="Times New Roman"/>
          <w:sz w:val="28"/>
          <w:szCs w:val="28"/>
        </w:rPr>
        <w:t>;</w:t>
      </w:r>
    </w:p>
    <w:p w:rsidR="006974F1" w:rsidRPr="00227C6E" w:rsidRDefault="003B6047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Подставляем</w:t>
      </w:r>
      <w:r w:rsidR="006974F1" w:rsidRPr="00227C6E">
        <w:rPr>
          <w:rFonts w:ascii="Times New Roman" w:hAnsi="Times New Roman"/>
          <w:sz w:val="28"/>
          <w:szCs w:val="28"/>
        </w:rPr>
        <w:t xml:space="preserve"> значение а</w:t>
      </w:r>
      <w:r w:rsidR="006974F1" w:rsidRPr="00227C6E">
        <w:rPr>
          <w:rFonts w:ascii="Times New Roman" w:hAnsi="Times New Roman"/>
          <w:sz w:val="28"/>
          <w:szCs w:val="28"/>
          <w:vertAlign w:val="subscript"/>
        </w:rPr>
        <w:t xml:space="preserve">0 </w:t>
      </w:r>
      <w:r w:rsidR="006974F1" w:rsidRPr="00227C6E">
        <w:rPr>
          <w:rFonts w:ascii="Times New Roman" w:hAnsi="Times New Roman"/>
          <w:sz w:val="28"/>
          <w:szCs w:val="28"/>
        </w:rPr>
        <w:t xml:space="preserve">во второе уравнение: </w:t>
      </w:r>
      <w:r w:rsidR="006974F1" w:rsidRPr="00227C6E">
        <w:rPr>
          <w:rFonts w:ascii="Times New Roman" w:hAnsi="Times New Roman"/>
          <w:position w:val="-24"/>
          <w:sz w:val="28"/>
          <w:szCs w:val="28"/>
        </w:rPr>
        <w:object w:dxaOrig="2560" w:dyaOrig="639">
          <v:shape id="_x0000_i1034" type="#_x0000_t75" style="width:128.4pt;height:31.95pt" o:ole="">
            <v:imagedata r:id="rId24" o:title=""/>
          </v:shape>
          <o:OLEObject Type="Embed" ProgID="Equation.3" ShapeID="_x0000_i1034" DrawAspect="Content" ObjectID="_1668371652" r:id="rId25"/>
        </w:object>
      </w:r>
      <w:r w:rsidR="006974F1" w:rsidRPr="00227C6E">
        <w:rPr>
          <w:rFonts w:ascii="Times New Roman" w:hAnsi="Times New Roman"/>
          <w:sz w:val="28"/>
          <w:szCs w:val="28"/>
        </w:rPr>
        <w:t>;</w:t>
      </w:r>
    </w:p>
    <w:p w:rsidR="006974F1" w:rsidRPr="00227C6E" w:rsidRDefault="003B6047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Находим</w:t>
      </w:r>
      <w:r w:rsidR="006974F1" w:rsidRPr="00227C6E">
        <w:rPr>
          <w:rFonts w:ascii="Times New Roman" w:hAnsi="Times New Roman"/>
          <w:sz w:val="28"/>
          <w:szCs w:val="28"/>
        </w:rPr>
        <w:t xml:space="preserve"> а</w:t>
      </w:r>
      <w:r w:rsidR="006974F1" w:rsidRPr="00227C6E">
        <w:rPr>
          <w:rFonts w:ascii="Times New Roman" w:hAnsi="Times New Roman"/>
          <w:sz w:val="28"/>
          <w:szCs w:val="28"/>
          <w:vertAlign w:val="subscript"/>
        </w:rPr>
        <w:t>1</w:t>
      </w:r>
      <w:r w:rsidR="006974F1" w:rsidRPr="00227C6E">
        <w:rPr>
          <w:rFonts w:ascii="Times New Roman" w:hAnsi="Times New Roman"/>
          <w:sz w:val="28"/>
          <w:szCs w:val="28"/>
        </w:rPr>
        <w:t xml:space="preserve">: </w:t>
      </w:r>
      <w:r w:rsidR="006974F1" w:rsidRPr="00227C6E">
        <w:rPr>
          <w:rFonts w:ascii="Times New Roman" w:hAnsi="Times New Roman"/>
          <w:position w:val="-28"/>
          <w:sz w:val="28"/>
          <w:szCs w:val="28"/>
        </w:rPr>
        <w:object w:dxaOrig="3400" w:dyaOrig="680">
          <v:shape id="_x0000_i1035" type="#_x0000_t75" style="width:170.35pt;height:33.8pt" o:ole="">
            <v:imagedata r:id="rId26" o:title=""/>
          </v:shape>
          <o:OLEObject Type="Embed" ProgID="Equation.3" ShapeID="_x0000_i1035" DrawAspect="Content" ObjectID="_1668371653" r:id="rId27"/>
        </w:object>
      </w:r>
      <w:r w:rsidR="006974F1" w:rsidRPr="00227C6E">
        <w:rPr>
          <w:rFonts w:ascii="Times New Roman" w:hAnsi="Times New Roman"/>
          <w:sz w:val="28"/>
          <w:szCs w:val="28"/>
        </w:rPr>
        <w:t>;</w:t>
      </w:r>
    </w:p>
    <w:p w:rsidR="006974F1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>Используя ссылки на ячейки, содержащие соответству</w:t>
      </w:r>
      <w:r w:rsidR="003B6047">
        <w:rPr>
          <w:rFonts w:ascii="Times New Roman" w:hAnsi="Times New Roman"/>
          <w:sz w:val="28"/>
          <w:szCs w:val="28"/>
        </w:rPr>
        <w:t>ющие данные в ячейке С12 получим</w:t>
      </w:r>
      <w:r w:rsidRPr="00227C6E">
        <w:rPr>
          <w:rFonts w:ascii="Times New Roman" w:hAnsi="Times New Roman"/>
          <w:sz w:val="28"/>
          <w:szCs w:val="28"/>
        </w:rPr>
        <w:t xml:space="preserve"> формулу: =(G8*A9-G9*A8)/(D8*A9-A8*D9);</w:t>
      </w:r>
    </w:p>
    <w:p w:rsidR="001C072B" w:rsidRPr="00227C6E" w:rsidRDefault="006974F1" w:rsidP="006974F1">
      <w:pPr>
        <w:numPr>
          <w:ilvl w:val="1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27C6E">
        <w:rPr>
          <w:rFonts w:ascii="Times New Roman" w:hAnsi="Times New Roman"/>
          <w:sz w:val="28"/>
          <w:szCs w:val="28"/>
        </w:rPr>
        <w:t>Значение а0</w:t>
      </w:r>
      <w:r w:rsidRPr="00227C6E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3B6047">
        <w:rPr>
          <w:rFonts w:ascii="Times New Roman" w:hAnsi="Times New Roman"/>
          <w:sz w:val="28"/>
          <w:szCs w:val="28"/>
        </w:rPr>
        <w:t>находим</w:t>
      </w:r>
      <w:r w:rsidRPr="00227C6E">
        <w:rPr>
          <w:rFonts w:ascii="Times New Roman" w:hAnsi="Times New Roman"/>
          <w:sz w:val="28"/>
          <w:szCs w:val="28"/>
        </w:rPr>
        <w:t xml:space="preserve"> по формуле</w:t>
      </w:r>
      <w:r w:rsidRPr="00227C6E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27C6E">
        <w:rPr>
          <w:rFonts w:ascii="Times New Roman" w:hAnsi="Times New Roman"/>
          <w:sz w:val="28"/>
          <w:szCs w:val="28"/>
        </w:rPr>
        <w:t>пункта</w:t>
      </w:r>
      <w:r w:rsidRPr="00227C6E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27C6E">
        <w:rPr>
          <w:rFonts w:ascii="Times New Roman" w:hAnsi="Times New Roman"/>
          <w:sz w:val="28"/>
          <w:szCs w:val="28"/>
        </w:rPr>
        <w:t>5.2</w:t>
      </w:r>
      <w:r w:rsidRPr="00227C6E">
        <w:rPr>
          <w:rFonts w:ascii="Times New Roman" w:hAnsi="Times New Roman"/>
          <w:sz w:val="28"/>
          <w:szCs w:val="28"/>
          <w:vertAlign w:val="subscript"/>
        </w:rPr>
        <w:t xml:space="preserve">. </w:t>
      </w:r>
      <w:r w:rsidR="001C072B" w:rsidRPr="00227C6E">
        <w:rPr>
          <w:rFonts w:ascii="Times New Roman" w:hAnsi="Times New Roman"/>
          <w:sz w:val="28"/>
          <w:szCs w:val="28"/>
        </w:rPr>
        <w:t>=(G8+</w:t>
      </w:r>
      <w:proofErr w:type="gramStart"/>
      <w:r w:rsidR="001C072B" w:rsidRPr="00227C6E">
        <w:rPr>
          <w:rFonts w:ascii="Times New Roman" w:hAnsi="Times New Roman"/>
          <w:sz w:val="28"/>
          <w:szCs w:val="28"/>
        </w:rPr>
        <w:t>5)*</w:t>
      </w:r>
      <w:proofErr w:type="gramEnd"/>
      <w:r w:rsidR="001C072B" w:rsidRPr="00227C6E">
        <w:rPr>
          <w:rFonts w:ascii="Times New Roman" w:hAnsi="Times New Roman"/>
          <w:sz w:val="28"/>
          <w:szCs w:val="28"/>
        </w:rPr>
        <w:t>C12/A8</w:t>
      </w:r>
    </w:p>
    <w:p w:rsidR="001C072B" w:rsidRDefault="003B6047" w:rsidP="0011333F">
      <w:pPr>
        <w:pStyle w:val="a5"/>
        <w:numPr>
          <w:ilvl w:val="0"/>
          <w:numId w:val="17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Строим график функции. Рис 19.2</w:t>
      </w:r>
    </w:p>
    <w:p w:rsidR="00397FA2" w:rsidRDefault="003B6047" w:rsidP="00397FA2">
      <w:pPr>
        <w:pStyle w:val="a5"/>
        <w:keepNext/>
        <w:spacing w:line="240" w:lineRule="auto"/>
        <w:ind w:left="284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415143" cy="3019246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098" cy="3024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FA2" w:rsidRPr="00397FA2" w:rsidRDefault="00397FA2" w:rsidP="00397FA2">
      <w:pPr>
        <w:pStyle w:val="a6"/>
        <w:jc w:val="center"/>
        <w:rPr>
          <w:rFonts w:ascii="Times New Roman" w:hAnsi="Times New Roman"/>
          <w:b/>
          <w:i w:val="0"/>
          <w:noProof/>
          <w:color w:val="auto"/>
          <w:sz w:val="28"/>
          <w:szCs w:val="28"/>
        </w:rPr>
      </w:pPr>
      <w:r w:rsidRPr="00397FA2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397FA2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397FA2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397FA2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Pr="00397FA2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397FA2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397FA2">
        <w:rPr>
          <w:rFonts w:ascii="Times New Roman" w:hAnsi="Times New Roman"/>
          <w:i w:val="0"/>
          <w:color w:val="auto"/>
          <w:sz w:val="28"/>
          <w:szCs w:val="28"/>
        </w:rPr>
        <w:t>9.2 График линейной функции</w:t>
      </w:r>
    </w:p>
    <w:p w:rsidR="00421D31" w:rsidRDefault="00421D31" w:rsidP="00421D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Ход работы</w:t>
      </w:r>
    </w:p>
    <w:p w:rsidR="00421D31" w:rsidRPr="00AC1CFC" w:rsidRDefault="00421D31" w:rsidP="00421D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1D31" w:rsidRDefault="00421D31" w:rsidP="00421D31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 и рассмотреть пример решения задачи.</w:t>
      </w:r>
    </w:p>
    <w:p w:rsidR="00421D31" w:rsidRPr="00AC1CFC" w:rsidRDefault="00421D31" w:rsidP="00421D31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практические задание</w:t>
      </w:r>
      <w:r w:rsidRPr="00AC1CFC">
        <w:rPr>
          <w:rFonts w:ascii="Times New Roman" w:hAnsi="Times New Roman"/>
          <w:sz w:val="28"/>
          <w:szCs w:val="28"/>
        </w:rPr>
        <w:t>.</w:t>
      </w:r>
    </w:p>
    <w:p w:rsidR="00421D31" w:rsidRPr="00AC1CFC" w:rsidRDefault="00421D31" w:rsidP="00421D31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C1CFC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421D31" w:rsidRDefault="00421D31" w:rsidP="00421D31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C1CFC">
        <w:rPr>
          <w:rFonts w:ascii="Times New Roman" w:hAnsi="Times New Roman"/>
          <w:sz w:val="28"/>
          <w:szCs w:val="28"/>
        </w:rPr>
        <w:t>Оформить отчет.</w:t>
      </w:r>
    </w:p>
    <w:p w:rsidR="00421D31" w:rsidRPr="00421D31" w:rsidRDefault="00421D31" w:rsidP="00421D31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21D31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421D31" w:rsidRDefault="00421D31" w:rsidP="001C072B">
      <w:pPr>
        <w:spacing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421D31" w:rsidRDefault="00421D31" w:rsidP="00421D31">
      <w:pPr>
        <w:spacing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421D31" w:rsidRDefault="00421D31" w:rsidP="001C072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Задание1</w:t>
      </w:r>
    </w:p>
    <w:p w:rsidR="001C072B" w:rsidRDefault="001C072B" w:rsidP="001C072B">
      <w:pPr>
        <w:jc w:val="both"/>
        <w:rPr>
          <w:rFonts w:ascii="Times New Roman" w:hAnsi="Times New Roman"/>
          <w:sz w:val="28"/>
          <w:szCs w:val="28"/>
        </w:rPr>
      </w:pPr>
      <w:r w:rsidRPr="00EB3064">
        <w:rPr>
          <w:rFonts w:ascii="Times New Roman" w:hAnsi="Times New Roman"/>
          <w:sz w:val="28"/>
          <w:szCs w:val="28"/>
        </w:rPr>
        <w:t>Рассчитайте коэффициенты линейной функции Методом наименьших квадратов для аппроксимации экспериментально полученных данных.</w:t>
      </w:r>
      <w:r>
        <w:rPr>
          <w:rFonts w:ascii="Times New Roman" w:hAnsi="Times New Roman"/>
          <w:sz w:val="28"/>
          <w:szCs w:val="28"/>
        </w:rPr>
        <w:t xml:space="preserve"> Постройте график и запишите формулу функции.</w:t>
      </w:r>
    </w:p>
    <w:tbl>
      <w:tblPr>
        <w:tblW w:w="6400" w:type="dxa"/>
        <w:jc w:val="center"/>
        <w:tblLook w:val="04A0" w:firstRow="1" w:lastRow="0" w:firstColumn="1" w:lastColumn="0" w:noHBand="0" w:noVBand="1"/>
      </w:tblPr>
      <w:tblGrid>
        <w:gridCol w:w="473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1C072B" w:rsidRPr="001C072B" w:rsidTr="00227C6E">
        <w:trPr>
          <w:trHeight w:val="27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10</w:t>
            </w:r>
          </w:p>
        </w:tc>
      </w:tr>
      <w:tr w:rsidR="001C072B" w:rsidRPr="001C072B" w:rsidTr="00227C6E">
        <w:trPr>
          <w:trHeight w:val="27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-46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-42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</w:tr>
      <w:tr w:rsidR="001C072B" w:rsidRPr="001C072B" w:rsidTr="00227C6E">
        <w:trPr>
          <w:trHeight w:val="27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1C072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072B" w:rsidRPr="001C072B" w:rsidRDefault="001C072B" w:rsidP="001C07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72B">
              <w:rPr>
                <w:rFonts w:ascii="Times New Roman" w:hAnsi="Times New Roman"/>
                <w:sz w:val="28"/>
                <w:szCs w:val="28"/>
              </w:rPr>
              <w:t>-35</w:t>
            </w:r>
          </w:p>
        </w:tc>
      </w:tr>
    </w:tbl>
    <w:p w:rsidR="00421D31" w:rsidRPr="001C072B" w:rsidRDefault="00421D31" w:rsidP="00227C6E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C048E" w:rsidRDefault="00BC048E" w:rsidP="00BC04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BC048E" w:rsidRPr="00AC1CFC" w:rsidRDefault="00BC048E" w:rsidP="00BC04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48E" w:rsidRPr="00AC1CFC" w:rsidRDefault="00BC048E" w:rsidP="00BC048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C1CFC">
        <w:rPr>
          <w:rFonts w:ascii="Times New Roman" w:hAnsi="Times New Roman"/>
          <w:sz w:val="28"/>
          <w:szCs w:val="28"/>
        </w:rPr>
        <w:t>Название и цели работы.</w:t>
      </w:r>
    </w:p>
    <w:p w:rsidR="00BC048E" w:rsidRDefault="00BC048E" w:rsidP="00BC048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Таблицы с результатами</w:t>
      </w:r>
      <w:r w:rsidRPr="00AC1CFC">
        <w:rPr>
          <w:rFonts w:ascii="Times New Roman" w:hAnsi="Times New Roman"/>
          <w:sz w:val="28"/>
          <w:szCs w:val="28"/>
        </w:rPr>
        <w:t>.</w:t>
      </w:r>
    </w:p>
    <w:p w:rsidR="00BC048E" w:rsidRDefault="00BC048E" w:rsidP="00BC048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Диаграммы.</w:t>
      </w:r>
    </w:p>
    <w:p w:rsidR="00397FA2" w:rsidRPr="00AC1CFC" w:rsidRDefault="00397FA2" w:rsidP="00BC048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контрольные вопросы.</w:t>
      </w:r>
    </w:p>
    <w:p w:rsidR="00BC048E" w:rsidRPr="00AC1CFC" w:rsidRDefault="00BC048E" w:rsidP="00BC048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C1CFC">
        <w:rPr>
          <w:rFonts w:ascii="Times New Roman" w:hAnsi="Times New Roman"/>
          <w:sz w:val="28"/>
          <w:szCs w:val="28"/>
        </w:rPr>
        <w:t>Вывод.</w:t>
      </w:r>
    </w:p>
    <w:p w:rsidR="00BC048E" w:rsidRDefault="00BC048E" w:rsidP="00BC048E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F25D5D" w:rsidRPr="00CA47BB" w:rsidRDefault="00F25D5D" w:rsidP="00CA47BB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CA47BB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F25D5D" w:rsidRDefault="006974F1" w:rsidP="00CA47B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Что называется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аппроксимацией</w:t>
      </w:r>
      <w:r w:rsidR="00F25D5D" w:rsidRPr="00CA47BB">
        <w:rPr>
          <w:rFonts w:ascii="Times New Roman" w:hAnsi="Times New Roman"/>
          <w:bCs/>
          <w:sz w:val="28"/>
          <w:szCs w:val="28"/>
        </w:rPr>
        <w:t>?</w:t>
      </w:r>
    </w:p>
    <w:p w:rsidR="00397FA2" w:rsidRDefault="00397FA2" w:rsidP="00CA47B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Что называют </w:t>
      </w:r>
      <w:r w:rsidR="003F7E29">
        <w:rPr>
          <w:rFonts w:ascii="Times New Roman" w:hAnsi="Times New Roman"/>
          <w:bCs/>
          <w:sz w:val="28"/>
          <w:szCs w:val="28"/>
        </w:rPr>
        <w:t>интерполяцией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>?</w:t>
      </w:r>
    </w:p>
    <w:p w:rsidR="00AA0676" w:rsidRPr="00CA47BB" w:rsidRDefault="006974F1" w:rsidP="00AA067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Перечислите основные методы аппроксимации</w:t>
      </w:r>
      <w:r w:rsidR="00AA0676" w:rsidRPr="00CA47BB">
        <w:rPr>
          <w:rFonts w:ascii="Times New Roman" w:hAnsi="Times New Roman"/>
          <w:bCs/>
          <w:sz w:val="28"/>
          <w:szCs w:val="28"/>
        </w:rPr>
        <w:t>?</w:t>
      </w:r>
    </w:p>
    <w:p w:rsidR="00AA0676" w:rsidRDefault="006974F1" w:rsidP="00AA067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Перечислите основные задачи аппроксимации</w:t>
      </w:r>
      <w:r w:rsidR="00AA0676" w:rsidRPr="00CA47BB">
        <w:rPr>
          <w:rFonts w:ascii="Times New Roman" w:hAnsi="Times New Roman"/>
          <w:bCs/>
          <w:sz w:val="28"/>
          <w:szCs w:val="28"/>
        </w:rPr>
        <w:t>?</w:t>
      </w:r>
    </w:p>
    <w:p w:rsidR="003E6271" w:rsidRPr="00CA47BB" w:rsidRDefault="006974F1" w:rsidP="003E62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Каким образом реализуется метод наименьших квадратов</w:t>
      </w:r>
      <w:r w:rsidR="003E6271" w:rsidRPr="00CA47BB">
        <w:rPr>
          <w:rFonts w:ascii="Times New Roman" w:hAnsi="Times New Roman"/>
          <w:bCs/>
          <w:sz w:val="28"/>
          <w:szCs w:val="28"/>
        </w:rPr>
        <w:t>?</w:t>
      </w:r>
    </w:p>
    <w:p w:rsidR="003B6973" w:rsidRPr="00172AB7" w:rsidRDefault="003B6973" w:rsidP="003B6973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</w:p>
    <w:p w:rsidR="003B6973" w:rsidRPr="00F71801" w:rsidRDefault="003B6973" w:rsidP="003B6973">
      <w:pPr>
        <w:widowControl w:val="0"/>
        <w:numPr>
          <w:ilvl w:val="0"/>
          <w:numId w:val="18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3B6973" w:rsidRDefault="003B6973" w:rsidP="003B6973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3B6973" w:rsidRPr="002858C3" w:rsidRDefault="003B6973" w:rsidP="003B6973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3B6973" w:rsidRPr="00264980" w:rsidRDefault="003B6973" w:rsidP="003B6973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3B6973" w:rsidRPr="00264980" w:rsidSect="00104FB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469B7"/>
    <w:multiLevelType w:val="multilevel"/>
    <w:tmpl w:val="598260F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34345FE"/>
    <w:multiLevelType w:val="multilevel"/>
    <w:tmpl w:val="598260F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30E4402"/>
    <w:multiLevelType w:val="hybridMultilevel"/>
    <w:tmpl w:val="959ABA4E"/>
    <w:lvl w:ilvl="0" w:tplc="04190001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0D94FF2"/>
    <w:multiLevelType w:val="hybridMultilevel"/>
    <w:tmpl w:val="83082AA4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3154E0C8">
      <w:start w:val="1"/>
      <w:numFmt w:val="decimal"/>
      <w:lvlText w:val="%2."/>
      <w:lvlJc w:val="left"/>
      <w:pPr>
        <w:tabs>
          <w:tab w:val="num" w:pos="1477"/>
        </w:tabs>
        <w:ind w:left="1457" w:hanging="34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3D352F0"/>
    <w:multiLevelType w:val="hybridMultilevel"/>
    <w:tmpl w:val="41861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95594"/>
    <w:multiLevelType w:val="multilevel"/>
    <w:tmpl w:val="598260F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44D3172C"/>
    <w:multiLevelType w:val="hybridMultilevel"/>
    <w:tmpl w:val="57E0A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1C36B3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5B796AC9"/>
    <w:multiLevelType w:val="multilevel"/>
    <w:tmpl w:val="03169E0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1CA213A"/>
    <w:multiLevelType w:val="multilevel"/>
    <w:tmpl w:val="598260F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77EB5348"/>
    <w:multiLevelType w:val="multilevel"/>
    <w:tmpl w:val="E81860D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785109E2"/>
    <w:multiLevelType w:val="multilevel"/>
    <w:tmpl w:val="598260F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06456"/>
    <w:multiLevelType w:val="hybridMultilevel"/>
    <w:tmpl w:val="29C4CED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696274"/>
    <w:multiLevelType w:val="multilevel"/>
    <w:tmpl w:val="598260F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7"/>
  </w:num>
  <w:num w:numId="4">
    <w:abstractNumId w:val="16"/>
  </w:num>
  <w:num w:numId="5">
    <w:abstractNumId w:val="12"/>
  </w:num>
  <w:num w:numId="6">
    <w:abstractNumId w:val="4"/>
  </w:num>
  <w:num w:numId="7">
    <w:abstractNumId w:val="9"/>
  </w:num>
  <w:num w:numId="8">
    <w:abstractNumId w:val="8"/>
  </w:num>
  <w:num w:numId="9">
    <w:abstractNumId w:val="6"/>
  </w:num>
  <w:num w:numId="10">
    <w:abstractNumId w:val="14"/>
  </w:num>
  <w:num w:numId="11">
    <w:abstractNumId w:val="18"/>
  </w:num>
  <w:num w:numId="12">
    <w:abstractNumId w:val="13"/>
  </w:num>
  <w:num w:numId="13">
    <w:abstractNumId w:val="2"/>
  </w:num>
  <w:num w:numId="14">
    <w:abstractNumId w:val="7"/>
  </w:num>
  <w:num w:numId="15">
    <w:abstractNumId w:val="1"/>
  </w:num>
  <w:num w:numId="16">
    <w:abstractNumId w:val="15"/>
  </w:num>
  <w:num w:numId="17">
    <w:abstractNumId w:val="11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5D"/>
    <w:rsid w:val="00015827"/>
    <w:rsid w:val="000170B8"/>
    <w:rsid w:val="00104FB5"/>
    <w:rsid w:val="0011333F"/>
    <w:rsid w:val="00155A97"/>
    <w:rsid w:val="001C072B"/>
    <w:rsid w:val="00227C6E"/>
    <w:rsid w:val="002338B7"/>
    <w:rsid w:val="00375C02"/>
    <w:rsid w:val="00397FA2"/>
    <w:rsid w:val="003B6047"/>
    <w:rsid w:val="003B6973"/>
    <w:rsid w:val="003E6271"/>
    <w:rsid w:val="003F7E29"/>
    <w:rsid w:val="004178EB"/>
    <w:rsid w:val="00421D31"/>
    <w:rsid w:val="0043799E"/>
    <w:rsid w:val="00443626"/>
    <w:rsid w:val="00480CDE"/>
    <w:rsid w:val="006974F1"/>
    <w:rsid w:val="007862ED"/>
    <w:rsid w:val="0085082E"/>
    <w:rsid w:val="00980862"/>
    <w:rsid w:val="009E1F2F"/>
    <w:rsid w:val="00A84C1D"/>
    <w:rsid w:val="00AA0676"/>
    <w:rsid w:val="00AA1564"/>
    <w:rsid w:val="00AC1CFC"/>
    <w:rsid w:val="00BA1847"/>
    <w:rsid w:val="00BC048E"/>
    <w:rsid w:val="00CA47BB"/>
    <w:rsid w:val="00CC31E8"/>
    <w:rsid w:val="00D173A9"/>
    <w:rsid w:val="00E02E1E"/>
    <w:rsid w:val="00E3785F"/>
    <w:rsid w:val="00E50515"/>
    <w:rsid w:val="00EB3064"/>
    <w:rsid w:val="00F2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3AD8F46"/>
  <w15:docId w15:val="{3C0A8890-559A-4187-99EE-66A07E34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0B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F25D5D"/>
    <w:pPr>
      <w:keepNext/>
      <w:spacing w:after="0" w:line="240" w:lineRule="auto"/>
      <w:ind w:firstLine="425"/>
      <w:jc w:val="center"/>
      <w:outlineLvl w:val="1"/>
    </w:pPr>
    <w:rPr>
      <w:rFonts w:ascii="Times New Roman" w:hAnsi="Times New Roman"/>
      <w:b/>
      <w:bCs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375C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5D5D"/>
    <w:rPr>
      <w:rFonts w:ascii="Times New Roman" w:eastAsia="Times New Roman" w:hAnsi="Times New Roman" w:cs="Times New Roman"/>
      <w:b/>
      <w:bCs/>
      <w:szCs w:val="20"/>
    </w:rPr>
  </w:style>
  <w:style w:type="paragraph" w:styleId="21">
    <w:name w:val="Body Text Indent 2"/>
    <w:basedOn w:val="a"/>
    <w:link w:val="22"/>
    <w:rsid w:val="00F25D5D"/>
    <w:pPr>
      <w:spacing w:after="0" w:line="240" w:lineRule="auto"/>
      <w:ind w:left="425"/>
      <w:jc w:val="both"/>
    </w:pPr>
    <w:rPr>
      <w:rFonts w:ascii="Times New Roman" w:hAnsi="Times New Roman"/>
      <w:szCs w:val="20"/>
    </w:rPr>
  </w:style>
  <w:style w:type="character" w:customStyle="1" w:styleId="22">
    <w:name w:val="Основной текст с отступом 2 Знак"/>
    <w:basedOn w:val="a0"/>
    <w:link w:val="21"/>
    <w:rsid w:val="00F25D5D"/>
    <w:rPr>
      <w:rFonts w:ascii="Times New Roman" w:eastAsia="Times New Roman" w:hAnsi="Times New Roman" w:cs="Times New Roman"/>
      <w:szCs w:val="20"/>
    </w:rPr>
  </w:style>
  <w:style w:type="character" w:customStyle="1" w:styleId="FontStyle39">
    <w:name w:val="Font Style39"/>
    <w:basedOn w:val="a0"/>
    <w:rsid w:val="00F25D5D"/>
    <w:rPr>
      <w:rFonts w:ascii="Times New Roman" w:hAnsi="Times New Roman" w:cs="Times New Roman"/>
      <w:sz w:val="16"/>
      <w:szCs w:val="16"/>
    </w:rPr>
  </w:style>
  <w:style w:type="paragraph" w:customStyle="1" w:styleId="Style27">
    <w:name w:val="Style27"/>
    <w:basedOn w:val="a"/>
    <w:rsid w:val="00F25D5D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75C0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75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C02"/>
    <w:rPr>
      <w:rFonts w:ascii="Tahoma" w:hAnsi="Tahoma" w:cs="Tahoma"/>
      <w:sz w:val="16"/>
      <w:szCs w:val="16"/>
    </w:rPr>
  </w:style>
  <w:style w:type="paragraph" w:customStyle="1" w:styleId="214">
    <w:name w:val="Стиль Заголовок 2 + 14 пт По ширине"/>
    <w:basedOn w:val="2"/>
    <w:rsid w:val="006974F1"/>
    <w:pPr>
      <w:spacing w:before="240" w:after="120"/>
      <w:ind w:firstLine="0"/>
      <w:jc w:val="left"/>
    </w:pPr>
    <w:rPr>
      <w:sz w:val="32"/>
    </w:rPr>
  </w:style>
  <w:style w:type="paragraph" w:styleId="a5">
    <w:name w:val="List Paragraph"/>
    <w:basedOn w:val="a"/>
    <w:uiPriority w:val="34"/>
    <w:qFormat/>
    <w:rsid w:val="00E50515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11333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png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144</cp:lastModifiedBy>
  <cp:revision>8</cp:revision>
  <dcterms:created xsi:type="dcterms:W3CDTF">2017-11-24T09:10:00Z</dcterms:created>
  <dcterms:modified xsi:type="dcterms:W3CDTF">2020-12-01T18:46:00Z</dcterms:modified>
</cp:coreProperties>
</file>