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0"/>
        <w:gridCol w:w="946"/>
        <w:gridCol w:w="946"/>
        <w:gridCol w:w="1912"/>
        <w:gridCol w:w="1932"/>
        <w:gridCol w:w="2190"/>
      </w:tblGrid>
      <w:tr w:rsidR="00F965E5" w:rsidRPr="008C4A9A" w:rsidTr="00E94B85">
        <w:trPr>
          <w:trHeight w:val="75"/>
        </w:trPr>
        <w:tc>
          <w:tcPr>
            <w:tcW w:w="3066" w:type="dxa"/>
            <w:vMerge w:val="restart"/>
          </w:tcPr>
          <w:p w:rsidR="00F965E5" w:rsidRDefault="00F965E5" w:rsidP="00E94B85">
            <w:pPr>
              <w:tabs>
                <w:tab w:val="right" w:pos="4643"/>
              </w:tabs>
              <w:jc w:val="center"/>
              <w:rPr>
                <w:b/>
                <w:lang w:val="ru-RU"/>
              </w:rPr>
            </w:pPr>
            <w:bookmarkStart w:id="0" w:name="_GoBack"/>
            <w:bookmarkEnd w:id="0"/>
            <w:r w:rsidRPr="008C4A9A">
              <w:rPr>
                <w:b/>
                <w:lang w:val="ru-RU"/>
              </w:rPr>
              <w:t>Наименование оборудования</w:t>
            </w:r>
          </w:p>
          <w:p w:rsidR="00F965E5" w:rsidRPr="00750FAC" w:rsidRDefault="00F965E5" w:rsidP="00E94B85">
            <w:pPr>
              <w:jc w:val="center"/>
              <w:rPr>
                <w:b/>
                <w:u w:val="single"/>
                <w:lang w:val="ru-RU"/>
              </w:rPr>
            </w:pPr>
            <w:r w:rsidRPr="008C4A9A">
              <w:rPr>
                <w:b/>
                <w:sz w:val="18"/>
                <w:szCs w:val="18"/>
                <w:u w:val="single"/>
                <w:lang w:val="ru-RU"/>
              </w:rPr>
              <w:t>ДЕТСКИЕ МУЗЫКАЛЬНЫЕ ИНСТРУМЕНТЫ</w:t>
            </w:r>
          </w:p>
        </w:tc>
        <w:tc>
          <w:tcPr>
            <w:tcW w:w="7994" w:type="dxa"/>
            <w:gridSpan w:val="5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ru-RU"/>
              </w:rPr>
              <w:t>Возрастная группа</w:t>
            </w:r>
          </w:p>
        </w:tc>
      </w:tr>
      <w:tr w:rsidR="00F965E5" w:rsidRPr="008C4A9A" w:rsidTr="00E94B85">
        <w:trPr>
          <w:trHeight w:val="386"/>
        </w:trPr>
        <w:tc>
          <w:tcPr>
            <w:tcW w:w="3066" w:type="dxa"/>
            <w:vMerge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980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en-US"/>
              </w:rPr>
              <w:t>I</w:t>
            </w:r>
            <w:r w:rsidRPr="008C4A9A">
              <w:rPr>
                <w:b/>
                <w:lang w:val="ru-RU"/>
              </w:rPr>
              <w:t xml:space="preserve"> – мл.</w:t>
            </w:r>
          </w:p>
        </w:tc>
        <w:tc>
          <w:tcPr>
            <w:tcW w:w="980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en-US"/>
              </w:rPr>
              <w:t>II</w:t>
            </w:r>
            <w:r w:rsidRPr="008C4A9A">
              <w:rPr>
                <w:b/>
                <w:lang w:val="ru-RU"/>
              </w:rPr>
              <w:t>-я мл.</w:t>
            </w:r>
          </w:p>
        </w:tc>
        <w:tc>
          <w:tcPr>
            <w:tcW w:w="1912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ru-RU"/>
              </w:rPr>
              <w:t>средняя</w:t>
            </w:r>
          </w:p>
        </w:tc>
        <w:tc>
          <w:tcPr>
            <w:tcW w:w="1932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ru-RU"/>
              </w:rPr>
              <w:t>старшая</w:t>
            </w:r>
          </w:p>
        </w:tc>
        <w:tc>
          <w:tcPr>
            <w:tcW w:w="2190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proofErr w:type="spellStart"/>
            <w:r w:rsidRPr="008C4A9A">
              <w:rPr>
                <w:b/>
                <w:lang w:val="ru-RU"/>
              </w:rPr>
              <w:t>подготов</w:t>
            </w:r>
            <w:proofErr w:type="spellEnd"/>
            <w:r w:rsidRPr="008C4A9A">
              <w:rPr>
                <w:b/>
                <w:lang w:val="ru-RU"/>
              </w:rPr>
              <w:t>.</w:t>
            </w:r>
          </w:p>
        </w:tc>
      </w:tr>
      <w:tr w:rsidR="00F965E5" w:rsidRPr="008C4A9A" w:rsidTr="00E94B85">
        <w:trPr>
          <w:trHeight w:val="6736"/>
        </w:trPr>
        <w:tc>
          <w:tcPr>
            <w:tcW w:w="3066" w:type="dxa"/>
          </w:tcPr>
          <w:p w:rsidR="00F965E5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1.Металлофон (</w:t>
            </w:r>
            <w:proofErr w:type="spellStart"/>
            <w:r w:rsidRPr="008C4A9A">
              <w:rPr>
                <w:lang w:val="ru-RU"/>
              </w:rPr>
              <w:t>диатонич</w:t>
            </w:r>
            <w:proofErr w:type="spellEnd"/>
            <w:r>
              <w:rPr>
                <w:lang w:val="ru-RU"/>
              </w:rPr>
              <w:t>.),</w:t>
            </w:r>
            <w:r w:rsidRPr="008C4A9A">
              <w:rPr>
                <w:lang w:val="ru-RU"/>
              </w:rPr>
              <w:t xml:space="preserve">                          (</w:t>
            </w:r>
            <w:proofErr w:type="spellStart"/>
            <w:r w:rsidRPr="008C4A9A">
              <w:rPr>
                <w:lang w:val="ru-RU"/>
              </w:rPr>
              <w:t>хроматич</w:t>
            </w:r>
            <w:proofErr w:type="spellEnd"/>
            <w:r>
              <w:rPr>
                <w:lang w:val="ru-RU"/>
              </w:rPr>
              <w:t>.</w:t>
            </w:r>
            <w:r w:rsidRPr="008C4A9A">
              <w:rPr>
                <w:lang w:val="ru-RU"/>
              </w:rPr>
              <w:t>)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2. Ксилофон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3. Цитры или гусли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4. Аккордеон детский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>
              <w:rPr>
                <w:lang w:val="ru-RU"/>
              </w:rPr>
              <w:t>5. Рояль</w:t>
            </w:r>
            <w:r w:rsidRPr="008C4A9A">
              <w:rPr>
                <w:lang w:val="ru-RU"/>
              </w:rPr>
              <w:t xml:space="preserve"> (детские)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6. Арфа</w:t>
            </w:r>
          </w:p>
          <w:p w:rsidR="00F965E5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 xml:space="preserve">7. Барабаны 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8. Бубны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9. Треугольники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10. Маракасы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11. Трещотка</w:t>
            </w:r>
          </w:p>
          <w:p w:rsidR="00F965E5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 xml:space="preserve">12. Колокольчики с разной высотой звучания 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13. Колокольчики (</w:t>
            </w:r>
            <w:proofErr w:type="spellStart"/>
            <w:r w:rsidRPr="008C4A9A">
              <w:rPr>
                <w:lang w:val="ru-RU"/>
              </w:rPr>
              <w:t>одина</w:t>
            </w:r>
            <w:r>
              <w:rPr>
                <w:lang w:val="ru-RU"/>
              </w:rPr>
              <w:t>к</w:t>
            </w:r>
            <w:proofErr w:type="spellEnd"/>
            <w:r>
              <w:rPr>
                <w:lang w:val="ru-RU"/>
              </w:rPr>
              <w:t>.</w:t>
            </w:r>
            <w:r w:rsidRPr="008C4A9A">
              <w:rPr>
                <w:lang w:val="ru-RU"/>
              </w:rPr>
              <w:t>)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 xml:space="preserve">14. Детские духовые инструменты (дудочки, флейты, саксофоны и т.д. </w:t>
            </w:r>
            <w:r w:rsidRPr="008C4A9A">
              <w:rPr>
                <w:b/>
                <w:lang w:val="ru-RU"/>
              </w:rPr>
              <w:t xml:space="preserve">не используются </w:t>
            </w:r>
            <w:r>
              <w:rPr>
                <w:lang w:val="ru-RU"/>
              </w:rPr>
              <w:t>в сам</w:t>
            </w:r>
            <w:proofErr w:type="gramStart"/>
            <w:r>
              <w:rPr>
                <w:lang w:val="ru-RU"/>
              </w:rPr>
              <w:t>.</w:t>
            </w:r>
            <w:proofErr w:type="gramEnd"/>
            <w:r>
              <w:rPr>
                <w:lang w:val="ru-RU"/>
              </w:rPr>
              <w:t xml:space="preserve"> </w:t>
            </w:r>
            <w:r w:rsidRPr="008C4A9A">
              <w:rPr>
                <w:lang w:val="ru-RU"/>
              </w:rPr>
              <w:t xml:space="preserve"> </w:t>
            </w:r>
            <w:proofErr w:type="gramStart"/>
            <w:r w:rsidRPr="008C4A9A">
              <w:rPr>
                <w:lang w:val="ru-RU"/>
              </w:rPr>
              <w:t>д</w:t>
            </w:r>
            <w:proofErr w:type="gramEnd"/>
            <w:r w:rsidRPr="008C4A9A">
              <w:rPr>
                <w:lang w:val="ru-RU"/>
              </w:rPr>
              <w:t>еятельности детей).</w:t>
            </w:r>
          </w:p>
          <w:p w:rsidR="00F965E5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 xml:space="preserve">15..Детские </w:t>
            </w:r>
            <w:proofErr w:type="spellStart"/>
            <w:r w:rsidRPr="008C4A9A">
              <w:rPr>
                <w:lang w:val="ru-RU"/>
              </w:rPr>
              <w:t>электромуз</w:t>
            </w:r>
            <w:proofErr w:type="spellEnd"/>
            <w:r>
              <w:rPr>
                <w:lang w:val="ru-RU"/>
              </w:rPr>
              <w:t>.</w:t>
            </w:r>
            <w:r w:rsidRPr="008C4A9A">
              <w:rPr>
                <w:lang w:val="ru-RU"/>
              </w:rPr>
              <w:t xml:space="preserve"> инструменты 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16. Кастаньеты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17. Бубенцы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18. Погремушки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19. Деревянные ложки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</w:p>
        </w:tc>
        <w:tc>
          <w:tcPr>
            <w:tcW w:w="980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5-10</w:t>
            </w: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20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2-4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</w:tc>
        <w:tc>
          <w:tcPr>
            <w:tcW w:w="980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5-10</w:t>
            </w: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20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6-8</w:t>
            </w:r>
          </w:p>
        </w:tc>
        <w:tc>
          <w:tcPr>
            <w:tcW w:w="1912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3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5-10</w:t>
            </w: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3-4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6-8</w:t>
            </w:r>
          </w:p>
        </w:tc>
        <w:tc>
          <w:tcPr>
            <w:tcW w:w="1932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3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 набора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3-4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6-8</w:t>
            </w:r>
          </w:p>
        </w:tc>
        <w:tc>
          <w:tcPr>
            <w:tcW w:w="2190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 набора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3-4</w:t>
            </w:r>
          </w:p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lang w:val="ru-RU"/>
              </w:rPr>
              <w:t>6-8</w:t>
            </w:r>
          </w:p>
        </w:tc>
      </w:tr>
      <w:tr w:rsidR="00F965E5" w:rsidRPr="008C4A9A" w:rsidTr="00E94B85">
        <w:trPr>
          <w:trHeight w:val="3173"/>
        </w:trPr>
        <w:tc>
          <w:tcPr>
            <w:tcW w:w="3066" w:type="dxa"/>
          </w:tcPr>
          <w:p w:rsidR="00F965E5" w:rsidRPr="008C4A9A" w:rsidRDefault="00F965E5" w:rsidP="00E94B85">
            <w:pPr>
              <w:jc w:val="center"/>
              <w:rPr>
                <w:b/>
                <w:u w:val="single"/>
                <w:lang w:val="ru-RU"/>
              </w:rPr>
            </w:pPr>
            <w:r w:rsidRPr="008C4A9A">
              <w:rPr>
                <w:b/>
                <w:sz w:val="18"/>
                <w:szCs w:val="18"/>
                <w:u w:val="single"/>
                <w:lang w:val="ru-RU"/>
              </w:rPr>
              <w:t>ИГРУШКИ ОЗВУЧЕННЫЕ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1. Музыкальные волчки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2. Музыкальная книжка.</w:t>
            </w:r>
          </w:p>
          <w:p w:rsidR="00F965E5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3.Игрушки с мелодией: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 xml:space="preserve"> - органчики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>
              <w:rPr>
                <w:lang w:val="ru-RU"/>
              </w:rPr>
              <w:t xml:space="preserve"> - муз</w:t>
            </w:r>
            <w:proofErr w:type="gramStart"/>
            <w:r>
              <w:rPr>
                <w:lang w:val="ru-RU"/>
              </w:rPr>
              <w:t>.</w:t>
            </w:r>
            <w:proofErr w:type="gramEnd"/>
            <w:r>
              <w:rPr>
                <w:lang w:val="ru-RU"/>
              </w:rPr>
              <w:t xml:space="preserve">  </w:t>
            </w:r>
            <w:proofErr w:type="gramStart"/>
            <w:r w:rsidRPr="008C4A9A">
              <w:rPr>
                <w:lang w:val="ru-RU"/>
              </w:rPr>
              <w:t>ш</w:t>
            </w:r>
            <w:proofErr w:type="gramEnd"/>
            <w:r w:rsidRPr="008C4A9A">
              <w:rPr>
                <w:lang w:val="ru-RU"/>
              </w:rPr>
              <w:t>катулки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8C4A9A">
              <w:rPr>
                <w:lang w:val="ru-RU"/>
              </w:rPr>
              <w:t>-</w:t>
            </w:r>
            <w:r>
              <w:rPr>
                <w:lang w:val="ru-RU"/>
              </w:rPr>
              <w:t xml:space="preserve"> </w:t>
            </w:r>
            <w:r w:rsidRPr="008C4A9A">
              <w:rPr>
                <w:lang w:val="ru-RU"/>
              </w:rPr>
              <w:t>неваляшки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 xml:space="preserve">4. </w:t>
            </w:r>
            <w:proofErr w:type="gramStart"/>
            <w:r w:rsidRPr="008C4A9A">
              <w:rPr>
                <w:lang w:val="ru-RU"/>
              </w:rPr>
              <w:t>Озвученные образные игрушки, изображающие различных животных (кош</w:t>
            </w:r>
            <w:r>
              <w:rPr>
                <w:lang w:val="ru-RU"/>
              </w:rPr>
              <w:t>ка, собака, петух,</w:t>
            </w:r>
            <w:r w:rsidRPr="008C4A9A">
              <w:rPr>
                <w:lang w:val="ru-RU"/>
              </w:rPr>
              <w:t xml:space="preserve"> т.д.).</w:t>
            </w:r>
            <w:proofErr w:type="gramEnd"/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 xml:space="preserve">5. Заводные игрушки (пляшущий медведь, заяц играет на барабане, поющая птичка и т.д.) 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6.Игрушки-самоделки  (ритмические кубики, палочки,  коробочки с наполнителями, «</w:t>
            </w:r>
            <w:proofErr w:type="spellStart"/>
            <w:r w:rsidRPr="008C4A9A">
              <w:rPr>
                <w:lang w:val="ru-RU"/>
              </w:rPr>
              <w:t>шумелки</w:t>
            </w:r>
            <w:proofErr w:type="spellEnd"/>
            <w:r w:rsidRPr="008C4A9A">
              <w:rPr>
                <w:lang w:val="ru-RU"/>
              </w:rPr>
              <w:t>», «</w:t>
            </w:r>
            <w:proofErr w:type="spellStart"/>
            <w:r w:rsidRPr="008C4A9A">
              <w:rPr>
                <w:lang w:val="ru-RU"/>
              </w:rPr>
              <w:t>шуршалки</w:t>
            </w:r>
            <w:proofErr w:type="spellEnd"/>
            <w:r w:rsidRPr="008C4A9A">
              <w:rPr>
                <w:lang w:val="ru-RU"/>
              </w:rPr>
              <w:t>» и т.д.)</w:t>
            </w:r>
          </w:p>
          <w:p w:rsidR="00F965E5" w:rsidRPr="008C4A9A" w:rsidRDefault="00F965E5" w:rsidP="00E94B85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980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3-5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2-3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3-6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3-6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5 и более</w:t>
            </w:r>
          </w:p>
        </w:tc>
        <w:tc>
          <w:tcPr>
            <w:tcW w:w="980" w:type="dxa"/>
          </w:tcPr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3-5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2-3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3-6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3-6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rPr>
                <w:lang w:val="ru-RU"/>
              </w:rPr>
            </w:pPr>
          </w:p>
          <w:p w:rsidR="00F965E5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5 и более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</w:tc>
        <w:tc>
          <w:tcPr>
            <w:tcW w:w="1912" w:type="dxa"/>
          </w:tcPr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2-3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2-3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2-3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5 и более</w:t>
            </w:r>
          </w:p>
        </w:tc>
        <w:tc>
          <w:tcPr>
            <w:tcW w:w="1932" w:type="dxa"/>
          </w:tcPr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2-3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</w:p>
          <w:p w:rsidR="00F965E5" w:rsidRDefault="00F965E5" w:rsidP="00E94B85">
            <w:pPr>
              <w:rPr>
                <w:lang w:val="ru-RU"/>
              </w:rPr>
            </w:pPr>
          </w:p>
          <w:p w:rsidR="00F965E5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5 и более</w:t>
            </w:r>
          </w:p>
        </w:tc>
        <w:tc>
          <w:tcPr>
            <w:tcW w:w="2190" w:type="dxa"/>
          </w:tcPr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2-3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</w:p>
          <w:p w:rsidR="00F965E5" w:rsidRDefault="00F965E5" w:rsidP="00E94B85">
            <w:pPr>
              <w:rPr>
                <w:lang w:val="ru-RU"/>
              </w:rPr>
            </w:pPr>
          </w:p>
          <w:p w:rsidR="00F965E5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5 и более</w:t>
            </w:r>
          </w:p>
        </w:tc>
      </w:tr>
      <w:tr w:rsidR="00F965E5" w:rsidRPr="008C4A9A" w:rsidTr="00E94B85">
        <w:trPr>
          <w:trHeight w:val="512"/>
        </w:trPr>
        <w:tc>
          <w:tcPr>
            <w:tcW w:w="3066" w:type="dxa"/>
          </w:tcPr>
          <w:p w:rsidR="00F965E5" w:rsidRPr="008C4A9A" w:rsidRDefault="00F965E5" w:rsidP="00E94B85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C4A9A">
              <w:rPr>
                <w:b/>
                <w:sz w:val="18"/>
                <w:szCs w:val="18"/>
                <w:lang w:val="ru-RU"/>
              </w:rPr>
              <w:lastRenderedPageBreak/>
              <w:t>ИГРУШКИ-САМОДЕЛКИ НЕОЗВУЧЕННЫЕ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 xml:space="preserve">1. </w:t>
            </w:r>
            <w:proofErr w:type="spellStart"/>
            <w:r w:rsidRPr="008C4A9A">
              <w:rPr>
                <w:lang w:val="ru-RU"/>
              </w:rPr>
              <w:t>Неозвученные</w:t>
            </w:r>
            <w:proofErr w:type="spellEnd"/>
            <w:r w:rsidRPr="008C4A9A">
              <w:rPr>
                <w:lang w:val="ru-RU"/>
              </w:rPr>
              <w:t xml:space="preserve"> игрушки инструменты: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 xml:space="preserve">     -пианино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 xml:space="preserve">     - балалайка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 xml:space="preserve">     - гармошка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</w:p>
        </w:tc>
        <w:tc>
          <w:tcPr>
            <w:tcW w:w="980" w:type="dxa"/>
          </w:tcPr>
          <w:p w:rsidR="00F965E5" w:rsidRPr="008C4A9A" w:rsidRDefault="00F965E5" w:rsidP="00E94B85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b/>
                <w:lang w:val="ru-RU"/>
              </w:rPr>
            </w:pPr>
          </w:p>
          <w:p w:rsidR="00F965E5" w:rsidRDefault="00F965E5" w:rsidP="00E94B85">
            <w:pPr>
              <w:rPr>
                <w:b/>
                <w:lang w:val="ru-RU"/>
              </w:rPr>
            </w:pPr>
          </w:p>
          <w:p w:rsidR="00F965E5" w:rsidRPr="008C4A9A" w:rsidRDefault="00F965E5" w:rsidP="00E94B85">
            <w:pPr>
              <w:rPr>
                <w:b/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ru-RU"/>
              </w:rPr>
              <w:t>-</w:t>
            </w:r>
          </w:p>
        </w:tc>
        <w:tc>
          <w:tcPr>
            <w:tcW w:w="980" w:type="dxa"/>
          </w:tcPr>
          <w:p w:rsidR="00F965E5" w:rsidRPr="008C4A9A" w:rsidRDefault="00F965E5" w:rsidP="00E94B85">
            <w:pPr>
              <w:jc w:val="center"/>
              <w:rPr>
                <w:sz w:val="18"/>
                <w:szCs w:val="18"/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2-3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2-3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</w:p>
        </w:tc>
        <w:tc>
          <w:tcPr>
            <w:tcW w:w="1912" w:type="dxa"/>
          </w:tcPr>
          <w:p w:rsidR="00F965E5" w:rsidRPr="008C4A9A" w:rsidRDefault="00F965E5" w:rsidP="00E94B85">
            <w:pPr>
              <w:jc w:val="center"/>
              <w:rPr>
                <w:sz w:val="18"/>
                <w:szCs w:val="18"/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2-3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2-3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</w:p>
        </w:tc>
        <w:tc>
          <w:tcPr>
            <w:tcW w:w="1932" w:type="dxa"/>
          </w:tcPr>
          <w:p w:rsidR="00F965E5" w:rsidRPr="008C4A9A" w:rsidRDefault="00F965E5" w:rsidP="00E94B85">
            <w:pPr>
              <w:jc w:val="center"/>
              <w:rPr>
                <w:sz w:val="18"/>
                <w:szCs w:val="18"/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</w:tc>
        <w:tc>
          <w:tcPr>
            <w:tcW w:w="2190" w:type="dxa"/>
          </w:tcPr>
          <w:p w:rsidR="00F965E5" w:rsidRPr="008C4A9A" w:rsidRDefault="00F965E5" w:rsidP="00E94B85">
            <w:pPr>
              <w:jc w:val="center"/>
              <w:rPr>
                <w:sz w:val="18"/>
                <w:szCs w:val="18"/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sz w:val="18"/>
                <w:szCs w:val="18"/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</w:tc>
      </w:tr>
      <w:tr w:rsidR="00F965E5" w:rsidRPr="008C4A9A" w:rsidTr="00E94B85">
        <w:trPr>
          <w:trHeight w:val="75"/>
        </w:trPr>
        <w:tc>
          <w:tcPr>
            <w:tcW w:w="3066" w:type="dxa"/>
            <w:vMerge w:val="restart"/>
          </w:tcPr>
          <w:p w:rsidR="00F965E5" w:rsidRPr="008C4A9A" w:rsidRDefault="00F965E5" w:rsidP="00E94B85">
            <w:pPr>
              <w:tabs>
                <w:tab w:val="right" w:pos="4643"/>
              </w:tabs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ru-RU"/>
              </w:rPr>
              <w:t>Наименование оборудования</w:t>
            </w:r>
          </w:p>
        </w:tc>
        <w:tc>
          <w:tcPr>
            <w:tcW w:w="7994" w:type="dxa"/>
            <w:gridSpan w:val="5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ru-RU"/>
              </w:rPr>
              <w:t>Возрастная группа</w:t>
            </w:r>
          </w:p>
        </w:tc>
      </w:tr>
      <w:tr w:rsidR="00F965E5" w:rsidRPr="008C4A9A" w:rsidTr="00E94B85">
        <w:trPr>
          <w:trHeight w:val="386"/>
        </w:trPr>
        <w:tc>
          <w:tcPr>
            <w:tcW w:w="3066" w:type="dxa"/>
            <w:vMerge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980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en-US"/>
              </w:rPr>
              <w:t>I</w:t>
            </w:r>
            <w:r w:rsidRPr="008C4A9A">
              <w:rPr>
                <w:b/>
                <w:lang w:val="ru-RU"/>
              </w:rPr>
              <w:t xml:space="preserve"> – мл.</w:t>
            </w:r>
          </w:p>
        </w:tc>
        <w:tc>
          <w:tcPr>
            <w:tcW w:w="980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en-US"/>
              </w:rPr>
              <w:t>II</w:t>
            </w:r>
            <w:r w:rsidRPr="008C4A9A">
              <w:rPr>
                <w:b/>
                <w:lang w:val="ru-RU"/>
              </w:rPr>
              <w:t>-я мл.</w:t>
            </w:r>
          </w:p>
        </w:tc>
        <w:tc>
          <w:tcPr>
            <w:tcW w:w="1912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ru-RU"/>
              </w:rPr>
              <w:t>средняя</w:t>
            </w:r>
          </w:p>
        </w:tc>
        <w:tc>
          <w:tcPr>
            <w:tcW w:w="1932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ru-RU"/>
              </w:rPr>
              <w:t>старшая</w:t>
            </w:r>
          </w:p>
        </w:tc>
        <w:tc>
          <w:tcPr>
            <w:tcW w:w="2190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proofErr w:type="spellStart"/>
            <w:r w:rsidRPr="008C4A9A">
              <w:rPr>
                <w:b/>
                <w:lang w:val="ru-RU"/>
              </w:rPr>
              <w:t>подготов</w:t>
            </w:r>
            <w:proofErr w:type="spellEnd"/>
            <w:r w:rsidRPr="008C4A9A">
              <w:rPr>
                <w:b/>
                <w:lang w:val="ru-RU"/>
              </w:rPr>
              <w:t>.</w:t>
            </w:r>
          </w:p>
        </w:tc>
      </w:tr>
      <w:tr w:rsidR="00F965E5" w:rsidRPr="008C4A9A" w:rsidTr="00E94B85">
        <w:trPr>
          <w:trHeight w:val="1405"/>
        </w:trPr>
        <w:tc>
          <w:tcPr>
            <w:tcW w:w="3066" w:type="dxa"/>
          </w:tcPr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2. Музыкальная лесенка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3. Звуковая книжка</w:t>
            </w:r>
          </w:p>
          <w:p w:rsidR="00F965E5" w:rsidRPr="008C4A9A" w:rsidRDefault="00F965E5" w:rsidP="00E94B85">
            <w:pPr>
              <w:rPr>
                <w:lang w:val="ru-RU"/>
              </w:rPr>
            </w:pPr>
          </w:p>
          <w:p w:rsidR="00F965E5" w:rsidRPr="008C4A9A" w:rsidRDefault="00F965E5" w:rsidP="00E94B85">
            <w:pPr>
              <w:rPr>
                <w:lang w:val="ru-RU"/>
              </w:rPr>
            </w:pPr>
          </w:p>
        </w:tc>
        <w:tc>
          <w:tcPr>
            <w:tcW w:w="980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</w:tc>
        <w:tc>
          <w:tcPr>
            <w:tcW w:w="980" w:type="dxa"/>
          </w:tcPr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b/>
                <w:lang w:val="ru-RU"/>
              </w:rPr>
              <w:t>-</w:t>
            </w:r>
          </w:p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</w:tc>
        <w:tc>
          <w:tcPr>
            <w:tcW w:w="1912" w:type="dxa"/>
          </w:tcPr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трехступенчатая</w:t>
            </w: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</w:tc>
        <w:tc>
          <w:tcPr>
            <w:tcW w:w="1932" w:type="dxa"/>
          </w:tcPr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пятиступенчатая</w:t>
            </w: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  <w:p w:rsidR="00F965E5" w:rsidRPr="008C4A9A" w:rsidRDefault="00F965E5" w:rsidP="00E94B85">
            <w:pPr>
              <w:jc w:val="center"/>
              <w:rPr>
                <w:lang w:val="ru-RU"/>
              </w:rPr>
            </w:pPr>
          </w:p>
        </w:tc>
        <w:tc>
          <w:tcPr>
            <w:tcW w:w="2190" w:type="dxa"/>
          </w:tcPr>
          <w:p w:rsidR="00F965E5" w:rsidRPr="008C4A9A" w:rsidRDefault="00F965E5" w:rsidP="00E94B85">
            <w:pPr>
              <w:jc w:val="center"/>
              <w:rPr>
                <w:lang w:val="ru-RU"/>
              </w:rPr>
            </w:pPr>
            <w:proofErr w:type="spellStart"/>
            <w:r w:rsidRPr="008C4A9A">
              <w:rPr>
                <w:lang w:val="ru-RU"/>
              </w:rPr>
              <w:t>восьмиступенчатая</w:t>
            </w:r>
            <w:proofErr w:type="spellEnd"/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Default="00F965E5" w:rsidP="00E94B85">
            <w:pPr>
              <w:jc w:val="center"/>
              <w:rPr>
                <w:lang w:val="ru-RU"/>
              </w:rPr>
            </w:pPr>
          </w:p>
          <w:p w:rsidR="00F965E5" w:rsidRPr="008C4A9A" w:rsidRDefault="00F965E5" w:rsidP="00E94B85">
            <w:pPr>
              <w:jc w:val="center"/>
              <w:rPr>
                <w:b/>
                <w:lang w:val="ru-RU"/>
              </w:rPr>
            </w:pPr>
            <w:r w:rsidRPr="008C4A9A">
              <w:rPr>
                <w:lang w:val="ru-RU"/>
              </w:rPr>
              <w:t>1</w:t>
            </w:r>
          </w:p>
        </w:tc>
      </w:tr>
    </w:tbl>
    <w:p w:rsidR="00DC11CC" w:rsidRDefault="00DC11CC">
      <w:pPr>
        <w:rPr>
          <w:lang w:val="ru-RU"/>
        </w:rPr>
      </w:pPr>
    </w:p>
    <w:p w:rsidR="008A1BBA" w:rsidRPr="008A1BBA" w:rsidRDefault="008A1BBA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>
            <wp:extent cx="6659880" cy="5827395"/>
            <wp:effectExtent l="0" t="0" r="7620" b="1905"/>
            <wp:docPr id="1" name="Рисунок 1" descr="C:\Users\Home\Desktop\d3d8c9d9c0028850b81585786693af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d3d8c9d9c0028850b81585786693af9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582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1BBA" w:rsidRPr="008A1BBA" w:rsidSect="00F965E5">
      <w:pgSz w:w="11906" w:h="16838"/>
      <w:pgMar w:top="426" w:right="567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D64" w:rsidRDefault="00B32D64" w:rsidP="007B166F">
      <w:r>
        <w:separator/>
      </w:r>
    </w:p>
  </w:endnote>
  <w:endnote w:type="continuationSeparator" w:id="0">
    <w:p w:rsidR="00B32D64" w:rsidRDefault="00B32D64" w:rsidP="007B1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D64" w:rsidRDefault="00B32D64" w:rsidP="007B166F">
      <w:r>
        <w:separator/>
      </w:r>
    </w:p>
  </w:footnote>
  <w:footnote w:type="continuationSeparator" w:id="0">
    <w:p w:rsidR="00B32D64" w:rsidRDefault="00B32D64" w:rsidP="007B16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5E5"/>
    <w:rsid w:val="00212246"/>
    <w:rsid w:val="007B166F"/>
    <w:rsid w:val="008A1BBA"/>
    <w:rsid w:val="00B32D64"/>
    <w:rsid w:val="00D36509"/>
    <w:rsid w:val="00DC11CC"/>
    <w:rsid w:val="00F9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5E5"/>
    <w:rPr>
      <w:sz w:val="24"/>
      <w:szCs w:val="24"/>
      <w:lang w:val="en-GB" w:eastAsia="ru-RU"/>
    </w:rPr>
  </w:style>
  <w:style w:type="paragraph" w:styleId="2">
    <w:name w:val="heading 2"/>
    <w:basedOn w:val="a"/>
    <w:next w:val="a"/>
    <w:link w:val="20"/>
    <w:qFormat/>
    <w:rsid w:val="00D36509"/>
    <w:pPr>
      <w:keepNext/>
      <w:spacing w:before="240" w:after="60" w:line="440" w:lineRule="atLeast"/>
      <w:outlineLvl w:val="1"/>
    </w:pPr>
    <w:rPr>
      <w:b/>
      <w:bCs/>
      <w:sz w:val="38"/>
      <w:szCs w:val="38"/>
      <w:lang w:val="ru-RU"/>
    </w:rPr>
  </w:style>
  <w:style w:type="paragraph" w:styleId="3">
    <w:name w:val="heading 3"/>
    <w:basedOn w:val="a"/>
    <w:next w:val="a"/>
    <w:link w:val="30"/>
    <w:qFormat/>
    <w:rsid w:val="00D36509"/>
    <w:pPr>
      <w:keepNext/>
      <w:spacing w:before="240" w:after="60" w:line="300" w:lineRule="atLeast"/>
      <w:outlineLvl w:val="2"/>
    </w:pPr>
    <w:rPr>
      <w:b/>
      <w:bCs/>
      <w:sz w:val="22"/>
      <w:szCs w:val="22"/>
      <w:lang w:val="ru-RU"/>
    </w:rPr>
  </w:style>
  <w:style w:type="paragraph" w:styleId="4">
    <w:name w:val="heading 4"/>
    <w:basedOn w:val="a"/>
    <w:next w:val="a"/>
    <w:link w:val="40"/>
    <w:qFormat/>
    <w:rsid w:val="00D36509"/>
    <w:pPr>
      <w:keepNext/>
      <w:spacing w:before="240" w:after="60" w:line="440" w:lineRule="atLeast"/>
      <w:outlineLvl w:val="3"/>
    </w:pPr>
    <w:rPr>
      <w:b/>
      <w:bCs/>
      <w:sz w:val="38"/>
      <w:szCs w:val="38"/>
      <w:lang w:val="ru-RU"/>
    </w:rPr>
  </w:style>
  <w:style w:type="paragraph" w:styleId="5">
    <w:name w:val="heading 5"/>
    <w:basedOn w:val="a"/>
    <w:next w:val="a"/>
    <w:link w:val="50"/>
    <w:qFormat/>
    <w:rsid w:val="00D36509"/>
    <w:pPr>
      <w:spacing w:before="240" w:after="60" w:line="340" w:lineRule="atLeast"/>
      <w:outlineLvl w:val="4"/>
    </w:pPr>
    <w:rPr>
      <w:b/>
      <w:bCs/>
      <w:sz w:val="27"/>
      <w:szCs w:val="27"/>
      <w:lang w:val="ru-RU"/>
    </w:rPr>
  </w:style>
  <w:style w:type="paragraph" w:styleId="6">
    <w:name w:val="heading 6"/>
    <w:basedOn w:val="a"/>
    <w:next w:val="a"/>
    <w:link w:val="60"/>
    <w:qFormat/>
    <w:rsid w:val="00D36509"/>
    <w:pPr>
      <w:spacing w:before="240" w:after="60" w:line="340" w:lineRule="atLeast"/>
      <w:outlineLvl w:val="5"/>
    </w:pPr>
    <w:rPr>
      <w:rFonts w:ascii="Arial" w:eastAsia="Arial" w:hAnsi="Arial" w:cs="Arial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509"/>
    <w:rPr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36509"/>
    <w:rPr>
      <w:b/>
      <w:bCs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rsid w:val="00D36509"/>
    <w:rPr>
      <w:b/>
      <w:bCs/>
      <w:sz w:val="38"/>
      <w:szCs w:val="38"/>
      <w:lang w:eastAsia="ru-RU"/>
    </w:rPr>
  </w:style>
  <w:style w:type="character" w:customStyle="1" w:styleId="50">
    <w:name w:val="Заголовок 5 Знак"/>
    <w:basedOn w:val="a0"/>
    <w:link w:val="5"/>
    <w:rsid w:val="00D36509"/>
    <w:rPr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D36509"/>
    <w:rPr>
      <w:rFonts w:ascii="Arial" w:eastAsia="Arial" w:hAnsi="Arial" w:cs="Arial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36509"/>
    <w:rPr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1B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1BBA"/>
    <w:rPr>
      <w:rFonts w:ascii="Tahoma" w:hAnsi="Tahoma" w:cs="Tahoma"/>
      <w:sz w:val="16"/>
      <w:szCs w:val="16"/>
      <w:lang w:val="en-GB" w:eastAsia="ru-RU"/>
    </w:rPr>
  </w:style>
  <w:style w:type="paragraph" w:styleId="a6">
    <w:name w:val="header"/>
    <w:basedOn w:val="a"/>
    <w:link w:val="a7"/>
    <w:uiPriority w:val="99"/>
    <w:unhideWhenUsed/>
    <w:rsid w:val="007B166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B166F"/>
    <w:rPr>
      <w:sz w:val="24"/>
      <w:szCs w:val="24"/>
      <w:lang w:val="en-GB" w:eastAsia="ru-RU"/>
    </w:rPr>
  </w:style>
  <w:style w:type="paragraph" w:styleId="a8">
    <w:name w:val="footer"/>
    <w:basedOn w:val="a"/>
    <w:link w:val="a9"/>
    <w:uiPriority w:val="99"/>
    <w:unhideWhenUsed/>
    <w:rsid w:val="007B166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B166F"/>
    <w:rPr>
      <w:sz w:val="24"/>
      <w:szCs w:val="24"/>
      <w:lang w:val="en-GB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5E5"/>
    <w:rPr>
      <w:sz w:val="24"/>
      <w:szCs w:val="24"/>
      <w:lang w:val="en-GB" w:eastAsia="ru-RU"/>
    </w:rPr>
  </w:style>
  <w:style w:type="paragraph" w:styleId="2">
    <w:name w:val="heading 2"/>
    <w:basedOn w:val="a"/>
    <w:next w:val="a"/>
    <w:link w:val="20"/>
    <w:qFormat/>
    <w:rsid w:val="00D36509"/>
    <w:pPr>
      <w:keepNext/>
      <w:spacing w:before="240" w:after="60" w:line="440" w:lineRule="atLeast"/>
      <w:outlineLvl w:val="1"/>
    </w:pPr>
    <w:rPr>
      <w:b/>
      <w:bCs/>
      <w:sz w:val="38"/>
      <w:szCs w:val="38"/>
      <w:lang w:val="ru-RU"/>
    </w:rPr>
  </w:style>
  <w:style w:type="paragraph" w:styleId="3">
    <w:name w:val="heading 3"/>
    <w:basedOn w:val="a"/>
    <w:next w:val="a"/>
    <w:link w:val="30"/>
    <w:qFormat/>
    <w:rsid w:val="00D36509"/>
    <w:pPr>
      <w:keepNext/>
      <w:spacing w:before="240" w:after="60" w:line="300" w:lineRule="atLeast"/>
      <w:outlineLvl w:val="2"/>
    </w:pPr>
    <w:rPr>
      <w:b/>
      <w:bCs/>
      <w:sz w:val="22"/>
      <w:szCs w:val="22"/>
      <w:lang w:val="ru-RU"/>
    </w:rPr>
  </w:style>
  <w:style w:type="paragraph" w:styleId="4">
    <w:name w:val="heading 4"/>
    <w:basedOn w:val="a"/>
    <w:next w:val="a"/>
    <w:link w:val="40"/>
    <w:qFormat/>
    <w:rsid w:val="00D36509"/>
    <w:pPr>
      <w:keepNext/>
      <w:spacing w:before="240" w:after="60" w:line="440" w:lineRule="atLeast"/>
      <w:outlineLvl w:val="3"/>
    </w:pPr>
    <w:rPr>
      <w:b/>
      <w:bCs/>
      <w:sz w:val="38"/>
      <w:szCs w:val="38"/>
      <w:lang w:val="ru-RU"/>
    </w:rPr>
  </w:style>
  <w:style w:type="paragraph" w:styleId="5">
    <w:name w:val="heading 5"/>
    <w:basedOn w:val="a"/>
    <w:next w:val="a"/>
    <w:link w:val="50"/>
    <w:qFormat/>
    <w:rsid w:val="00D36509"/>
    <w:pPr>
      <w:spacing w:before="240" w:after="60" w:line="340" w:lineRule="atLeast"/>
      <w:outlineLvl w:val="4"/>
    </w:pPr>
    <w:rPr>
      <w:b/>
      <w:bCs/>
      <w:sz w:val="27"/>
      <w:szCs w:val="27"/>
      <w:lang w:val="ru-RU"/>
    </w:rPr>
  </w:style>
  <w:style w:type="paragraph" w:styleId="6">
    <w:name w:val="heading 6"/>
    <w:basedOn w:val="a"/>
    <w:next w:val="a"/>
    <w:link w:val="60"/>
    <w:qFormat/>
    <w:rsid w:val="00D36509"/>
    <w:pPr>
      <w:spacing w:before="240" w:after="60" w:line="340" w:lineRule="atLeast"/>
      <w:outlineLvl w:val="5"/>
    </w:pPr>
    <w:rPr>
      <w:rFonts w:ascii="Arial" w:eastAsia="Arial" w:hAnsi="Arial" w:cs="Arial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509"/>
    <w:rPr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36509"/>
    <w:rPr>
      <w:b/>
      <w:bCs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rsid w:val="00D36509"/>
    <w:rPr>
      <w:b/>
      <w:bCs/>
      <w:sz w:val="38"/>
      <w:szCs w:val="38"/>
      <w:lang w:eastAsia="ru-RU"/>
    </w:rPr>
  </w:style>
  <w:style w:type="character" w:customStyle="1" w:styleId="50">
    <w:name w:val="Заголовок 5 Знак"/>
    <w:basedOn w:val="a0"/>
    <w:link w:val="5"/>
    <w:rsid w:val="00D36509"/>
    <w:rPr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D36509"/>
    <w:rPr>
      <w:rFonts w:ascii="Arial" w:eastAsia="Arial" w:hAnsi="Arial" w:cs="Arial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36509"/>
    <w:rPr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1B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1BBA"/>
    <w:rPr>
      <w:rFonts w:ascii="Tahoma" w:hAnsi="Tahoma" w:cs="Tahoma"/>
      <w:sz w:val="16"/>
      <w:szCs w:val="16"/>
      <w:lang w:val="en-GB" w:eastAsia="ru-RU"/>
    </w:rPr>
  </w:style>
  <w:style w:type="paragraph" w:styleId="a6">
    <w:name w:val="header"/>
    <w:basedOn w:val="a"/>
    <w:link w:val="a7"/>
    <w:uiPriority w:val="99"/>
    <w:unhideWhenUsed/>
    <w:rsid w:val="007B166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B166F"/>
    <w:rPr>
      <w:sz w:val="24"/>
      <w:szCs w:val="24"/>
      <w:lang w:val="en-GB" w:eastAsia="ru-RU"/>
    </w:rPr>
  </w:style>
  <w:style w:type="paragraph" w:styleId="a8">
    <w:name w:val="footer"/>
    <w:basedOn w:val="a"/>
    <w:link w:val="a9"/>
    <w:uiPriority w:val="99"/>
    <w:unhideWhenUsed/>
    <w:rsid w:val="007B166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B166F"/>
    <w:rPr>
      <w:sz w:val="24"/>
      <w:szCs w:val="24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286</Words>
  <Characters>1634</Characters>
  <Application>Microsoft Office Word</Application>
  <DocSecurity>0</DocSecurity>
  <Lines>13</Lines>
  <Paragraphs>3</Paragraphs>
  <ScaleCrop>false</ScaleCrop>
  <Company>*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2021-05-06T06:18:00Z</dcterms:created>
  <dcterms:modified xsi:type="dcterms:W3CDTF">2021-05-06T07:14:00Z</dcterms:modified>
</cp:coreProperties>
</file>