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91C" w:rsidRPr="00D717DA" w:rsidRDefault="00DD191C" w:rsidP="00DD191C">
      <w:pPr>
        <w:jc w:val="center"/>
        <w:rPr>
          <w:rFonts w:ascii="Times New Roman" w:hAnsi="Times New Roman"/>
          <w:b/>
          <w:sz w:val="32"/>
          <w:szCs w:val="32"/>
        </w:rPr>
      </w:pPr>
      <w:r w:rsidRPr="00D717DA"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DD191C" w:rsidRPr="00DD191C" w:rsidRDefault="00DD191C" w:rsidP="00DD191C">
      <w:pPr>
        <w:jc w:val="center"/>
        <w:rPr>
          <w:rFonts w:ascii="Times New Roman" w:hAnsi="Times New Roman"/>
          <w:sz w:val="32"/>
          <w:szCs w:val="32"/>
        </w:rPr>
      </w:pPr>
      <w:r w:rsidRPr="00DD191C">
        <w:rPr>
          <w:rFonts w:ascii="Times New Roman" w:hAnsi="Times New Roman"/>
          <w:sz w:val="32"/>
          <w:szCs w:val="32"/>
        </w:rPr>
        <w:t>по литературному чтению</w:t>
      </w:r>
    </w:p>
    <w:p w:rsidR="00DD191C" w:rsidRPr="00DD191C" w:rsidRDefault="00DD191C" w:rsidP="00DD191C">
      <w:pPr>
        <w:jc w:val="center"/>
        <w:rPr>
          <w:rFonts w:ascii="Times New Roman" w:hAnsi="Times New Roman"/>
          <w:sz w:val="32"/>
          <w:szCs w:val="32"/>
        </w:rPr>
      </w:pPr>
      <w:r w:rsidRPr="00DD191C">
        <w:rPr>
          <w:rFonts w:ascii="Times New Roman" w:hAnsi="Times New Roman"/>
          <w:sz w:val="32"/>
          <w:szCs w:val="32"/>
        </w:rPr>
        <w:t>4 класс</w:t>
      </w:r>
      <w:r>
        <w:rPr>
          <w:rFonts w:ascii="Times New Roman" w:hAnsi="Times New Roman"/>
          <w:sz w:val="32"/>
          <w:szCs w:val="32"/>
        </w:rPr>
        <w:t xml:space="preserve"> «А</w:t>
      </w:r>
      <w:r w:rsidRPr="00DD191C">
        <w:rPr>
          <w:rFonts w:ascii="Times New Roman" w:hAnsi="Times New Roman"/>
          <w:sz w:val="32"/>
          <w:szCs w:val="32"/>
        </w:rPr>
        <w:t>»</w:t>
      </w:r>
    </w:p>
    <w:p w:rsidR="00DD191C" w:rsidRPr="00DD191C" w:rsidRDefault="00DD191C" w:rsidP="00DD191C">
      <w:pPr>
        <w:jc w:val="center"/>
        <w:rPr>
          <w:rFonts w:ascii="Times New Roman" w:hAnsi="Times New Roman"/>
          <w:b/>
          <w:sz w:val="32"/>
          <w:szCs w:val="32"/>
        </w:rPr>
      </w:pPr>
      <w:r w:rsidRPr="00DD191C">
        <w:rPr>
          <w:rFonts w:ascii="Times New Roman" w:hAnsi="Times New Roman"/>
          <w:sz w:val="32"/>
          <w:szCs w:val="32"/>
        </w:rPr>
        <w:t xml:space="preserve">Учитель </w:t>
      </w:r>
      <w:r>
        <w:rPr>
          <w:rFonts w:ascii="Times New Roman" w:hAnsi="Times New Roman"/>
          <w:sz w:val="32"/>
          <w:szCs w:val="32"/>
        </w:rPr>
        <w:t>Куликова О.Г.</w:t>
      </w:r>
    </w:p>
    <w:p w:rsidR="00DD191C" w:rsidRPr="00D717DA" w:rsidRDefault="00DD191C" w:rsidP="00DD191C">
      <w:pPr>
        <w:jc w:val="center"/>
        <w:rPr>
          <w:rFonts w:ascii="Times New Roman" w:hAnsi="Times New Roman"/>
          <w:sz w:val="32"/>
          <w:szCs w:val="32"/>
        </w:rPr>
      </w:pPr>
    </w:p>
    <w:p w:rsidR="00DD191C" w:rsidRDefault="00DD191C" w:rsidP="00DD191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>2020-2021</w:t>
      </w:r>
      <w:r w:rsidRPr="00D717DA">
        <w:rPr>
          <w:rFonts w:ascii="Times New Roman" w:hAnsi="Times New Roman"/>
          <w:sz w:val="32"/>
          <w:szCs w:val="32"/>
        </w:rPr>
        <w:t xml:space="preserve"> учебный   год</w:t>
      </w:r>
    </w:p>
    <w:p w:rsidR="00DD191C" w:rsidRDefault="00DD191C" w:rsidP="00DD191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191C" w:rsidRDefault="00DD191C" w:rsidP="00DD191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191C" w:rsidRDefault="00DD191C" w:rsidP="00DD191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191C" w:rsidRPr="00A52709" w:rsidRDefault="00DD191C" w:rsidP="00DD191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>Рабочая программа по предмету «Литературное чтение»</w:t>
      </w:r>
    </w:p>
    <w:p w:rsidR="00DD191C" w:rsidRPr="00A52709" w:rsidRDefault="00DD191C" w:rsidP="00DD191C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2709">
        <w:rPr>
          <w:rFonts w:ascii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DD191C" w:rsidRPr="00A52709" w:rsidRDefault="00DD191C" w:rsidP="00DD191C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>Рабочая программа по литературному чтению для 4 класса по УМК «Школа России» составлена в соответствии нормативных правовых актов и инструктивно-методических документов: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>Федеральный Закон «Об образовании в Российской Федерации» (от 29.12. 2012 № 273-ФЗ)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РФ от 06.10.2009 г. № 373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РФ от 20.10.2010 г. № 1241 «О внесении изменений в ФГОС НОО, утверждённый приказом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52709">
        <w:rPr>
          <w:rFonts w:ascii="Times New Roman" w:eastAsia="Calibri" w:hAnsi="Times New Roman" w:cs="Times New Roman"/>
          <w:sz w:val="24"/>
          <w:szCs w:val="24"/>
        </w:rPr>
        <w:t>РФ  от</w:t>
      </w:r>
      <w:proofErr w:type="gram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06.10.2009 г. № 373»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РФ от 22.09.2011 г. № 2357 «О внесении изменений в ФГОС НОО, утверждённый приказом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52709">
        <w:rPr>
          <w:rFonts w:ascii="Times New Roman" w:eastAsia="Calibri" w:hAnsi="Times New Roman" w:cs="Times New Roman"/>
          <w:sz w:val="24"/>
          <w:szCs w:val="24"/>
        </w:rPr>
        <w:t>РФ  от</w:t>
      </w:r>
      <w:proofErr w:type="gram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06.10.2009 г. № 373» 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Примерная основная образовательная программа начального общего образования, рекомендованная Координационным советом при Департаменте общего образования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России по вопросам организации введения ФГОС (протокол заседания Координационного совета № 1 от 27-28 июля 2010 год);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>Концепции духовно-нравственного развития и воспитания личности гражданина России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>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>Планируемые результаты начального общего образования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Приказ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РФ от 31.03.2014 г.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на 2014-2015 учебный год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lastRenderedPageBreak/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Style w:val="FontStyle70"/>
          <w:rFonts w:ascii="Times New Roman" w:hAnsi="Times New Roman" w:cs="Times New Roman"/>
          <w:sz w:val="24"/>
          <w:szCs w:val="24"/>
        </w:rPr>
        <w:t xml:space="preserve">Авторская программа общеобразовательных учреждений Л.Ф. Климановой, В.Г. Горецкого М.В. </w:t>
      </w:r>
      <w:proofErr w:type="spellStart"/>
      <w:r w:rsidRPr="00A52709">
        <w:rPr>
          <w:rStyle w:val="FontStyle70"/>
          <w:rFonts w:ascii="Times New Roman" w:hAnsi="Times New Roman" w:cs="Times New Roman"/>
          <w:sz w:val="24"/>
          <w:szCs w:val="24"/>
        </w:rPr>
        <w:t>Головановой</w:t>
      </w:r>
      <w:proofErr w:type="spellEnd"/>
      <w:r w:rsidRPr="00A52709">
        <w:rPr>
          <w:rStyle w:val="FontStyle70"/>
          <w:rFonts w:ascii="Times New Roman" w:hAnsi="Times New Roman" w:cs="Times New Roman"/>
          <w:sz w:val="24"/>
          <w:szCs w:val="24"/>
        </w:rPr>
        <w:t xml:space="preserve"> «Литературное чтение. 1-4 классы» (2010)</w:t>
      </w:r>
    </w:p>
    <w:p w:rsidR="00DD191C" w:rsidRPr="00A52709" w:rsidRDefault="00DD191C" w:rsidP="00DD19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709">
        <w:rPr>
          <w:rFonts w:ascii="Times New Roman" w:eastAsia="Calibri" w:hAnsi="Times New Roman" w:cs="Times New Roman"/>
          <w:sz w:val="24"/>
          <w:szCs w:val="24"/>
        </w:rPr>
        <w:t>Учебный план начальных</w:t>
      </w:r>
      <w:r w:rsidR="00960853">
        <w:rPr>
          <w:rFonts w:ascii="Times New Roman" w:eastAsia="Calibri" w:hAnsi="Times New Roman" w:cs="Times New Roman"/>
          <w:sz w:val="24"/>
          <w:szCs w:val="24"/>
        </w:rPr>
        <w:t xml:space="preserve"> классов МБОУ «СОШ № 36» на 2020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960853">
        <w:rPr>
          <w:rFonts w:ascii="Times New Roman" w:eastAsia="Calibri" w:hAnsi="Times New Roman" w:cs="Times New Roman"/>
          <w:sz w:val="24"/>
          <w:szCs w:val="24"/>
        </w:rPr>
        <w:t>1</w:t>
      </w:r>
      <w:r w:rsidRPr="00A52709">
        <w:rPr>
          <w:rFonts w:ascii="Times New Roman" w:eastAsia="Calibri" w:hAnsi="Times New Roman" w:cs="Times New Roman"/>
          <w:sz w:val="24"/>
          <w:szCs w:val="24"/>
        </w:rPr>
        <w:t>у</w:t>
      </w:r>
      <w:r w:rsidR="009608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52709">
        <w:rPr>
          <w:rFonts w:ascii="Times New Roman" w:eastAsia="Calibri" w:hAnsi="Times New Roman" w:cs="Times New Roman"/>
          <w:sz w:val="24"/>
          <w:szCs w:val="24"/>
        </w:rPr>
        <w:t>чебный</w:t>
      </w:r>
      <w:proofErr w:type="spellEnd"/>
      <w:r w:rsidRPr="00A52709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DD191C" w:rsidRPr="00A52709" w:rsidRDefault="00DD191C" w:rsidP="00DD191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91C" w:rsidRPr="00A52709" w:rsidRDefault="00DD191C" w:rsidP="00DD191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2709">
        <w:rPr>
          <w:rFonts w:ascii="Times New Roman" w:hAnsi="Times New Roman" w:cs="Times New Roman"/>
          <w:b/>
          <w:sz w:val="24"/>
          <w:szCs w:val="24"/>
          <w:lang w:eastAsia="ru-RU"/>
        </w:rPr>
        <w:t>Общая характеристика курса.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>Литературное чтение</w:t>
      </w:r>
      <w:r w:rsidRPr="00A52709">
        <w:rPr>
          <w:rFonts w:ascii="Times New Roman" w:hAnsi="Times New Roman" w:cs="Times New Roman"/>
          <w:sz w:val="24"/>
          <w:szCs w:val="24"/>
        </w:rPr>
        <w:t xml:space="preserve"> – один из основных предметов в системе подготовки младшего школьника. Наряду с русским языком он формирует функциональную грамотность, способствует общему развитию и воспитанию ребенка. Успешность изучения курса литературного чтения обеспечивает результативность обучения по другим предметам начальной школы.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Специфика начального курса</w:t>
      </w:r>
      <w:r w:rsidRPr="00A52709">
        <w:rPr>
          <w:rFonts w:ascii="Times New Roman" w:hAnsi="Times New Roman" w:cs="Times New Roman"/>
          <w:sz w:val="24"/>
          <w:szCs w:val="24"/>
        </w:rPr>
        <w:t xml:space="preserve"> литературного чтения заключается в его тесной интеграции с русским языком. Эти два предмета представляют собой единый филологический курс, в котором обучение чтению сочетается с первоначальным литературным образованием и изучением родного языка. </w:t>
      </w:r>
      <w:proofErr w:type="gramStart"/>
      <w:r w:rsidRPr="00A52709">
        <w:rPr>
          <w:rFonts w:ascii="Times New Roman" w:hAnsi="Times New Roman" w:cs="Times New Roman"/>
          <w:sz w:val="24"/>
          <w:szCs w:val="24"/>
        </w:rPr>
        <w:t>Собственно</w:t>
      </w:r>
      <w:proofErr w:type="gramEnd"/>
      <w:r w:rsidRPr="00A52709">
        <w:rPr>
          <w:rFonts w:ascii="Times New Roman" w:hAnsi="Times New Roman" w:cs="Times New Roman"/>
          <w:sz w:val="24"/>
          <w:szCs w:val="24"/>
        </w:rPr>
        <w:t xml:space="preserve"> обучение чтению предполагает работу по совершенствованию навыка чтения, развитию восприятия литературного текста, формированию читательской самостоятельности. Рабочая программа предполагает такое содержание учебных книг, их структуру и методику обучения, которые строятся на основе ведущих принципов: художественно-эстетического, литературоведческого и коммуникативно-речевого.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Художественно-эстетический принцип</w:t>
      </w:r>
      <w:r w:rsidRPr="00A52709">
        <w:rPr>
          <w:rFonts w:ascii="Times New Roman" w:hAnsi="Times New Roman" w:cs="Times New Roman"/>
          <w:sz w:val="24"/>
          <w:szCs w:val="24"/>
        </w:rPr>
        <w:t xml:space="preserve"> определяет стратегию отбора произведений для чтения и поэтому в круг чтения младших школьников вошли художественные тексты. Внимание детей привлекается к тому, что перед ними непросто познавательные интересные тексты, а именно произведения словесного искусства, которые раскрывают перед читателем богатство окружающего мира и человеческих отношений, рождают чувство гармонии, красоты, учат понимать прекрасное в жизни, формируют в ребенке собственное отношение к действительности.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 xml:space="preserve">Литературоведческий принцип </w:t>
      </w:r>
      <w:r w:rsidRPr="00A52709">
        <w:rPr>
          <w:rFonts w:ascii="Times New Roman" w:hAnsi="Times New Roman" w:cs="Times New Roman"/>
          <w:sz w:val="24"/>
          <w:szCs w:val="24"/>
        </w:rPr>
        <w:t xml:space="preserve">с учетом особенностей начального этапа обучения реализуется при анализе литературного произведения, выдвигая на первый план художественный образ. Слово </w:t>
      </w:r>
      <w:proofErr w:type="gramStart"/>
      <w:r w:rsidRPr="00A52709">
        <w:rPr>
          <w:rFonts w:ascii="Times New Roman" w:hAnsi="Times New Roman" w:cs="Times New Roman"/>
          <w:sz w:val="24"/>
          <w:szCs w:val="24"/>
        </w:rPr>
        <w:t>становится  объектом</w:t>
      </w:r>
      <w:proofErr w:type="gramEnd"/>
      <w:r w:rsidRPr="00A52709">
        <w:rPr>
          <w:rFonts w:ascii="Times New Roman" w:hAnsi="Times New Roman" w:cs="Times New Roman"/>
          <w:sz w:val="24"/>
          <w:szCs w:val="24"/>
        </w:rPr>
        <w:t xml:space="preserve"> внимания читателя и осмысливается им как средство создания словесно-художественного образа, через который автор выражает свои мысли, чувства, идеи.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 xml:space="preserve">Коммуникативно-речевой принцип </w:t>
      </w:r>
      <w:r w:rsidRPr="00A52709">
        <w:rPr>
          <w:rFonts w:ascii="Times New Roman" w:hAnsi="Times New Roman" w:cs="Times New Roman"/>
          <w:sz w:val="24"/>
          <w:szCs w:val="24"/>
        </w:rPr>
        <w:t xml:space="preserve">нацелен на развитие речевой культуры обучающихся, на формирование и развитие у младших школьников речевых навыков, главным из которых является навык чтения. Задача урока литературного чтения заключается в интенсивном развитии навыка чтения как вида речевой деятельности: от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громкоречевой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 формы чтения до чтения про себя, осуществляемого как умственное действие, протекающее во внутреннем плане.   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A52709">
        <w:rPr>
          <w:rFonts w:ascii="Times New Roman" w:hAnsi="Times New Roman" w:cs="Times New Roman"/>
          <w:spacing w:val="-3"/>
          <w:sz w:val="24"/>
          <w:szCs w:val="24"/>
        </w:rPr>
        <w:t>Основные содержательные линии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>В рабочей программе по литературному чтению 4 класс представлено 5 основных содержательных линий.</w:t>
      </w:r>
    </w:p>
    <w:p w:rsidR="00DD191C" w:rsidRPr="00A52709" w:rsidRDefault="00DD191C" w:rsidP="0096085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>Круг чтения и опыт читательской деятельности</w:t>
      </w:r>
      <w:r w:rsidRPr="00A52709">
        <w:rPr>
          <w:rFonts w:ascii="Times New Roman" w:hAnsi="Times New Roman" w:cs="Times New Roman"/>
          <w:sz w:val="24"/>
          <w:szCs w:val="24"/>
        </w:rPr>
        <w:t xml:space="preserve"> дает перечень авторов, произведения которых рекомендуются для детского чтения в начальной школе: П. П. Ершов, А. С. Пушкин, М. Ю. Лермонтов, Л. Н. Толстой, А. П. Чехов, Ф. И. Тютчев, А. А. Фет, Е. А. Баратынский, А. Н. Плещеев, И. С. Никитин, Н. А. Некрасов, И. А. Бунин, В. Ф. Одоевский, В. М. Гаршин, П. П. Бажов, С. Т. Аксаков, Е. Л. Шварц, В. Ю. Драгунский, В. В.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Голявкин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, В. Я Брюсов, Д. Н. Мамин-Сибиряк, Д. Б.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Кедрин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, Б.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А.Слуцкий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, К. Булычев, Д. Свифт, Г. Х. Андерсен,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М.Твен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>, С. Лагерлеф и др.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Вторая содержательная линия</w:t>
      </w:r>
      <w:r w:rsidRPr="00A52709">
        <w:rPr>
          <w:rFonts w:ascii="Times New Roman" w:hAnsi="Times New Roman" w:cs="Times New Roman"/>
          <w:sz w:val="24"/>
          <w:szCs w:val="24"/>
        </w:rPr>
        <w:t xml:space="preserve"> – техника чтения – определяет основное содержание формирования процесса чтения (способ, скорость, правильность, выразительность).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Первоначальное литературное образование</w:t>
      </w:r>
      <w:r w:rsidRPr="00A52709">
        <w:rPr>
          <w:rFonts w:ascii="Times New Roman" w:hAnsi="Times New Roman" w:cs="Times New Roman"/>
          <w:sz w:val="24"/>
          <w:szCs w:val="24"/>
        </w:rPr>
        <w:t xml:space="preserve"> – третья содержательная линия. Она раскрывает основные литературоведческие термины и понятия, которые усваивает младший школьник за время обучения: метафора, сравнение, олицетворение, эпитет, ритмичность и музыкальность стихотворной речи, жанры.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Формирование умений читательской деятельности</w:t>
      </w:r>
      <w:r w:rsidRPr="00A52709">
        <w:rPr>
          <w:rFonts w:ascii="Times New Roman" w:hAnsi="Times New Roman" w:cs="Times New Roman"/>
          <w:sz w:val="24"/>
          <w:szCs w:val="24"/>
        </w:rPr>
        <w:t xml:space="preserve"> – содержательная линия, которая характеризует содержание, обеспечивающее формирование читательской деятельности школьника: умений работать с книгой, осуществлять ее выбор для самостоятельного чтения.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Виды речевой деятельности – важнейшая содержательная линия</w:t>
      </w:r>
      <w:r w:rsidRPr="00A52709">
        <w:rPr>
          <w:rFonts w:ascii="Times New Roman" w:hAnsi="Times New Roman" w:cs="Times New Roman"/>
          <w:sz w:val="24"/>
          <w:szCs w:val="24"/>
        </w:rPr>
        <w:t xml:space="preserve">, которая обеспечивает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, говорение, чтение и письмо в их единстве и взаимодействии.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ab/>
      </w:r>
      <w:r w:rsidRPr="00A52709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  <w:r w:rsidRPr="00A52709">
        <w:rPr>
          <w:rFonts w:ascii="Times New Roman" w:hAnsi="Times New Roman" w:cs="Times New Roman"/>
          <w:sz w:val="24"/>
          <w:szCs w:val="24"/>
        </w:rPr>
        <w:t xml:space="preserve"> по литературному чтению состоит из следующих основных разделов: «Летописи, былины, сказания, жития», «Чудесный мир классики», «Поэтическая тетрадь», «Поэтическая тетрадь. Страна детства», «Страна далекого детства», «Поэтическая тетрадь. Тихая моя Родина», «Природа и мы», «Делу время – потехе час», «Страна фантазия», «Поэтическая тетрадь. Мне вспомнились детства далекие годы…» «Зарубежная литература».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ab/>
        <w:t>Цели обучения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Изучение литературного чтения в 4 классе направлено на достижение следующих целей: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 • </w:t>
      </w:r>
      <w:r w:rsidRPr="00A52709">
        <w:rPr>
          <w:rFonts w:ascii="Times New Roman" w:hAnsi="Times New Roman" w:cs="Times New Roman"/>
          <w:b/>
          <w:i/>
          <w:sz w:val="24"/>
          <w:szCs w:val="24"/>
        </w:rPr>
        <w:t xml:space="preserve">овладение </w:t>
      </w:r>
      <w:r w:rsidRPr="00A52709">
        <w:rPr>
          <w:rFonts w:ascii="Times New Roman" w:hAnsi="Times New Roman" w:cs="Times New Roman"/>
          <w:b/>
          <w:sz w:val="24"/>
          <w:szCs w:val="24"/>
        </w:rPr>
        <w:t>н</w:t>
      </w:r>
      <w:r w:rsidRPr="00A52709">
        <w:rPr>
          <w:rFonts w:ascii="Times New Roman" w:hAnsi="Times New Roman" w:cs="Times New Roman"/>
          <w:sz w:val="24"/>
          <w:szCs w:val="24"/>
        </w:rPr>
        <w:t>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52709">
        <w:rPr>
          <w:rFonts w:ascii="Times New Roman" w:hAnsi="Times New Roman" w:cs="Times New Roman"/>
          <w:b/>
          <w:i/>
          <w:sz w:val="24"/>
          <w:szCs w:val="24"/>
        </w:rPr>
        <w:t>развитие</w:t>
      </w:r>
      <w:r w:rsidRPr="00A52709">
        <w:rPr>
          <w:rFonts w:ascii="Times New Roman" w:hAnsi="Times New Roman" w:cs="Times New Roman"/>
          <w:sz w:val="24"/>
          <w:szCs w:val="24"/>
        </w:rPr>
        <w:t>художественно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-творческих и познавательных способностей, эмоциональной отзывчивости при чтении художественных произведений, формирование эстетического отношения ребенка к жизни и приобщение к классике художественной литературы;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A52709">
        <w:rPr>
          <w:rFonts w:ascii="Times New Roman" w:hAnsi="Times New Roman" w:cs="Times New Roman"/>
          <w:b/>
          <w:i/>
          <w:sz w:val="24"/>
          <w:szCs w:val="24"/>
        </w:rPr>
        <w:t>воспитание</w:t>
      </w:r>
      <w:r w:rsidRPr="00A52709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 к чтению и к книге, потребности в общении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2709">
        <w:rPr>
          <w:rFonts w:ascii="Times New Roman" w:hAnsi="Times New Roman" w:cs="Times New Roman"/>
          <w:b/>
          <w:sz w:val="24"/>
          <w:szCs w:val="24"/>
          <w:lang w:eastAsia="ru-RU"/>
        </w:rPr>
        <w:t>Место курса в учебном плане.</w:t>
      </w:r>
    </w:p>
    <w:p w:rsidR="00DD191C" w:rsidRPr="00A52709" w:rsidRDefault="00DD191C" w:rsidP="00DD191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2709">
        <w:rPr>
          <w:rFonts w:ascii="Times New Roman" w:hAnsi="Times New Roman" w:cs="Times New Roman"/>
          <w:sz w:val="24"/>
          <w:szCs w:val="24"/>
          <w:lang w:eastAsia="ru-RU"/>
        </w:rPr>
        <w:t>Курс «Литературн</w:t>
      </w:r>
      <w:r>
        <w:rPr>
          <w:rFonts w:ascii="Times New Roman" w:hAnsi="Times New Roman" w:cs="Times New Roman"/>
          <w:sz w:val="24"/>
          <w:szCs w:val="24"/>
          <w:lang w:eastAsia="ru-RU"/>
        </w:rPr>
        <w:t>ое чтение» рассчитан на 68 ч (2</w:t>
      </w:r>
      <w:r w:rsidRPr="00A52709">
        <w:rPr>
          <w:rFonts w:ascii="Times New Roman" w:hAnsi="Times New Roman" w:cs="Times New Roman"/>
          <w:sz w:val="24"/>
          <w:szCs w:val="24"/>
          <w:lang w:eastAsia="ru-RU"/>
        </w:rPr>
        <w:t xml:space="preserve"> ч в неделю, 34 учебные недели). </w:t>
      </w:r>
      <w:r w:rsidRPr="00A52709">
        <w:rPr>
          <w:rFonts w:ascii="Times New Roman" w:hAnsi="Times New Roman" w:cs="Times New Roman"/>
          <w:b/>
          <w:sz w:val="24"/>
          <w:szCs w:val="24"/>
          <w:lang w:eastAsia="ru-RU"/>
        </w:rPr>
        <w:t>Тематический план</w:t>
      </w:r>
    </w:p>
    <w:p w:rsidR="00DD191C" w:rsidRPr="00A52709" w:rsidRDefault="00DD191C" w:rsidP="00DD191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2268"/>
      </w:tblGrid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Чудесный мир классики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Поэтическая тетрадь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Делу время, потехе час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Страна детства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Природа и мы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Поэтическая тетрадь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Страна Фантазия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</w:tr>
      <w:tr w:rsidR="00DD191C" w:rsidRPr="00A52709" w:rsidTr="00452D80">
        <w:tc>
          <w:tcPr>
            <w:tcW w:w="534" w:type="dxa"/>
          </w:tcPr>
          <w:p w:rsidR="00DD191C" w:rsidRPr="00A52709" w:rsidRDefault="00DD191C" w:rsidP="00452D8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</w:tcPr>
          <w:p w:rsidR="00DD191C" w:rsidRPr="00A52709" w:rsidRDefault="00DD191C" w:rsidP="00452D8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8" w:type="dxa"/>
          </w:tcPr>
          <w:p w:rsidR="00DD191C" w:rsidRPr="00A52709" w:rsidRDefault="00DD191C" w:rsidP="00452D8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  <w:r w:rsidRPr="00A527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:rsidR="00DD191C" w:rsidRPr="00A52709" w:rsidRDefault="00DD191C" w:rsidP="00DD191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D191C" w:rsidRPr="004C1408" w:rsidRDefault="00DD191C" w:rsidP="00DD191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91C" w:rsidRPr="00A52709" w:rsidRDefault="00DD191C" w:rsidP="00DD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Личностные, </w:t>
      </w:r>
      <w:proofErr w:type="spellStart"/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предметные </w:t>
      </w:r>
      <w:proofErr w:type="gramStart"/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 освоения</w:t>
      </w:r>
      <w:proofErr w:type="gramEnd"/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учебного  предмета «Литературное чтение»</w:t>
      </w:r>
    </w:p>
    <w:p w:rsidR="00DD191C" w:rsidRDefault="00DD191C" w:rsidP="00DD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программы обеспечивает достижение выпускниками начальной школы следующих личностных, </w:t>
      </w:r>
      <w:proofErr w:type="spellStart"/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 результатов.</w:t>
      </w:r>
    </w:p>
    <w:p w:rsidR="00DD191C" w:rsidRPr="00A52709" w:rsidRDefault="00DD191C" w:rsidP="00DD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191C" w:rsidRPr="00A52709" w:rsidRDefault="00DD191C" w:rsidP="00DD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формирование чувства гордости за свою Родину, её историю, российский народ, становление гуманистических и демократических ценностных ориентации многонационального российского общества;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воспитание художественно-эстетического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формирование уважительного отношения к иному мнению, истории и культуре других народов, выработка умения терпимо относиться к людям иной национальной принадлежности;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овладение начальными навыками адаптации к школе, к школьному коллективу;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развитие навыков сотрудничества со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поступками, осмысливать поступки героев;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наличие мотивации к творческому труду и бережному отношению к материальным и духовным ценностям, формирование установки на безопасный, здоровый образ жизни.</w:t>
      </w:r>
    </w:p>
    <w:p w:rsidR="00DD191C" w:rsidRPr="00A52709" w:rsidRDefault="00DD191C" w:rsidP="00960853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52709">
        <w:rPr>
          <w:rFonts w:ascii="Times New Roman" w:eastAsia="Times New Roman" w:hAnsi="Times New Roman" w:cs="Times New Roman"/>
          <w:b/>
          <w:bCs/>
          <w:caps/>
          <w:color w:val="170E02"/>
          <w:sz w:val="24"/>
          <w:szCs w:val="24"/>
          <w:lang w:eastAsia="ru-RU"/>
        </w:rPr>
        <w:t xml:space="preserve"> МЕТАПРЕДМЕТНЫМИ РЕЗУЛЬТАТАМИ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изучения курса «Литературное чтение» является формирование универсальных учебных действий (УУД).</w:t>
      </w:r>
    </w:p>
    <w:p w:rsidR="00DD191C" w:rsidRPr="00A52709" w:rsidRDefault="00DD191C" w:rsidP="00960853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b/>
          <w:bCs/>
          <w:iCs/>
          <w:color w:val="170E02"/>
          <w:sz w:val="24"/>
          <w:szCs w:val="24"/>
          <w:lang w:eastAsia="ru-RU"/>
        </w:rPr>
        <w:t>Регулятивные УУД:</w:t>
      </w:r>
    </w:p>
    <w:p w:rsidR="00DD191C" w:rsidRPr="00A52709" w:rsidRDefault="00DD191C" w:rsidP="00960853">
      <w:pPr>
        <w:numPr>
          <w:ilvl w:val="0"/>
          <w:numId w:val="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самостоятельно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формулировать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тему и цели урока;</w:t>
      </w:r>
    </w:p>
    <w:p w:rsidR="00DD191C" w:rsidRPr="00A52709" w:rsidRDefault="00DD191C" w:rsidP="00960853">
      <w:pPr>
        <w:numPr>
          <w:ilvl w:val="0"/>
          <w:numId w:val="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составлять план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решения учебной проблемы совместно с учителем;</w:t>
      </w:r>
    </w:p>
    <w:p w:rsidR="00DD191C" w:rsidRPr="00A52709" w:rsidRDefault="00DD191C" w:rsidP="00960853">
      <w:pPr>
        <w:numPr>
          <w:ilvl w:val="0"/>
          <w:numId w:val="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работать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по плану, сверяя свои действия с целью,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корректировать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свою деятельность;</w:t>
      </w:r>
    </w:p>
    <w:p w:rsidR="00DD191C" w:rsidRPr="00A52709" w:rsidRDefault="00DD191C" w:rsidP="00960853">
      <w:pPr>
        <w:numPr>
          <w:ilvl w:val="0"/>
          <w:numId w:val="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в диалоге с учителем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вырабатывать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критерии оценки и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определять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степень успешности своей работы и работы других в соответствии с этими критериями.</w:t>
      </w:r>
    </w:p>
    <w:p w:rsidR="00DD191C" w:rsidRPr="00A52709" w:rsidRDefault="00DD191C" w:rsidP="00960853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b/>
          <w:bCs/>
          <w:iCs/>
          <w:color w:val="170E02"/>
          <w:sz w:val="24"/>
          <w:szCs w:val="24"/>
          <w:lang w:eastAsia="ru-RU"/>
        </w:rPr>
        <w:t>Познавательные УУД: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вычитывать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 все виды текстовой информации: </w:t>
      </w:r>
      <w:proofErr w:type="spellStart"/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фактуальную</w:t>
      </w:r>
      <w:proofErr w:type="spellEnd"/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, подтекстовую, концептуальную;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пользоваться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разными видами чтения: изучающим, просмотровым, ознакомительным;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извлекать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информацию, представленную в разных формах (сплошной текст; не сплошной текст – иллюстрация, таблица, схема);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перерабатывать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преобразовывать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информацию из одной формы в другую (составлять план, таблицу, схему, модель);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пользоваться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словарями, справочниками;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осуществлять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анализ и синтез;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устанавливать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причинно-следственные связи;</w:t>
      </w:r>
    </w:p>
    <w:p w:rsidR="00DD191C" w:rsidRPr="00A52709" w:rsidRDefault="00DD191C" w:rsidP="00960853">
      <w:pPr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lastRenderedPageBreak/>
        <w:t>строить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рассуждения;</w:t>
      </w:r>
    </w:p>
    <w:p w:rsidR="00DD191C" w:rsidRPr="00A52709" w:rsidRDefault="00DD191C" w:rsidP="00960853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b/>
          <w:bCs/>
          <w:iCs/>
          <w:color w:val="170E02"/>
          <w:sz w:val="24"/>
          <w:szCs w:val="24"/>
          <w:lang w:eastAsia="ru-RU"/>
        </w:rPr>
        <w:t>Коммуникативные УУД:</w:t>
      </w:r>
    </w:p>
    <w:p w:rsidR="00DD191C" w:rsidRPr="00A52709" w:rsidRDefault="00DD191C" w:rsidP="00960853">
      <w:pPr>
        <w:numPr>
          <w:ilvl w:val="0"/>
          <w:numId w:val="4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оформлять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свои мысли в устной и письменной форме с учётом речевой ситуации;</w:t>
      </w:r>
    </w:p>
    <w:p w:rsidR="00DD191C" w:rsidRPr="00A52709" w:rsidRDefault="00DD191C" w:rsidP="00960853">
      <w:pPr>
        <w:numPr>
          <w:ilvl w:val="0"/>
          <w:numId w:val="4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адекватно использовать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речевые средства для решения различных коммуникативных задач; владеть монологической и диалогической формами речи.</w:t>
      </w:r>
    </w:p>
    <w:p w:rsidR="00DD191C" w:rsidRPr="00A52709" w:rsidRDefault="00DD191C" w:rsidP="00960853">
      <w:pPr>
        <w:numPr>
          <w:ilvl w:val="0"/>
          <w:numId w:val="4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высказывать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обосновывать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свою точку зрения;</w:t>
      </w:r>
    </w:p>
    <w:p w:rsidR="00DD191C" w:rsidRPr="00A52709" w:rsidRDefault="00DD191C" w:rsidP="00960853">
      <w:pPr>
        <w:numPr>
          <w:ilvl w:val="0"/>
          <w:numId w:val="4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слушать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 </w:t>
      </w: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слышать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других, пытаться принимать иную точку зрения, быть готовым корректировать свою точку зрения;</w:t>
      </w:r>
    </w:p>
    <w:p w:rsidR="00DD191C" w:rsidRPr="00A52709" w:rsidRDefault="00DD191C" w:rsidP="00960853">
      <w:pPr>
        <w:numPr>
          <w:ilvl w:val="0"/>
          <w:numId w:val="4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договариваться</w:t>
      </w:r>
      <w:r w:rsidRPr="00A5270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и приходить к общему решению в совместной деятельности;</w:t>
      </w:r>
    </w:p>
    <w:p w:rsidR="00DD191C" w:rsidRPr="00A52709" w:rsidRDefault="00DD191C" w:rsidP="00960853">
      <w:pPr>
        <w:numPr>
          <w:ilvl w:val="0"/>
          <w:numId w:val="4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iCs/>
          <w:color w:val="170E02"/>
          <w:sz w:val="24"/>
          <w:szCs w:val="24"/>
          <w:lang w:eastAsia="ru-RU"/>
        </w:rPr>
        <w:t>задавать вопросы.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осознание значимости чтения для личного развития; формирование представлений о Родине и её людях, окружающем мире, культуре, первоначальных этических представлений, понятий о добре и зле, дружбе, честности; формирование потребности в систематическом чтении;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литературоведческих понятий;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использование разных видов чтения (изучающее (смысловое),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— письменный ответ на вопрос, описание — характеристика героев). Умение написать отзыв на прочитанное произведение;</w:t>
      </w:r>
    </w:p>
    <w:p w:rsidR="00DD191C" w:rsidRPr="00A52709" w:rsidRDefault="00DD191C" w:rsidP="009608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по иллюстрациям, на основе личного опыта.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В конце 4 класса обучающиеся </w:t>
      </w:r>
      <w:r w:rsidRPr="00A52709">
        <w:rPr>
          <w:rFonts w:ascii="Times New Roman" w:hAnsi="Times New Roman" w:cs="Times New Roman"/>
          <w:bCs/>
          <w:sz w:val="24"/>
          <w:szCs w:val="24"/>
        </w:rPr>
        <w:t>должны знать</w:t>
      </w:r>
      <w:r w:rsidRPr="00A527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наизусть не менее 15 стихотворений классиков отечественной и зарубежной литературы;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названия, темы и сюжеты 2 – 3 произведений больших фольклорных жанров, а также литературных произведений классических писателей;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не менее 6 – 7 народных сказок (уметь их пересказать), знать более 10 пословиц, 2 – 3 крылатых выражения (усвоить их смысл и уметь сказать, в какой жизненной ситуации можно, кстати, употребить их).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 xml:space="preserve">Обучающиеся </w:t>
      </w:r>
      <w:r w:rsidRPr="00A52709">
        <w:rPr>
          <w:rFonts w:ascii="Times New Roman" w:hAnsi="Times New Roman" w:cs="Times New Roman"/>
          <w:b/>
          <w:bCs/>
          <w:sz w:val="24"/>
          <w:szCs w:val="24"/>
        </w:rPr>
        <w:t>должны уметь</w:t>
      </w:r>
      <w:r w:rsidRPr="00A52709">
        <w:rPr>
          <w:rFonts w:ascii="Times New Roman" w:hAnsi="Times New Roman" w:cs="Times New Roman"/>
          <w:b/>
          <w:sz w:val="24"/>
          <w:szCs w:val="24"/>
        </w:rPr>
        <w:t>: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• осознанно, бегло, правильно и выразительно читать целыми словами при темпе громкого чтения не менее </w:t>
      </w:r>
      <w:r w:rsidRPr="00A52709">
        <w:rPr>
          <w:rFonts w:ascii="Times New Roman" w:hAnsi="Times New Roman" w:cs="Times New Roman"/>
          <w:b/>
          <w:sz w:val="24"/>
          <w:szCs w:val="24"/>
        </w:rPr>
        <w:t xml:space="preserve">90 </w:t>
      </w:r>
      <w:r w:rsidRPr="00A52709">
        <w:rPr>
          <w:rFonts w:ascii="Times New Roman" w:hAnsi="Times New Roman" w:cs="Times New Roman"/>
          <w:sz w:val="24"/>
          <w:szCs w:val="24"/>
        </w:rPr>
        <w:t>слов в минуту;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понимать содержание текста и подтекст более сложных по художественному и смысловому уровню произведений, выявлять отношение автора к тому, о чем ведется речь, и осознавать собственное отношение к тому, что и как написано;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lastRenderedPageBreak/>
        <w:t>•  передавать содержание прочитанного в виде краткого, полного, выборочного, творческого пересказа; придумывать начало повествования или его возможное продолжение или завершение;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•  использовать в речи средства интонационной выразительности (логическое ударение, сила и эмоциональная окраска голоса,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темпоритм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>, логические и психологические паузы);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  • составлять план к прочитанному;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делать подробную характеристику персонажей и их взаимоотношений, ссылаясь на текст;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определять тему и главную мысль произведения;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озаглавливать иллюстрации и тексты;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вводить в пересказы – повествования элементы описания, рассуждения и цитирования;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 выделять в тексте слова автора, действующих лиц, пейзажные и бытовые описания;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• полноценно слушать; осознанно и полно воспринимать содержание читаемого учителем или одноклассником произведения, устного ответа товарища, т. е. быстро </w:t>
      </w:r>
      <w:proofErr w:type="gramStart"/>
      <w:r w:rsidRPr="00A52709">
        <w:rPr>
          <w:rFonts w:ascii="Times New Roman" w:hAnsi="Times New Roman" w:cs="Times New Roman"/>
          <w:sz w:val="24"/>
          <w:szCs w:val="24"/>
        </w:rPr>
        <w:t>схватывать</w:t>
      </w:r>
      <w:proofErr w:type="gramEnd"/>
      <w:r w:rsidRPr="00A52709">
        <w:rPr>
          <w:rFonts w:ascii="Times New Roman" w:hAnsi="Times New Roman" w:cs="Times New Roman"/>
          <w:sz w:val="24"/>
          <w:szCs w:val="24"/>
        </w:rPr>
        <w:t xml:space="preserve"> о чем идет речь в его ответе, с чего он начал отвечать, чем продолжил ответ, какими фактами и другими доказательствами оперирует, как и чем завершил свой ответ; 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ставить вопросы к прочитанному;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 xml:space="preserve">• самостоятельно делать подборку книг на заданную учителем тему; </w:t>
      </w:r>
    </w:p>
    <w:p w:rsidR="00DD191C" w:rsidRPr="00A52709" w:rsidRDefault="00DD191C" w:rsidP="0096085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sz w:val="24"/>
          <w:szCs w:val="24"/>
        </w:rPr>
        <w:t>• оценивать выполнение любой проделанной работы, учебного задания.</w:t>
      </w:r>
    </w:p>
    <w:p w:rsidR="00DD191C" w:rsidRPr="00A52709" w:rsidRDefault="00DD191C" w:rsidP="00DD191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91C" w:rsidRPr="00377390" w:rsidRDefault="00DD191C" w:rsidP="00DD19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2709">
        <w:rPr>
          <w:rFonts w:ascii="Times New Roman" w:hAnsi="Times New Roman" w:cs="Times New Roman"/>
          <w:sz w:val="24"/>
          <w:szCs w:val="24"/>
        </w:rPr>
        <w:t>Содержание учебного предмета «Литературное чтение».</w:t>
      </w:r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4 класс -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68</w:t>
      </w:r>
      <w:r w:rsidRPr="00A527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часа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5791"/>
        <w:gridCol w:w="1409"/>
        <w:gridCol w:w="7555"/>
        <w:gridCol w:w="20"/>
      </w:tblGrid>
      <w:tr w:rsidR="00DD191C" w:rsidRPr="00960853" w:rsidTr="00452D80">
        <w:trPr>
          <w:gridAfter w:val="1"/>
          <w:wAfter w:w="8" w:type="pct"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6"/>
              <w:widowControl/>
              <w:rPr>
                <w:rStyle w:val="FontStyle146"/>
                <w:rFonts w:ascii="Times New Roman" w:cs="Times New Roman"/>
              </w:rPr>
            </w:pPr>
            <w:r w:rsidRPr="00960853">
              <w:rPr>
                <w:rStyle w:val="FontStyle146"/>
                <w:rFonts w:ascii="Times New Roman" w:cs="Times New Roman"/>
              </w:rPr>
              <w:t>№</w:t>
            </w:r>
          </w:p>
        </w:tc>
        <w:tc>
          <w:tcPr>
            <w:tcW w:w="1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3"/>
              <w:widowControl/>
              <w:jc w:val="left"/>
              <w:rPr>
                <w:rStyle w:val="FontStyle204"/>
                <w:rFonts w:ascii="Times New Roman" w:cs="Times New Roman"/>
                <w:sz w:val="22"/>
              </w:rPr>
            </w:pPr>
            <w:r w:rsidRPr="00960853">
              <w:rPr>
                <w:rStyle w:val="FontStyle204"/>
                <w:rFonts w:ascii="Times New Roman" w:cs="Times New Roman"/>
                <w:sz w:val="22"/>
              </w:rPr>
              <w:t>Наименование разделов и тем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3"/>
              <w:widowControl/>
              <w:rPr>
                <w:rStyle w:val="FontStyle204"/>
                <w:rFonts w:ascii="Times New Roman" w:cs="Times New Roman"/>
                <w:sz w:val="22"/>
              </w:rPr>
            </w:pPr>
            <w:r w:rsidRPr="00960853">
              <w:rPr>
                <w:rStyle w:val="FontStyle204"/>
                <w:rFonts w:ascii="Times New Roman" w:cs="Times New Roman"/>
                <w:sz w:val="22"/>
              </w:rPr>
              <w:t>Часы</w:t>
            </w:r>
          </w:p>
        </w:tc>
        <w:tc>
          <w:tcPr>
            <w:tcW w:w="2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23"/>
              <w:widowControl/>
              <w:jc w:val="left"/>
              <w:rPr>
                <w:rStyle w:val="FontStyle204"/>
                <w:rFonts w:ascii="Times New Roman" w:cs="Times New Roman"/>
                <w:sz w:val="22"/>
              </w:rPr>
            </w:pPr>
            <w:r w:rsidRPr="00960853">
              <w:rPr>
                <w:rStyle w:val="FontStyle204"/>
                <w:rFonts w:ascii="Times New Roman" w:cs="Times New Roman"/>
                <w:sz w:val="22"/>
              </w:rPr>
              <w:t>Универсальные учебные действия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27"/>
              <w:widowControl/>
              <w:tabs>
                <w:tab w:val="left" w:pos="862"/>
              </w:tabs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>1</w:t>
            </w:r>
          </w:p>
          <w:p w:rsidR="00DD191C" w:rsidRPr="00960853" w:rsidRDefault="00DD191C" w:rsidP="00452D80">
            <w:pPr>
              <w:pStyle w:val="Style27"/>
              <w:widowControl/>
              <w:tabs>
                <w:tab w:val="left" w:pos="862"/>
              </w:tabs>
              <w:ind w:left="511"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ind w:left="511" w:firstLine="7"/>
              <w:rPr>
                <w:rStyle w:val="FontStyle206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ind w:left="511" w:firstLine="19"/>
              <w:rPr>
                <w:rStyle w:val="FontStyle206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7"/>
              <w:widowControl/>
              <w:tabs>
                <w:tab w:val="left" w:pos="862"/>
              </w:tabs>
              <w:ind w:left="511"/>
              <w:rPr>
                <w:rStyle w:val="FontStyle205"/>
                <w:rFonts w:ascii="Times New Roman" w:cs="Times New Roman"/>
                <w:sz w:val="22"/>
              </w:rPr>
            </w:pPr>
          </w:p>
        </w:tc>
        <w:tc>
          <w:tcPr>
            <w:tcW w:w="18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26" w:lineRule="exact"/>
              <w:ind w:left="524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 xml:space="preserve">Чудесный мир классики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П.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Ершов «Конёк-горбунок».</w:t>
            </w:r>
          </w:p>
          <w:p w:rsidR="00DD191C" w:rsidRPr="00960853" w:rsidRDefault="00DD191C" w:rsidP="00452D80">
            <w:pPr>
              <w:pStyle w:val="Style27"/>
              <w:widowControl/>
              <w:tabs>
                <w:tab w:val="left" w:pos="862"/>
              </w:tabs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А.С.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Пушкин «Няне», «Туча»,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Унылая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пора!..»,</w:t>
            </w:r>
          </w:p>
          <w:p w:rsidR="00DD191C" w:rsidRPr="00960853" w:rsidRDefault="00DD191C" w:rsidP="00452D80">
            <w:pPr>
              <w:pStyle w:val="Style27"/>
              <w:widowControl/>
              <w:tabs>
                <w:tab w:val="left" w:pos="862"/>
              </w:tabs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«Сказка о мертвой царевне и о семи богатырях». 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Ю,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Лермонтов «Дары Терека», </w:t>
            </w:r>
            <w:proofErr w:type="spellStart"/>
            <w:r w:rsidRPr="00960853">
              <w:rPr>
                <w:rStyle w:val="FontStyle206"/>
                <w:rFonts w:ascii="Times New Roman" w:cs="Times New Roman"/>
                <w:sz w:val="22"/>
              </w:rPr>
              <w:t>Ашик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- </w:t>
            </w:r>
            <w:proofErr w:type="spellStart"/>
            <w:r w:rsidRPr="00960853">
              <w:rPr>
                <w:rStyle w:val="FontStyle205"/>
                <w:rFonts w:ascii="Times New Roman" w:cs="Times New Roman"/>
                <w:sz w:val="22"/>
              </w:rPr>
              <w:t>Кериб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>».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Л.Н.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Толстой «Детство», «Как мужик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убрал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камень».</w:t>
            </w:r>
          </w:p>
          <w:p w:rsidR="00DD191C" w:rsidRPr="00960853" w:rsidRDefault="00DD191C" w:rsidP="00452D80">
            <w:pPr>
              <w:pStyle w:val="Style27"/>
              <w:tabs>
                <w:tab w:val="left" w:pos="862"/>
              </w:tabs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П.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Чехов «Мальчики»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40" w:lineRule="auto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14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26" w:lineRule="exact"/>
              <w:ind w:firstLine="14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Осмысление содержания прочитанного тек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ста (с помощью вопросов, пересказа, само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стоятельно); извлечение необходимой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ин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softHyphen/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формации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из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прослушанных текстов, пре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образование объекта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из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чувственной фор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мы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в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модель, где выделены существенные характеристики; рефлексия способов и ус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ловий действия, контроль и оценка процес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са и результатов деятельности; использо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вание речевых средств для решения ком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муникативных и познавательных задач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8" w:lineRule="exact"/>
              <w:rPr>
                <w:rStyle w:val="FontStyle205"/>
                <w:rFonts w:ascii="Times New Roman" w:cs="Times New Roman"/>
                <w:b/>
                <w:bCs/>
                <w:i/>
                <w:iCs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>2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ind w:firstLine="2"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ind w:firstLine="2"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6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ind w:firstLine="2"/>
              <w:rPr>
                <w:rStyle w:val="FontStyle206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</w:p>
        </w:tc>
        <w:tc>
          <w:tcPr>
            <w:tcW w:w="18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8" w:lineRule="exact"/>
              <w:ind w:left="209"/>
              <w:rPr>
                <w:rStyle w:val="FontStyle147"/>
                <w:rFonts w:ascii="Times New Roman" w:hAnsi="Times New Roman" w:cs="Times New Roman"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>Поэтическая тетрадь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И. Тютчев «Еще земли печален</w:t>
            </w:r>
            <w:r w:rsidRPr="00960853">
              <w:rPr>
                <w:rStyle w:val="FontStyle148"/>
                <w:rFonts w:ascii="Times New Roman" w:cs="Times New Roman"/>
                <w:sz w:val="22"/>
              </w:rPr>
              <w:t xml:space="preserve"> вид...»,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«Как неожиданно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и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ярко...»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.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А.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А. Фет «Бабочка», «</w:t>
            </w:r>
            <w:proofErr w:type="gramStart"/>
            <w:r w:rsidRPr="00960853">
              <w:rPr>
                <w:rStyle w:val="FontStyle205"/>
                <w:rFonts w:ascii="Times New Roman" w:cs="Times New Roman"/>
                <w:sz w:val="22"/>
              </w:rPr>
              <w:t>Весенний  дождь</w:t>
            </w:r>
            <w:proofErr w:type="gramEnd"/>
            <w:r w:rsidRPr="00960853">
              <w:rPr>
                <w:rStyle w:val="FontStyle205"/>
                <w:rFonts w:ascii="Times New Roman" w:cs="Times New Roman"/>
                <w:sz w:val="22"/>
              </w:rPr>
              <w:t>».</w:t>
            </w:r>
          </w:p>
          <w:p w:rsidR="00DD191C" w:rsidRPr="00960853" w:rsidRDefault="00DD191C" w:rsidP="00452D80">
            <w:pPr>
              <w:pStyle w:val="Style21"/>
              <w:widowControl/>
              <w:ind w:left="66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Е, А. Баратынский «Весна, весна!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Как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воздух чист!..»,</w:t>
            </w:r>
          </w:p>
          <w:p w:rsidR="00DD191C" w:rsidRPr="00960853" w:rsidRDefault="00DD191C" w:rsidP="00452D80">
            <w:pPr>
              <w:pStyle w:val="Style21"/>
              <w:widowControl/>
              <w:ind w:left="31"/>
              <w:rPr>
                <w:rStyle w:val="FontStyle148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«Где сладкий </w:t>
            </w:r>
            <w:r w:rsidRPr="00960853">
              <w:rPr>
                <w:rStyle w:val="FontStyle148"/>
                <w:rFonts w:ascii="Times New Roman" w:cs="Times New Roman"/>
                <w:sz w:val="22"/>
              </w:rPr>
              <w:t>шёпот...».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А.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Н. Плещеев «Дети и птичка».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И. С. Никитин «В синем небе плывут над полями...».</w:t>
            </w:r>
          </w:p>
          <w:p w:rsidR="00DD191C" w:rsidRPr="00960853" w:rsidRDefault="00DD191C" w:rsidP="00452D80">
            <w:pPr>
              <w:pStyle w:val="Style21"/>
              <w:widowControl/>
              <w:ind w:left="66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Н.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А. Некрасов «Школьник», «В зим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ние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сумерки нянины сказки...»</w:t>
            </w:r>
          </w:p>
          <w:p w:rsidR="00DD191C" w:rsidRPr="00960853" w:rsidRDefault="00DD191C" w:rsidP="00452D80">
            <w:pPr>
              <w:pStyle w:val="Style21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И. А. Бунин «Листопад»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40" w:lineRule="auto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7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ind w:firstLine="2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Определение различных средств вырази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тельности; наблюдение за жизнью слова; объяснение значения некоторых слов с опорой на текст или пользуясь словарём в учебнике либо толковым словарём; умение находить средства художественной выра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зительности в лирических текстах; опреде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ление эмоционального характера текста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8" w:lineRule="exact"/>
              <w:rPr>
                <w:rStyle w:val="FontStyle147"/>
                <w:rFonts w:ascii="Times New Roman" w:hAnsi="Times New Roman" w:cs="Times New Roman"/>
                <w:sz w:val="22"/>
                <w:lang w:eastAsia="en-US"/>
              </w:rPr>
            </w:pPr>
          </w:p>
          <w:p w:rsidR="00DD191C" w:rsidRPr="00960853" w:rsidRDefault="00DD191C" w:rsidP="00452D80">
            <w:pPr>
              <w:pStyle w:val="Style21"/>
              <w:widowControl/>
              <w:ind w:left="5" w:hanging="5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3</w:t>
            </w:r>
          </w:p>
          <w:p w:rsidR="00DD191C" w:rsidRPr="00960853" w:rsidRDefault="00DD191C" w:rsidP="00452D80">
            <w:pPr>
              <w:pStyle w:val="Style21"/>
              <w:widowControl/>
              <w:ind w:left="7" w:hanging="7"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ind w:left="7" w:hanging="7"/>
              <w:rPr>
                <w:rStyle w:val="FontStyle205"/>
                <w:rFonts w:ascii="Times New Roman" w:cs="Times New Roman"/>
                <w:sz w:val="22"/>
              </w:rPr>
            </w:pPr>
          </w:p>
        </w:tc>
        <w:tc>
          <w:tcPr>
            <w:tcW w:w="18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8" w:lineRule="exact"/>
              <w:ind w:left="297"/>
              <w:rPr>
                <w:rStyle w:val="FontStyle147"/>
                <w:rFonts w:ascii="Times New Roman" w:hAnsi="Times New Roman" w:cs="Times New Roman"/>
                <w:sz w:val="22"/>
                <w:lang w:eastAsia="en-US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  <w:lang w:eastAsia="en-US"/>
              </w:rPr>
              <w:t>Делу время - потехе час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Е. Л. Шварц «Сказка о потерянном времени».</w:t>
            </w:r>
          </w:p>
          <w:p w:rsidR="00DD191C" w:rsidRPr="00960853" w:rsidRDefault="00DD191C" w:rsidP="00452D80">
            <w:pPr>
              <w:pStyle w:val="Style21"/>
              <w:widowControl/>
              <w:ind w:left="73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В. Ю. Драгунский «Главные реки», «Что любит Мишка».</w:t>
            </w:r>
          </w:p>
          <w:p w:rsidR="00DD191C" w:rsidRPr="00960853" w:rsidRDefault="00DD191C" w:rsidP="00452D80">
            <w:pPr>
              <w:pStyle w:val="Style21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В. В. </w:t>
            </w:r>
            <w:proofErr w:type="spellStart"/>
            <w:r w:rsidRPr="00960853">
              <w:rPr>
                <w:rStyle w:val="FontStyle205"/>
                <w:rFonts w:ascii="Times New Roman" w:cs="Times New Roman"/>
                <w:sz w:val="22"/>
              </w:rPr>
              <w:t>Голявкин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 «Никакой я горчицы не ел»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40" w:lineRule="auto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6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Осмысление содержания прочитанного тек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ста (с помощью вопросов, пересказа, само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стоятельно); умение размышлять над содер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жанием произведений, выражать своё отно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шение к прочитанному; осознанное и произ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вольное построение речевого высказывания; анализ объектов с целью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lastRenderedPageBreak/>
              <w:t>выделения призна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ков (существенных, несущественных); фор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мирование умения формулировать свои эмо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ционально-оценочные суждения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6" w:lineRule="exact"/>
              <w:ind w:left="492"/>
              <w:rPr>
                <w:rStyle w:val="FontStyle147"/>
                <w:rFonts w:ascii="Times New Roman" w:hAns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ind w:left="499" w:hanging="7"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4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ind w:left="504" w:hanging="12"/>
              <w:rPr>
                <w:rStyle w:val="FontStyle205"/>
                <w:rFonts w:ascii="Times New Roman" w:cs="Times New Roman"/>
                <w:sz w:val="22"/>
              </w:rPr>
            </w:pPr>
          </w:p>
        </w:tc>
        <w:tc>
          <w:tcPr>
            <w:tcW w:w="18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6" w:lineRule="exact"/>
              <w:jc w:val="both"/>
              <w:rPr>
                <w:rStyle w:val="FontStyle147"/>
                <w:rFonts w:ascii="Times New Roman" w:hAnsi="Times New Roman" w:cs="Times New Roman"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>Страна детства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jc w:val="both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Б. С. Житков «Как я ловил человеч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ков».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jc w:val="both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К. Г. Паустовский «Корзина с еловы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ми шишками». </w:t>
            </w:r>
          </w:p>
          <w:p w:rsidR="00DD191C" w:rsidRPr="00960853" w:rsidRDefault="00DD191C" w:rsidP="00452D80">
            <w:pPr>
              <w:pStyle w:val="Style21"/>
              <w:spacing w:line="226" w:lineRule="exact"/>
              <w:jc w:val="both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М. М. Зощенко «Ёлка»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40" w:lineRule="auto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7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ind w:left="5" w:hanging="5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Осмысление содержания прочитанного тек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ста (с помощью вопросов, пересказа, само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стоятельно): умение размышлять над содер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жанием произведений, выражать своё отно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шение к прочитанному: осознанное и произ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вольное построение речевого высказывания; анализ объектов с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целью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выделения призна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ков (существенных, несущественных); фор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мирование умения формулировать свои эмо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ционально-оценочные суждения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spacing w:line="240" w:lineRule="auto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5</w:t>
            </w:r>
          </w:p>
        </w:tc>
        <w:tc>
          <w:tcPr>
            <w:tcW w:w="1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8" w:lineRule="exact"/>
              <w:rPr>
                <w:rStyle w:val="FontStyle147"/>
                <w:rFonts w:ascii="Times New Roman" w:hAnsi="Times New Roman" w:cs="Times New Roman"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>Природа и мы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Д. Н. Мамин-Сибиряк «Приёмыш».</w:t>
            </w:r>
          </w:p>
          <w:p w:rsidR="00DD191C" w:rsidRPr="00960853" w:rsidRDefault="00DD191C" w:rsidP="00452D80">
            <w:pPr>
              <w:pStyle w:val="Style27"/>
              <w:widowControl/>
              <w:tabs>
                <w:tab w:val="left" w:pos="365"/>
              </w:tabs>
              <w:spacing w:line="228" w:lineRule="exact"/>
              <w:ind w:left="7" w:hanging="7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A.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ab/>
              <w:t xml:space="preserve">И. Куприн «Барбос и </w:t>
            </w:r>
            <w:proofErr w:type="spellStart"/>
            <w:r w:rsidRPr="00960853">
              <w:rPr>
                <w:rStyle w:val="FontStyle205"/>
                <w:rFonts w:ascii="Times New Roman" w:cs="Times New Roman"/>
                <w:sz w:val="22"/>
              </w:rPr>
              <w:t>Жулька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>».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br/>
              <w:t>М. М. Пришвин «Выскочка».</w:t>
            </w:r>
          </w:p>
          <w:p w:rsidR="00DD191C" w:rsidRPr="00960853" w:rsidRDefault="00DD191C" w:rsidP="00452D80">
            <w:pPr>
              <w:pStyle w:val="Style21"/>
              <w:widowControl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Е. И. </w:t>
            </w:r>
            <w:proofErr w:type="spellStart"/>
            <w:r w:rsidRPr="00960853">
              <w:rPr>
                <w:rStyle w:val="FontStyle205"/>
                <w:rFonts w:ascii="Times New Roman" w:cs="Times New Roman"/>
                <w:sz w:val="22"/>
              </w:rPr>
              <w:t>Чарушин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 «Кабан».</w:t>
            </w:r>
          </w:p>
          <w:p w:rsidR="00DD191C" w:rsidRPr="00960853" w:rsidRDefault="00DD191C" w:rsidP="00452D80">
            <w:pPr>
              <w:pStyle w:val="Style27"/>
              <w:widowControl/>
              <w:tabs>
                <w:tab w:val="left" w:pos="365"/>
              </w:tabs>
              <w:spacing w:line="228" w:lineRule="exact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B.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ab/>
              <w:t>П. Астафьев «</w:t>
            </w:r>
            <w:proofErr w:type="spellStart"/>
            <w:r w:rsidRPr="00960853">
              <w:rPr>
                <w:rStyle w:val="FontStyle205"/>
                <w:rFonts w:ascii="Times New Roman" w:cs="Times New Roman"/>
                <w:sz w:val="22"/>
              </w:rPr>
              <w:t>Стрижонок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 Скрип»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43"/>
              <w:widowControl/>
              <w:spacing w:line="240" w:lineRule="auto"/>
              <w:ind w:left="230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>12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ind w:firstLine="12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Осмысление содержания прочитанного тек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ста (с помощью вопросов, пересказа, само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стоятельно); умение размышлять над со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держанием произведений, выражать своё отношение к прочитанному, отвечать на вопросы по содержанию словами текста; анализ объектов с целью выделения при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знаков (существенных, несущественных); формирование умения формулировать свои эмоционально-оценочные суждения; умение составлять подробный, выборочный пересказ прочитанного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43"/>
              <w:widowControl/>
              <w:spacing w:line="240" w:lineRule="auto"/>
              <w:jc w:val="center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>7</w:t>
            </w:r>
          </w:p>
        </w:tc>
        <w:tc>
          <w:tcPr>
            <w:tcW w:w="1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8" w:lineRule="exact"/>
              <w:rPr>
                <w:rStyle w:val="FontStyle147"/>
                <w:rFonts w:ascii="Times New Roman" w:hAnsi="Times New Roman" w:cs="Times New Roman"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>Поэтическая тетрадь</w:t>
            </w:r>
          </w:p>
          <w:p w:rsidR="00DD191C" w:rsidRPr="00960853" w:rsidRDefault="00DD191C" w:rsidP="00452D80">
            <w:pPr>
              <w:pStyle w:val="Style21"/>
              <w:widowControl/>
              <w:ind w:left="12" w:hanging="12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Б.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Л. Пастернак «Золотая осень». С. А. Клычков «Весна в лесу». Д. Б. </w:t>
            </w:r>
            <w:proofErr w:type="spellStart"/>
            <w:r w:rsidRPr="00960853">
              <w:rPr>
                <w:rStyle w:val="FontStyle205"/>
                <w:rFonts w:ascii="Times New Roman" w:cs="Times New Roman"/>
                <w:sz w:val="22"/>
              </w:rPr>
              <w:t>Кедрин</w:t>
            </w:r>
            <w:proofErr w:type="spellEnd"/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 «Бабье лето». К М. Рубцов «Сентябрь».</w:t>
            </w:r>
          </w:p>
          <w:p w:rsidR="00DD191C" w:rsidRPr="00960853" w:rsidRDefault="00DD191C" w:rsidP="00452D80">
            <w:pPr>
              <w:pStyle w:val="Style21"/>
              <w:widowControl/>
              <w:ind w:left="12" w:hanging="12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С. А. Есенин «Лебёдушка»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43"/>
              <w:widowControl/>
              <w:spacing w:line="240" w:lineRule="auto"/>
              <w:ind w:left="250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>5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ind w:left="12" w:hanging="12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>Определение различных средств вырази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тельности; наблюдение за жизнью слова; объяснение значения некоторых слов с опорой на текст или пользуясь словарём в учебнике либо толковым словарём; умение находить средства художественной выра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зительности в лирических текстах; опреде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ление эмоционального характера текста</w:t>
            </w:r>
          </w:p>
        </w:tc>
      </w:tr>
      <w:tr w:rsidR="00DD191C" w:rsidRPr="00A52709" w:rsidTr="00452D80"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6" w:lineRule="exact"/>
              <w:rPr>
                <w:rStyle w:val="FontStyle162"/>
                <w:rFonts w:ascii="Times New Roman" w:cs="Times New Roman"/>
                <w:sz w:val="22"/>
              </w:rPr>
            </w:pPr>
            <w:r w:rsidRPr="00960853">
              <w:rPr>
                <w:rStyle w:val="FontStyle162"/>
                <w:rFonts w:ascii="Times New Roman" w:cs="Times New Roman"/>
                <w:sz w:val="22"/>
              </w:rPr>
              <w:t>8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</w:p>
        </w:tc>
        <w:tc>
          <w:tcPr>
            <w:tcW w:w="18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4"/>
              <w:widowControl/>
              <w:spacing w:line="226" w:lineRule="exact"/>
              <w:ind w:left="14"/>
              <w:rPr>
                <w:rStyle w:val="FontStyle147"/>
                <w:rFonts w:ascii="Times New Roman" w:hAnsi="Times New Roman" w:cs="Times New Roman"/>
                <w:sz w:val="22"/>
              </w:rPr>
            </w:pPr>
            <w:r w:rsidRPr="00960853">
              <w:rPr>
                <w:rStyle w:val="FontStyle147"/>
                <w:rFonts w:ascii="Times New Roman" w:hAnsi="Times New Roman" w:cs="Times New Roman"/>
                <w:sz w:val="22"/>
              </w:rPr>
              <w:t>Страна Фантазия</w:t>
            </w:r>
          </w:p>
          <w:p w:rsidR="00DD191C" w:rsidRPr="00960853" w:rsidRDefault="00DD191C" w:rsidP="00452D80">
            <w:pPr>
              <w:pStyle w:val="Style21"/>
              <w:widowControl/>
              <w:spacing w:line="226" w:lineRule="exact"/>
              <w:ind w:left="85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Е.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С.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Велтистов «Приключения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Элек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троника».</w:t>
            </w:r>
          </w:p>
          <w:p w:rsidR="00DD191C" w:rsidRPr="00960853" w:rsidRDefault="00DD191C" w:rsidP="00452D80">
            <w:pPr>
              <w:pStyle w:val="Style21"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К.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Булычёв «Путешествие Алисы»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rPr>
                <w:rFonts w:ascii="Times New Roman"/>
                <w:sz w:val="22"/>
              </w:rPr>
            </w:pPr>
            <w:r w:rsidRPr="00960853">
              <w:rPr>
                <w:rFonts w:ascii="Times New Roman"/>
                <w:sz w:val="22"/>
              </w:rPr>
              <w:t>5</w:t>
            </w: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21"/>
              <w:widowControl/>
              <w:ind w:firstLine="10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Определение эмоционального характера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текста;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построение логической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цепочки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рас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 xml:space="preserve">суждений, анализ истинности утверждений; формирование умения формулировать свои эмоционально-оценочные суждения;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осмыс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softHyphen/>
              <w:t xml:space="preserve">ление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содержания прочитанного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текста</w:t>
            </w:r>
          </w:p>
        </w:tc>
      </w:tr>
      <w:tr w:rsidR="00DD191C" w:rsidRPr="00A52709" w:rsidTr="00452D80">
        <w:trPr>
          <w:trHeight w:val="1502"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35"/>
              <w:widowControl/>
              <w:spacing w:line="226" w:lineRule="exact"/>
              <w:rPr>
                <w:rStyle w:val="FontStyle162"/>
                <w:rFonts w:ascii="Times New Roman" w:cs="Times New Roman"/>
                <w:sz w:val="22"/>
              </w:rPr>
            </w:pPr>
            <w:r w:rsidRPr="00960853">
              <w:rPr>
                <w:rStyle w:val="FontStyle162"/>
                <w:rFonts w:ascii="Times New Roman" w:cs="Times New Roman"/>
                <w:sz w:val="22"/>
              </w:rPr>
              <w:t>9</w:t>
            </w: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162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206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206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pStyle w:val="Style37"/>
              <w:widowControl/>
              <w:rPr>
                <w:rStyle w:val="FontStyle162"/>
                <w:rFonts w:ascii="Times New Roman" w:cs="Times New Roman"/>
                <w:sz w:val="22"/>
              </w:rPr>
            </w:pPr>
          </w:p>
        </w:tc>
        <w:tc>
          <w:tcPr>
            <w:tcW w:w="18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191C" w:rsidRPr="00960853" w:rsidRDefault="00DD191C" w:rsidP="00452D80">
            <w:pPr>
              <w:pStyle w:val="Style35"/>
              <w:widowControl/>
              <w:spacing w:line="226" w:lineRule="exact"/>
              <w:ind w:left="209"/>
              <w:rPr>
                <w:rStyle w:val="FontStyle162"/>
                <w:rFonts w:ascii="Times New Roman" w:cs="Times New Roman"/>
                <w:b/>
                <w:i/>
                <w:sz w:val="22"/>
              </w:rPr>
            </w:pPr>
            <w:r w:rsidRPr="00960853">
              <w:rPr>
                <w:rStyle w:val="FontStyle177"/>
                <w:rFonts w:ascii="Times New Roman" w:cs="Times New Roman"/>
                <w:b/>
                <w:sz w:val="22"/>
              </w:rPr>
              <w:t xml:space="preserve">Зарубежная литература               </w:t>
            </w: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Д.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Свифт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«Путешествие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Гулливера».   </w:t>
            </w: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206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Г.-Х.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Андерсен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«Русалочка».              </w:t>
            </w: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М.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Твен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«Приключения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Тома </w:t>
            </w:r>
            <w:proofErr w:type="spellStart"/>
            <w:r w:rsidRPr="00960853">
              <w:rPr>
                <w:rStyle w:val="FontStyle206"/>
                <w:rFonts w:ascii="Times New Roman" w:cs="Times New Roman"/>
                <w:sz w:val="22"/>
              </w:rPr>
              <w:t>Сойера</w:t>
            </w:r>
            <w:proofErr w:type="spellEnd"/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».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     </w:t>
            </w:r>
          </w:p>
          <w:p w:rsidR="00DD191C" w:rsidRPr="00960853" w:rsidRDefault="00DD191C" w:rsidP="00452D80">
            <w:pPr>
              <w:pStyle w:val="Style43"/>
              <w:widowControl/>
              <w:spacing w:line="226" w:lineRule="exact"/>
              <w:rPr>
                <w:rStyle w:val="FontStyle162"/>
                <w:rFonts w:ascii="Times New Roman" w:cs="Times New Roman"/>
                <w:sz w:val="22"/>
              </w:rPr>
            </w:pP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С. Лагерлеф «Святая ночь»,  «В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На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зарете»                                        </w:t>
            </w:r>
          </w:p>
        </w:tc>
        <w:tc>
          <w:tcPr>
            <w:tcW w:w="46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37"/>
              <w:rPr>
                <w:rStyle w:val="FontStyle162"/>
                <w:rFonts w:ascii="Times New Roman" w:cs="Times New Roman"/>
                <w:sz w:val="22"/>
              </w:rPr>
            </w:pPr>
          </w:p>
          <w:p w:rsidR="00DD191C" w:rsidRPr="00960853" w:rsidRDefault="00DD191C" w:rsidP="00452D80">
            <w:pPr>
              <w:rPr>
                <w:rStyle w:val="FontStyle162"/>
                <w:rFonts w:ascii="Times New Roman" w:hAnsi="Times New Roman" w:cs="Times New Roman"/>
                <w:sz w:val="22"/>
                <w:szCs w:val="24"/>
                <w:lang w:eastAsia="ru-RU"/>
              </w:rPr>
            </w:pPr>
            <w:r w:rsidRPr="00960853">
              <w:rPr>
                <w:rStyle w:val="FontStyle162"/>
                <w:rFonts w:ascii="Times New Roman" w:hAnsi="Times New Roman" w:cs="Times New Roman"/>
                <w:sz w:val="22"/>
                <w:szCs w:val="24"/>
                <w:lang w:eastAsia="ru-RU"/>
              </w:rPr>
              <w:t>12</w:t>
            </w:r>
          </w:p>
          <w:p w:rsidR="00DD191C" w:rsidRPr="00960853" w:rsidRDefault="00DD191C" w:rsidP="00452D80">
            <w:pPr>
              <w:pStyle w:val="Style37"/>
              <w:widowControl/>
              <w:rPr>
                <w:rStyle w:val="FontStyle162"/>
                <w:rFonts w:ascii="Times New Roman" w:cs="Times New Roman"/>
                <w:sz w:val="22"/>
              </w:rPr>
            </w:pPr>
          </w:p>
        </w:tc>
        <w:tc>
          <w:tcPr>
            <w:tcW w:w="24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91C" w:rsidRPr="00960853" w:rsidRDefault="00DD191C" w:rsidP="00452D80">
            <w:pPr>
              <w:pStyle w:val="Style43"/>
              <w:widowControl/>
              <w:ind w:left="7" w:hanging="7"/>
              <w:rPr>
                <w:rStyle w:val="FontStyle205"/>
                <w:rFonts w:ascii="Times New Roman" w:cs="Times New Roman"/>
                <w:sz w:val="22"/>
              </w:rPr>
            </w:pP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Умение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размышлять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над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содержанием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произведений,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выражать своё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отношение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к прочитанному,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отвечать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на вопросы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по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>со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softHyphen/>
              <w:t>держанию от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-вами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>текста; выявлять в тек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softHyphen/>
              <w:t xml:space="preserve">сте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слова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и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выражения,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значение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 xml:space="preserve">которых </w:t>
            </w:r>
            <w:r w:rsidRPr="00960853">
              <w:rPr>
                <w:rStyle w:val="FontStyle162"/>
                <w:rFonts w:ascii="Times New Roman" w:cs="Times New Roman"/>
                <w:sz w:val="22"/>
              </w:rPr>
              <w:t xml:space="preserve">непонятно, </w:t>
            </w:r>
            <w:r w:rsidRPr="00960853">
              <w:rPr>
                <w:rStyle w:val="FontStyle206"/>
                <w:rFonts w:ascii="Times New Roman" w:cs="Times New Roman"/>
                <w:sz w:val="22"/>
              </w:rPr>
              <w:t xml:space="preserve">и осознавать потребность в 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t>вы</w:t>
            </w:r>
            <w:r w:rsidRPr="00960853">
              <w:rPr>
                <w:rStyle w:val="FontStyle205"/>
                <w:rFonts w:ascii="Times New Roman" w:cs="Times New Roman"/>
                <w:sz w:val="22"/>
              </w:rPr>
              <w:softHyphen/>
              <w:t>яснении их смысла</w:t>
            </w:r>
          </w:p>
        </w:tc>
      </w:tr>
    </w:tbl>
    <w:p w:rsidR="00DD191C" w:rsidRPr="00A52709" w:rsidRDefault="00DD191C" w:rsidP="00DD191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D191C" w:rsidRPr="00BD08D9" w:rsidRDefault="00DD191C" w:rsidP="00DD191C">
      <w:pPr>
        <w:shd w:val="clear" w:color="auto" w:fill="FFFFFF"/>
        <w:spacing w:after="0" w:line="240" w:lineRule="auto"/>
        <w:ind w:firstLine="539"/>
        <w:jc w:val="center"/>
        <w:rPr>
          <w:rFonts w:ascii="Times New Roman" w:hAnsi="Times New Roman"/>
          <w:b/>
          <w:sz w:val="24"/>
        </w:rPr>
      </w:pPr>
      <w:r w:rsidRPr="00BD08D9">
        <w:rPr>
          <w:rFonts w:ascii="Times New Roman" w:hAnsi="Times New Roman"/>
          <w:b/>
          <w:sz w:val="24"/>
        </w:rPr>
        <w:t>Описание ценностных ориентиров содержания учебного предмета по литературному чтению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жизни – признание человеческой жизни величайшей ценностью, что реализуется в отношении к другим людям и к природе.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добра – направленность на развитие и сохранение жизни через сострадание и милосердие как проявление любви.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свободы, чести и достоинства как основа современных принципов и правил межличностных отношений.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природы основывается на общечеловеческой ценности жизни, на осознании себя частью природного мира. Любовь к природе – это и бережное отношение к ней как среде обитания человека, и переживание чувства её красоты, гармонии, совершенства. Воспитание любви и бережное отношение к природе через тексты художественных и научно-популярных произведений литературы.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красоты и гармонии – основа эстетического воспитания через приобщение ребёнка к литературе как виду искусства. Это ценность стремления к гармонии, к идеалу.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lastRenderedPageBreak/>
        <w:t xml:space="preserve">Ценность истины – это ценность научного познания как части культуры человечества, проникновения в суть явлений, понимания закономерностей, лежащих в основе социальных явлений. Приоритетность знания, установления истины, само -познание как ценность – одна из задач образования, в том числе литературного. 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семьи. Семья – первая и самая значимая для развития социальная и образовательная среда. Содержание литературного образования способствует формированию эмоционально-позитивного отношения к семье, близким, чувства любви, благодарности, взаимной ответственности.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труда и творчества. Труд – естественное условие человеческой жизни, состояние нормального человеческого существования. Особую роль в развитии трудолюбия ребёнка играет его учебная деятельность. В процессе её организации средствами учебного предмета у ребёнка развиваются организованность, целеустремлённость, ответственность, самостоятельность, формируется ценностное отношение к труду в целом и к литературному труду в частности.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гражданственности – осознание себя как члена общества, народа, страны, государства; чувство ответственности за настоящее и будущее своей страны. Привитие через содержание предмета интереса к своей стране: её истории, языку, культуре, её жизни и её народу.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патриотизма. Любовь к России, активный интерес к её прошлому и настоящему, готовность служить ей.</w:t>
      </w:r>
    </w:p>
    <w:p w:rsidR="00DD191C" w:rsidRPr="00BD08D9" w:rsidRDefault="00DD191C" w:rsidP="00960853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4"/>
        </w:rPr>
      </w:pPr>
      <w:r w:rsidRPr="00BD08D9">
        <w:rPr>
          <w:rFonts w:ascii="Times New Roman" w:hAnsi="Times New Roman"/>
          <w:sz w:val="24"/>
        </w:rPr>
        <w:t>Ценность человечества. Осознание ребёнком себя не только гражданином России, но и частью мирового сообщества, для существования и прогресса которого необходимы мир, сотрудничество, толерантность, уважение к многообразию иных культур.</w:t>
      </w:r>
    </w:p>
    <w:p w:rsidR="00DD191C" w:rsidRDefault="00DD191C" w:rsidP="00960853">
      <w:pPr>
        <w:pStyle w:val="Style6"/>
        <w:widowControl/>
        <w:jc w:val="both"/>
        <w:rPr>
          <w:rFonts w:ascii="Times New Roman" w:eastAsia="Calibri" w:hAnsi="Times New Roman"/>
          <w:b/>
          <w:lang w:eastAsia="en-US"/>
        </w:rPr>
      </w:pPr>
    </w:p>
    <w:p w:rsidR="00DD191C" w:rsidRPr="00FA2267" w:rsidRDefault="00DD191C" w:rsidP="00960853">
      <w:pPr>
        <w:pStyle w:val="Style6"/>
        <w:widowControl/>
        <w:jc w:val="both"/>
        <w:rPr>
          <w:rStyle w:val="FontStyle72"/>
          <w:rFonts w:ascii="Times New Roman" w:hAnsi="Times New Roman"/>
          <w:b w:val="0"/>
        </w:rPr>
      </w:pPr>
      <w:r w:rsidRPr="00FA2267">
        <w:rPr>
          <w:rFonts w:ascii="Times New Roman" w:eastAsia="Calibri" w:hAnsi="Times New Roman"/>
          <w:b/>
          <w:lang w:eastAsia="en-US"/>
        </w:rPr>
        <w:t>Национально-региональный компонент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>Национально-региональный компонент в программе по литературному чтению предполагает обратиться к книге для чтения «</w:t>
      </w:r>
      <w:proofErr w:type="spellStart"/>
      <w:r w:rsidRPr="00C70F64">
        <w:rPr>
          <w:rFonts w:ascii="Times New Roman" w:eastAsia="Calibri" w:hAnsi="Times New Roman"/>
          <w:sz w:val="24"/>
        </w:rPr>
        <w:t>Тоонто</w:t>
      </w:r>
      <w:proofErr w:type="spellEnd"/>
      <w:r w:rsidRPr="00C70F64">
        <w:rPr>
          <w:rFonts w:ascii="Times New Roman" w:eastAsia="Calibri" w:hAnsi="Times New Roman"/>
          <w:sz w:val="24"/>
        </w:rPr>
        <w:t xml:space="preserve"> </w:t>
      </w:r>
      <w:proofErr w:type="spellStart"/>
      <w:r w:rsidRPr="00C70F64">
        <w:rPr>
          <w:rFonts w:ascii="Times New Roman" w:eastAsia="Calibri" w:hAnsi="Times New Roman"/>
          <w:sz w:val="24"/>
        </w:rPr>
        <w:t>нютаг</w:t>
      </w:r>
      <w:proofErr w:type="spellEnd"/>
      <w:r w:rsidRPr="00C70F64">
        <w:rPr>
          <w:rFonts w:ascii="Times New Roman" w:eastAsia="Calibri" w:hAnsi="Times New Roman"/>
          <w:sz w:val="24"/>
        </w:rPr>
        <w:t xml:space="preserve">», которая имеет цель: </w:t>
      </w:r>
    </w:p>
    <w:p w:rsidR="00DD191C" w:rsidRPr="00C70F64" w:rsidRDefault="00DD191C" w:rsidP="00960853">
      <w:pPr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 - приобщение учащихся 1-4 классов к богатствам фольклора народов республики Бурятия, к художественным произведениям детских писателей и поэтов нашего края. </w:t>
      </w:r>
    </w:p>
    <w:p w:rsidR="00DD191C" w:rsidRPr="00C70F64" w:rsidRDefault="00DD191C" w:rsidP="00960853">
      <w:pPr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 </w:t>
      </w:r>
      <w:r w:rsidRPr="00C70F64">
        <w:rPr>
          <w:rFonts w:ascii="Times New Roman" w:eastAsia="Calibri" w:hAnsi="Times New Roman"/>
          <w:sz w:val="24"/>
        </w:rPr>
        <w:tab/>
        <w:t>Основополагающими являются задачи:</w:t>
      </w:r>
    </w:p>
    <w:p w:rsidR="00DD191C" w:rsidRPr="00C70F64" w:rsidRDefault="00DD191C" w:rsidP="00960853">
      <w:pPr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 - формирование у младших школьников интереса к культуре народов нашего региона, чувства уважения к национальным традициям, обычаям; </w:t>
      </w:r>
    </w:p>
    <w:p w:rsidR="00DD191C" w:rsidRPr="00C70F64" w:rsidRDefault="00DD191C" w:rsidP="00960853">
      <w:pPr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 - Усвоение школьниками идеи общечеловеческого родства, взаимосвязанности людей разных национальностей средствами самого учебного предмета – произведений фольклора и детской литературы.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Важными критериями отбора произведений являются их соответствия возрастным особенностям и интересам учащихся и доступность по проблеме.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Национальный региональный компонент в программе по литературному чтению предполагает обратится к изучению устного народного творчества бурятского, монгольского народов к их сказкам, пословицам и поговоркам.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>Знакомство учащихся младших классов с устным народным творчеством бурятского народа имеет большое значение.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Устное народное творчество бурят возникло в глубокой древности и предшествовало развитию литературы. Через произведения устного народного творчества от поколения к поколению передавалась духовная культура народа.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В сказках отражены труд и быт народов в условиях суровой природы, мечты о победе над стихией, над злом. В них прославляются мужество, находчивость, упорство, мастерство человека, выражен народный оптимизм.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>Бурятские и монгольские сказки делятся по жанрам на сказки волшебно – фантастические, бытовые, о животных.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>Во многих бурятских сказках есть признаки мифа, т.е. объяснение мира.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lastRenderedPageBreak/>
        <w:t xml:space="preserve">Дети должны понять, что в мифологии сибирских народов, в том числе у бурят, есть духи леса, воды, гор, человек должен жить с ними в мире, не нарушать покой природы, так детям с малых лет внушалась идея гармонии человека и природы. Добрые духи показывают свою силу живущим на земле, а это противоестественное желание.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>В бурятских народных сказках мораль всегда справедлива, осуждает глупость, жестокость, об этом свидетельствуют народные сказки.</w:t>
      </w:r>
    </w:p>
    <w:p w:rsidR="00DD191C" w:rsidRPr="00C70F64" w:rsidRDefault="00DD191C" w:rsidP="00960853">
      <w:pPr>
        <w:spacing w:after="0" w:line="240" w:lineRule="auto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Буряты, веками занимавшиеся скотоводством и охотой, создали огромное кол-во произведений, насыщенных массой наблюдений за повадками домашних и диких животных. Особенно много сказок о лисьей хитрости и собачьей преданности. </w:t>
      </w:r>
    </w:p>
    <w:p w:rsidR="00DD191C" w:rsidRPr="00C70F64" w:rsidRDefault="00DD191C" w:rsidP="00960853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4"/>
        </w:rPr>
      </w:pPr>
      <w:r w:rsidRPr="00C70F64">
        <w:rPr>
          <w:rFonts w:ascii="Times New Roman" w:eastAsia="Calibri" w:hAnsi="Times New Roman"/>
          <w:sz w:val="24"/>
        </w:rPr>
        <w:t xml:space="preserve">Великолепен образ мудрого, находчивого и неунывающего </w:t>
      </w:r>
      <w:proofErr w:type="spellStart"/>
      <w:r w:rsidRPr="00C70F64">
        <w:rPr>
          <w:rFonts w:ascii="Times New Roman" w:eastAsia="Calibri" w:hAnsi="Times New Roman"/>
          <w:sz w:val="24"/>
        </w:rPr>
        <w:t>Будамшу</w:t>
      </w:r>
      <w:proofErr w:type="spellEnd"/>
      <w:r w:rsidRPr="00C70F64">
        <w:rPr>
          <w:rFonts w:ascii="Times New Roman" w:eastAsia="Calibri" w:hAnsi="Times New Roman"/>
          <w:sz w:val="24"/>
        </w:rPr>
        <w:t xml:space="preserve"> в бурятских народных сказках. Наделяя своего любимого героя качествами, которые присущий человеку, борющемуся с нуждой и нищетой, ведущему борьбу за кусок хлеба, народ верил, что такой человек должен быть во всех отношениях выше своих врагов, которые присваивают плоды чужого труда. Вот </w:t>
      </w:r>
      <w:proofErr w:type="gramStart"/>
      <w:r w:rsidRPr="00C70F64">
        <w:rPr>
          <w:rFonts w:ascii="Times New Roman" w:eastAsia="Calibri" w:hAnsi="Times New Roman"/>
          <w:sz w:val="24"/>
        </w:rPr>
        <w:t>эта житейская мудрость</w:t>
      </w:r>
      <w:proofErr w:type="gramEnd"/>
      <w:r w:rsidRPr="00C70F64">
        <w:rPr>
          <w:rFonts w:ascii="Times New Roman" w:eastAsia="Calibri" w:hAnsi="Times New Roman"/>
          <w:sz w:val="24"/>
        </w:rPr>
        <w:t xml:space="preserve"> доказанная самой жизнью, борьбой народа против несправедливости, сформировал вот такой художественный образ. </w:t>
      </w:r>
    </w:p>
    <w:p w:rsidR="00DD191C" w:rsidRPr="00C70F64" w:rsidRDefault="00DD191C" w:rsidP="00960853">
      <w:pPr>
        <w:spacing w:after="0" w:line="240" w:lineRule="auto"/>
        <w:jc w:val="both"/>
        <w:rPr>
          <w:rFonts w:ascii="Times New Roman" w:eastAsia="Calibri" w:hAnsi="Times New Roman"/>
          <w:i/>
          <w:sz w:val="24"/>
        </w:rPr>
      </w:pPr>
      <w:r w:rsidRPr="00C70F64">
        <w:rPr>
          <w:rStyle w:val="FontStyle72"/>
          <w:rFonts w:ascii="Times New Roman" w:hAnsi="Times New Roman" w:cs="Times New Roman"/>
          <w:i/>
          <w:sz w:val="24"/>
        </w:rPr>
        <w:t>(</w:t>
      </w:r>
      <w:r w:rsidRPr="00C70F64">
        <w:rPr>
          <w:rFonts w:ascii="Times New Roman" w:eastAsia="Calibri" w:hAnsi="Times New Roman"/>
          <w:i/>
          <w:sz w:val="24"/>
        </w:rPr>
        <w:t xml:space="preserve">Примечание. Программа составлена на основе рекомендаций </w:t>
      </w:r>
      <w:proofErr w:type="spellStart"/>
      <w:proofErr w:type="gramStart"/>
      <w:r w:rsidRPr="00C70F64">
        <w:rPr>
          <w:rFonts w:ascii="Times New Roman" w:eastAsia="Calibri" w:hAnsi="Times New Roman"/>
          <w:i/>
          <w:sz w:val="24"/>
        </w:rPr>
        <w:t>Цыденовой</w:t>
      </w:r>
      <w:proofErr w:type="spellEnd"/>
      <w:r w:rsidRPr="00C70F64">
        <w:rPr>
          <w:rFonts w:ascii="Times New Roman" w:eastAsia="Calibri" w:hAnsi="Times New Roman"/>
          <w:i/>
          <w:sz w:val="24"/>
        </w:rPr>
        <w:t xml:space="preserve">  Ларисы</w:t>
      </w:r>
      <w:proofErr w:type="gramEnd"/>
      <w:r w:rsidRPr="00C70F64">
        <w:rPr>
          <w:rFonts w:ascii="Times New Roman" w:eastAsia="Calibri" w:hAnsi="Times New Roman"/>
          <w:i/>
          <w:sz w:val="24"/>
        </w:rPr>
        <w:t xml:space="preserve"> </w:t>
      </w:r>
      <w:proofErr w:type="spellStart"/>
      <w:r w:rsidRPr="00C70F64">
        <w:rPr>
          <w:rFonts w:ascii="Times New Roman" w:eastAsia="Calibri" w:hAnsi="Times New Roman"/>
          <w:i/>
          <w:sz w:val="24"/>
        </w:rPr>
        <w:t>Казановны</w:t>
      </w:r>
      <w:proofErr w:type="spellEnd"/>
      <w:r w:rsidRPr="00C70F64">
        <w:rPr>
          <w:rFonts w:ascii="Times New Roman" w:eastAsia="Calibri" w:hAnsi="Times New Roman"/>
          <w:i/>
          <w:sz w:val="24"/>
        </w:rPr>
        <w:t xml:space="preserve"> « Национально-региональный компонент в начальной школе на уроках литературного чтения». Т.к. данной книги нет в библиотеке, то произведения берутся из Интернета или других источников)</w:t>
      </w:r>
    </w:p>
    <w:p w:rsidR="00DD191C" w:rsidRPr="00EA0329" w:rsidRDefault="00DD191C" w:rsidP="00DD191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3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DD191C" w:rsidRPr="007F4BC4" w:rsidRDefault="00DD191C" w:rsidP="00DD191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4B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Региональный компонент к урокам литературного чтения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9"/>
        <w:gridCol w:w="5169"/>
        <w:gridCol w:w="5216"/>
      </w:tblGrid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компонент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 А.С. «Няне»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наших мам ,бабушек ,нянь.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Л.Н.Толстой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«Детство».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детстве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 Тютчев «Еще земли печален вид…».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 «Земля на которой я живу».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И.А.Бунин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«Листопад».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Н.Шилов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«Осенние листья».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Е.Шварц«Сказка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потерянном времени».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Е.Ховив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Несчастливая примета».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В.Драгунский«Главные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реки».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реках Бурятии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К.Паустовский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«Корзина с еловыми шишками».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О.Юлдашев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«Лесная красавица-ель на Байкале».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Зощенко «Елка».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Л.Татьяничева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«Северные ели».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Пастернак « Золотая осень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Осень в Бурятии</w:t>
            </w:r>
          </w:p>
        </w:tc>
      </w:tr>
      <w:tr w:rsidR="00DD191C" w:rsidRPr="00EA0329" w:rsidTr="00452D8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«Кабан».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191C" w:rsidRPr="00EA0329" w:rsidRDefault="00DD191C" w:rsidP="00452D8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животных Бурятии</w:t>
            </w:r>
          </w:p>
        </w:tc>
      </w:tr>
    </w:tbl>
    <w:p w:rsidR="00DD191C" w:rsidRPr="00EA0329" w:rsidRDefault="00DD191C" w:rsidP="00DD191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91C" w:rsidRPr="00A52709" w:rsidRDefault="00DD191C" w:rsidP="00DD191C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2709">
        <w:rPr>
          <w:rFonts w:ascii="Times New Roman" w:hAnsi="Times New Roman" w:cs="Times New Roman"/>
          <w:b/>
          <w:sz w:val="24"/>
          <w:szCs w:val="24"/>
          <w:lang w:eastAsia="ru-RU"/>
        </w:rPr>
        <w:t>Перечень учебно-методического обеспечения</w:t>
      </w:r>
    </w:p>
    <w:p w:rsidR="00DD191C" w:rsidRPr="00A52709" w:rsidRDefault="00DD191C" w:rsidP="00DD191C">
      <w:pPr>
        <w:pStyle w:val="Style4"/>
        <w:widowControl/>
        <w:spacing w:line="254" w:lineRule="exact"/>
        <w:ind w:firstLine="552"/>
        <w:rPr>
          <w:rStyle w:val="FontStyle205"/>
          <w:rFonts w:ascii="Times New Roman"/>
        </w:rPr>
      </w:pPr>
      <w:r w:rsidRPr="00A52709">
        <w:rPr>
          <w:rStyle w:val="FontStyle205"/>
          <w:rFonts w:ascii="Times New Roman"/>
        </w:rPr>
        <w:t xml:space="preserve">1.Литературное чтение </w:t>
      </w:r>
      <w:r w:rsidRPr="00A52709">
        <w:rPr>
          <w:rStyle w:val="FontStyle206"/>
          <w:rFonts w:ascii="Times New Roman"/>
        </w:rPr>
        <w:t xml:space="preserve">4 </w:t>
      </w:r>
      <w:r w:rsidRPr="00A52709">
        <w:rPr>
          <w:rStyle w:val="FontStyle205"/>
          <w:rFonts w:ascii="Times New Roman"/>
        </w:rPr>
        <w:t xml:space="preserve">класс: </w:t>
      </w:r>
      <w:r w:rsidRPr="00A52709">
        <w:rPr>
          <w:rStyle w:val="FontStyle206"/>
          <w:rFonts w:ascii="Times New Roman"/>
        </w:rPr>
        <w:t xml:space="preserve">учебник </w:t>
      </w:r>
      <w:r w:rsidRPr="00A52709">
        <w:rPr>
          <w:rStyle w:val="FontStyle205"/>
          <w:rFonts w:ascii="Times New Roman"/>
        </w:rPr>
        <w:t>для общеобразовательных учреждений. Авт.:</w:t>
      </w:r>
      <w:r w:rsidRPr="00A52709">
        <w:rPr>
          <w:rStyle w:val="FontStyle150"/>
          <w:rFonts w:ascii="Times New Roman"/>
        </w:rPr>
        <w:t xml:space="preserve"> Климанова Л.Ф., Горецкий В.Г., М.В. Голованова М.В. и </w:t>
      </w:r>
      <w:proofErr w:type="spellStart"/>
      <w:r w:rsidRPr="00A52709">
        <w:rPr>
          <w:rStyle w:val="FontStyle150"/>
          <w:rFonts w:ascii="Times New Roman"/>
        </w:rPr>
        <w:t>др</w:t>
      </w:r>
      <w:proofErr w:type="spellEnd"/>
      <w:r w:rsidRPr="00A52709">
        <w:rPr>
          <w:rStyle w:val="FontStyle205"/>
          <w:rFonts w:ascii="Times New Roman"/>
        </w:rPr>
        <w:t xml:space="preserve"> </w:t>
      </w:r>
      <w:proofErr w:type="gramStart"/>
      <w:r w:rsidRPr="00A52709">
        <w:rPr>
          <w:rStyle w:val="FontStyle205"/>
          <w:rFonts w:ascii="Times New Roman"/>
        </w:rPr>
        <w:t>В</w:t>
      </w:r>
      <w:proofErr w:type="gramEnd"/>
      <w:r w:rsidRPr="00A52709">
        <w:rPr>
          <w:rStyle w:val="FontStyle205"/>
          <w:rFonts w:ascii="Times New Roman"/>
        </w:rPr>
        <w:t xml:space="preserve"> </w:t>
      </w:r>
      <w:r w:rsidRPr="00A52709">
        <w:rPr>
          <w:rStyle w:val="FontStyle206"/>
          <w:rFonts w:ascii="Times New Roman"/>
        </w:rPr>
        <w:t>2</w:t>
      </w:r>
      <w:r w:rsidRPr="00A52709">
        <w:rPr>
          <w:rStyle w:val="FontStyle205"/>
          <w:rFonts w:ascii="Times New Roman"/>
        </w:rPr>
        <w:t>-х частях - М.: Просвещение 2017г.</w:t>
      </w:r>
    </w:p>
    <w:p w:rsidR="00DD191C" w:rsidRPr="00A52709" w:rsidRDefault="00DD191C" w:rsidP="00DD191C">
      <w:pPr>
        <w:pStyle w:val="Style17"/>
        <w:widowControl/>
        <w:spacing w:line="254" w:lineRule="exact"/>
        <w:rPr>
          <w:rFonts w:ascii="Times New Roman" w:cs="Arial Unicode MS"/>
        </w:rPr>
      </w:pPr>
      <w:proofErr w:type="gramStart"/>
      <w:r w:rsidRPr="00A52709">
        <w:rPr>
          <w:rStyle w:val="FontStyle206"/>
          <w:rFonts w:ascii="Times New Roman"/>
        </w:rPr>
        <w:t>.</w:t>
      </w:r>
      <w:r w:rsidRPr="00A52709">
        <w:rPr>
          <w:rFonts w:ascii="Times New Roman"/>
        </w:rPr>
        <w:t>В</w:t>
      </w:r>
      <w:proofErr w:type="gramEnd"/>
      <w:r w:rsidRPr="00A52709">
        <w:rPr>
          <w:rFonts w:ascii="Times New Roman"/>
        </w:rPr>
        <w:t xml:space="preserve"> федеральном базисном учебном плане на изучение литературного чтения отводится 3 часа в неделю, из них 1 час в  две недели - на внеклассное чтение. </w:t>
      </w:r>
    </w:p>
    <w:p w:rsidR="00DD191C" w:rsidRPr="00A52709" w:rsidRDefault="00DD191C" w:rsidP="00DD191C">
      <w:pPr>
        <w:pStyle w:val="a4"/>
        <w:rPr>
          <w:rFonts w:ascii="Times New Roman" w:hAnsi="Times New Roman" w:cs="Times New Roman"/>
          <w:sz w:val="24"/>
          <w:szCs w:val="24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  <w:r w:rsidRPr="00A52709">
        <w:rPr>
          <w:rFonts w:ascii="Times New Roman" w:hAnsi="Times New Roman" w:cs="Times New Roman"/>
          <w:sz w:val="24"/>
          <w:szCs w:val="24"/>
        </w:rPr>
        <w:t xml:space="preserve"> «Литературное чтение» 4 класса разработана на основе учебно-методического комплекта «Школа России», а именно авторской программы Л. Ф. Климановой, В. Г. Горецкого, М. В. </w:t>
      </w:r>
      <w:proofErr w:type="spellStart"/>
      <w:r w:rsidRPr="00A52709">
        <w:rPr>
          <w:rFonts w:ascii="Times New Roman" w:hAnsi="Times New Roman" w:cs="Times New Roman"/>
          <w:sz w:val="24"/>
          <w:szCs w:val="24"/>
        </w:rPr>
        <w:t>Головановой</w:t>
      </w:r>
      <w:proofErr w:type="spellEnd"/>
      <w:r w:rsidRPr="00A52709">
        <w:rPr>
          <w:rFonts w:ascii="Times New Roman" w:hAnsi="Times New Roman" w:cs="Times New Roman"/>
          <w:sz w:val="24"/>
          <w:szCs w:val="24"/>
        </w:rPr>
        <w:t xml:space="preserve"> «Родная речь», 1ч, 2ч</w:t>
      </w:r>
    </w:p>
    <w:p w:rsidR="00DD191C" w:rsidRDefault="00DD191C" w:rsidP="00DD191C">
      <w:pPr>
        <w:pStyle w:val="a4"/>
        <w:rPr>
          <w:rFonts w:ascii="Times New Roman" w:hAnsi="Times New Roman" w:cs="Times New Roman"/>
          <w:b/>
          <w:spacing w:val="-11"/>
          <w:sz w:val="32"/>
          <w:szCs w:val="32"/>
        </w:rPr>
      </w:pPr>
      <w:r w:rsidRPr="00A52709">
        <w:rPr>
          <w:rFonts w:ascii="Times New Roman" w:hAnsi="Times New Roman" w:cs="Times New Roman"/>
          <w:b/>
          <w:sz w:val="24"/>
          <w:szCs w:val="24"/>
        </w:rPr>
        <w:t>Всего за год</w:t>
      </w:r>
      <w:r w:rsidRPr="00A52709">
        <w:rPr>
          <w:rFonts w:ascii="Times New Roman" w:hAnsi="Times New Roman" w:cs="Times New Roman"/>
          <w:sz w:val="24"/>
          <w:szCs w:val="24"/>
        </w:rPr>
        <w:t xml:space="preserve"> на изучение программного</w:t>
      </w:r>
      <w:r w:rsidRPr="00A52709">
        <w:rPr>
          <w:rFonts w:ascii="Times New Roman" w:hAnsi="Times New Roman" w:cs="Times New Roman"/>
          <w:spacing w:val="-8"/>
          <w:sz w:val="24"/>
          <w:szCs w:val="24"/>
        </w:rPr>
        <w:t xml:space="preserve"> материала </w:t>
      </w:r>
      <w:proofErr w:type="gramStart"/>
      <w:r w:rsidRPr="00A52709">
        <w:rPr>
          <w:rFonts w:ascii="Times New Roman" w:hAnsi="Times New Roman" w:cs="Times New Roman"/>
          <w:spacing w:val="-11"/>
          <w:sz w:val="24"/>
          <w:szCs w:val="24"/>
        </w:rPr>
        <w:t xml:space="preserve">отводится  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>68</w:t>
      </w:r>
      <w:proofErr w:type="gramEnd"/>
      <w:r w:rsidRPr="00A52709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часа</w:t>
      </w:r>
      <w:r>
        <w:rPr>
          <w:rFonts w:ascii="Times New Roman" w:hAnsi="Times New Roman" w:cs="Times New Roman"/>
          <w:b/>
          <w:spacing w:val="-11"/>
          <w:sz w:val="32"/>
          <w:szCs w:val="32"/>
        </w:rPr>
        <w:t>.</w:t>
      </w:r>
    </w:p>
    <w:p w:rsidR="00DD191C" w:rsidRPr="00C70F64" w:rsidRDefault="00DD191C" w:rsidP="00DD191C">
      <w:pPr>
        <w:pStyle w:val="a4"/>
        <w:rPr>
          <w:rFonts w:ascii="Times New Roman" w:hAnsi="Times New Roman" w:cs="Times New Roman"/>
          <w:b/>
          <w:spacing w:val="-11"/>
          <w:sz w:val="32"/>
          <w:szCs w:val="32"/>
        </w:rPr>
      </w:pPr>
    </w:p>
    <w:p w:rsidR="00DD191C" w:rsidRPr="00C15098" w:rsidRDefault="00DD191C" w:rsidP="00DD191C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1B215C">
        <w:rPr>
          <w:rFonts w:ascii="Times New Roman" w:hAnsi="Times New Roman" w:cs="Times New Roman"/>
          <w:b/>
          <w:smallCaps/>
          <w:sz w:val="28"/>
          <w:szCs w:val="28"/>
        </w:rPr>
        <w:t>Календарно-тематическое планирование</w:t>
      </w: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2ч х34нед=68ч.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9"/>
        <w:gridCol w:w="7938"/>
        <w:gridCol w:w="295"/>
        <w:gridCol w:w="839"/>
        <w:gridCol w:w="1797"/>
        <w:gridCol w:w="2958"/>
      </w:tblGrid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tabs>
                <w:tab w:val="left" w:pos="242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F5DB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58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B85CA1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Чудесный мир классики. (14</w:t>
            </w:r>
            <w:r w:rsidRPr="00B85CA1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П.П.Ер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шов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«Конёк-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Горбунок»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А.С. Пуш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кин «Няне», «Туча», «Унылая пора!»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А.С. Пушкин.  «Сказка о мертвой царевне и о семи богатырях»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М.Ю. Лермонтов «Дары Терека»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М.Ю. Лермонтов «</w:t>
            </w: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Ашик-Кериб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Л.Н. Толстой «Детство»</w:t>
            </w:r>
            <w:r w:rsidRPr="00AF5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Л.Н.Толстой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«Как мужик камень убрал»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33" w:type="dxa"/>
            <w:gridSpan w:val="2"/>
          </w:tcPr>
          <w:p w:rsidR="00DD191C" w:rsidRPr="00DB1237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А.П. Чехов «Мальчики». А.П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 Чехов. Подготовка сообщения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А.П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. Чехове</w:t>
            </w:r>
            <w:r w:rsidRPr="00AF5D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33" w:type="dxa"/>
            <w:gridSpan w:val="2"/>
          </w:tcPr>
          <w:p w:rsidR="00DD191C" w:rsidRPr="00DB1237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Чудесный мир классики».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9E754E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Поэтическая тетрадь (7</w:t>
            </w:r>
            <w:r w:rsidRPr="009E75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Ф. И. Тютчев </w:t>
            </w: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«Еще земли печа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лен вид...», «Как неожиданно и ярко…»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А.А. Фет.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«Весенний дождь»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;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«Бабочка»  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Е.А. Баратынский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«Весна, весна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Как воздух чист!..»; «Где сладкий </w:t>
            </w: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шпот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...»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Пле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щеев «Дети и птичка»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И.</w:t>
            </w: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proofErr w:type="gramEnd"/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Ники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тин «В синем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небе плывут над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полями...»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Н.А. Не</w:t>
            </w: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красов «Школь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ник»; «В зимние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сумерки нянины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сказки...»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8233" w:type="dxa"/>
            <w:gridSpan w:val="2"/>
          </w:tcPr>
          <w:p w:rsidR="00DD191C" w:rsidRPr="002D390F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И.А. Бунин «Листопад».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33" w:type="dxa"/>
            <w:gridSpan w:val="2"/>
          </w:tcPr>
          <w:p w:rsidR="00DD191C" w:rsidRPr="002D390F" w:rsidRDefault="00DD191C" w:rsidP="00452D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Поэтическая тетрадь».</w:t>
            </w:r>
            <w:r w:rsidRPr="00AF5DB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EA1A3D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A3D">
              <w:rPr>
                <w:rFonts w:ascii="Times New Roman" w:hAnsi="Times New Roman" w:cs="Times New Roman"/>
                <w:b/>
                <w:sz w:val="24"/>
                <w:szCs w:val="24"/>
              </w:rPr>
              <w:t>Делу время – потехе 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</w:t>
            </w:r>
            <w:r w:rsidRPr="00EA1A3D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ind w:left="5" w:right="-203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Е.Л. </w:t>
            </w: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Шварц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«Сказка</w:t>
            </w:r>
            <w:proofErr w:type="spellEnd"/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 потерянном времени»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В.Ю. Драгунский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«Главные реки»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В.Ю. Драгунский «Что любит Мишка»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Галявкин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«Никакой я горчицы не ел»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33" w:type="dxa"/>
            <w:gridSpan w:val="2"/>
          </w:tcPr>
          <w:p w:rsidR="00DD191C" w:rsidRPr="00D941FF" w:rsidRDefault="00DD191C" w:rsidP="00452D8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«Делу время – потехе час».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3F640F" w:rsidRDefault="00DD191C" w:rsidP="00452D80">
            <w:pPr>
              <w:tabs>
                <w:tab w:val="left" w:pos="631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детства (7</w:t>
            </w:r>
            <w:r w:rsidRPr="003F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Б.С. Житков «Как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я ловил человеч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ков»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30-32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К.Г. Паустовский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«Корзина с еловыми шишками»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33" w:type="dxa"/>
            <w:gridSpan w:val="2"/>
          </w:tcPr>
          <w:p w:rsidR="00DD191C" w:rsidRPr="000E73ED" w:rsidRDefault="00DD191C" w:rsidP="00452D80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М.М. Зощенко «Елка».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разделу «Страна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детства».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305F1B" w:rsidRDefault="00DD191C" w:rsidP="00452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мы (12</w:t>
            </w:r>
            <w:r w:rsidRPr="00305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35-37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Д.Н. Мамин-Сибиряк «Приёмыш»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38-40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shd w:val="clear" w:color="auto" w:fill="FFFFFF"/>
              <w:tabs>
                <w:tab w:val="left" w:pos="2478"/>
              </w:tabs>
              <w:ind w:left="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А.И. Куприн </w:t>
            </w: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«Барбос и </w:t>
            </w:r>
            <w:proofErr w:type="spellStart"/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Жуль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</w:t>
            </w:r>
            <w:proofErr w:type="spellEnd"/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М.М. Пришвин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«Выскочка»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rPr>
          <w:trHeight w:val="410"/>
        </w:trPr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Е.И. </w:t>
            </w:r>
            <w:proofErr w:type="spellStart"/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Чару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шин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«Кабан» 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43-45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В.П. Астафьев «</w:t>
            </w:r>
            <w:proofErr w:type="spellStart"/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Стрижо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нок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Скрип»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8233" w:type="dxa"/>
            <w:gridSpan w:val="2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Природа и мы».</w:t>
            </w:r>
          </w:p>
        </w:tc>
        <w:tc>
          <w:tcPr>
            <w:tcW w:w="83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Поэтиче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тетрадь (5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Б.Л. Пастернак «Золотая осень» .А. Клычков «Весна в лесу»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Д.Б. </w:t>
            </w: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Кедрин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«Бабье лето» .М. Рубцов «Сентябрь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49-50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С.А. Есенин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«Лебедушка» 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Поэтическая тетрадь».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  <w:vAlign w:val="center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Страна фантазия (5 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52-53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Е.С. Велтистов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«Приключения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Электроника»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54-55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Кир Булычёв «Путешествие Алисы»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разделу «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Страна Фантазия».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Зарубежная литература (12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часов)</w:t>
            </w: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57-59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shd w:val="clear" w:color="auto" w:fill="FFFFFF"/>
              <w:tabs>
                <w:tab w:val="left" w:pos="2478"/>
              </w:tabs>
              <w:ind w:left="24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Д. Свифт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«Путешествие Гулливера» 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Г. Х. Андерсен «Русалочка»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64-66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М. Твен </w:t>
            </w:r>
            <w:r w:rsidRPr="00AF5D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«Приключения </w:t>
            </w: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Тома </w:t>
            </w: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67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shd w:val="clear" w:color="auto" w:fill="FFFFFF"/>
              <w:tabs>
                <w:tab w:val="left" w:pos="2478"/>
              </w:tabs>
              <w:ind w:left="5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С.Лагерлеф</w:t>
            </w:r>
            <w:proofErr w:type="spellEnd"/>
            <w:r w:rsidRPr="00AF5DBA">
              <w:rPr>
                <w:rFonts w:ascii="Times New Roman" w:hAnsi="Times New Roman" w:cs="Times New Roman"/>
                <w:sz w:val="24"/>
                <w:szCs w:val="24"/>
              </w:rPr>
              <w:t xml:space="preserve"> «Святая ночь»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91C" w:rsidRPr="00AF5DBA" w:rsidTr="00452D80">
        <w:tc>
          <w:tcPr>
            <w:tcW w:w="1089" w:type="dxa"/>
          </w:tcPr>
          <w:p w:rsidR="00DD191C" w:rsidRPr="00AF5DBA" w:rsidRDefault="00DD191C" w:rsidP="00960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938" w:type="dxa"/>
          </w:tcPr>
          <w:p w:rsidR="00DD191C" w:rsidRPr="00AF5DBA" w:rsidRDefault="00DD191C" w:rsidP="00452D80">
            <w:pPr>
              <w:shd w:val="clear" w:color="auto" w:fill="FFFFFF"/>
              <w:tabs>
                <w:tab w:val="left" w:pos="2478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«Зарубежная литература»</w:t>
            </w:r>
          </w:p>
        </w:tc>
        <w:tc>
          <w:tcPr>
            <w:tcW w:w="1134" w:type="dxa"/>
            <w:gridSpan w:val="2"/>
          </w:tcPr>
          <w:p w:rsidR="00DD191C" w:rsidRPr="00AF5DBA" w:rsidRDefault="00DD191C" w:rsidP="00452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DD191C" w:rsidRPr="00AF5DBA" w:rsidRDefault="00DD191C" w:rsidP="00452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191C" w:rsidRPr="00DD641A" w:rsidRDefault="00DD191C" w:rsidP="00DD191C">
      <w:pPr>
        <w:rPr>
          <w:rFonts w:ascii="Times New Roman" w:hAnsi="Times New Roman" w:cs="Times New Roman"/>
          <w:b/>
          <w:sz w:val="32"/>
          <w:szCs w:val="32"/>
        </w:rPr>
      </w:pPr>
    </w:p>
    <w:p w:rsidR="00AE0E18" w:rsidRDefault="00AE0E18"/>
    <w:sectPr w:rsidR="00AE0E18" w:rsidSect="003B71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C764A"/>
    <w:multiLevelType w:val="multilevel"/>
    <w:tmpl w:val="9F1E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C10D6"/>
    <w:multiLevelType w:val="multilevel"/>
    <w:tmpl w:val="0EBC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611162"/>
    <w:multiLevelType w:val="hybridMultilevel"/>
    <w:tmpl w:val="FCD66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475D8"/>
    <w:multiLevelType w:val="multilevel"/>
    <w:tmpl w:val="7358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1C"/>
    <w:rsid w:val="00960853"/>
    <w:rsid w:val="00AE0E18"/>
    <w:rsid w:val="00DD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AC74"/>
  <w15:chartTrackingRefBased/>
  <w15:docId w15:val="{ED888DFA-8562-4B02-946D-9A190973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9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19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qFormat/>
    <w:rsid w:val="00DD191C"/>
    <w:pPr>
      <w:spacing w:after="0" w:line="240" w:lineRule="auto"/>
    </w:pPr>
  </w:style>
  <w:style w:type="character" w:customStyle="1" w:styleId="FontStyle70">
    <w:name w:val="Font Style70"/>
    <w:rsid w:val="00DD191C"/>
    <w:rPr>
      <w:rFonts w:ascii="Arial" w:hAnsi="Arial" w:cs="Arial"/>
      <w:sz w:val="20"/>
      <w:szCs w:val="20"/>
    </w:rPr>
  </w:style>
  <w:style w:type="paragraph" w:customStyle="1" w:styleId="Style6">
    <w:name w:val="Style6"/>
    <w:basedOn w:val="a"/>
    <w:rsid w:val="00DD191C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DD191C"/>
    <w:pPr>
      <w:widowControl w:val="0"/>
      <w:autoSpaceDE w:val="0"/>
      <w:autoSpaceDN w:val="0"/>
      <w:adjustRightInd w:val="0"/>
      <w:spacing w:after="0" w:line="252" w:lineRule="exact"/>
      <w:ind w:firstLine="511"/>
      <w:jc w:val="both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DD191C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DD191C"/>
    <w:pPr>
      <w:widowControl w:val="0"/>
      <w:autoSpaceDE w:val="0"/>
      <w:autoSpaceDN w:val="0"/>
      <w:adjustRightInd w:val="0"/>
      <w:spacing w:after="0" w:line="228" w:lineRule="exact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DD191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DD191C"/>
    <w:pPr>
      <w:widowControl w:val="0"/>
      <w:autoSpaceDE w:val="0"/>
      <w:autoSpaceDN w:val="0"/>
      <w:adjustRightInd w:val="0"/>
      <w:spacing w:after="0" w:line="230" w:lineRule="exact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DD191C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character" w:customStyle="1" w:styleId="FontStyle146">
    <w:name w:val="Font Style146"/>
    <w:basedOn w:val="a0"/>
    <w:rsid w:val="00DD191C"/>
    <w:rPr>
      <w:rFonts w:ascii="Arial Unicode MS" w:eastAsia="Arial Unicode MS" w:cs="Arial Unicode MS"/>
      <w:b/>
      <w:bCs/>
      <w:sz w:val="22"/>
      <w:szCs w:val="22"/>
    </w:rPr>
  </w:style>
  <w:style w:type="character" w:customStyle="1" w:styleId="FontStyle147">
    <w:name w:val="Font Style147"/>
    <w:basedOn w:val="a0"/>
    <w:rsid w:val="00DD191C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50">
    <w:name w:val="Font Style150"/>
    <w:basedOn w:val="a0"/>
    <w:rsid w:val="00DD191C"/>
    <w:rPr>
      <w:rFonts w:ascii="Arial Unicode MS" w:eastAsia="Arial Unicode MS" w:cs="Arial Unicode MS"/>
      <w:i/>
      <w:iCs/>
      <w:spacing w:val="20"/>
      <w:sz w:val="18"/>
      <w:szCs w:val="18"/>
    </w:rPr>
  </w:style>
  <w:style w:type="character" w:customStyle="1" w:styleId="FontStyle204">
    <w:name w:val="Font Style204"/>
    <w:basedOn w:val="a0"/>
    <w:rsid w:val="00DD191C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205">
    <w:name w:val="Font Style205"/>
    <w:basedOn w:val="a0"/>
    <w:rsid w:val="00DD191C"/>
    <w:rPr>
      <w:rFonts w:ascii="Arial Unicode MS" w:eastAsia="Arial Unicode MS" w:cs="Arial Unicode MS"/>
      <w:sz w:val="18"/>
      <w:szCs w:val="18"/>
    </w:rPr>
  </w:style>
  <w:style w:type="character" w:customStyle="1" w:styleId="FontStyle206">
    <w:name w:val="Font Style206"/>
    <w:basedOn w:val="a0"/>
    <w:rsid w:val="00DD191C"/>
    <w:rPr>
      <w:rFonts w:ascii="Arial Unicode MS" w:eastAsia="Arial Unicode MS" w:cs="Arial Unicode MS"/>
      <w:sz w:val="18"/>
      <w:szCs w:val="18"/>
    </w:rPr>
  </w:style>
  <w:style w:type="paragraph" w:customStyle="1" w:styleId="Style27">
    <w:name w:val="Style27"/>
    <w:basedOn w:val="a"/>
    <w:rsid w:val="00DD191C"/>
    <w:pPr>
      <w:widowControl w:val="0"/>
      <w:autoSpaceDE w:val="0"/>
      <w:autoSpaceDN w:val="0"/>
      <w:adjustRightInd w:val="0"/>
      <w:spacing w:after="0" w:line="226" w:lineRule="exact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character" w:customStyle="1" w:styleId="FontStyle148">
    <w:name w:val="Font Style148"/>
    <w:basedOn w:val="a0"/>
    <w:rsid w:val="00DD191C"/>
    <w:rPr>
      <w:rFonts w:ascii="Arial Unicode MS" w:eastAsia="Arial Unicode MS" w:cs="Arial Unicode MS"/>
      <w:sz w:val="18"/>
      <w:szCs w:val="18"/>
    </w:rPr>
  </w:style>
  <w:style w:type="paragraph" w:customStyle="1" w:styleId="Style35">
    <w:name w:val="Style35"/>
    <w:basedOn w:val="a"/>
    <w:rsid w:val="00DD191C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DD191C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rsid w:val="00DD191C"/>
    <w:pPr>
      <w:widowControl w:val="0"/>
      <w:autoSpaceDE w:val="0"/>
      <w:autoSpaceDN w:val="0"/>
      <w:adjustRightInd w:val="0"/>
      <w:spacing w:after="0" w:line="228" w:lineRule="exact"/>
    </w:pPr>
    <w:rPr>
      <w:rFonts w:ascii="Arial Unicode MS" w:eastAsia="Arial Unicode MS" w:hAnsi="Times New Roman" w:cs="Times New Roman"/>
      <w:sz w:val="24"/>
      <w:szCs w:val="24"/>
      <w:lang w:eastAsia="ru-RU"/>
    </w:rPr>
  </w:style>
  <w:style w:type="character" w:customStyle="1" w:styleId="FontStyle162">
    <w:name w:val="Font Style162"/>
    <w:basedOn w:val="a0"/>
    <w:rsid w:val="00DD191C"/>
    <w:rPr>
      <w:rFonts w:ascii="Arial Unicode MS" w:eastAsia="Arial Unicode MS" w:cs="Arial Unicode MS"/>
      <w:sz w:val="18"/>
      <w:szCs w:val="18"/>
    </w:rPr>
  </w:style>
  <w:style w:type="character" w:customStyle="1" w:styleId="FontStyle177">
    <w:name w:val="Font Style177"/>
    <w:basedOn w:val="a0"/>
    <w:rsid w:val="00DD191C"/>
    <w:rPr>
      <w:rFonts w:ascii="Arial Unicode MS" w:eastAsia="Arial Unicode MS" w:cs="Arial Unicode MS"/>
      <w:i/>
      <w:iCs/>
      <w:spacing w:val="20"/>
      <w:sz w:val="18"/>
      <w:szCs w:val="18"/>
    </w:rPr>
  </w:style>
  <w:style w:type="character" w:customStyle="1" w:styleId="FontStyle159">
    <w:name w:val="Font Style159"/>
    <w:basedOn w:val="a0"/>
    <w:rsid w:val="00DD191C"/>
    <w:rPr>
      <w:rFonts w:ascii="Arial Unicode MS" w:eastAsia="Arial Unicode MS" w:cs="Arial Unicode MS"/>
      <w:sz w:val="18"/>
      <w:szCs w:val="18"/>
    </w:rPr>
  </w:style>
  <w:style w:type="character" w:customStyle="1" w:styleId="FontStyle72">
    <w:name w:val="Font Style72"/>
    <w:rsid w:val="00DD191C"/>
    <w:rPr>
      <w:rFonts w:ascii="Arial" w:hAnsi="Arial" w:cs="Arial"/>
      <w:b/>
      <w:bCs/>
      <w:smallCap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4392</Words>
  <Characters>25035</Characters>
  <Application>Microsoft Office Word</Application>
  <DocSecurity>0</DocSecurity>
  <Lines>208</Lines>
  <Paragraphs>58</Paragraphs>
  <ScaleCrop>false</ScaleCrop>
  <Company/>
  <LinksUpToDate>false</LinksUpToDate>
  <CharactersWithSpaces>29369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4</cp:revision>
  <dcterms:created xsi:type="dcterms:W3CDTF">2020-08-22T07:38:00Z</dcterms:created>
  <dcterms:modified xsi:type="dcterms:W3CDTF">2021-01-05T13:15:00Z</dcterms:modified>
</cp:coreProperties>
</file>