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8A2FED" w:rsidRPr="00D63FC3" w:rsidRDefault="00AD047D" w:rsidP="00D63FC3">
      <w:pPr>
        <w:tabs>
          <w:tab w:val="left" w:pos="8220"/>
        </w:tabs>
        <w:spacing w:line="360" w:lineRule="auto"/>
        <w:jc w:val="center"/>
        <w:rPr>
          <w:b/>
          <w:sz w:val="28"/>
          <w:szCs w:val="28"/>
          <w:u w:val="single"/>
          <w:lang w:val="ru-RU"/>
        </w:rPr>
      </w:pPr>
      <w:bookmarkStart w:id="0" w:name="_GoBack"/>
      <w:bookmarkEnd w:id="0"/>
      <w:r w:rsidRPr="00F6159A">
        <w:rPr>
          <w:b/>
          <w:sz w:val="28"/>
          <w:szCs w:val="28"/>
          <w:u w:val="single"/>
          <w:lang w:val="ru-RU"/>
        </w:rPr>
        <w:t>Рабочая программа по математике</w:t>
      </w:r>
    </w:p>
    <w:p w:rsidR="008A2FED" w:rsidRPr="00F6159A" w:rsidRDefault="00A76776" w:rsidP="00F6159A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1.</w:t>
      </w:r>
      <w:r w:rsidR="008A2FED" w:rsidRPr="00F6159A">
        <w:rPr>
          <w:b/>
          <w:sz w:val="28"/>
          <w:szCs w:val="28"/>
          <w:lang w:val="ru-RU"/>
        </w:rPr>
        <w:t>Пояснительная записка</w:t>
      </w:r>
    </w:p>
    <w:p w:rsidR="00BE18A0" w:rsidRPr="00F6159A" w:rsidRDefault="00BE18A0" w:rsidP="00F6159A">
      <w:pPr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Рабочая программа по математике в 4 классе соответствует:</w:t>
      </w:r>
    </w:p>
    <w:p w:rsidR="00BE18A0" w:rsidRPr="00F6159A" w:rsidRDefault="00BE18A0" w:rsidP="004430EF">
      <w:pPr>
        <w:widowControl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федеральному образовательному стандарту начального общего образования;</w:t>
      </w:r>
    </w:p>
    <w:p w:rsidR="00BE18A0" w:rsidRPr="00F6159A" w:rsidRDefault="00BE18A0" w:rsidP="004430EF">
      <w:pPr>
        <w:widowControl/>
        <w:numPr>
          <w:ilvl w:val="0"/>
          <w:numId w:val="12"/>
        </w:numPr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примерной образовательной программе начального общего образования;</w:t>
      </w:r>
    </w:p>
    <w:p w:rsidR="00BE18A0" w:rsidRPr="00F6159A" w:rsidRDefault="00BE18A0" w:rsidP="004430EF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авторской программе под редакцией М. И. Моро, Ю. М. Колягина, М. А. Бантовой, Г. В. Бельтюковой, С. И.;</w:t>
      </w:r>
    </w:p>
    <w:p w:rsidR="00BE18A0" w:rsidRPr="00F6159A" w:rsidRDefault="00BE18A0" w:rsidP="004430EF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основной образовательной программе начального общего образования МАОУ «Лингвистическая гимназия №3 </w:t>
      </w:r>
      <w:proofErr w:type="spellStart"/>
      <w:r w:rsidRPr="00F6159A">
        <w:rPr>
          <w:sz w:val="28"/>
          <w:szCs w:val="28"/>
          <w:lang w:val="ru-RU"/>
        </w:rPr>
        <w:t>г</w:t>
      </w:r>
      <w:proofErr w:type="gramStart"/>
      <w:r w:rsidRPr="00F6159A">
        <w:rPr>
          <w:sz w:val="28"/>
          <w:szCs w:val="28"/>
          <w:lang w:val="ru-RU"/>
        </w:rPr>
        <w:t>.У</w:t>
      </w:r>
      <w:proofErr w:type="gramEnd"/>
      <w:r w:rsidRPr="00F6159A">
        <w:rPr>
          <w:sz w:val="28"/>
          <w:szCs w:val="28"/>
          <w:lang w:val="ru-RU"/>
        </w:rPr>
        <w:t>лан</w:t>
      </w:r>
      <w:proofErr w:type="spellEnd"/>
      <w:r w:rsidRPr="00F6159A">
        <w:rPr>
          <w:sz w:val="28"/>
          <w:szCs w:val="28"/>
          <w:lang w:val="ru-RU"/>
        </w:rPr>
        <w:t>-Удэ»;</w:t>
      </w:r>
    </w:p>
    <w:p w:rsidR="00BE18A0" w:rsidRPr="00F6159A" w:rsidRDefault="00BE18A0" w:rsidP="004430EF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учебному плану МАОУ «Лингвистическая гимназия №3 </w:t>
      </w:r>
      <w:proofErr w:type="spellStart"/>
      <w:r w:rsidRPr="00F6159A">
        <w:rPr>
          <w:sz w:val="28"/>
          <w:szCs w:val="28"/>
          <w:lang w:val="ru-RU"/>
        </w:rPr>
        <w:t>г</w:t>
      </w:r>
      <w:proofErr w:type="gramStart"/>
      <w:r w:rsidRPr="00F6159A">
        <w:rPr>
          <w:sz w:val="28"/>
          <w:szCs w:val="28"/>
          <w:lang w:val="ru-RU"/>
        </w:rPr>
        <w:t>.У</w:t>
      </w:r>
      <w:proofErr w:type="gramEnd"/>
      <w:r w:rsidRPr="00F6159A">
        <w:rPr>
          <w:sz w:val="28"/>
          <w:szCs w:val="28"/>
          <w:lang w:val="ru-RU"/>
        </w:rPr>
        <w:t>лан</w:t>
      </w:r>
      <w:proofErr w:type="spellEnd"/>
      <w:r w:rsidRPr="00F6159A">
        <w:rPr>
          <w:sz w:val="28"/>
          <w:szCs w:val="28"/>
          <w:lang w:val="ru-RU"/>
        </w:rPr>
        <w:t>-Удэ»;</w:t>
      </w:r>
    </w:p>
    <w:p w:rsidR="00BE18A0" w:rsidRPr="00F6159A" w:rsidRDefault="00BE18A0" w:rsidP="004430EF">
      <w:pPr>
        <w:widowControl/>
        <w:numPr>
          <w:ilvl w:val="0"/>
          <w:numId w:val="12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положению о рабочей программе учителя МАОУ «Лингвистическая гимназия №3 </w:t>
      </w:r>
      <w:proofErr w:type="spellStart"/>
      <w:r w:rsidRPr="00F6159A">
        <w:rPr>
          <w:sz w:val="28"/>
          <w:szCs w:val="28"/>
          <w:lang w:val="ru-RU"/>
        </w:rPr>
        <w:t>г</w:t>
      </w:r>
      <w:proofErr w:type="gramStart"/>
      <w:r w:rsidRPr="00F6159A">
        <w:rPr>
          <w:sz w:val="28"/>
          <w:szCs w:val="28"/>
          <w:lang w:val="ru-RU"/>
        </w:rPr>
        <w:t>.У</w:t>
      </w:r>
      <w:proofErr w:type="gramEnd"/>
      <w:r w:rsidRPr="00F6159A">
        <w:rPr>
          <w:sz w:val="28"/>
          <w:szCs w:val="28"/>
          <w:lang w:val="ru-RU"/>
        </w:rPr>
        <w:t>лан</w:t>
      </w:r>
      <w:proofErr w:type="spellEnd"/>
      <w:r w:rsidRPr="00F6159A">
        <w:rPr>
          <w:sz w:val="28"/>
          <w:szCs w:val="28"/>
          <w:lang w:val="ru-RU"/>
        </w:rPr>
        <w:t>-Удэ».</w:t>
      </w:r>
    </w:p>
    <w:p w:rsidR="00F6159A" w:rsidRPr="00F6159A" w:rsidRDefault="00F6159A" w:rsidP="00F6159A">
      <w:pPr>
        <w:shd w:val="clear" w:color="auto" w:fill="FFFFFF"/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</w:t>
      </w:r>
      <w:r w:rsidR="00BD371A" w:rsidRPr="00F6159A">
        <w:rPr>
          <w:b/>
          <w:bCs/>
          <w:sz w:val="28"/>
          <w:szCs w:val="28"/>
          <w:lang w:val="ru-RU"/>
        </w:rPr>
        <w:t xml:space="preserve"> 4 классе</w:t>
      </w:r>
      <w:r w:rsidR="00BD371A" w:rsidRPr="00F6159A">
        <w:rPr>
          <w:b/>
          <w:bCs/>
          <w:sz w:val="28"/>
          <w:szCs w:val="28"/>
        </w:rPr>
        <w:t> </w:t>
      </w:r>
      <w:r w:rsidR="00BD371A" w:rsidRPr="00F6159A">
        <w:rPr>
          <w:rStyle w:val="apple-converted-space"/>
          <w:b/>
          <w:bCs/>
          <w:sz w:val="28"/>
          <w:szCs w:val="28"/>
          <w:lang w:val="ru-RU"/>
        </w:rPr>
        <w:t>136</w:t>
      </w:r>
      <w:r w:rsidR="00BD371A" w:rsidRPr="00F6159A">
        <w:rPr>
          <w:b/>
          <w:bCs/>
          <w:sz w:val="28"/>
          <w:szCs w:val="28"/>
          <w:lang w:val="ru-RU"/>
        </w:rPr>
        <w:t xml:space="preserve"> </w:t>
      </w:r>
      <w:r w:rsidR="00BD371A" w:rsidRPr="00F6159A">
        <w:rPr>
          <w:sz w:val="28"/>
          <w:szCs w:val="28"/>
          <w:lang w:val="ru-RU"/>
        </w:rPr>
        <w:t>учебных часов из расчета 4 учебных часа в неделю.</w:t>
      </w:r>
    </w:p>
    <w:p w:rsidR="00F6159A" w:rsidRPr="00F6159A" w:rsidRDefault="00F6159A" w:rsidP="00F6159A">
      <w:pPr>
        <w:pStyle w:val="a4"/>
        <w:spacing w:line="360" w:lineRule="auto"/>
        <w:rPr>
          <w:rStyle w:val="a7"/>
          <w:i w:val="0"/>
          <w:iCs w:val="0"/>
          <w:sz w:val="28"/>
          <w:szCs w:val="28"/>
          <w:lang w:val="ru-RU"/>
        </w:rPr>
      </w:pPr>
      <w:r w:rsidRPr="00F6159A">
        <w:rPr>
          <w:rStyle w:val="a7"/>
          <w:i w:val="0"/>
          <w:iCs w:val="0"/>
          <w:sz w:val="28"/>
          <w:szCs w:val="28"/>
          <w:lang w:val="ru-RU"/>
        </w:rPr>
        <w:t>1. Электронное приложение к учебнику Математика 4 класс</w:t>
      </w:r>
    </w:p>
    <w:p w:rsidR="00F6159A" w:rsidRPr="00F6159A" w:rsidRDefault="00F6159A" w:rsidP="00F6159A">
      <w:pPr>
        <w:pStyle w:val="a4"/>
        <w:spacing w:line="360" w:lineRule="auto"/>
        <w:rPr>
          <w:rStyle w:val="a7"/>
          <w:i w:val="0"/>
          <w:iCs w:val="0"/>
          <w:sz w:val="28"/>
          <w:szCs w:val="28"/>
          <w:lang w:val="ru-RU"/>
        </w:rPr>
      </w:pPr>
      <w:r w:rsidRPr="00F6159A">
        <w:rPr>
          <w:rStyle w:val="a7"/>
          <w:i w:val="0"/>
          <w:iCs w:val="0"/>
          <w:sz w:val="28"/>
          <w:szCs w:val="28"/>
          <w:lang w:val="ru-RU"/>
        </w:rPr>
        <w:t xml:space="preserve">2. Материалы по преподаванию математики в начальной школе </w:t>
      </w:r>
      <w:hyperlink r:id="rId7" w:history="1">
        <w:r w:rsidRPr="00F6159A">
          <w:rPr>
            <w:rStyle w:val="ac"/>
            <w:sz w:val="28"/>
            <w:szCs w:val="28"/>
          </w:rPr>
          <w:t>http</w:t>
        </w:r>
        <w:r w:rsidRPr="00F6159A">
          <w:rPr>
            <w:rStyle w:val="ac"/>
            <w:sz w:val="28"/>
            <w:szCs w:val="28"/>
            <w:lang w:val="ru-RU"/>
          </w:rPr>
          <w:t>://</w:t>
        </w:r>
        <w:proofErr w:type="spellStart"/>
        <w:r w:rsidRPr="00F6159A">
          <w:rPr>
            <w:rStyle w:val="ac"/>
            <w:sz w:val="28"/>
            <w:szCs w:val="28"/>
          </w:rPr>
          <w:t>suhin</w:t>
        </w:r>
        <w:proofErr w:type="spellEnd"/>
        <w:r w:rsidRPr="00F6159A">
          <w:rPr>
            <w:rStyle w:val="ac"/>
            <w:sz w:val="28"/>
            <w:szCs w:val="28"/>
            <w:lang w:val="ru-RU"/>
          </w:rPr>
          <w:t>.</w:t>
        </w:r>
        <w:proofErr w:type="spellStart"/>
        <w:r w:rsidRPr="00F6159A">
          <w:rPr>
            <w:rStyle w:val="ac"/>
            <w:sz w:val="28"/>
            <w:szCs w:val="28"/>
          </w:rPr>
          <w:t>narod</w:t>
        </w:r>
        <w:proofErr w:type="spellEnd"/>
        <w:r w:rsidRPr="00F6159A">
          <w:rPr>
            <w:rStyle w:val="ac"/>
            <w:sz w:val="28"/>
            <w:szCs w:val="28"/>
            <w:lang w:val="ru-RU"/>
          </w:rPr>
          <w:t>.</w:t>
        </w:r>
        <w:proofErr w:type="spellStart"/>
        <w:r w:rsidRPr="00F6159A">
          <w:rPr>
            <w:rStyle w:val="ac"/>
            <w:sz w:val="28"/>
            <w:szCs w:val="28"/>
          </w:rPr>
          <w:t>ru</w:t>
        </w:r>
        <w:proofErr w:type="spellEnd"/>
        <w:r w:rsidRPr="00F6159A">
          <w:rPr>
            <w:rStyle w:val="ac"/>
            <w:sz w:val="28"/>
            <w:szCs w:val="28"/>
            <w:lang w:val="ru-RU"/>
          </w:rPr>
          <w:t>/</w:t>
        </w:r>
        <w:r w:rsidRPr="00F6159A">
          <w:rPr>
            <w:rStyle w:val="ac"/>
            <w:sz w:val="28"/>
            <w:szCs w:val="28"/>
          </w:rPr>
          <w:t>mat</w:t>
        </w:r>
        <w:r w:rsidRPr="00F6159A">
          <w:rPr>
            <w:rStyle w:val="ac"/>
            <w:sz w:val="28"/>
            <w:szCs w:val="28"/>
            <w:lang w:val="ru-RU"/>
          </w:rPr>
          <w:t>2.</w:t>
        </w:r>
        <w:proofErr w:type="spellStart"/>
        <w:r w:rsidRPr="00F6159A">
          <w:rPr>
            <w:rStyle w:val="ac"/>
            <w:sz w:val="28"/>
            <w:szCs w:val="28"/>
          </w:rPr>
          <w:t>htm</w:t>
        </w:r>
        <w:proofErr w:type="spellEnd"/>
      </w:hyperlink>
    </w:p>
    <w:p w:rsidR="00C15F12" w:rsidRPr="00F6159A" w:rsidRDefault="00767E95" w:rsidP="00F6159A">
      <w:pPr>
        <w:pStyle w:val="a4"/>
        <w:spacing w:line="360" w:lineRule="auto"/>
        <w:rPr>
          <w:sz w:val="28"/>
          <w:szCs w:val="28"/>
          <w:lang w:val="ru-RU"/>
        </w:rPr>
      </w:pPr>
      <w:r>
        <w:rPr>
          <w:rStyle w:val="a7"/>
          <w:i w:val="0"/>
          <w:iCs w:val="0"/>
          <w:sz w:val="28"/>
          <w:szCs w:val="28"/>
          <w:lang w:val="ru-RU"/>
        </w:rPr>
        <w:t xml:space="preserve">   </w:t>
      </w:r>
    </w:p>
    <w:p w:rsidR="00192663" w:rsidRPr="00F6159A" w:rsidRDefault="00A76776" w:rsidP="00F6159A">
      <w:pPr>
        <w:pStyle w:val="Style4"/>
        <w:widowControl/>
        <w:tabs>
          <w:tab w:val="left" w:pos="0"/>
          <w:tab w:val="left" w:pos="1701"/>
        </w:tabs>
        <w:spacing w:line="360" w:lineRule="auto"/>
        <w:ind w:firstLine="0"/>
        <w:contextualSpacing/>
        <w:jc w:val="center"/>
        <w:rPr>
          <w:b/>
          <w:sz w:val="28"/>
          <w:szCs w:val="28"/>
        </w:rPr>
      </w:pPr>
      <w:r w:rsidRPr="00F6159A">
        <w:rPr>
          <w:b/>
          <w:sz w:val="28"/>
          <w:szCs w:val="28"/>
        </w:rPr>
        <w:t>2.</w:t>
      </w:r>
      <w:r w:rsidR="00192663" w:rsidRPr="00F6159A">
        <w:rPr>
          <w:b/>
          <w:sz w:val="28"/>
          <w:szCs w:val="28"/>
        </w:rPr>
        <w:t>Планируемые предметные результаты освоения учебного предмета</w:t>
      </w:r>
    </w:p>
    <w:p w:rsidR="00A76776" w:rsidRPr="00F6159A" w:rsidRDefault="00192663" w:rsidP="00F6159A">
      <w:pPr>
        <w:pStyle w:val="a4"/>
        <w:spacing w:line="360" w:lineRule="auto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Личностные результаты</w:t>
      </w:r>
      <w:r w:rsidR="00A76776" w:rsidRPr="00F6159A">
        <w:rPr>
          <w:b/>
          <w:sz w:val="28"/>
          <w:szCs w:val="28"/>
          <w:lang w:val="ru-RU"/>
        </w:rPr>
        <w:t xml:space="preserve">   </w:t>
      </w:r>
    </w:p>
    <w:p w:rsidR="00192663" w:rsidRPr="00F6159A" w:rsidRDefault="00A76776" w:rsidP="00F6159A">
      <w:pPr>
        <w:pStyle w:val="a4"/>
        <w:spacing w:line="360" w:lineRule="auto"/>
        <w:rPr>
          <w:b/>
          <w:i/>
          <w:sz w:val="28"/>
          <w:szCs w:val="28"/>
          <w:lang w:val="ru-RU"/>
        </w:rPr>
      </w:pPr>
      <w:r w:rsidRPr="00F6159A">
        <w:rPr>
          <w:b/>
          <w:i/>
          <w:sz w:val="28"/>
          <w:szCs w:val="28"/>
          <w:lang w:val="ru-RU"/>
        </w:rPr>
        <w:t>у</w:t>
      </w:r>
      <w:r w:rsidR="00192663" w:rsidRPr="00F6159A">
        <w:rPr>
          <w:b/>
          <w:i/>
          <w:sz w:val="28"/>
          <w:szCs w:val="28"/>
          <w:lang w:val="ru-RU"/>
        </w:rPr>
        <w:t xml:space="preserve"> учащегося будут сформированы: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1418" w:hanging="34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основы целостного восприятия окружающего мира и универсальности математических способов его познания;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уважительное отношение к иному мнению и культуре;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навыки самоконтроля и самооценки результатов учебной деятельности на основе выделенных критериев её успешности;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навыки определения наиболее эффективных способов достижения результата, осваивание начальных форм познавательной и личностной рефлексии;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положительное отношение к урокам математики, к обучению, к школе;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 w:hanging="578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lastRenderedPageBreak/>
        <w:t>мотивы учебной деятельности и личностного смысла учения;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интерес к познанию, к новому учебному материалу, к овладению новыми способами познания, к исследовательской и поисковой деятельности в области математики;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умения и навыки самостоятельной деятельности, осознание личной ответственности за её результат;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навыки сотрудничества </w:t>
      </w:r>
      <w:proofErr w:type="gramStart"/>
      <w:r w:rsidRPr="00F6159A">
        <w:rPr>
          <w:sz w:val="28"/>
          <w:szCs w:val="28"/>
          <w:lang w:val="ru-RU"/>
        </w:rPr>
        <w:t>со</w:t>
      </w:r>
      <w:proofErr w:type="gramEnd"/>
      <w:r w:rsidRPr="00F6159A">
        <w:rPr>
          <w:sz w:val="28"/>
          <w:szCs w:val="28"/>
          <w:lang w:val="ru-RU"/>
        </w:rPr>
        <w:t xml:space="preserve"> взрослыми и сверстниками в разных ситуациях, умения не создавать конфликтов и находить выходы из спорных ситуаций;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начальные представления об основах гражданской идентичности (через систему определённых заданий и упражнений);</w:t>
      </w:r>
    </w:p>
    <w:p w:rsidR="00192663" w:rsidRPr="00F6159A" w:rsidRDefault="00192663" w:rsidP="004430EF">
      <w:pPr>
        <w:widowControl/>
        <w:numPr>
          <w:ilvl w:val="0"/>
          <w:numId w:val="1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уважительное отношение к семейным ценностям, к истории страны, бережное отношение к природе, к культурным ценностям, ориентация на здоровый образ жизни, наличие мотивации к творческому труду.</w:t>
      </w:r>
    </w:p>
    <w:p w:rsidR="00192663" w:rsidRPr="00F6159A" w:rsidRDefault="00192663" w:rsidP="00F6159A">
      <w:pPr>
        <w:spacing w:line="360" w:lineRule="auto"/>
        <w:ind w:left="709"/>
        <w:jc w:val="both"/>
        <w:rPr>
          <w:sz w:val="28"/>
          <w:szCs w:val="28"/>
          <w:lang w:val="ru-RU"/>
        </w:rPr>
      </w:pP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F6159A">
        <w:rPr>
          <w:rStyle w:val="a7"/>
          <w:rFonts w:eastAsia="Arial Unicode MS"/>
          <w:b/>
          <w:sz w:val="28"/>
          <w:szCs w:val="28"/>
        </w:rPr>
        <w:t>Учащийся получит возможность для формирования:</w:t>
      </w:r>
    </w:p>
    <w:p w:rsidR="00192663" w:rsidRPr="00F6159A" w:rsidRDefault="00192663" w:rsidP="004430EF">
      <w:pPr>
        <w:widowControl/>
        <w:numPr>
          <w:ilvl w:val="0"/>
          <w:numId w:val="2"/>
        </w:numPr>
        <w:tabs>
          <w:tab w:val="left" w:pos="1134"/>
        </w:tabs>
        <w:autoSpaceDE/>
        <w:autoSpaceDN/>
        <w:adjustRightInd/>
        <w:spacing w:line="360" w:lineRule="auto"/>
        <w:ind w:left="709" w:hanging="207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понимания универсальности математических способов познания закономерностей окружающего мира, умения строить и преобразовывать модели его отдельных процессов и явлений;</w:t>
      </w:r>
    </w:p>
    <w:p w:rsidR="00192663" w:rsidRPr="00F6159A" w:rsidRDefault="00192663" w:rsidP="004430EF">
      <w:pPr>
        <w:widowControl/>
        <w:numPr>
          <w:ilvl w:val="0"/>
          <w:numId w:val="2"/>
        </w:numPr>
        <w:tabs>
          <w:tab w:val="left" w:pos="1134"/>
        </w:tabs>
        <w:autoSpaceDE/>
        <w:autoSpaceDN/>
        <w:adjustRightInd/>
        <w:spacing w:line="360" w:lineRule="auto"/>
        <w:ind w:left="709" w:hanging="207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адекватной оценки результатов своей учебной деятельности на основе заданных критериев её успешности;</w:t>
      </w:r>
    </w:p>
    <w:p w:rsidR="00192663" w:rsidRPr="00F6159A" w:rsidRDefault="00192663" w:rsidP="004430EF">
      <w:pPr>
        <w:widowControl/>
        <w:numPr>
          <w:ilvl w:val="0"/>
          <w:numId w:val="2"/>
        </w:numPr>
        <w:tabs>
          <w:tab w:val="left" w:pos="1134"/>
        </w:tabs>
        <w:autoSpaceDE/>
        <w:autoSpaceDN/>
        <w:adjustRightInd/>
        <w:spacing w:line="360" w:lineRule="auto"/>
        <w:ind w:left="709" w:hanging="207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устойчивого интереса к продолжению математического образования, к расширению возможностей использования математических способов познания и описания зависимостей в явлениях и процессах окружающего мира, к решению прикладных задач.</w:t>
      </w:r>
    </w:p>
    <w:p w:rsidR="00192663" w:rsidRPr="00F6159A" w:rsidRDefault="00192663" w:rsidP="00F6159A">
      <w:pPr>
        <w:pStyle w:val="a8"/>
        <w:tabs>
          <w:tab w:val="left" w:pos="1134"/>
        </w:tabs>
        <w:spacing w:before="0" w:beforeAutospacing="0" w:after="0" w:afterAutospacing="0" w:line="360" w:lineRule="auto"/>
        <w:ind w:left="709" w:hanging="207"/>
        <w:rPr>
          <w:b/>
          <w:bCs/>
          <w:sz w:val="28"/>
          <w:szCs w:val="28"/>
        </w:rPr>
      </w:pPr>
    </w:p>
    <w:p w:rsidR="00192663" w:rsidRPr="00F6159A" w:rsidRDefault="00A76776" w:rsidP="00F6159A">
      <w:pPr>
        <w:pStyle w:val="a8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proofErr w:type="spellStart"/>
      <w:r w:rsidRPr="00F6159A">
        <w:rPr>
          <w:b/>
          <w:bCs/>
          <w:sz w:val="28"/>
          <w:szCs w:val="28"/>
        </w:rPr>
        <w:t>Метапредметные</w:t>
      </w:r>
      <w:proofErr w:type="spellEnd"/>
      <w:r w:rsidRPr="00F6159A">
        <w:rPr>
          <w:b/>
          <w:bCs/>
          <w:sz w:val="28"/>
          <w:szCs w:val="28"/>
        </w:rPr>
        <w:t xml:space="preserve"> результаты</w:t>
      </w:r>
    </w:p>
    <w:p w:rsidR="00A76776" w:rsidRPr="00F6159A" w:rsidRDefault="00A76776" w:rsidP="00F6159A">
      <w:pPr>
        <w:pStyle w:val="a8"/>
        <w:tabs>
          <w:tab w:val="left" w:pos="1134"/>
        </w:tabs>
        <w:spacing w:before="0" w:beforeAutospacing="0" w:after="0" w:afterAutospacing="0" w:line="360" w:lineRule="auto"/>
        <w:ind w:left="709"/>
        <w:jc w:val="both"/>
        <w:rPr>
          <w:b/>
          <w:i/>
          <w:sz w:val="28"/>
          <w:szCs w:val="28"/>
          <w:u w:val="single"/>
        </w:rPr>
      </w:pPr>
      <w:r w:rsidRPr="00F6159A">
        <w:rPr>
          <w:b/>
          <w:i/>
          <w:sz w:val="28"/>
          <w:szCs w:val="28"/>
          <w:u w:val="single"/>
        </w:rPr>
        <w:t>регулятивные</w:t>
      </w:r>
    </w:p>
    <w:p w:rsidR="00192663" w:rsidRPr="00F6159A" w:rsidRDefault="00192663" w:rsidP="00F6159A">
      <w:pPr>
        <w:pStyle w:val="a8"/>
        <w:tabs>
          <w:tab w:val="left" w:pos="1134"/>
        </w:tabs>
        <w:spacing w:before="0" w:beforeAutospacing="0" w:after="0" w:afterAutospacing="0" w:line="360" w:lineRule="auto"/>
        <w:ind w:left="709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Учащийся научится:</w:t>
      </w:r>
    </w:p>
    <w:p w:rsidR="00192663" w:rsidRPr="00F6159A" w:rsidRDefault="00192663" w:rsidP="004430EF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line="360" w:lineRule="auto"/>
        <w:ind w:left="709" w:hanging="436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принимать и сохранять цели и задачи учебной деятельности, искать и находить средства их достижения;</w:t>
      </w:r>
    </w:p>
    <w:p w:rsidR="00192663" w:rsidRPr="00F6159A" w:rsidRDefault="00192663" w:rsidP="004430EF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line="360" w:lineRule="auto"/>
        <w:ind w:left="709" w:hanging="436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lastRenderedPageBreak/>
        <w:t>определять наиболее эффективные способы достижения результата, освоение начальных форм познавательной и личностной рефлексии;</w:t>
      </w:r>
    </w:p>
    <w:p w:rsidR="00192663" w:rsidRPr="00F6159A" w:rsidRDefault="00192663" w:rsidP="004430EF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line="360" w:lineRule="auto"/>
        <w:ind w:left="709" w:hanging="436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планировать, контролировать и оценивать учебные действия в соответствии с поставленной задачей и условиями её реализации;</w:t>
      </w:r>
    </w:p>
    <w:p w:rsidR="00192663" w:rsidRPr="00F6159A" w:rsidRDefault="00192663" w:rsidP="004430EF">
      <w:pPr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line="360" w:lineRule="auto"/>
        <w:ind w:left="709" w:hanging="436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воспринимать и понимать причины успеха/неуспеха в учебной деятельности и способности конструктивно действовать даже в ситуациях неуспеха.</w:t>
      </w: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ставить новые учебные задачи под руководством учителя;</w:t>
      </w:r>
    </w:p>
    <w:p w:rsidR="00192663" w:rsidRPr="00767E95" w:rsidRDefault="00192663" w:rsidP="00767E95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 xml:space="preserve">находить несколько способов действий при решении учебной задачи, оценивать их и выбирать наиболее </w:t>
      </w:r>
      <w:proofErr w:type="gramStart"/>
      <w:r w:rsidRPr="00F6159A">
        <w:rPr>
          <w:iCs/>
          <w:sz w:val="28"/>
          <w:szCs w:val="28"/>
          <w:lang w:val="ru-RU"/>
        </w:rPr>
        <w:t>рациональный</w:t>
      </w:r>
      <w:proofErr w:type="gramEnd"/>
    </w:p>
    <w:p w:rsidR="00192663" w:rsidRPr="00F6159A" w:rsidRDefault="00A76776" w:rsidP="00F6159A">
      <w:pPr>
        <w:pStyle w:val="a6"/>
        <w:keepNext/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textAlignment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 w:rsidRPr="00F6159A">
        <w:rPr>
          <w:rFonts w:ascii="Times New Roman" w:hAnsi="Times New Roman"/>
          <w:b/>
          <w:i/>
          <w:iCs/>
          <w:sz w:val="28"/>
          <w:szCs w:val="28"/>
          <w:u w:val="single"/>
        </w:rPr>
        <w:t xml:space="preserve">познавательные </w:t>
      </w:r>
    </w:p>
    <w:p w:rsidR="00192663" w:rsidRPr="00F6159A" w:rsidRDefault="00A76776" w:rsidP="00F6159A">
      <w:pPr>
        <w:pStyle w:val="a8"/>
        <w:spacing w:before="0" w:beforeAutospacing="0" w:after="0" w:afterAutospacing="0" w:line="360" w:lineRule="auto"/>
        <w:ind w:left="720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использовать знаково-символические средства представления информации для создания моделей изучаемых объектов и процессов, схем решения учебных и практических задач;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представлять информацию в знаково-символической или графической форме: самостоятельно выстраивать модели математических понятий, отношений, взаимосвязей и взаимозависимостей изучаемых объектов и процессов, схемы решения учебных и практических задач; выделять существенные характеристики объекта с целью выявления общих признаков для объектов рассматриваемого вида;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владеть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владеть базовыми предметными понятиями и </w:t>
      </w:r>
      <w:proofErr w:type="spellStart"/>
      <w:r w:rsidRPr="00F6159A">
        <w:rPr>
          <w:sz w:val="28"/>
          <w:szCs w:val="28"/>
          <w:lang w:val="ru-RU"/>
        </w:rPr>
        <w:t>межпредметными</w:t>
      </w:r>
      <w:proofErr w:type="spellEnd"/>
      <w:r w:rsidRPr="00F6159A">
        <w:rPr>
          <w:sz w:val="28"/>
          <w:szCs w:val="28"/>
          <w:lang w:val="ru-RU"/>
        </w:rPr>
        <w:t xml:space="preserve"> понятиями (число, величина, геометрическая фигура), отражающими существенные связи и отношения между объектами и процессами;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работать в материальной и информационной среде начального общего образования (в том числе с учебными моделями) в соответствии с </w:t>
      </w:r>
      <w:r w:rsidRPr="00F6159A">
        <w:rPr>
          <w:sz w:val="28"/>
          <w:szCs w:val="28"/>
          <w:lang w:val="ru-RU"/>
        </w:rPr>
        <w:lastRenderedPageBreak/>
        <w:t>содержанием учебного предмета «Математика», используя абстрактный язык математики;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использовать способы решения проблем творческого и поискового характера;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владеть навыками смыслового чтения текстов математического содержания в соответствии с поставленными целями и задачами;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осуществлять поиск и выделять необходимую информацию для выполнения учебных и поисково-творческих заданий; применять метод информационного поиска, в том числе с помощью компьютерных средств;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читать информацию, представленную в знаково-символической или графической форме, и осознанно строить математическое сообщение;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использовать различные способы поиска (в справочных источниках и открытом учебном информационном пространстве Интернет), сбора, обработки, анализа, организации, передачи информации в соответствии с коммуникативными и познавательными задачами учебного предмета «Математика»; представлять информацию в виде таблицы, столбчатой диаграммы, виде</w:t>
      </w:r>
      <w:proofErr w:type="gramStart"/>
      <w:r w:rsidRPr="00F6159A">
        <w:rPr>
          <w:sz w:val="28"/>
          <w:szCs w:val="28"/>
          <w:lang w:val="ru-RU"/>
        </w:rPr>
        <w:t>о-</w:t>
      </w:r>
      <w:proofErr w:type="gramEnd"/>
      <w:r w:rsidRPr="00F6159A">
        <w:rPr>
          <w:sz w:val="28"/>
          <w:szCs w:val="28"/>
          <w:lang w:val="ru-RU"/>
        </w:rPr>
        <w:t xml:space="preserve"> и графических изображений, моделей геометрических фигур; готовить своё выступление и выступать с аудио- и </w:t>
      </w:r>
      <w:r w:rsidR="00A76776" w:rsidRPr="00F6159A">
        <w:rPr>
          <w:sz w:val="28"/>
          <w:szCs w:val="28"/>
          <w:lang w:val="ru-RU"/>
        </w:rPr>
        <w:t>видео сопровождением</w:t>
      </w:r>
      <w:r w:rsidRPr="00F6159A">
        <w:rPr>
          <w:sz w:val="28"/>
          <w:szCs w:val="28"/>
          <w:lang w:val="ru-RU"/>
        </w:rPr>
        <w:t>.</w:t>
      </w:r>
    </w:p>
    <w:p w:rsidR="00192663" w:rsidRPr="00F6159A" w:rsidRDefault="00A76776" w:rsidP="00F6159A">
      <w:pPr>
        <w:pStyle w:val="a8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понимать универсальность математических способов познания закономерностей окружающего мира, выстраивать и преобразовывать модели его отдельных процессов и явлений;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выполнять логические операции: сравнение, выявление закономерностей, классификацию по самостоятельно найденным основаниям — и делать на этой основе выводы;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устанавливать причинно-следственные связи между объектами и явлениями, проводить аналогии, делать обобщения;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осуществлять расширенный поиск информации в различных источниках;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lastRenderedPageBreak/>
        <w:t>составлять, записывать и выполнять инструкции (простой алгоритм), план поиска информации;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распознавать одну и ту же информацию, представленную в разной форме (таблицы и диаграммы);</w:t>
      </w:r>
    </w:p>
    <w:p w:rsidR="00192663" w:rsidRPr="00F6159A" w:rsidRDefault="00192663" w:rsidP="004430EF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планировать несложные исследования, собирать и представлять полученную информацию с помощью таблиц и диаграмм;</w:t>
      </w:r>
    </w:p>
    <w:p w:rsidR="00192663" w:rsidRPr="00767E95" w:rsidRDefault="00192663" w:rsidP="00767E95">
      <w:pPr>
        <w:widowControl/>
        <w:numPr>
          <w:ilvl w:val="0"/>
          <w:numId w:val="3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прогнозы).</w:t>
      </w:r>
    </w:p>
    <w:p w:rsidR="00192663" w:rsidRPr="00F6159A" w:rsidRDefault="00A76776" w:rsidP="00F6159A">
      <w:pPr>
        <w:pStyle w:val="a6"/>
        <w:keepNext/>
        <w:tabs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709"/>
        <w:textAlignment w:val="center"/>
        <w:rPr>
          <w:rFonts w:ascii="Times New Roman" w:hAnsi="Times New Roman"/>
          <w:b/>
          <w:i/>
          <w:iCs/>
          <w:sz w:val="28"/>
          <w:szCs w:val="28"/>
          <w:u w:val="single"/>
        </w:rPr>
      </w:pPr>
      <w:r w:rsidRPr="00F6159A">
        <w:rPr>
          <w:rFonts w:ascii="Times New Roman" w:hAnsi="Times New Roman"/>
          <w:b/>
          <w:i/>
          <w:iCs/>
          <w:sz w:val="28"/>
          <w:szCs w:val="28"/>
          <w:u w:val="single"/>
        </w:rPr>
        <w:t>к</w:t>
      </w:r>
      <w:r w:rsidR="00192663" w:rsidRPr="00F6159A">
        <w:rPr>
          <w:rFonts w:ascii="Times New Roman" w:hAnsi="Times New Roman"/>
          <w:b/>
          <w:i/>
          <w:iCs/>
          <w:sz w:val="28"/>
          <w:szCs w:val="28"/>
          <w:u w:val="single"/>
        </w:rPr>
        <w:t xml:space="preserve">оммуникативные </w:t>
      </w:r>
    </w:p>
    <w:p w:rsidR="00192663" w:rsidRPr="00F6159A" w:rsidRDefault="00A76776" w:rsidP="00F6159A">
      <w:pPr>
        <w:pStyle w:val="a8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строить речевое высказывание в устной форме, использовать математическую терминологию;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признавать возможность существования различных точек зрения, согласовывать свою точку зрения с позицией участников, работающих в группе, в паре, корректно и аргументированно, с использованием математической терминологии и математических знаний отстаивать свою позицию;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принимать участие в работе в паре, в группе, использовать речевые средства, в том числе математическую терминологию, и средства информационных и коммуникационных технологий для решения коммуникативных и познавательных задач, в ходе решения учебных задач, проектной деятельности;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принимать участие в определении общей цели и путей её достижения; уметь договариваться о распределении функций и ролей в совместной деятельности;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навыкам сотрудничества </w:t>
      </w:r>
      <w:proofErr w:type="gramStart"/>
      <w:r w:rsidRPr="00F6159A">
        <w:rPr>
          <w:sz w:val="28"/>
          <w:szCs w:val="28"/>
          <w:lang w:val="ru-RU"/>
        </w:rPr>
        <w:t>со</w:t>
      </w:r>
      <w:proofErr w:type="gramEnd"/>
      <w:r w:rsidRPr="00F6159A">
        <w:rPr>
          <w:sz w:val="28"/>
          <w:szCs w:val="28"/>
          <w:lang w:val="ru-RU"/>
        </w:rPr>
        <w:t xml:space="preserve"> взрослыми и сверстниками в разных ситуациях, умения не создавать конфликтов и находить выходы из спорных ситуаций;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конструктивно разрешать конфликты посредством учёта интересов сторон и сотрудничества.</w:t>
      </w:r>
    </w:p>
    <w:p w:rsidR="00192663" w:rsidRPr="00F6159A" w:rsidRDefault="00A76776" w:rsidP="00F6159A">
      <w:pPr>
        <w:pStyle w:val="a8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lastRenderedPageBreak/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обмениваться информацией с одноклассниками, работающими в одной группе;</w:t>
      </w:r>
    </w:p>
    <w:p w:rsidR="00192663" w:rsidRPr="00F6159A" w:rsidRDefault="00192663" w:rsidP="004430EF">
      <w:pPr>
        <w:widowControl/>
        <w:numPr>
          <w:ilvl w:val="0"/>
          <w:numId w:val="4"/>
        </w:numPr>
        <w:autoSpaceDE/>
        <w:autoSpaceDN/>
        <w:adjustRightInd/>
        <w:spacing w:line="360" w:lineRule="auto"/>
        <w:jc w:val="both"/>
        <w:rPr>
          <w:i/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обосновывать свою позицию и соотносить её с позицией одноклассников, работающих в одной группе</w:t>
      </w:r>
      <w:r w:rsidRPr="00F6159A">
        <w:rPr>
          <w:i/>
          <w:iCs/>
          <w:sz w:val="28"/>
          <w:szCs w:val="28"/>
          <w:lang w:val="ru-RU"/>
        </w:rPr>
        <w:t>.</w:t>
      </w:r>
    </w:p>
    <w:p w:rsidR="00192663" w:rsidRPr="00767E95" w:rsidRDefault="00192663" w:rsidP="00767E95">
      <w:pPr>
        <w:pStyle w:val="a8"/>
        <w:spacing w:before="0" w:beforeAutospacing="0" w:after="0" w:afterAutospacing="0" w:line="360" w:lineRule="auto"/>
        <w:ind w:left="709"/>
        <w:rPr>
          <w:b/>
          <w:bCs/>
          <w:sz w:val="28"/>
          <w:szCs w:val="28"/>
        </w:rPr>
      </w:pPr>
      <w:r w:rsidRPr="00F6159A">
        <w:rPr>
          <w:b/>
          <w:bCs/>
          <w:sz w:val="28"/>
          <w:szCs w:val="28"/>
        </w:rPr>
        <w:t>Предметные результаты</w:t>
      </w:r>
      <w:r w:rsidRPr="00F6159A">
        <w:rPr>
          <w:sz w:val="28"/>
          <w:szCs w:val="28"/>
        </w:rPr>
        <w:br/>
        <w:t>ЧИСЛА И ВЕЛИЧИНЫ</w:t>
      </w: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6159A">
        <w:rPr>
          <w:i/>
          <w:sz w:val="28"/>
          <w:szCs w:val="28"/>
        </w:rPr>
        <w:t>Учащийся научится</w:t>
      </w:r>
      <w:r w:rsidRPr="00F6159A">
        <w:rPr>
          <w:sz w:val="28"/>
          <w:szCs w:val="28"/>
        </w:rPr>
        <w:t>: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образовывать, называть, читать, записывать, сравнивать, упорядочивать числа от 0 до 1 000 000;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заменять мелкие единицы счёта крупными и наоборот;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устанавливать закономерность — правило, по которому составлена числовая последовательность (увеличение/уменьшение числа на несколько единиц, увеличение/ уменьшение числа в несколько раз); продолжать её или восстанавливать пропущенные в ней числа;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группировать числа по заданному или самостоятельно установленному одному или нескольким признакам;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proofErr w:type="gramStart"/>
      <w:r w:rsidRPr="00F6159A">
        <w:rPr>
          <w:sz w:val="28"/>
          <w:szCs w:val="28"/>
          <w:lang w:val="ru-RU"/>
        </w:rPr>
        <w:t>читать, записывать и сравнивать величины (длину, площадь, массу, время, скорость), используя основные единицы измерения величин (километр, метр, дециметр, сантиметр, миллиметр; квадратный километр, квадратный метр, квадратный дециметр, квадратный сантиметр, квадратный миллиметр; тонна, центнер, килограмм, грамм; сутки, час, минута, секунда; километров в час, метров в минуту и др.), и соотношения между ними.</w:t>
      </w:r>
      <w:proofErr w:type="gramEnd"/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классифицировать числа по нескольким основаниям (в более сложных случаях) и объяснять свои действия;</w:t>
      </w:r>
    </w:p>
    <w:p w:rsidR="00192663" w:rsidRPr="00F6159A" w:rsidRDefault="00192663" w:rsidP="004430EF">
      <w:pPr>
        <w:widowControl/>
        <w:numPr>
          <w:ilvl w:val="0"/>
          <w:numId w:val="5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самостоятельно выбирать единицу для измерения таких величин, как площадь, масса, в конкретных условиях и объяснять свой выбор.</w:t>
      </w:r>
    </w:p>
    <w:p w:rsidR="00192663" w:rsidRPr="00F6159A" w:rsidRDefault="00192663" w:rsidP="00F6159A">
      <w:pPr>
        <w:spacing w:line="360" w:lineRule="auto"/>
        <w:ind w:left="709"/>
        <w:jc w:val="both"/>
        <w:rPr>
          <w:i/>
          <w:iCs/>
          <w:sz w:val="28"/>
          <w:szCs w:val="28"/>
          <w:lang w:val="ru-RU"/>
        </w:rPr>
      </w:pPr>
    </w:p>
    <w:p w:rsidR="00767E95" w:rsidRDefault="00767E95" w:rsidP="00F6159A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6159A">
        <w:rPr>
          <w:sz w:val="28"/>
          <w:szCs w:val="28"/>
        </w:rPr>
        <w:lastRenderedPageBreak/>
        <w:t>АРИФМЕТИЧЕСКИЕ ДЕЙСТВИЯ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письменно действия с многозначными числами (сложение, вычитание, умножение и деление на однозначное, двузначное число в пределах 10 000), с использованием сложения и умножения чисел, алгоритмов письменных арифметических действий (в том числе деления с остатком);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устно сложение, вычитание, умножение и деление однозначных, двузначных и трёхзначных чисел в случаях, сводимых к действиям в пределах 100 (в том числе с 0 и числом 1);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выделять неизвестный компонент арифметического действия и находить его значение;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proofErr w:type="gramStart"/>
      <w:r w:rsidRPr="00F6159A">
        <w:rPr>
          <w:sz w:val="28"/>
          <w:szCs w:val="28"/>
          <w:lang w:val="ru-RU"/>
        </w:rPr>
        <w:t>вычислять значение числового выражения, содержащего 2—3 арифметических действия (со скобками и без скобок).</w:t>
      </w:r>
      <w:proofErr w:type="gramEnd"/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</w:rPr>
      </w:pPr>
      <w:proofErr w:type="spellStart"/>
      <w:r w:rsidRPr="00F6159A">
        <w:rPr>
          <w:iCs/>
          <w:sz w:val="28"/>
          <w:szCs w:val="28"/>
        </w:rPr>
        <w:t>выполнять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действия</w:t>
      </w:r>
      <w:proofErr w:type="spellEnd"/>
      <w:r w:rsidRPr="00F6159A">
        <w:rPr>
          <w:iCs/>
          <w:sz w:val="28"/>
          <w:szCs w:val="28"/>
        </w:rPr>
        <w:t xml:space="preserve"> с </w:t>
      </w:r>
      <w:proofErr w:type="spellStart"/>
      <w:r w:rsidRPr="00F6159A">
        <w:rPr>
          <w:iCs/>
          <w:sz w:val="28"/>
          <w:szCs w:val="28"/>
        </w:rPr>
        <w:t>величинами</w:t>
      </w:r>
      <w:proofErr w:type="spellEnd"/>
      <w:r w:rsidRPr="00F6159A">
        <w:rPr>
          <w:iCs/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выполнять проверку правильности вычислений разными способами (с помощью обратного действия, прикидки и оценки результата действия, на основе зависимости между компонентами и результатом действия);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использовать свойства арифметических действий для удобства вычислений;</w:t>
      </w:r>
    </w:p>
    <w:p w:rsidR="00192663" w:rsidRPr="00F6159A" w:rsidRDefault="00192663" w:rsidP="004430EF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решать уравнения на основе связи между компонентами и результатами действий сложения и вычитания, умножения и деления;</w:t>
      </w:r>
    </w:p>
    <w:p w:rsidR="00192663" w:rsidRPr="00767E95" w:rsidRDefault="00192663" w:rsidP="00767E95">
      <w:pPr>
        <w:widowControl/>
        <w:numPr>
          <w:ilvl w:val="0"/>
          <w:numId w:val="6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 xml:space="preserve">находить значение буквенного выражения при </w:t>
      </w:r>
      <w:r w:rsidR="00C15F12" w:rsidRPr="00F6159A">
        <w:rPr>
          <w:iCs/>
          <w:sz w:val="28"/>
          <w:szCs w:val="28"/>
          <w:lang w:val="ru-RU"/>
        </w:rPr>
        <w:t>заданных значениях,</w:t>
      </w:r>
      <w:r w:rsidRPr="00F6159A">
        <w:rPr>
          <w:iCs/>
          <w:sz w:val="28"/>
          <w:szCs w:val="28"/>
          <w:lang w:val="ru-RU"/>
        </w:rPr>
        <w:t xml:space="preserve"> входящих в него букв.</w:t>
      </w: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6159A">
        <w:rPr>
          <w:sz w:val="28"/>
          <w:szCs w:val="28"/>
        </w:rPr>
        <w:t>РАБОТА С ТЕКСТОВЫМИ ЗАДАЧАМИ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устанавливать зависимости между объектами и величинами, представленными в задаче, составлять план решения задачи, выбирать и объяснять выбор действий;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lastRenderedPageBreak/>
        <w:t>решать арифметическим способом текстовые задачи (в 1—3 действия) и задачи, связанные с повседневной жизнью;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оценивать правильность хода решения задачи, вносить исправления, оценивать реальность ответа на вопрос задачи.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составлять задачу по краткой записи, по заданной схеме, по решению;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 xml:space="preserve">решать задачи на нахождение: доли величины и величины по значению её доли (половина, треть, четверть, пятая, десятая часть); начала, продолжительности и конца события; 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 xml:space="preserve">задачи, отражающие процесс одновременного встречного движения двух объектов и движения в противоположных направлениях; 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задачи с величинами, связанными пропорциональной зависимостью (цена, количество, стоимость); масса одного предмета, количество предметов, масса всех заданных предметов и др.;</w:t>
      </w:r>
    </w:p>
    <w:p w:rsidR="00192663" w:rsidRPr="00F6159A" w:rsidRDefault="00192663" w:rsidP="004430EF">
      <w:pPr>
        <w:widowControl/>
        <w:numPr>
          <w:ilvl w:val="0"/>
          <w:numId w:val="7"/>
        </w:numPr>
        <w:autoSpaceDE/>
        <w:autoSpaceDN/>
        <w:adjustRightInd/>
        <w:spacing w:line="360" w:lineRule="auto"/>
        <w:jc w:val="both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решать задачи в 3—4 действия; находить разные способы решения задачи.</w:t>
      </w:r>
    </w:p>
    <w:p w:rsidR="00192663" w:rsidRPr="00F6159A" w:rsidRDefault="00192663" w:rsidP="00767E95">
      <w:pPr>
        <w:spacing w:line="360" w:lineRule="auto"/>
        <w:jc w:val="both"/>
        <w:rPr>
          <w:iCs/>
          <w:sz w:val="28"/>
          <w:szCs w:val="28"/>
          <w:lang w:val="ru-RU"/>
        </w:rPr>
      </w:pP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6159A">
        <w:rPr>
          <w:sz w:val="28"/>
          <w:szCs w:val="28"/>
        </w:rPr>
        <w:t>ПРОСТРАНСТВЕННЫЕ ОТНОШЕНИЯ ГЕОМЕТРИЧЕСКИЕ ФИГУРЫ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описывать взаимное расположение предметов на плоскости и в пространстве;</w:t>
      </w:r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rPr>
          <w:sz w:val="28"/>
          <w:szCs w:val="28"/>
          <w:lang w:val="ru-RU"/>
        </w:rPr>
      </w:pPr>
      <w:proofErr w:type="gramStart"/>
      <w:r w:rsidRPr="00F6159A">
        <w:rPr>
          <w:sz w:val="28"/>
          <w:szCs w:val="28"/>
          <w:lang w:val="ru-RU"/>
        </w:rPr>
        <w:t>распознавать, называть, изображать геометрические фигуры (точка, отрезок, ломаная, прямой угол; многоугольник, в том числе треугольник, прямоугольник, квадрат; окружность, круг);</w:t>
      </w:r>
      <w:proofErr w:type="gramEnd"/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построение геометрических фигур с заданными размерами (отрезок, квадрат, прямоугольник) с помощью линейки, угольника;</w:t>
      </w:r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использовать свойства прямоугольника и квадрата для решения задач;</w:t>
      </w:r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распознавать и называть геометрические тела (куб, шар);</w:t>
      </w:r>
    </w:p>
    <w:p w:rsidR="00192663" w:rsidRPr="00F6159A" w:rsidRDefault="00192663" w:rsidP="004430EF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ind w:left="709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соотносить реальные объекты с моделями геометрических фигур.</w:t>
      </w: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F6159A">
        <w:rPr>
          <w:sz w:val="28"/>
          <w:szCs w:val="28"/>
        </w:rPr>
        <w:t>ГЕОМЕТРИЧЕСКИЕ ВЕЛИЧИНЫ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lastRenderedPageBreak/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измерять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длину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отрезка</w:t>
      </w:r>
      <w:proofErr w:type="spellEnd"/>
      <w:r w:rsidRPr="00F6159A">
        <w:rPr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вычислять периметр треугольника, прямоугольника и квадрата, площадь прямоугольника и квадрата;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оценивать размеры геометрических объектов, расстояния приближённо (на глаз).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ind w:left="720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</w:t>
      </w:r>
      <w:r w:rsidR="00192663" w:rsidRPr="00F6159A">
        <w:rPr>
          <w:rStyle w:val="a7"/>
          <w:rFonts w:eastAsia="Arial Unicode MS"/>
          <w:sz w:val="28"/>
          <w:szCs w:val="28"/>
        </w:rPr>
        <w:t>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распознавать, различать и называть геометрические тела: прямоугольный параллелепипед, пирамиду, цилиндр, конус;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iCs/>
          <w:sz w:val="28"/>
          <w:szCs w:val="28"/>
        </w:rPr>
      </w:pPr>
      <w:proofErr w:type="spellStart"/>
      <w:r w:rsidRPr="00F6159A">
        <w:rPr>
          <w:iCs/>
          <w:sz w:val="28"/>
          <w:szCs w:val="28"/>
        </w:rPr>
        <w:t>вычислять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периметр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многоугольника</w:t>
      </w:r>
      <w:proofErr w:type="spellEnd"/>
      <w:r w:rsidRPr="00F6159A">
        <w:rPr>
          <w:iCs/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iCs/>
          <w:sz w:val="28"/>
          <w:szCs w:val="28"/>
        </w:rPr>
      </w:pPr>
      <w:proofErr w:type="spellStart"/>
      <w:r w:rsidRPr="00F6159A">
        <w:rPr>
          <w:iCs/>
          <w:sz w:val="28"/>
          <w:szCs w:val="28"/>
        </w:rPr>
        <w:t>находить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площадь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прямоугольного</w:t>
      </w:r>
      <w:proofErr w:type="spellEnd"/>
      <w:r w:rsidRPr="00F6159A">
        <w:rPr>
          <w:iCs/>
          <w:sz w:val="28"/>
          <w:szCs w:val="28"/>
        </w:rPr>
        <w:t xml:space="preserve"> </w:t>
      </w:r>
      <w:proofErr w:type="spellStart"/>
      <w:r w:rsidRPr="00F6159A">
        <w:rPr>
          <w:iCs/>
          <w:sz w:val="28"/>
          <w:szCs w:val="28"/>
        </w:rPr>
        <w:t>треугольника</w:t>
      </w:r>
      <w:proofErr w:type="spellEnd"/>
      <w:r w:rsidRPr="00F6159A">
        <w:rPr>
          <w:iCs/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9"/>
        </w:numPr>
        <w:autoSpaceDE/>
        <w:autoSpaceDN/>
        <w:adjustRightInd/>
        <w:spacing w:line="360" w:lineRule="auto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находить площади фигур путём их разбиения на прямоугольники (квадраты) и прямоугольные треугольники.</w:t>
      </w:r>
    </w:p>
    <w:p w:rsidR="00192663" w:rsidRPr="00F6159A" w:rsidRDefault="00192663" w:rsidP="00F6159A">
      <w:pPr>
        <w:spacing w:line="360" w:lineRule="auto"/>
        <w:ind w:left="709"/>
        <w:rPr>
          <w:iCs/>
          <w:sz w:val="28"/>
          <w:szCs w:val="28"/>
          <w:lang w:val="ru-RU"/>
        </w:rPr>
      </w:pP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F6159A">
        <w:rPr>
          <w:sz w:val="28"/>
          <w:szCs w:val="28"/>
        </w:rPr>
        <w:t>РАБОТА С ИНФОРМАЦИЕЙ</w:t>
      </w:r>
    </w:p>
    <w:p w:rsidR="00192663" w:rsidRPr="00F6159A" w:rsidRDefault="00AE27FD" w:rsidP="00F6159A">
      <w:pPr>
        <w:pStyle w:val="a8"/>
        <w:spacing w:before="0" w:beforeAutospacing="0" w:after="0" w:afterAutospacing="0" w:line="360" w:lineRule="auto"/>
        <w:rPr>
          <w:i/>
          <w:sz w:val="28"/>
          <w:szCs w:val="28"/>
        </w:rPr>
      </w:pPr>
      <w:r w:rsidRPr="00F6159A">
        <w:rPr>
          <w:i/>
          <w:sz w:val="28"/>
          <w:szCs w:val="28"/>
        </w:rPr>
        <w:t>у</w:t>
      </w:r>
      <w:r w:rsidR="00192663" w:rsidRPr="00F6159A">
        <w:rPr>
          <w:i/>
          <w:sz w:val="28"/>
          <w:szCs w:val="28"/>
        </w:rPr>
        <w:t>чащийся научится: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читать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несложные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готовые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таблицы</w:t>
      </w:r>
      <w:proofErr w:type="spellEnd"/>
      <w:r w:rsidRPr="00F6159A">
        <w:rPr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заполнять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несложные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готовые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таблицы</w:t>
      </w:r>
      <w:proofErr w:type="spellEnd"/>
      <w:r w:rsidRPr="00F6159A">
        <w:rPr>
          <w:sz w:val="28"/>
          <w:szCs w:val="28"/>
        </w:rPr>
        <w:t>;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читать несложные готовые столбчатые диаграммы.</w:t>
      </w:r>
    </w:p>
    <w:p w:rsidR="00192663" w:rsidRPr="00F6159A" w:rsidRDefault="00192663" w:rsidP="00F6159A">
      <w:pPr>
        <w:pStyle w:val="a8"/>
        <w:spacing w:before="0" w:beforeAutospacing="0" w:after="0" w:afterAutospacing="0" w:line="360" w:lineRule="auto"/>
        <w:ind w:left="720"/>
        <w:rPr>
          <w:sz w:val="28"/>
          <w:szCs w:val="28"/>
        </w:rPr>
      </w:pPr>
      <w:r w:rsidRPr="00F6159A">
        <w:rPr>
          <w:rStyle w:val="a7"/>
          <w:rFonts w:eastAsia="Arial Unicode MS"/>
          <w:sz w:val="28"/>
          <w:szCs w:val="28"/>
        </w:rPr>
        <w:t>Учащийся получит возможность научиться: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достраивать несложную готовую столбчатую диаграмму;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iCs/>
          <w:sz w:val="28"/>
          <w:szCs w:val="28"/>
          <w:lang w:val="ru-RU"/>
        </w:rPr>
      </w:pPr>
      <w:r w:rsidRPr="00F6159A">
        <w:rPr>
          <w:iCs/>
          <w:sz w:val="28"/>
          <w:szCs w:val="28"/>
          <w:lang w:val="ru-RU"/>
        </w:rPr>
        <w:t>сравнивать и обобщать информацию, представленную в строках и столбцах несложных таблиц и диаграмм;</w:t>
      </w:r>
    </w:p>
    <w:p w:rsidR="00192663" w:rsidRPr="00F6159A" w:rsidRDefault="00192663" w:rsidP="004430EF">
      <w:pPr>
        <w:widowControl/>
        <w:numPr>
          <w:ilvl w:val="0"/>
          <w:numId w:val="10"/>
        </w:numPr>
        <w:autoSpaceDE/>
        <w:autoSpaceDN/>
        <w:adjustRightInd/>
        <w:spacing w:line="360" w:lineRule="auto"/>
        <w:rPr>
          <w:iCs/>
          <w:sz w:val="28"/>
          <w:szCs w:val="28"/>
          <w:lang w:val="ru-RU"/>
        </w:rPr>
      </w:pPr>
      <w:proofErr w:type="gramStart"/>
      <w:r w:rsidRPr="00F6159A">
        <w:rPr>
          <w:iCs/>
          <w:sz w:val="28"/>
          <w:szCs w:val="28"/>
          <w:lang w:val="ru-RU"/>
        </w:rPr>
        <w:t>понимать простейшие выражения, содержащие логические связки и слова (… и …, если…, то…; верно/неверно, что…; каждый; все; некоторые; не).</w:t>
      </w:r>
      <w:proofErr w:type="gramEnd"/>
    </w:p>
    <w:p w:rsidR="00192663" w:rsidRPr="00F6159A" w:rsidRDefault="00192663" w:rsidP="00F6159A">
      <w:pPr>
        <w:spacing w:line="360" w:lineRule="auto"/>
        <w:rPr>
          <w:b/>
          <w:sz w:val="28"/>
          <w:szCs w:val="28"/>
          <w:lang w:val="ru-RU"/>
        </w:rPr>
      </w:pPr>
    </w:p>
    <w:p w:rsidR="0056197F" w:rsidRPr="00F6159A" w:rsidRDefault="0056197F" w:rsidP="00F6159A">
      <w:pPr>
        <w:pStyle w:val="a4"/>
        <w:tabs>
          <w:tab w:val="left" w:pos="284"/>
        </w:tabs>
        <w:spacing w:line="360" w:lineRule="auto"/>
        <w:ind w:left="284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К концу обучения в четвёртом классе ученик научится: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2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читать, записывать и сравнивать числа в пределах миллиона; записывать резуль</w:t>
      </w:r>
      <w:r w:rsidRPr="00F6159A">
        <w:rPr>
          <w:sz w:val="28"/>
          <w:szCs w:val="28"/>
          <w:lang w:val="ru-RU"/>
        </w:rPr>
        <w:softHyphen/>
        <w:t xml:space="preserve">тат сравнения, используя </w:t>
      </w:r>
      <w:r w:rsidR="00AE27FD" w:rsidRPr="00F6159A">
        <w:rPr>
          <w:sz w:val="28"/>
          <w:szCs w:val="28"/>
          <w:lang w:val="ru-RU"/>
        </w:rPr>
        <w:t>знаки&gt;</w:t>
      </w:r>
      <w:r w:rsidRPr="00F6159A">
        <w:rPr>
          <w:sz w:val="28"/>
          <w:szCs w:val="28"/>
          <w:lang w:val="ru-RU"/>
        </w:rPr>
        <w:t xml:space="preserve"> (больше), </w:t>
      </w:r>
      <w:r w:rsidR="00AE27FD" w:rsidRPr="00F6159A">
        <w:rPr>
          <w:sz w:val="28"/>
          <w:szCs w:val="28"/>
          <w:lang w:val="ru-RU"/>
        </w:rPr>
        <w:t>&lt;(</w:t>
      </w:r>
      <w:r w:rsidRPr="00F6159A">
        <w:rPr>
          <w:sz w:val="28"/>
          <w:szCs w:val="28"/>
          <w:lang w:val="ru-RU"/>
        </w:rPr>
        <w:t>меньше), = (равно);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lastRenderedPageBreak/>
        <w:t>представлять любое трёхзначное число в виде суммы разрядных слагаемых;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44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объяснять, как образуется каждая следующая счётная единица;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440" w:firstLine="0"/>
        <w:jc w:val="both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пользоваться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изученной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математической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терминологией</w:t>
      </w:r>
      <w:proofErr w:type="spellEnd"/>
      <w:r w:rsidRPr="00F6159A">
        <w:rPr>
          <w:sz w:val="28"/>
          <w:szCs w:val="28"/>
        </w:rPr>
        <w:t xml:space="preserve">; 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44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записывать и вычислять значения числовых выражений, содержащих 3-4 действия со скобками и без них);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2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находить числовые значения буквенных выражений </w:t>
      </w:r>
      <w:r w:rsidR="00AE27FD" w:rsidRPr="00F6159A">
        <w:rPr>
          <w:sz w:val="28"/>
          <w:szCs w:val="28"/>
          <w:lang w:val="ru-RU"/>
        </w:rPr>
        <w:t>вида,</w:t>
      </w:r>
      <w:r w:rsidRPr="00F6159A">
        <w:rPr>
          <w:sz w:val="28"/>
          <w:szCs w:val="28"/>
          <w:lang w:val="ru-RU"/>
        </w:rPr>
        <w:t xml:space="preserve"> а + 3, 8 - г, </w:t>
      </w:r>
      <w:r w:rsidRPr="00F6159A">
        <w:rPr>
          <w:sz w:val="28"/>
          <w:szCs w:val="28"/>
          <w:lang w:bidi="en-US"/>
        </w:rPr>
        <w:t>b</w:t>
      </w:r>
      <w:r w:rsidRPr="00F6159A">
        <w:rPr>
          <w:sz w:val="28"/>
          <w:szCs w:val="28"/>
          <w:lang w:val="ru-RU"/>
        </w:rPr>
        <w:t xml:space="preserve">: 2, а + Ь, с - </w:t>
      </w:r>
      <w:r w:rsidRPr="00F6159A">
        <w:rPr>
          <w:sz w:val="28"/>
          <w:szCs w:val="28"/>
          <w:lang w:bidi="en-US"/>
        </w:rPr>
        <w:t>d</w:t>
      </w:r>
      <w:r w:rsidRPr="00F6159A">
        <w:rPr>
          <w:sz w:val="28"/>
          <w:szCs w:val="28"/>
          <w:lang w:val="ru-RU" w:bidi="en-US"/>
        </w:rPr>
        <w:t xml:space="preserve">, </w:t>
      </w:r>
      <w:r w:rsidRPr="00F6159A">
        <w:rPr>
          <w:sz w:val="28"/>
          <w:szCs w:val="28"/>
          <w:lang w:bidi="en-US"/>
        </w:rPr>
        <w:t>k</w:t>
      </w:r>
      <w:r w:rsidRPr="00F6159A">
        <w:rPr>
          <w:sz w:val="28"/>
          <w:szCs w:val="28"/>
          <w:lang w:val="ru-RU"/>
        </w:rPr>
        <w:t xml:space="preserve">: </w:t>
      </w:r>
      <w:proofErr w:type="gramStart"/>
      <w:r w:rsidRPr="00F6159A">
        <w:rPr>
          <w:sz w:val="28"/>
          <w:szCs w:val="28"/>
          <w:lang w:val="ru-RU"/>
        </w:rPr>
        <w:t>п</w:t>
      </w:r>
      <w:proofErr w:type="gramEnd"/>
      <w:r w:rsidRPr="00F6159A">
        <w:rPr>
          <w:sz w:val="28"/>
          <w:szCs w:val="28"/>
          <w:lang w:val="ru-RU"/>
        </w:rPr>
        <w:t xml:space="preserve"> </w:t>
      </w:r>
      <w:r w:rsidR="00AE27FD" w:rsidRPr="00F6159A">
        <w:rPr>
          <w:sz w:val="28"/>
          <w:szCs w:val="28"/>
          <w:lang w:val="ru-RU"/>
        </w:rPr>
        <w:t>при заданных числовых значениях,</w:t>
      </w:r>
      <w:r w:rsidRPr="00F6159A">
        <w:rPr>
          <w:sz w:val="28"/>
          <w:szCs w:val="28"/>
          <w:lang w:val="ru-RU"/>
        </w:rPr>
        <w:t xml:space="preserve"> входящих в них букв;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2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устные вычисления в пределах 100 и с большими числами в случаях, сводимых к действиям в пределах 100;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firstLine="0"/>
        <w:jc w:val="both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выполнять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вычисления</w:t>
      </w:r>
      <w:proofErr w:type="spellEnd"/>
      <w:r w:rsidRPr="00F6159A">
        <w:rPr>
          <w:sz w:val="28"/>
          <w:szCs w:val="28"/>
        </w:rPr>
        <w:t xml:space="preserve"> с </w:t>
      </w:r>
      <w:proofErr w:type="spellStart"/>
      <w:r w:rsidRPr="00F6159A">
        <w:rPr>
          <w:sz w:val="28"/>
          <w:szCs w:val="28"/>
        </w:rPr>
        <w:t>нулём</w:t>
      </w:r>
      <w:proofErr w:type="spellEnd"/>
      <w:r w:rsidRPr="00F6159A">
        <w:rPr>
          <w:sz w:val="28"/>
          <w:szCs w:val="28"/>
        </w:rPr>
        <w:t>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284" w:right="2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письменные вычисления (сложение и вычитание многозначных чисел, умножение и деление многозначных чисел на однозначные и двузначные числа), проверку вычислений;</w:t>
      </w:r>
    </w:p>
    <w:p w:rsidR="0056197F" w:rsidRPr="00F6159A" w:rsidRDefault="0056197F" w:rsidP="004430EF">
      <w:pPr>
        <w:numPr>
          <w:ilvl w:val="0"/>
          <w:numId w:val="11"/>
        </w:numPr>
        <w:autoSpaceDE/>
        <w:autoSpaceDN/>
        <w:adjustRightInd/>
        <w:spacing w:line="360" w:lineRule="auto"/>
        <w:ind w:left="426" w:right="20" w:firstLine="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решать уравнения вида х±60 = 320, 125+х = 750, 2000-х= 1450, х-12 = 2400, х:5 = 420, </w:t>
      </w:r>
      <w:r w:rsidR="00AE27FD" w:rsidRPr="00F6159A">
        <w:rPr>
          <w:sz w:val="28"/>
          <w:szCs w:val="28"/>
          <w:lang w:val="ru-RU"/>
        </w:rPr>
        <w:t>600: х</w:t>
      </w:r>
      <w:r w:rsidRPr="00F6159A">
        <w:rPr>
          <w:sz w:val="28"/>
          <w:szCs w:val="28"/>
          <w:lang w:val="ru-RU"/>
        </w:rPr>
        <w:t xml:space="preserve"> =25 на основе взаимосвязи между компонентами и результатами действий;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решать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задачи</w:t>
      </w:r>
      <w:proofErr w:type="spellEnd"/>
      <w:r w:rsidRPr="00F6159A">
        <w:rPr>
          <w:sz w:val="28"/>
          <w:szCs w:val="28"/>
        </w:rPr>
        <w:t xml:space="preserve"> в 1—3 </w:t>
      </w:r>
      <w:proofErr w:type="spellStart"/>
      <w:r w:rsidRPr="00F6159A">
        <w:rPr>
          <w:sz w:val="28"/>
          <w:szCs w:val="28"/>
        </w:rPr>
        <w:t>действия</w:t>
      </w:r>
      <w:proofErr w:type="spellEnd"/>
      <w:r w:rsidRPr="00F6159A">
        <w:rPr>
          <w:sz w:val="28"/>
          <w:szCs w:val="28"/>
        </w:rPr>
        <w:t>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находить длину отрезка, ломаной, периметр многоугольника, в том числе прямо</w:t>
      </w:r>
      <w:r w:rsidRPr="00F6159A">
        <w:rPr>
          <w:sz w:val="28"/>
          <w:szCs w:val="28"/>
          <w:lang w:val="ru-RU"/>
        </w:rPr>
        <w:softHyphen/>
        <w:t>угольника (квадрата);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находить площадь прямоугольника (квадрата), зная длины его сторон;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узнавать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время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по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часам</w:t>
      </w:r>
      <w:proofErr w:type="spellEnd"/>
      <w:r w:rsidRPr="00F6159A">
        <w:rPr>
          <w:sz w:val="28"/>
          <w:szCs w:val="28"/>
        </w:rPr>
        <w:t>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выполнять арифметические действия с величинами (сложение и вычитание значе</w:t>
      </w:r>
      <w:r w:rsidRPr="00F6159A">
        <w:rPr>
          <w:sz w:val="28"/>
          <w:szCs w:val="28"/>
          <w:lang w:val="ru-RU"/>
        </w:rPr>
        <w:softHyphen/>
        <w:t>ний величин, умножение и деление значений величин на однозначное число);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применять к решению текстовых задач знание изученных связей между величи</w:t>
      </w:r>
      <w:r w:rsidRPr="00F6159A">
        <w:rPr>
          <w:sz w:val="28"/>
          <w:szCs w:val="28"/>
          <w:lang w:val="ru-RU"/>
        </w:rPr>
        <w:softHyphen/>
        <w:t>нами;</w:t>
      </w:r>
    </w:p>
    <w:p w:rsidR="0056197F" w:rsidRPr="00F6159A" w:rsidRDefault="0056197F" w:rsidP="004430EF">
      <w:pPr>
        <w:numPr>
          <w:ilvl w:val="0"/>
          <w:numId w:val="11"/>
        </w:numPr>
        <w:autoSpaceDE/>
        <w:autoSpaceDN/>
        <w:adjustRightInd/>
        <w:spacing w:line="360" w:lineRule="auto"/>
        <w:ind w:left="709" w:hanging="207"/>
        <w:jc w:val="both"/>
        <w:rPr>
          <w:sz w:val="28"/>
          <w:szCs w:val="28"/>
        </w:rPr>
      </w:pPr>
      <w:proofErr w:type="spellStart"/>
      <w:r w:rsidRPr="00F6159A">
        <w:rPr>
          <w:sz w:val="28"/>
          <w:szCs w:val="28"/>
        </w:rPr>
        <w:t>строить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заданный</w:t>
      </w:r>
      <w:proofErr w:type="spellEnd"/>
      <w:r w:rsidRPr="00F6159A">
        <w:rPr>
          <w:sz w:val="28"/>
          <w:szCs w:val="28"/>
        </w:rPr>
        <w:t xml:space="preserve"> </w:t>
      </w:r>
      <w:proofErr w:type="spellStart"/>
      <w:r w:rsidRPr="00F6159A">
        <w:rPr>
          <w:sz w:val="28"/>
          <w:szCs w:val="28"/>
        </w:rPr>
        <w:t>отрезок</w:t>
      </w:r>
      <w:proofErr w:type="spellEnd"/>
      <w:r w:rsidRPr="00F6159A">
        <w:rPr>
          <w:sz w:val="28"/>
          <w:szCs w:val="28"/>
        </w:rPr>
        <w:t>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after="243"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строить на клетчатой бумаге прямоугольник (квадрат) по заданным длинам сторон.</w:t>
      </w:r>
    </w:p>
    <w:p w:rsidR="0056197F" w:rsidRPr="00F6159A" w:rsidRDefault="0056197F" w:rsidP="004430EF">
      <w:pPr>
        <w:pStyle w:val="120"/>
        <w:numPr>
          <w:ilvl w:val="0"/>
          <w:numId w:val="11"/>
        </w:numPr>
        <w:shd w:val="clear" w:color="auto" w:fill="auto"/>
        <w:tabs>
          <w:tab w:val="left" w:pos="284"/>
        </w:tabs>
        <w:spacing w:before="0" w:after="35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F6159A">
        <w:rPr>
          <w:rFonts w:ascii="Times New Roman" w:hAnsi="Times New Roman" w:cs="Times New Roman"/>
          <w:b/>
          <w:sz w:val="28"/>
          <w:szCs w:val="28"/>
        </w:rPr>
        <w:lastRenderedPageBreak/>
        <w:t>К концу обучения в четвёртом классе ученик получит возможность научиться: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выделять признаки и свойства объектов (прямоугольник, его периметр площадь </w:t>
      </w:r>
      <w:r w:rsidRPr="00F6159A">
        <w:rPr>
          <w:b/>
          <w:sz w:val="28"/>
          <w:szCs w:val="28"/>
          <w:lang w:val="ru-RU"/>
        </w:rPr>
        <w:t>Содержание учебного предмета</w:t>
      </w:r>
      <w:r w:rsidRPr="00F6159A">
        <w:rPr>
          <w:sz w:val="28"/>
          <w:szCs w:val="28"/>
          <w:lang w:val="ru-RU"/>
        </w:rPr>
        <w:t xml:space="preserve"> </w:t>
      </w:r>
      <w:r w:rsidRPr="00F6159A">
        <w:rPr>
          <w:b/>
          <w:sz w:val="28"/>
          <w:szCs w:val="28"/>
          <w:lang w:val="ru-RU"/>
        </w:rPr>
        <w:t>Содержание учебного предмета</w:t>
      </w:r>
      <w:r w:rsidRPr="00F6159A">
        <w:rPr>
          <w:sz w:val="28"/>
          <w:szCs w:val="28"/>
          <w:lang w:val="ru-RU"/>
        </w:rPr>
        <w:t xml:space="preserve"> и др.);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выявлять изменения, происходящие с объектами и устанавливать зависимости ме</w:t>
      </w:r>
      <w:r w:rsidRPr="00F6159A">
        <w:rPr>
          <w:sz w:val="28"/>
          <w:szCs w:val="28"/>
          <w:lang w:val="ru-RU"/>
        </w:rPr>
        <w:softHyphen/>
        <w:t>жду ними;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определять с помощью сравнения (сопоставления) их характерные признаки;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формировать речевые математические умения и навыки, высказывать суждения с использованием математических терминов и понятий, выделять слова (словосочетания и т. д.), помогающие понять его смысл; ставить вопросы по ходу выполнения задания;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выбирать доказательства верности или неверности выполненного действия, обос</w:t>
      </w:r>
      <w:r w:rsidRPr="00F6159A">
        <w:rPr>
          <w:sz w:val="28"/>
          <w:szCs w:val="28"/>
          <w:lang w:val="ru-RU"/>
        </w:rPr>
        <w:softHyphen/>
        <w:t>новывать этапы решения задачи, уравнения и др.;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развивать организационные умения и навыки: планировать этапы предстоящей ра</w:t>
      </w:r>
      <w:r w:rsidRPr="00F6159A">
        <w:rPr>
          <w:sz w:val="28"/>
          <w:szCs w:val="28"/>
          <w:lang w:val="ru-RU"/>
        </w:rPr>
        <w:softHyphen/>
        <w:t>боты, определять последовательность предстоящих действий;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осуществлять контроль и оценку правильности действий, поиск путей преодоления ошибок;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сформировать умения читать и записывать числа, знание состава чисел, которые понадобятся при выполнении устных, а в дальнейшем и письменных вычислений: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2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 сформировать и отрабатывать навыки устных и письменных вычислений: табличные случаи умножения и деления </w:t>
      </w:r>
      <w:proofErr w:type="spellStart"/>
      <w:r w:rsidRPr="00F6159A">
        <w:rPr>
          <w:sz w:val="28"/>
          <w:szCs w:val="28"/>
          <w:lang w:val="ru-RU"/>
        </w:rPr>
        <w:t>внетабличные</w:t>
      </w:r>
      <w:proofErr w:type="spellEnd"/>
      <w:r w:rsidRPr="00F6159A">
        <w:rPr>
          <w:sz w:val="28"/>
          <w:szCs w:val="28"/>
          <w:lang w:val="ru-RU"/>
        </w:rPr>
        <w:t xml:space="preserve"> вычисления в пределах 100, разнообразные примеры на применение правил о порядке выполнения действий в выражениях со скобками и без них:</w:t>
      </w:r>
    </w:p>
    <w:p w:rsidR="0056197F" w:rsidRPr="00F6159A" w:rsidRDefault="0056197F" w:rsidP="004430EF">
      <w:pPr>
        <w:pStyle w:val="60"/>
        <w:numPr>
          <w:ilvl w:val="0"/>
          <w:numId w:val="11"/>
        </w:numPr>
        <w:shd w:val="clear" w:color="auto" w:fill="auto"/>
        <w:tabs>
          <w:tab w:val="left" w:pos="284"/>
        </w:tabs>
        <w:spacing w:before="0" w:line="360" w:lineRule="auto"/>
        <w:ind w:left="709" w:right="20"/>
        <w:jc w:val="both"/>
        <w:rPr>
          <w:rFonts w:ascii="Times New Roman" w:hAnsi="Times New Roman" w:cs="Times New Roman"/>
          <w:sz w:val="28"/>
          <w:szCs w:val="28"/>
        </w:rPr>
      </w:pPr>
      <w:r w:rsidRPr="00F6159A">
        <w:rPr>
          <w:rFonts w:ascii="Times New Roman" w:hAnsi="Times New Roman" w:cs="Times New Roman"/>
          <w:sz w:val="28"/>
          <w:szCs w:val="28"/>
        </w:rPr>
        <w:t xml:space="preserve">пользоваться алгоритмами письменного сложения и вычитания многозначных чисел, умножения и деления многозначного числа на </w:t>
      </w:r>
      <w:r w:rsidRPr="00F6159A">
        <w:rPr>
          <w:rFonts w:ascii="Times New Roman" w:hAnsi="Times New Roman" w:cs="Times New Roman"/>
          <w:sz w:val="28"/>
          <w:szCs w:val="28"/>
        </w:rPr>
        <w:lastRenderedPageBreak/>
        <w:t>однозначное и двузначное числа;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 w:right="36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использовать приобретенные знания и умения в практической деятельности </w:t>
      </w:r>
      <w:r w:rsidRPr="00F6159A">
        <w:rPr>
          <w:rStyle w:val="a9"/>
          <w:rFonts w:ascii="Times New Roman" w:hAnsi="Times New Roman" w:cs="Times New Roman"/>
          <w:i w:val="0"/>
          <w:sz w:val="28"/>
          <w:szCs w:val="28"/>
        </w:rPr>
        <w:t>и</w:t>
      </w:r>
      <w:r w:rsidRPr="00F6159A">
        <w:rPr>
          <w:sz w:val="28"/>
          <w:szCs w:val="28"/>
          <w:lang w:val="ru-RU"/>
        </w:rPr>
        <w:t xml:space="preserve"> по</w:t>
      </w:r>
      <w:r w:rsidRPr="00F6159A">
        <w:rPr>
          <w:sz w:val="28"/>
          <w:szCs w:val="28"/>
          <w:lang w:val="ru-RU"/>
        </w:rPr>
        <w:softHyphen/>
        <w:t xml:space="preserve">вседневной жизни для ориентировки в окружающем пространстве (планирование маршрута, выбор </w:t>
      </w:r>
      <w:proofErr w:type="gramStart"/>
      <w:r w:rsidRPr="00F6159A">
        <w:rPr>
          <w:sz w:val="28"/>
          <w:szCs w:val="28"/>
          <w:lang w:val="ru-RU"/>
        </w:rPr>
        <w:t>п</w:t>
      </w:r>
      <w:proofErr w:type="gramEnd"/>
      <w:r w:rsidRPr="00F6159A">
        <w:rPr>
          <w:sz w:val="28"/>
          <w:szCs w:val="28"/>
          <w:lang w:val="ru-RU"/>
        </w:rPr>
        <w:t xml:space="preserve"> передвижения и др.);</w:t>
      </w:r>
    </w:p>
    <w:p w:rsidR="0056197F" w:rsidRPr="00F6159A" w:rsidRDefault="0056197F" w:rsidP="004430EF">
      <w:pPr>
        <w:numPr>
          <w:ilvl w:val="0"/>
          <w:numId w:val="11"/>
        </w:numPr>
        <w:tabs>
          <w:tab w:val="left" w:pos="284"/>
        </w:tabs>
        <w:autoSpaceDE/>
        <w:autoSpaceDN/>
        <w:adjustRightInd/>
        <w:spacing w:line="360" w:lineRule="auto"/>
        <w:ind w:left="70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сравнения и упорядочения объектов по разным признакам: длине, площади, массе, вместимости;</w:t>
      </w:r>
    </w:p>
    <w:p w:rsidR="0056197F" w:rsidRPr="00F6159A" w:rsidRDefault="0056197F" w:rsidP="004430EF">
      <w:pPr>
        <w:pStyle w:val="42"/>
        <w:widowControl w:val="0"/>
        <w:numPr>
          <w:ilvl w:val="0"/>
          <w:numId w:val="11"/>
        </w:numPr>
        <w:shd w:val="clear" w:color="auto" w:fill="auto"/>
        <w:tabs>
          <w:tab w:val="left" w:pos="284"/>
        </w:tabs>
        <w:spacing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F6159A">
        <w:rPr>
          <w:rFonts w:ascii="Times New Roman" w:hAnsi="Times New Roman" w:cs="Times New Roman"/>
          <w:sz w:val="28"/>
          <w:szCs w:val="28"/>
        </w:rPr>
        <w:t>определения времени по часам (в часах и минутах).</w:t>
      </w:r>
    </w:p>
    <w:p w:rsidR="0056197F" w:rsidRPr="00F6159A" w:rsidRDefault="0056197F" w:rsidP="00F6159A">
      <w:pPr>
        <w:pStyle w:val="42"/>
        <w:shd w:val="clear" w:color="auto" w:fill="auto"/>
        <w:tabs>
          <w:tab w:val="left" w:pos="284"/>
        </w:tabs>
        <w:spacing w:line="360" w:lineRule="auto"/>
        <w:ind w:left="709" w:firstLine="284"/>
        <w:rPr>
          <w:rFonts w:ascii="Times New Roman" w:hAnsi="Times New Roman" w:cs="Times New Roman"/>
          <w:sz w:val="28"/>
          <w:szCs w:val="28"/>
        </w:rPr>
      </w:pPr>
    </w:p>
    <w:p w:rsidR="00A40A2C" w:rsidRPr="00F6159A" w:rsidRDefault="00AE27FD" w:rsidP="00F6159A">
      <w:pPr>
        <w:shd w:val="clear" w:color="auto" w:fill="FFFFFF"/>
        <w:spacing w:line="360" w:lineRule="auto"/>
        <w:ind w:left="142" w:firstLine="306"/>
        <w:jc w:val="center"/>
        <w:rPr>
          <w:b/>
          <w:bCs/>
          <w:iCs/>
          <w:color w:val="000000"/>
          <w:spacing w:val="6"/>
          <w:sz w:val="28"/>
          <w:szCs w:val="28"/>
          <w:lang w:val="ru-RU"/>
        </w:rPr>
      </w:pPr>
      <w:r w:rsidRPr="00F6159A">
        <w:rPr>
          <w:b/>
          <w:bCs/>
          <w:iCs/>
          <w:color w:val="000000"/>
          <w:spacing w:val="6"/>
          <w:sz w:val="28"/>
          <w:szCs w:val="28"/>
          <w:lang w:val="ru-RU"/>
        </w:rPr>
        <w:t>3.</w:t>
      </w:r>
      <w:r w:rsidR="00A40A2C" w:rsidRPr="00F6159A">
        <w:rPr>
          <w:b/>
          <w:bCs/>
          <w:iCs/>
          <w:color w:val="000000"/>
          <w:spacing w:val="6"/>
          <w:sz w:val="28"/>
          <w:szCs w:val="28"/>
          <w:lang w:val="ru-RU"/>
        </w:rPr>
        <w:t>Содержание учебного предмета «Математика»</w:t>
      </w:r>
    </w:p>
    <w:p w:rsidR="00A40A2C" w:rsidRPr="00F6159A" w:rsidRDefault="00A40A2C" w:rsidP="00F6159A">
      <w:pPr>
        <w:shd w:val="clear" w:color="auto" w:fill="FFFFFF"/>
        <w:tabs>
          <w:tab w:val="left" w:pos="485"/>
        </w:tabs>
        <w:spacing w:line="360" w:lineRule="auto"/>
        <w:jc w:val="center"/>
        <w:rPr>
          <w:b/>
          <w:bCs/>
          <w:color w:val="000000"/>
          <w:sz w:val="28"/>
          <w:szCs w:val="28"/>
          <w:u w:val="single"/>
          <w:lang w:val="ru-RU"/>
        </w:rPr>
      </w:pPr>
      <w:r w:rsidRPr="00F6159A">
        <w:rPr>
          <w:b/>
          <w:bCs/>
          <w:color w:val="000000"/>
          <w:sz w:val="28"/>
          <w:szCs w:val="28"/>
          <w:u w:val="single"/>
          <w:lang w:val="ru-RU"/>
        </w:rPr>
        <w:t>4-й класс (136 ч)</w:t>
      </w:r>
    </w:p>
    <w:p w:rsidR="00A40A2C" w:rsidRPr="00F6159A" w:rsidRDefault="00A40A2C" w:rsidP="00F6159A">
      <w:pPr>
        <w:spacing w:line="360" w:lineRule="auto"/>
        <w:ind w:firstLine="57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Повторение. Числа от 1 до 1000 (14 часов)</w:t>
      </w:r>
    </w:p>
    <w:p w:rsidR="00A40A2C" w:rsidRPr="00F6159A" w:rsidRDefault="00A40A2C" w:rsidP="00F6159A">
      <w:pPr>
        <w:shd w:val="clear" w:color="auto" w:fill="FFFFFF"/>
        <w:spacing w:line="360" w:lineRule="auto"/>
        <w:ind w:left="19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Четыре арифметических действия. Порядок их выполне</w:t>
      </w:r>
      <w:r w:rsidRPr="00F6159A">
        <w:rPr>
          <w:sz w:val="28"/>
          <w:szCs w:val="28"/>
          <w:lang w:val="ru-RU"/>
        </w:rPr>
        <w:softHyphen/>
        <w:t>ния в выражениях, содержащих 2 - 4 действия. Письменные приемы вычислений.</w:t>
      </w:r>
    </w:p>
    <w:p w:rsidR="00A40A2C" w:rsidRPr="00F6159A" w:rsidRDefault="00A40A2C" w:rsidP="00F6159A">
      <w:pPr>
        <w:spacing w:line="360" w:lineRule="auto"/>
        <w:ind w:firstLine="57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Числа больше 1000. Нумерация (12 часов)</w:t>
      </w:r>
    </w:p>
    <w:p w:rsidR="00A40A2C" w:rsidRPr="00F6159A" w:rsidRDefault="00A40A2C" w:rsidP="00F6159A">
      <w:pPr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Новая счетная единица - тысяча. Разряды и классы: класс единиц, класс тысяч, класс миллионов и т. д. Чтение, запись и сравнение многозначных чисел. Представление многозначного числа в виде суммы разрядных слагаемых. Увеличение (уменьшение) числа в 10, 100, 1000 раз.</w:t>
      </w:r>
    </w:p>
    <w:p w:rsidR="00A40A2C" w:rsidRPr="00F6159A" w:rsidRDefault="00A40A2C" w:rsidP="00F6159A">
      <w:pPr>
        <w:spacing w:line="360" w:lineRule="auto"/>
        <w:ind w:firstLine="57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Числа больше 1000. Величины (11 часов)</w:t>
      </w:r>
    </w:p>
    <w:p w:rsidR="00A40A2C" w:rsidRPr="00F6159A" w:rsidRDefault="00A40A2C" w:rsidP="00F6159A">
      <w:pPr>
        <w:shd w:val="clear" w:color="auto" w:fill="FFFFFF"/>
        <w:spacing w:line="360" w:lineRule="auto"/>
        <w:ind w:left="50" w:right="22" w:hanging="50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Единицы длины: миллиметр, сантиметр, дециметр, метр, километр. Соотношения между ними. Единицы площади: квадратный миллиметр, квадратный сантиметр, квадратный дециметр, квадратный метр, квадрат</w:t>
      </w:r>
      <w:r w:rsidRPr="00F6159A">
        <w:rPr>
          <w:sz w:val="28"/>
          <w:szCs w:val="28"/>
          <w:lang w:val="ru-RU"/>
        </w:rPr>
        <w:softHyphen/>
        <w:t>ный километр. Соотношения между ними. Единицы массы: грамм, килограмм, центнер, тонна. Соотношения между ними. Единицы времени: секунда, минута, час, сутки, месяц, год, век. Соотношения между ними. Задачи на определение начала, конца события, его продолжительности.</w:t>
      </w:r>
    </w:p>
    <w:p w:rsidR="00A40A2C" w:rsidRPr="00F6159A" w:rsidRDefault="00A40A2C" w:rsidP="00F6159A">
      <w:pPr>
        <w:spacing w:line="360" w:lineRule="auto"/>
        <w:ind w:firstLine="57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Числа больше 1000. Сложение и вычитание (12часов)</w:t>
      </w:r>
    </w:p>
    <w:p w:rsidR="00A40A2C" w:rsidRPr="00F6159A" w:rsidRDefault="00A40A2C" w:rsidP="00F6159A">
      <w:pPr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Сложение и вычитание (обобщение и систематизация знаний): задачи, решаемые сложением и вычитанием; сложение и вычитание с числом 0; переместительное и сочетательное свойства сложения и их использование для рационализации </w:t>
      </w:r>
      <w:r w:rsidRPr="00F6159A">
        <w:rPr>
          <w:sz w:val="28"/>
          <w:szCs w:val="28"/>
          <w:lang w:val="ru-RU"/>
        </w:rPr>
        <w:lastRenderedPageBreak/>
        <w:t>вычислений; взаимосвязь между компонентами и ре</w:t>
      </w:r>
      <w:r w:rsidRPr="00F6159A">
        <w:rPr>
          <w:sz w:val="28"/>
          <w:szCs w:val="28"/>
          <w:lang w:val="ru-RU"/>
        </w:rPr>
        <w:softHyphen/>
        <w:t xml:space="preserve">зультатами сложения и вычитания; способы проверки сложения и вычитания. Решение уравнений вида: </w:t>
      </w:r>
      <w:r w:rsidRPr="00F6159A">
        <w:rPr>
          <w:i/>
          <w:iCs/>
          <w:spacing w:val="-1"/>
          <w:sz w:val="28"/>
          <w:szCs w:val="28"/>
          <w:lang w:val="ru-RU"/>
        </w:rPr>
        <w:t>х</w:t>
      </w:r>
      <w:r w:rsidRPr="00F6159A">
        <w:rPr>
          <w:iCs/>
          <w:spacing w:val="-1"/>
          <w:sz w:val="28"/>
          <w:szCs w:val="28"/>
          <w:lang w:val="ru-RU"/>
        </w:rPr>
        <w:t xml:space="preserve"> + </w:t>
      </w:r>
      <w:r w:rsidRPr="00F6159A">
        <w:rPr>
          <w:spacing w:val="-1"/>
          <w:sz w:val="28"/>
          <w:szCs w:val="28"/>
          <w:lang w:val="ru-RU"/>
        </w:rPr>
        <w:t>312 = 654 + 79, 729</w:t>
      </w:r>
      <w:r w:rsidRPr="00F6159A">
        <w:rPr>
          <w:sz w:val="28"/>
          <w:szCs w:val="28"/>
          <w:lang w:val="ru-RU"/>
        </w:rPr>
        <w:t xml:space="preserve"> - </w:t>
      </w:r>
      <w:r w:rsidRPr="00F6159A">
        <w:rPr>
          <w:i/>
          <w:sz w:val="28"/>
          <w:szCs w:val="28"/>
          <w:lang w:val="ru-RU"/>
        </w:rPr>
        <w:t>х</w:t>
      </w:r>
      <w:r w:rsidRPr="00F6159A">
        <w:rPr>
          <w:sz w:val="28"/>
          <w:szCs w:val="28"/>
          <w:lang w:val="ru-RU"/>
        </w:rPr>
        <w:t xml:space="preserve"> = 217 + 163, х</w:t>
      </w:r>
      <w:r w:rsidRPr="00F6159A">
        <w:rPr>
          <w:iCs/>
          <w:sz w:val="28"/>
          <w:szCs w:val="28"/>
          <w:lang w:val="ru-RU"/>
        </w:rPr>
        <w:t xml:space="preserve"> - </w:t>
      </w:r>
      <w:r w:rsidRPr="00F6159A">
        <w:rPr>
          <w:sz w:val="28"/>
          <w:szCs w:val="28"/>
          <w:lang w:val="ru-RU"/>
        </w:rPr>
        <w:t>137 = 500 -140. Устное сложение и вычитание чисел в случаях, сводимых к действиям в пределах 100, и письменное - в остальных случаях. Сложение и вычитание значений величин.</w:t>
      </w:r>
    </w:p>
    <w:p w:rsidR="00A40A2C" w:rsidRPr="00F6159A" w:rsidRDefault="00A40A2C" w:rsidP="00F6159A">
      <w:pPr>
        <w:spacing w:line="360" w:lineRule="auto"/>
        <w:ind w:firstLine="57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 xml:space="preserve">Числа больше 1000. </w:t>
      </w:r>
      <w:proofErr w:type="gramStart"/>
      <w:r w:rsidRPr="00F6159A">
        <w:rPr>
          <w:b/>
          <w:sz w:val="28"/>
          <w:szCs w:val="28"/>
          <w:lang w:val="ru-RU"/>
        </w:rPr>
        <w:t>Умножение и деление 4</w:t>
      </w:r>
      <w:r w:rsidR="00BD371A" w:rsidRPr="00F6159A">
        <w:rPr>
          <w:b/>
          <w:sz w:val="28"/>
          <w:szCs w:val="28"/>
          <w:lang w:val="ru-RU"/>
        </w:rPr>
        <w:t>4</w:t>
      </w:r>
      <w:r w:rsidRPr="00F6159A">
        <w:rPr>
          <w:b/>
          <w:sz w:val="28"/>
          <w:szCs w:val="28"/>
          <w:lang w:val="ru-RU"/>
        </w:rPr>
        <w:t>часа) +33часа Умножение на двузначное и трехзначное число</w:t>
      </w:r>
      <w:proofErr w:type="gramEnd"/>
    </w:p>
    <w:p w:rsidR="00A40A2C" w:rsidRPr="00F6159A" w:rsidRDefault="00A40A2C" w:rsidP="00F6159A">
      <w:pPr>
        <w:spacing w:line="360" w:lineRule="auto"/>
        <w:jc w:val="both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 xml:space="preserve">Умножение и деление (обобщение и систематизация знаний): </w:t>
      </w:r>
      <w:proofErr w:type="gramStart"/>
      <w:r w:rsidRPr="00F6159A">
        <w:rPr>
          <w:sz w:val="28"/>
          <w:szCs w:val="28"/>
          <w:lang w:val="ru-RU"/>
        </w:rPr>
        <w:t>Задачи, решаемые умножением и делением; случаи умножения с числами 1 и 0;  деление числа 0 и невозможность деления на 0; переместительное и сочетательное свойства умножения, распределительное свойство умножения относительно сложения; рационализация вычислений на основе перестановки множителей, умножения суммы на число и числа на сумму, деления суммы на число, умножения и деления числа на произведение;</w:t>
      </w:r>
      <w:proofErr w:type="gramEnd"/>
      <w:r w:rsidRPr="00F6159A">
        <w:rPr>
          <w:sz w:val="28"/>
          <w:szCs w:val="28"/>
          <w:lang w:val="ru-RU"/>
        </w:rPr>
        <w:t xml:space="preserve"> взаимосвязь между компонентами и результатами умножения и деления; способы проверки умножения и деления. Решение уравнений вида 6 × </w:t>
      </w:r>
      <w:r w:rsidRPr="00F6159A">
        <w:rPr>
          <w:i/>
          <w:sz w:val="28"/>
          <w:szCs w:val="28"/>
          <w:lang w:val="ru-RU"/>
        </w:rPr>
        <w:t>х</w:t>
      </w:r>
      <w:r w:rsidRPr="00F6159A">
        <w:rPr>
          <w:sz w:val="28"/>
          <w:szCs w:val="28"/>
          <w:lang w:val="ru-RU"/>
        </w:rPr>
        <w:t xml:space="preserve"> = 429 + 120, </w:t>
      </w:r>
      <w:r w:rsidRPr="00F6159A">
        <w:rPr>
          <w:i/>
          <w:iCs/>
          <w:sz w:val="28"/>
          <w:szCs w:val="28"/>
          <w:lang w:val="ru-RU"/>
        </w:rPr>
        <w:t>х</w:t>
      </w:r>
      <w:r w:rsidRPr="00F6159A">
        <w:rPr>
          <w:iCs/>
          <w:sz w:val="28"/>
          <w:szCs w:val="28"/>
          <w:lang w:val="ru-RU"/>
        </w:rPr>
        <w:t xml:space="preserve"> - </w:t>
      </w:r>
      <w:r w:rsidRPr="00F6159A">
        <w:rPr>
          <w:sz w:val="28"/>
          <w:szCs w:val="28"/>
          <w:lang w:val="ru-RU"/>
        </w:rPr>
        <w:t>18 = 270- 50, 360</w:t>
      </w:r>
      <w:proofErr w:type="gramStart"/>
      <w:r w:rsidRPr="00F6159A">
        <w:rPr>
          <w:sz w:val="28"/>
          <w:szCs w:val="28"/>
          <w:lang w:val="ru-RU"/>
        </w:rPr>
        <w:t xml:space="preserve"> :</w:t>
      </w:r>
      <w:proofErr w:type="gramEnd"/>
      <w:r w:rsidRPr="00F6159A">
        <w:rPr>
          <w:sz w:val="28"/>
          <w:szCs w:val="28"/>
          <w:lang w:val="ru-RU"/>
        </w:rPr>
        <w:t xml:space="preserve"> </w:t>
      </w:r>
      <w:r w:rsidRPr="00F6159A">
        <w:rPr>
          <w:i/>
          <w:iCs/>
          <w:sz w:val="28"/>
          <w:szCs w:val="28"/>
          <w:lang w:val="ru-RU"/>
        </w:rPr>
        <w:t>х</w:t>
      </w:r>
      <w:r w:rsidRPr="00F6159A">
        <w:rPr>
          <w:iCs/>
          <w:sz w:val="28"/>
          <w:szCs w:val="28"/>
          <w:lang w:val="ru-RU"/>
        </w:rPr>
        <w:t xml:space="preserve"> </w:t>
      </w:r>
      <w:r w:rsidRPr="00F6159A">
        <w:rPr>
          <w:sz w:val="28"/>
          <w:szCs w:val="28"/>
          <w:lang w:val="ru-RU"/>
        </w:rPr>
        <w:t xml:space="preserve">– 630 : 7 на основе взаимосвязей между компонентами и результатами действий. Устное умножение и деление на однозначное число в случаях, сводимых к действиям в пределах 100; умножение и деление на 10, 100, 1000. </w:t>
      </w:r>
      <w:proofErr w:type="gramStart"/>
      <w:r w:rsidRPr="00F6159A">
        <w:rPr>
          <w:sz w:val="28"/>
          <w:szCs w:val="28"/>
          <w:lang w:val="ru-RU"/>
        </w:rPr>
        <w:t>Письменное умножение и деление на однозначное и двузначное, числа в пределах миллиона.</w:t>
      </w:r>
      <w:proofErr w:type="gramEnd"/>
      <w:r w:rsidRPr="00F6159A">
        <w:rPr>
          <w:sz w:val="28"/>
          <w:szCs w:val="28"/>
          <w:lang w:val="ru-RU"/>
        </w:rPr>
        <w:t xml:space="preserve"> Письменное умножение и деление на трехзначное число (в порядке ознакомления). Умножение и деление значений величин на однозначное число. Связь между величинами (скорость, время, расстояние; масса одного предмета, количество предметов, масса всех предметов и др.).</w:t>
      </w:r>
    </w:p>
    <w:p w:rsidR="00A40A2C" w:rsidRPr="00F6159A" w:rsidRDefault="00A40A2C" w:rsidP="00F6159A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Итоговое повторение (10 часов)</w:t>
      </w:r>
    </w:p>
    <w:p w:rsidR="00A40A2C" w:rsidRPr="00F6159A" w:rsidRDefault="00A40A2C" w:rsidP="00F6159A">
      <w:pPr>
        <w:spacing w:line="360" w:lineRule="auto"/>
        <w:rPr>
          <w:sz w:val="28"/>
          <w:szCs w:val="28"/>
          <w:lang w:val="ru-RU"/>
        </w:rPr>
      </w:pPr>
      <w:r w:rsidRPr="00F6159A">
        <w:rPr>
          <w:sz w:val="28"/>
          <w:szCs w:val="28"/>
          <w:lang w:val="ru-RU"/>
        </w:rPr>
        <w:t>Повторение изученных тем за год</w:t>
      </w:r>
    </w:p>
    <w:p w:rsidR="00BD371A" w:rsidRPr="00F6159A" w:rsidRDefault="00BD371A" w:rsidP="00F6159A">
      <w:pPr>
        <w:spacing w:line="360" w:lineRule="auto"/>
        <w:rPr>
          <w:rStyle w:val="a7"/>
          <w:i w:val="0"/>
          <w:sz w:val="28"/>
          <w:szCs w:val="28"/>
          <w:lang w:val="ru-RU"/>
        </w:rPr>
      </w:pPr>
    </w:p>
    <w:p w:rsidR="00A40A2C" w:rsidRPr="00F6159A" w:rsidRDefault="008A26C7" w:rsidP="00F6159A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>Тематическое планирование</w:t>
      </w:r>
    </w:p>
    <w:p w:rsidR="00A40A2C" w:rsidRPr="00F6159A" w:rsidRDefault="00A40A2C" w:rsidP="00F6159A">
      <w:pPr>
        <w:pStyle w:val="Style9"/>
        <w:widowControl/>
        <w:spacing w:line="360" w:lineRule="auto"/>
        <w:jc w:val="center"/>
        <w:rPr>
          <w:rStyle w:val="FontStyle17"/>
          <w:rFonts w:ascii="Times New Roman" w:hAnsi="Times New Roman" w:cs="Times New Roman"/>
          <w:b w:val="0"/>
          <w:sz w:val="28"/>
          <w:szCs w:val="28"/>
        </w:rPr>
      </w:pPr>
    </w:p>
    <w:tbl>
      <w:tblPr>
        <w:tblW w:w="987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5909"/>
        <w:gridCol w:w="3402"/>
      </w:tblGrid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4"/>
              <w:widowControl/>
              <w:spacing w:line="360" w:lineRule="auto"/>
              <w:jc w:val="center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6"/>
              <w:widowControl/>
              <w:spacing w:line="360" w:lineRule="auto"/>
              <w:ind w:firstLine="0"/>
              <w:jc w:val="center"/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6"/>
              <w:widowControl/>
              <w:spacing w:line="360" w:lineRule="auto"/>
              <w:ind w:firstLine="0"/>
              <w:jc w:val="center"/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8"/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Числа от 1 до 1000. Нумерация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Числа, которые больше 1000. Нумерация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Величины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Числа, которые больше 1000. Сложение и вычитание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Числа, которые больше 1000. Умножение и деление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  <w:p w:rsidR="004D3C98" w:rsidRPr="00F6159A" w:rsidRDefault="004D3C98" w:rsidP="00F6159A">
            <w:pPr>
              <w:pStyle w:val="Style12"/>
              <w:widowControl/>
              <w:spacing w:line="360" w:lineRule="auto"/>
              <w:jc w:val="both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40A2C" w:rsidRPr="00F6159A" w:rsidTr="00AE27FD">
        <w:tc>
          <w:tcPr>
            <w:tcW w:w="567" w:type="dxa"/>
          </w:tcPr>
          <w:p w:rsidR="00A40A2C" w:rsidRPr="00F6159A" w:rsidRDefault="00A40A2C" w:rsidP="00F6159A">
            <w:pPr>
              <w:pStyle w:val="Style5"/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9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right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02" w:type="dxa"/>
          </w:tcPr>
          <w:p w:rsidR="00A40A2C" w:rsidRPr="00F6159A" w:rsidRDefault="00A40A2C" w:rsidP="00F6159A">
            <w:pPr>
              <w:pStyle w:val="Style12"/>
              <w:widowControl/>
              <w:spacing w:line="360" w:lineRule="auto"/>
              <w:jc w:val="center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F6159A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136</w:t>
            </w:r>
          </w:p>
        </w:tc>
      </w:tr>
    </w:tbl>
    <w:p w:rsidR="00FA1F0F" w:rsidRPr="00FA1F0F" w:rsidRDefault="00FA1F0F" w:rsidP="00D63FC3">
      <w:pPr>
        <w:tabs>
          <w:tab w:val="left" w:pos="4320"/>
          <w:tab w:val="left" w:pos="6660"/>
        </w:tabs>
        <w:spacing w:line="360" w:lineRule="auto"/>
        <w:contextualSpacing/>
        <w:rPr>
          <w:b/>
          <w:sz w:val="28"/>
          <w:szCs w:val="28"/>
          <w:lang w:val="ru-RU"/>
        </w:rPr>
      </w:pPr>
    </w:p>
    <w:p w:rsidR="00CE649C" w:rsidRPr="00767E95" w:rsidRDefault="004D3C98" w:rsidP="00487C6E">
      <w:pPr>
        <w:tabs>
          <w:tab w:val="left" w:pos="4320"/>
          <w:tab w:val="left" w:pos="6660"/>
        </w:tabs>
        <w:spacing w:line="360" w:lineRule="auto"/>
        <w:contextualSpacing/>
        <w:jc w:val="center"/>
        <w:rPr>
          <w:sz w:val="28"/>
          <w:szCs w:val="28"/>
          <w:lang w:val="ru-RU"/>
        </w:rPr>
      </w:pPr>
      <w:r w:rsidRPr="00F6159A">
        <w:rPr>
          <w:b/>
          <w:sz w:val="28"/>
          <w:szCs w:val="28"/>
          <w:lang w:val="ru-RU"/>
        </w:rPr>
        <w:t xml:space="preserve"> </w:t>
      </w: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87C6E" w:rsidRDefault="00487C6E" w:rsidP="004430EF">
      <w:pPr>
        <w:pStyle w:val="u-2-msonormal"/>
        <w:spacing w:before="0" w:beforeAutospacing="0" w:after="0" w:afterAutospacing="0" w:line="360" w:lineRule="auto"/>
        <w:ind w:firstLine="540"/>
        <w:jc w:val="center"/>
        <w:textAlignment w:val="center"/>
        <w:rPr>
          <w:b/>
          <w:sz w:val="28"/>
          <w:szCs w:val="28"/>
          <w:u w:val="single"/>
        </w:rPr>
      </w:pPr>
    </w:p>
    <w:p w:rsidR="004430EF" w:rsidRPr="00487C6E" w:rsidRDefault="004430EF" w:rsidP="004430EF">
      <w:pPr>
        <w:spacing w:line="360" w:lineRule="auto"/>
        <w:rPr>
          <w:sz w:val="28"/>
          <w:szCs w:val="28"/>
          <w:lang w:val="ru-RU"/>
        </w:rPr>
      </w:pPr>
    </w:p>
    <w:sectPr w:rsidR="004430EF" w:rsidRPr="00487C6E" w:rsidSect="00A7677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>
    <w:nsid w:val="000311FD"/>
    <w:multiLevelType w:val="hybridMultilevel"/>
    <w:tmpl w:val="82C68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B50135"/>
    <w:multiLevelType w:val="multilevel"/>
    <w:tmpl w:val="D646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89521C"/>
    <w:multiLevelType w:val="hybridMultilevel"/>
    <w:tmpl w:val="A036DB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C1E4C"/>
    <w:multiLevelType w:val="multilevel"/>
    <w:tmpl w:val="068C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E11842"/>
    <w:multiLevelType w:val="hybridMultilevel"/>
    <w:tmpl w:val="C7826C32"/>
    <w:lvl w:ilvl="0" w:tplc="9E606C6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730E2F"/>
    <w:multiLevelType w:val="multilevel"/>
    <w:tmpl w:val="AF4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507780"/>
    <w:multiLevelType w:val="hybridMultilevel"/>
    <w:tmpl w:val="8EDC30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714CBF"/>
    <w:multiLevelType w:val="hybridMultilevel"/>
    <w:tmpl w:val="02860A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A03FF"/>
    <w:multiLevelType w:val="hybridMultilevel"/>
    <w:tmpl w:val="F6EA1E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3F0DCC"/>
    <w:multiLevelType w:val="hybridMultilevel"/>
    <w:tmpl w:val="003A15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7107F"/>
    <w:multiLevelType w:val="hybridMultilevel"/>
    <w:tmpl w:val="29DEA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2576F0"/>
    <w:multiLevelType w:val="hybridMultilevel"/>
    <w:tmpl w:val="61184E16"/>
    <w:lvl w:ilvl="0" w:tplc="C0806ACE">
      <w:start w:val="1"/>
      <w:numFmt w:val="bullet"/>
      <w:lvlText w:val="-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BB324EB"/>
    <w:multiLevelType w:val="hybridMultilevel"/>
    <w:tmpl w:val="1F2ACE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BD65FA"/>
    <w:multiLevelType w:val="hybridMultilevel"/>
    <w:tmpl w:val="F9DE59EC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8F4B84"/>
    <w:multiLevelType w:val="hybridMultilevel"/>
    <w:tmpl w:val="A2F8A158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BF0A7F"/>
    <w:multiLevelType w:val="hybridMultilevel"/>
    <w:tmpl w:val="CECE33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73532B"/>
    <w:multiLevelType w:val="hybridMultilevel"/>
    <w:tmpl w:val="B832D7CA"/>
    <w:lvl w:ilvl="0" w:tplc="C0806ACE">
      <w:start w:val="1"/>
      <w:numFmt w:val="bullet"/>
      <w:lvlText w:val="-"/>
      <w:lvlJc w:val="left"/>
      <w:pPr>
        <w:ind w:left="206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8">
    <w:nsid w:val="3ABB598E"/>
    <w:multiLevelType w:val="hybridMultilevel"/>
    <w:tmpl w:val="E2CC6B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16471"/>
    <w:multiLevelType w:val="hybridMultilevel"/>
    <w:tmpl w:val="207EC728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7335EE"/>
    <w:multiLevelType w:val="multilevel"/>
    <w:tmpl w:val="784092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29521B"/>
    <w:multiLevelType w:val="hybridMultilevel"/>
    <w:tmpl w:val="3020AD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4875AC"/>
    <w:multiLevelType w:val="hybridMultilevel"/>
    <w:tmpl w:val="42CE55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210048"/>
    <w:multiLevelType w:val="hybridMultilevel"/>
    <w:tmpl w:val="0AEE88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0656E3"/>
    <w:multiLevelType w:val="hybridMultilevel"/>
    <w:tmpl w:val="F9B88C24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412894"/>
    <w:multiLevelType w:val="hybridMultilevel"/>
    <w:tmpl w:val="C84210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5F295B"/>
    <w:multiLevelType w:val="hybridMultilevel"/>
    <w:tmpl w:val="A28080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A72E2A"/>
    <w:multiLevelType w:val="hybridMultilevel"/>
    <w:tmpl w:val="859E6A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EA790D"/>
    <w:multiLevelType w:val="hybridMultilevel"/>
    <w:tmpl w:val="5C0C8C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EE1ABC"/>
    <w:multiLevelType w:val="hybridMultilevel"/>
    <w:tmpl w:val="CB9EF27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35228B1"/>
    <w:multiLevelType w:val="hybridMultilevel"/>
    <w:tmpl w:val="911E9282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DC23548"/>
    <w:multiLevelType w:val="hybridMultilevel"/>
    <w:tmpl w:val="8FC27D68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470369"/>
    <w:multiLevelType w:val="hybridMultilevel"/>
    <w:tmpl w:val="DF1CF1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D47008"/>
    <w:multiLevelType w:val="hybridMultilevel"/>
    <w:tmpl w:val="60A40E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5F21C5"/>
    <w:multiLevelType w:val="hybridMultilevel"/>
    <w:tmpl w:val="648A6B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89257B"/>
    <w:multiLevelType w:val="multilevel"/>
    <w:tmpl w:val="220C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ED41026"/>
    <w:multiLevelType w:val="hybridMultilevel"/>
    <w:tmpl w:val="884E9CBE"/>
    <w:lvl w:ilvl="0" w:tplc="C0806AC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DC282C"/>
    <w:multiLevelType w:val="multilevel"/>
    <w:tmpl w:val="99BC60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68B02F3"/>
    <w:multiLevelType w:val="hybridMultilevel"/>
    <w:tmpl w:val="BD5ACE84"/>
    <w:lvl w:ilvl="0" w:tplc="C0806ACE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9">
    <w:nsid w:val="77B957F5"/>
    <w:multiLevelType w:val="hybridMultilevel"/>
    <w:tmpl w:val="34C03B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540ADA"/>
    <w:multiLevelType w:val="multilevel"/>
    <w:tmpl w:val="E3B433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E06FCC"/>
    <w:multiLevelType w:val="hybridMultilevel"/>
    <w:tmpl w:val="8C7269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E54A29"/>
    <w:multiLevelType w:val="hybridMultilevel"/>
    <w:tmpl w:val="7A86D9B0"/>
    <w:lvl w:ilvl="0" w:tplc="C0806ACE">
      <w:start w:val="1"/>
      <w:numFmt w:val="bullet"/>
      <w:lvlText w:val="-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>
    <w:nsid w:val="7C6D43B9"/>
    <w:multiLevelType w:val="hybridMultilevel"/>
    <w:tmpl w:val="A04AA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9"/>
  </w:num>
  <w:num w:numId="4">
    <w:abstractNumId w:val="36"/>
  </w:num>
  <w:num w:numId="5">
    <w:abstractNumId w:val="24"/>
  </w:num>
  <w:num w:numId="6">
    <w:abstractNumId w:val="14"/>
  </w:num>
  <w:num w:numId="7">
    <w:abstractNumId w:val="15"/>
  </w:num>
  <w:num w:numId="8">
    <w:abstractNumId w:val="38"/>
  </w:num>
  <w:num w:numId="9">
    <w:abstractNumId w:val="31"/>
  </w:num>
  <w:num w:numId="10">
    <w:abstractNumId w:val="30"/>
  </w:num>
  <w:num w:numId="11">
    <w:abstractNumId w:val="42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9"/>
  </w:num>
  <w:num w:numId="19">
    <w:abstractNumId w:val="35"/>
  </w:num>
  <w:num w:numId="20">
    <w:abstractNumId w:val="4"/>
  </w:num>
  <w:num w:numId="21">
    <w:abstractNumId w:val="5"/>
  </w:num>
  <w:num w:numId="2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1"/>
  </w:num>
  <w:num w:numId="24">
    <w:abstractNumId w:val="10"/>
  </w:num>
  <w:num w:numId="25">
    <w:abstractNumId w:val="32"/>
  </w:num>
  <w:num w:numId="26">
    <w:abstractNumId w:val="39"/>
  </w:num>
  <w:num w:numId="27">
    <w:abstractNumId w:val="27"/>
  </w:num>
  <w:num w:numId="28">
    <w:abstractNumId w:val="3"/>
  </w:num>
  <w:num w:numId="29">
    <w:abstractNumId w:val="7"/>
  </w:num>
  <w:num w:numId="30">
    <w:abstractNumId w:val="34"/>
  </w:num>
  <w:num w:numId="31">
    <w:abstractNumId w:val="8"/>
  </w:num>
  <w:num w:numId="32">
    <w:abstractNumId w:val="21"/>
  </w:num>
  <w:num w:numId="33">
    <w:abstractNumId w:val="9"/>
  </w:num>
  <w:num w:numId="34">
    <w:abstractNumId w:val="18"/>
  </w:num>
  <w:num w:numId="35">
    <w:abstractNumId w:val="43"/>
  </w:num>
  <w:num w:numId="36">
    <w:abstractNumId w:val="23"/>
  </w:num>
  <w:num w:numId="37">
    <w:abstractNumId w:val="16"/>
  </w:num>
  <w:num w:numId="38">
    <w:abstractNumId w:val="25"/>
  </w:num>
  <w:num w:numId="39">
    <w:abstractNumId w:val="26"/>
  </w:num>
  <w:num w:numId="40">
    <w:abstractNumId w:val="33"/>
  </w:num>
  <w:num w:numId="41">
    <w:abstractNumId w:val="13"/>
  </w:num>
  <w:num w:numId="42">
    <w:abstractNumId w:val="28"/>
  </w:num>
  <w:num w:numId="43">
    <w:abstractNumId w:val="11"/>
  </w:num>
  <w:num w:numId="44">
    <w:abstractNumId w:val="22"/>
  </w:num>
  <w:num w:numId="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0"/>
  </w:num>
  <w:num w:numId="47">
    <w:abstractNumId w:val="37"/>
  </w:num>
  <w:num w:numId="48">
    <w:abstractNumId w:val="4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0EA"/>
    <w:rsid w:val="00192663"/>
    <w:rsid w:val="002E54B0"/>
    <w:rsid w:val="004220EA"/>
    <w:rsid w:val="004430EF"/>
    <w:rsid w:val="00487C6E"/>
    <w:rsid w:val="004D3C98"/>
    <w:rsid w:val="004F0C43"/>
    <w:rsid w:val="0056197F"/>
    <w:rsid w:val="00697AAD"/>
    <w:rsid w:val="00767E95"/>
    <w:rsid w:val="007A6A80"/>
    <w:rsid w:val="00827E71"/>
    <w:rsid w:val="008A26C7"/>
    <w:rsid w:val="008A2FED"/>
    <w:rsid w:val="00990857"/>
    <w:rsid w:val="00A40A2C"/>
    <w:rsid w:val="00A76776"/>
    <w:rsid w:val="00AD047D"/>
    <w:rsid w:val="00AE27FD"/>
    <w:rsid w:val="00BA7807"/>
    <w:rsid w:val="00BC6AC7"/>
    <w:rsid w:val="00BD371A"/>
    <w:rsid w:val="00BE18A0"/>
    <w:rsid w:val="00C15F12"/>
    <w:rsid w:val="00CD7B15"/>
    <w:rsid w:val="00CE649C"/>
    <w:rsid w:val="00D63FC3"/>
    <w:rsid w:val="00F42414"/>
    <w:rsid w:val="00F6159A"/>
    <w:rsid w:val="00FA1060"/>
    <w:rsid w:val="00FA1F0F"/>
    <w:rsid w:val="00FB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E649C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49C"/>
    <w:pPr>
      <w:keepNext/>
      <w:keepLines/>
      <w:widowControl/>
      <w:autoSpaceDE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A2F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List Paragraph"/>
    <w:basedOn w:val="a"/>
    <w:uiPriority w:val="34"/>
    <w:qFormat/>
    <w:rsid w:val="008A2F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c13">
    <w:name w:val="c13"/>
    <w:basedOn w:val="a0"/>
    <w:rsid w:val="008A2FED"/>
  </w:style>
  <w:style w:type="character" w:styleId="a7">
    <w:name w:val="Emphasis"/>
    <w:basedOn w:val="a0"/>
    <w:qFormat/>
    <w:rsid w:val="00192663"/>
    <w:rPr>
      <w:i/>
      <w:iCs/>
    </w:rPr>
  </w:style>
  <w:style w:type="paragraph" w:styleId="a8">
    <w:name w:val="Normal (Web)"/>
    <w:basedOn w:val="a"/>
    <w:uiPriority w:val="99"/>
    <w:unhideWhenUsed/>
    <w:rsid w:val="00192663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Style4">
    <w:name w:val="Style4"/>
    <w:basedOn w:val="a"/>
    <w:uiPriority w:val="99"/>
    <w:rsid w:val="00192663"/>
    <w:pPr>
      <w:spacing w:line="220" w:lineRule="exact"/>
      <w:ind w:firstLine="514"/>
      <w:jc w:val="both"/>
    </w:pPr>
    <w:rPr>
      <w:lang w:val="ru-RU"/>
    </w:rPr>
  </w:style>
  <w:style w:type="character" w:customStyle="1" w:styleId="41">
    <w:name w:val="Основной текст (4)_"/>
    <w:link w:val="42"/>
    <w:rsid w:val="0056197F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6197F"/>
    <w:pPr>
      <w:widowControl/>
      <w:shd w:val="clear" w:color="auto" w:fill="FFFFFF"/>
      <w:autoSpaceDE/>
      <w:autoSpaceDN/>
      <w:adjustRightInd/>
      <w:spacing w:line="211" w:lineRule="exact"/>
      <w:jc w:val="both"/>
    </w:pPr>
    <w:rPr>
      <w:rFonts w:ascii="Century Schoolbook" w:eastAsia="Century Schoolbook" w:hAnsi="Century Schoolbook" w:cs="Century Schoolbook"/>
      <w:sz w:val="17"/>
      <w:szCs w:val="17"/>
      <w:lang w:val="ru-RU" w:eastAsia="en-US"/>
    </w:rPr>
  </w:style>
  <w:style w:type="character" w:customStyle="1" w:styleId="6">
    <w:name w:val="Основной текст (6)_"/>
    <w:basedOn w:val="a0"/>
    <w:link w:val="60"/>
    <w:rsid w:val="0056197F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6197F"/>
    <w:pPr>
      <w:shd w:val="clear" w:color="auto" w:fill="FFFFFF"/>
      <w:autoSpaceDE/>
      <w:autoSpaceDN/>
      <w:adjustRightInd/>
      <w:spacing w:before="960" w:line="226" w:lineRule="exact"/>
      <w:jc w:val="center"/>
    </w:pPr>
    <w:rPr>
      <w:rFonts w:ascii="Arial" w:eastAsia="Arial" w:hAnsi="Arial" w:cs="Arial"/>
      <w:sz w:val="20"/>
      <w:szCs w:val="20"/>
      <w:lang w:val="ru-RU" w:eastAsia="en-US"/>
    </w:rPr>
  </w:style>
  <w:style w:type="character" w:customStyle="1" w:styleId="a9">
    <w:name w:val="Основной текст + Полужирный;Курсив"/>
    <w:basedOn w:val="a0"/>
    <w:rsid w:val="0056197F"/>
    <w:rPr>
      <w:rFonts w:ascii="Arial" w:eastAsia="Arial" w:hAnsi="Arial" w:cs="Arial"/>
      <w:b/>
      <w:bCs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56197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20">
    <w:name w:val="Заголовок №1 (2)"/>
    <w:basedOn w:val="a"/>
    <w:link w:val="12"/>
    <w:rsid w:val="0056197F"/>
    <w:pPr>
      <w:shd w:val="clear" w:color="auto" w:fill="FFFFFF"/>
      <w:autoSpaceDE/>
      <w:autoSpaceDN/>
      <w:adjustRightInd/>
      <w:spacing w:before="180" w:after="60" w:line="0" w:lineRule="atLeast"/>
      <w:ind w:firstLine="560"/>
      <w:jc w:val="both"/>
      <w:outlineLvl w:val="0"/>
    </w:pPr>
    <w:rPr>
      <w:rFonts w:ascii="Arial" w:eastAsia="Arial" w:hAnsi="Arial" w:cs="Arial"/>
      <w:sz w:val="18"/>
      <w:szCs w:val="18"/>
      <w:lang w:val="ru-RU" w:eastAsia="en-US"/>
    </w:rPr>
  </w:style>
  <w:style w:type="paragraph" w:customStyle="1" w:styleId="Default">
    <w:name w:val="Default"/>
    <w:rsid w:val="00A40A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A40A2C"/>
    <w:pPr>
      <w:suppressLineNumbers/>
      <w:suppressAutoHyphens/>
      <w:autoSpaceDE/>
      <w:autoSpaceDN/>
      <w:adjustRightInd/>
    </w:pPr>
    <w:rPr>
      <w:rFonts w:ascii="Arial" w:eastAsia="Arial Unicode MS" w:hAnsi="Arial"/>
      <w:kern w:val="1"/>
      <w:sz w:val="20"/>
      <w:lang w:val="ru-RU"/>
    </w:rPr>
  </w:style>
  <w:style w:type="paragraph" w:customStyle="1" w:styleId="Style2">
    <w:name w:val="Style2"/>
    <w:basedOn w:val="a"/>
    <w:uiPriority w:val="99"/>
    <w:rsid w:val="00A40A2C"/>
    <w:rPr>
      <w:rFonts w:ascii="Arial" w:eastAsiaTheme="minorEastAsia" w:hAnsi="Arial" w:cs="Arial"/>
      <w:lang w:val="ru-RU"/>
    </w:rPr>
  </w:style>
  <w:style w:type="paragraph" w:customStyle="1" w:styleId="Style5">
    <w:name w:val="Style5"/>
    <w:basedOn w:val="a"/>
    <w:uiPriority w:val="99"/>
    <w:rsid w:val="00A40A2C"/>
    <w:pPr>
      <w:spacing w:line="269" w:lineRule="exact"/>
    </w:pPr>
    <w:rPr>
      <w:rFonts w:ascii="Arial" w:eastAsiaTheme="minorEastAsia" w:hAnsi="Arial" w:cs="Arial"/>
      <w:lang w:val="ru-RU"/>
    </w:rPr>
  </w:style>
  <w:style w:type="paragraph" w:customStyle="1" w:styleId="Style6">
    <w:name w:val="Style6"/>
    <w:basedOn w:val="a"/>
    <w:uiPriority w:val="99"/>
    <w:rsid w:val="00A40A2C"/>
    <w:pPr>
      <w:spacing w:line="253" w:lineRule="exact"/>
      <w:ind w:firstLine="547"/>
      <w:jc w:val="both"/>
    </w:pPr>
    <w:rPr>
      <w:rFonts w:ascii="Arial" w:eastAsiaTheme="minorEastAsia" w:hAnsi="Arial" w:cs="Arial"/>
      <w:lang w:val="ru-RU"/>
    </w:rPr>
  </w:style>
  <w:style w:type="paragraph" w:customStyle="1" w:styleId="Style9">
    <w:name w:val="Style9"/>
    <w:basedOn w:val="a"/>
    <w:uiPriority w:val="99"/>
    <w:rsid w:val="00A40A2C"/>
    <w:rPr>
      <w:rFonts w:ascii="Arial" w:eastAsiaTheme="minorEastAsia" w:hAnsi="Arial" w:cs="Arial"/>
      <w:lang w:val="ru-RU"/>
    </w:rPr>
  </w:style>
  <w:style w:type="paragraph" w:customStyle="1" w:styleId="Style12">
    <w:name w:val="Style12"/>
    <w:basedOn w:val="a"/>
    <w:uiPriority w:val="99"/>
    <w:rsid w:val="00A40A2C"/>
    <w:rPr>
      <w:rFonts w:ascii="Arial" w:eastAsiaTheme="minorEastAsia" w:hAnsi="Arial" w:cs="Arial"/>
      <w:lang w:val="ru-RU"/>
    </w:rPr>
  </w:style>
  <w:style w:type="character" w:customStyle="1" w:styleId="FontStyle14">
    <w:name w:val="Font Style14"/>
    <w:basedOn w:val="a0"/>
    <w:uiPriority w:val="99"/>
    <w:rsid w:val="00A40A2C"/>
    <w:rPr>
      <w:rFonts w:ascii="Arial" w:hAnsi="Arial" w:cs="Arial"/>
      <w:sz w:val="22"/>
      <w:szCs w:val="22"/>
    </w:rPr>
  </w:style>
  <w:style w:type="character" w:customStyle="1" w:styleId="FontStyle15">
    <w:name w:val="Font Style15"/>
    <w:basedOn w:val="a0"/>
    <w:uiPriority w:val="99"/>
    <w:rsid w:val="00A40A2C"/>
    <w:rPr>
      <w:rFonts w:ascii="Arial" w:hAnsi="Arial" w:cs="Arial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A40A2C"/>
    <w:rPr>
      <w:rFonts w:ascii="Arial" w:hAnsi="Arial" w:cs="Arial"/>
      <w:sz w:val="20"/>
      <w:szCs w:val="20"/>
    </w:rPr>
  </w:style>
  <w:style w:type="character" w:customStyle="1" w:styleId="FontStyle17">
    <w:name w:val="Font Style17"/>
    <w:basedOn w:val="a0"/>
    <w:uiPriority w:val="99"/>
    <w:rsid w:val="00A40A2C"/>
    <w:rPr>
      <w:rFonts w:ascii="Arial" w:hAnsi="Arial" w:cs="Arial"/>
      <w:b/>
      <w:bCs/>
      <w:smallCaps/>
      <w:sz w:val="22"/>
      <w:szCs w:val="22"/>
    </w:rPr>
  </w:style>
  <w:style w:type="character" w:customStyle="1" w:styleId="FontStyle18">
    <w:name w:val="Font Style18"/>
    <w:basedOn w:val="a0"/>
    <w:uiPriority w:val="99"/>
    <w:rsid w:val="00A40A2C"/>
    <w:rPr>
      <w:rFonts w:ascii="Arial" w:hAnsi="Arial" w:cs="Arial"/>
      <w:b/>
      <w:bCs/>
      <w:sz w:val="22"/>
      <w:szCs w:val="22"/>
    </w:rPr>
  </w:style>
  <w:style w:type="character" w:customStyle="1" w:styleId="apple-converted-space">
    <w:name w:val="apple-converted-space"/>
    <w:basedOn w:val="a0"/>
    <w:rsid w:val="00A40A2C"/>
  </w:style>
  <w:style w:type="paragraph" w:styleId="ab">
    <w:name w:val="toa heading"/>
    <w:basedOn w:val="a"/>
    <w:next w:val="a"/>
    <w:unhideWhenUsed/>
    <w:rsid w:val="00BD371A"/>
    <w:pPr>
      <w:widowControl/>
      <w:autoSpaceDE/>
      <w:autoSpaceDN/>
      <w:adjustRightInd/>
      <w:spacing w:before="120"/>
    </w:pPr>
    <w:rPr>
      <w:rFonts w:cs="Arial"/>
      <w:bCs/>
      <w:kern w:val="32"/>
      <w:lang w:val="ru-RU"/>
    </w:rPr>
  </w:style>
  <w:style w:type="character" w:styleId="ac">
    <w:name w:val="Hyperlink"/>
    <w:basedOn w:val="a0"/>
    <w:uiPriority w:val="99"/>
    <w:unhideWhenUsed/>
    <w:rsid w:val="008A26C7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semiHidden/>
    <w:rsid w:val="00CE64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E649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CE649C"/>
    <w:pPr>
      <w:widowControl/>
      <w:autoSpaceDE/>
      <w:autoSpaceDN/>
      <w:adjustRightInd/>
    </w:pPr>
    <w:rPr>
      <w:sz w:val="28"/>
      <w:lang w:val="ru-RU"/>
    </w:rPr>
  </w:style>
  <w:style w:type="character" w:customStyle="1" w:styleId="ae">
    <w:name w:val="Основной текст Знак"/>
    <w:basedOn w:val="a0"/>
    <w:link w:val="ad"/>
    <w:semiHidden/>
    <w:rsid w:val="00CE64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uiPriority w:val="99"/>
    <w:rsid w:val="007A6A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4430EF"/>
    <w:rPr>
      <w:color w:val="954F72" w:themeColor="followedHyperlink"/>
      <w:u w:val="single"/>
    </w:rPr>
  </w:style>
  <w:style w:type="paragraph" w:styleId="af0">
    <w:name w:val="footnote text"/>
    <w:basedOn w:val="a"/>
    <w:link w:val="af1"/>
    <w:semiHidden/>
    <w:unhideWhenUsed/>
    <w:rsid w:val="004430EF"/>
    <w:pPr>
      <w:widowControl/>
      <w:autoSpaceDE/>
      <w:autoSpaceDN/>
      <w:adjustRightInd/>
    </w:pPr>
    <w:rPr>
      <w:sz w:val="20"/>
      <w:szCs w:val="20"/>
      <w:lang w:val="ru-RU"/>
    </w:rPr>
  </w:style>
  <w:style w:type="character" w:customStyle="1" w:styleId="af1">
    <w:name w:val="Текст сноски Знак"/>
    <w:basedOn w:val="a0"/>
    <w:link w:val="af0"/>
    <w:semiHidden/>
    <w:rsid w:val="004430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4430EF"/>
    <w:pPr>
      <w:widowControl/>
      <w:tabs>
        <w:tab w:val="center" w:pos="4677"/>
        <w:tab w:val="right" w:pos="9355"/>
      </w:tabs>
      <w:autoSpaceDE/>
      <w:autoSpaceDN/>
      <w:adjustRightInd/>
    </w:pPr>
    <w:rPr>
      <w:lang w:val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443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4430EF"/>
    <w:pPr>
      <w:widowControl/>
      <w:tabs>
        <w:tab w:val="center" w:pos="4677"/>
        <w:tab w:val="right" w:pos="9355"/>
      </w:tabs>
      <w:autoSpaceDE/>
      <w:autoSpaceDN/>
      <w:adjustRightInd/>
    </w:pPr>
    <w:rPr>
      <w:lang w:val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443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msg-header-from">
    <w:name w:val="msg-header-from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body">
    <w:name w:val="body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10">
    <w:name w:val="Основной текст1"/>
    <w:basedOn w:val="a"/>
    <w:rsid w:val="004430EF"/>
    <w:pPr>
      <w:autoSpaceDE/>
      <w:autoSpaceDN/>
      <w:adjustRightInd/>
      <w:spacing w:after="120" w:line="240" w:lineRule="atLeast"/>
    </w:pPr>
    <w:rPr>
      <w:rFonts w:cs="Arial"/>
      <w:noProof/>
      <w:szCs w:val="20"/>
      <w:lang w:eastAsia="en-US"/>
    </w:rPr>
  </w:style>
  <w:style w:type="paragraph" w:customStyle="1" w:styleId="c4">
    <w:name w:val="c4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c1">
    <w:name w:val="c1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styleId="af6">
    <w:name w:val="footnote reference"/>
    <w:basedOn w:val="a0"/>
    <w:semiHidden/>
    <w:unhideWhenUsed/>
    <w:rsid w:val="004430EF"/>
    <w:rPr>
      <w:vertAlign w:val="superscript"/>
    </w:rPr>
  </w:style>
  <w:style w:type="character" w:customStyle="1" w:styleId="FontStyle21">
    <w:name w:val="Font Style21"/>
    <w:basedOn w:val="a0"/>
    <w:rsid w:val="004430EF"/>
    <w:rPr>
      <w:rFonts w:ascii="Times New Roman" w:hAnsi="Times New Roman" w:cs="Times New Roman" w:hint="default"/>
      <w:sz w:val="20"/>
      <w:szCs w:val="20"/>
    </w:rPr>
  </w:style>
  <w:style w:type="character" w:customStyle="1" w:styleId="FontStyle22">
    <w:name w:val="Font Style22"/>
    <w:basedOn w:val="a0"/>
    <w:rsid w:val="004430EF"/>
    <w:rPr>
      <w:rFonts w:ascii="Arial" w:hAnsi="Arial" w:cs="Arial" w:hint="default"/>
      <w:b/>
      <w:bCs/>
      <w:sz w:val="18"/>
      <w:szCs w:val="18"/>
    </w:rPr>
  </w:style>
  <w:style w:type="character" w:customStyle="1" w:styleId="c2">
    <w:name w:val="c2"/>
    <w:basedOn w:val="a0"/>
    <w:rsid w:val="004430EF"/>
  </w:style>
  <w:style w:type="character" w:customStyle="1" w:styleId="c0">
    <w:name w:val="c0"/>
    <w:basedOn w:val="a0"/>
    <w:rsid w:val="004430EF"/>
  </w:style>
  <w:style w:type="character" w:customStyle="1" w:styleId="c17">
    <w:name w:val="c17"/>
    <w:basedOn w:val="a0"/>
    <w:rsid w:val="004430EF"/>
  </w:style>
  <w:style w:type="character" w:customStyle="1" w:styleId="c23">
    <w:name w:val="c23"/>
    <w:basedOn w:val="a0"/>
    <w:rsid w:val="004430EF"/>
  </w:style>
  <w:style w:type="character" w:styleId="af7">
    <w:name w:val="Strong"/>
    <w:basedOn w:val="a0"/>
    <w:qFormat/>
    <w:rsid w:val="004430EF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BA7807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Style3">
    <w:name w:val="Style3"/>
    <w:basedOn w:val="a"/>
    <w:uiPriority w:val="99"/>
    <w:rsid w:val="00BA7807"/>
    <w:rPr>
      <w:rFonts w:ascii="Arial" w:hAnsi="Arial" w:cs="Arial"/>
      <w:lang w:val="ru-RU"/>
    </w:rPr>
  </w:style>
  <w:style w:type="character" w:customStyle="1" w:styleId="highlighthighlightactive">
    <w:name w:val="highlight highlight_active"/>
    <w:basedOn w:val="a0"/>
    <w:rsid w:val="00BA78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oa heading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F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E649C"/>
    <w:pPr>
      <w:keepNext/>
      <w:widowControl/>
      <w:autoSpaceDE/>
      <w:autoSpaceDN/>
      <w:adjustRightInd/>
      <w:jc w:val="center"/>
      <w:outlineLvl w:val="3"/>
    </w:pPr>
    <w:rPr>
      <w:b/>
      <w:bCs/>
      <w:sz w:val="28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49C"/>
    <w:pPr>
      <w:keepNext/>
      <w:keepLines/>
      <w:widowControl/>
      <w:autoSpaceDE/>
      <w:autoSpaceDN/>
      <w:adjustRightInd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F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A2F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List Paragraph"/>
    <w:basedOn w:val="a"/>
    <w:uiPriority w:val="34"/>
    <w:qFormat/>
    <w:rsid w:val="008A2FE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c13">
    <w:name w:val="c13"/>
    <w:basedOn w:val="a0"/>
    <w:rsid w:val="008A2FED"/>
  </w:style>
  <w:style w:type="character" w:styleId="a7">
    <w:name w:val="Emphasis"/>
    <w:basedOn w:val="a0"/>
    <w:qFormat/>
    <w:rsid w:val="00192663"/>
    <w:rPr>
      <w:i/>
      <w:iCs/>
    </w:rPr>
  </w:style>
  <w:style w:type="paragraph" w:styleId="a8">
    <w:name w:val="Normal (Web)"/>
    <w:basedOn w:val="a"/>
    <w:uiPriority w:val="99"/>
    <w:unhideWhenUsed/>
    <w:rsid w:val="00192663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Style4">
    <w:name w:val="Style4"/>
    <w:basedOn w:val="a"/>
    <w:uiPriority w:val="99"/>
    <w:rsid w:val="00192663"/>
    <w:pPr>
      <w:spacing w:line="220" w:lineRule="exact"/>
      <w:ind w:firstLine="514"/>
      <w:jc w:val="both"/>
    </w:pPr>
    <w:rPr>
      <w:lang w:val="ru-RU"/>
    </w:rPr>
  </w:style>
  <w:style w:type="character" w:customStyle="1" w:styleId="41">
    <w:name w:val="Основной текст (4)_"/>
    <w:link w:val="42"/>
    <w:rsid w:val="0056197F"/>
    <w:rPr>
      <w:rFonts w:ascii="Century Schoolbook" w:eastAsia="Century Schoolbook" w:hAnsi="Century Schoolbook" w:cs="Century Schoolbook"/>
      <w:sz w:val="17"/>
      <w:szCs w:val="17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6197F"/>
    <w:pPr>
      <w:widowControl/>
      <w:shd w:val="clear" w:color="auto" w:fill="FFFFFF"/>
      <w:autoSpaceDE/>
      <w:autoSpaceDN/>
      <w:adjustRightInd/>
      <w:spacing w:line="211" w:lineRule="exact"/>
      <w:jc w:val="both"/>
    </w:pPr>
    <w:rPr>
      <w:rFonts w:ascii="Century Schoolbook" w:eastAsia="Century Schoolbook" w:hAnsi="Century Schoolbook" w:cs="Century Schoolbook"/>
      <w:sz w:val="17"/>
      <w:szCs w:val="17"/>
      <w:lang w:val="ru-RU" w:eastAsia="en-US"/>
    </w:rPr>
  </w:style>
  <w:style w:type="character" w:customStyle="1" w:styleId="6">
    <w:name w:val="Основной текст (6)_"/>
    <w:basedOn w:val="a0"/>
    <w:link w:val="60"/>
    <w:rsid w:val="0056197F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6197F"/>
    <w:pPr>
      <w:shd w:val="clear" w:color="auto" w:fill="FFFFFF"/>
      <w:autoSpaceDE/>
      <w:autoSpaceDN/>
      <w:adjustRightInd/>
      <w:spacing w:before="960" w:line="226" w:lineRule="exact"/>
      <w:jc w:val="center"/>
    </w:pPr>
    <w:rPr>
      <w:rFonts w:ascii="Arial" w:eastAsia="Arial" w:hAnsi="Arial" w:cs="Arial"/>
      <w:sz w:val="20"/>
      <w:szCs w:val="20"/>
      <w:lang w:val="ru-RU" w:eastAsia="en-US"/>
    </w:rPr>
  </w:style>
  <w:style w:type="character" w:customStyle="1" w:styleId="a9">
    <w:name w:val="Основной текст + Полужирный;Курсив"/>
    <w:basedOn w:val="a0"/>
    <w:rsid w:val="0056197F"/>
    <w:rPr>
      <w:rFonts w:ascii="Arial" w:eastAsia="Arial" w:hAnsi="Arial" w:cs="Arial"/>
      <w:b/>
      <w:bCs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56197F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120">
    <w:name w:val="Заголовок №1 (2)"/>
    <w:basedOn w:val="a"/>
    <w:link w:val="12"/>
    <w:rsid w:val="0056197F"/>
    <w:pPr>
      <w:shd w:val="clear" w:color="auto" w:fill="FFFFFF"/>
      <w:autoSpaceDE/>
      <w:autoSpaceDN/>
      <w:adjustRightInd/>
      <w:spacing w:before="180" w:after="60" w:line="0" w:lineRule="atLeast"/>
      <w:ind w:firstLine="560"/>
      <w:jc w:val="both"/>
      <w:outlineLvl w:val="0"/>
    </w:pPr>
    <w:rPr>
      <w:rFonts w:ascii="Arial" w:eastAsia="Arial" w:hAnsi="Arial" w:cs="Arial"/>
      <w:sz w:val="18"/>
      <w:szCs w:val="18"/>
      <w:lang w:val="ru-RU" w:eastAsia="en-US"/>
    </w:rPr>
  </w:style>
  <w:style w:type="paragraph" w:customStyle="1" w:styleId="Default">
    <w:name w:val="Default"/>
    <w:rsid w:val="00A40A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A40A2C"/>
    <w:pPr>
      <w:suppressLineNumbers/>
      <w:suppressAutoHyphens/>
      <w:autoSpaceDE/>
      <w:autoSpaceDN/>
      <w:adjustRightInd/>
    </w:pPr>
    <w:rPr>
      <w:rFonts w:ascii="Arial" w:eastAsia="Arial Unicode MS" w:hAnsi="Arial"/>
      <w:kern w:val="1"/>
      <w:sz w:val="20"/>
      <w:lang w:val="ru-RU"/>
    </w:rPr>
  </w:style>
  <w:style w:type="paragraph" w:customStyle="1" w:styleId="Style2">
    <w:name w:val="Style2"/>
    <w:basedOn w:val="a"/>
    <w:uiPriority w:val="99"/>
    <w:rsid w:val="00A40A2C"/>
    <w:rPr>
      <w:rFonts w:ascii="Arial" w:eastAsiaTheme="minorEastAsia" w:hAnsi="Arial" w:cs="Arial"/>
      <w:lang w:val="ru-RU"/>
    </w:rPr>
  </w:style>
  <w:style w:type="paragraph" w:customStyle="1" w:styleId="Style5">
    <w:name w:val="Style5"/>
    <w:basedOn w:val="a"/>
    <w:uiPriority w:val="99"/>
    <w:rsid w:val="00A40A2C"/>
    <w:pPr>
      <w:spacing w:line="269" w:lineRule="exact"/>
    </w:pPr>
    <w:rPr>
      <w:rFonts w:ascii="Arial" w:eastAsiaTheme="minorEastAsia" w:hAnsi="Arial" w:cs="Arial"/>
      <w:lang w:val="ru-RU"/>
    </w:rPr>
  </w:style>
  <w:style w:type="paragraph" w:customStyle="1" w:styleId="Style6">
    <w:name w:val="Style6"/>
    <w:basedOn w:val="a"/>
    <w:uiPriority w:val="99"/>
    <w:rsid w:val="00A40A2C"/>
    <w:pPr>
      <w:spacing w:line="253" w:lineRule="exact"/>
      <w:ind w:firstLine="547"/>
      <w:jc w:val="both"/>
    </w:pPr>
    <w:rPr>
      <w:rFonts w:ascii="Arial" w:eastAsiaTheme="minorEastAsia" w:hAnsi="Arial" w:cs="Arial"/>
      <w:lang w:val="ru-RU"/>
    </w:rPr>
  </w:style>
  <w:style w:type="paragraph" w:customStyle="1" w:styleId="Style9">
    <w:name w:val="Style9"/>
    <w:basedOn w:val="a"/>
    <w:uiPriority w:val="99"/>
    <w:rsid w:val="00A40A2C"/>
    <w:rPr>
      <w:rFonts w:ascii="Arial" w:eastAsiaTheme="minorEastAsia" w:hAnsi="Arial" w:cs="Arial"/>
      <w:lang w:val="ru-RU"/>
    </w:rPr>
  </w:style>
  <w:style w:type="paragraph" w:customStyle="1" w:styleId="Style12">
    <w:name w:val="Style12"/>
    <w:basedOn w:val="a"/>
    <w:uiPriority w:val="99"/>
    <w:rsid w:val="00A40A2C"/>
    <w:rPr>
      <w:rFonts w:ascii="Arial" w:eastAsiaTheme="minorEastAsia" w:hAnsi="Arial" w:cs="Arial"/>
      <w:lang w:val="ru-RU"/>
    </w:rPr>
  </w:style>
  <w:style w:type="character" w:customStyle="1" w:styleId="FontStyle14">
    <w:name w:val="Font Style14"/>
    <w:basedOn w:val="a0"/>
    <w:uiPriority w:val="99"/>
    <w:rsid w:val="00A40A2C"/>
    <w:rPr>
      <w:rFonts w:ascii="Arial" w:hAnsi="Arial" w:cs="Arial"/>
      <w:sz w:val="22"/>
      <w:szCs w:val="22"/>
    </w:rPr>
  </w:style>
  <w:style w:type="character" w:customStyle="1" w:styleId="FontStyle15">
    <w:name w:val="Font Style15"/>
    <w:basedOn w:val="a0"/>
    <w:uiPriority w:val="99"/>
    <w:rsid w:val="00A40A2C"/>
    <w:rPr>
      <w:rFonts w:ascii="Arial" w:hAnsi="Arial" w:cs="Arial"/>
      <w:b/>
      <w:bCs/>
      <w:sz w:val="20"/>
      <w:szCs w:val="20"/>
    </w:rPr>
  </w:style>
  <w:style w:type="character" w:customStyle="1" w:styleId="FontStyle16">
    <w:name w:val="Font Style16"/>
    <w:basedOn w:val="a0"/>
    <w:uiPriority w:val="99"/>
    <w:rsid w:val="00A40A2C"/>
    <w:rPr>
      <w:rFonts w:ascii="Arial" w:hAnsi="Arial" w:cs="Arial"/>
      <w:sz w:val="20"/>
      <w:szCs w:val="20"/>
    </w:rPr>
  </w:style>
  <w:style w:type="character" w:customStyle="1" w:styleId="FontStyle17">
    <w:name w:val="Font Style17"/>
    <w:basedOn w:val="a0"/>
    <w:uiPriority w:val="99"/>
    <w:rsid w:val="00A40A2C"/>
    <w:rPr>
      <w:rFonts w:ascii="Arial" w:hAnsi="Arial" w:cs="Arial"/>
      <w:b/>
      <w:bCs/>
      <w:smallCaps/>
      <w:sz w:val="22"/>
      <w:szCs w:val="22"/>
    </w:rPr>
  </w:style>
  <w:style w:type="character" w:customStyle="1" w:styleId="FontStyle18">
    <w:name w:val="Font Style18"/>
    <w:basedOn w:val="a0"/>
    <w:uiPriority w:val="99"/>
    <w:rsid w:val="00A40A2C"/>
    <w:rPr>
      <w:rFonts w:ascii="Arial" w:hAnsi="Arial" w:cs="Arial"/>
      <w:b/>
      <w:bCs/>
      <w:sz w:val="22"/>
      <w:szCs w:val="22"/>
    </w:rPr>
  </w:style>
  <w:style w:type="character" w:customStyle="1" w:styleId="apple-converted-space">
    <w:name w:val="apple-converted-space"/>
    <w:basedOn w:val="a0"/>
    <w:rsid w:val="00A40A2C"/>
  </w:style>
  <w:style w:type="paragraph" w:styleId="ab">
    <w:name w:val="toa heading"/>
    <w:basedOn w:val="a"/>
    <w:next w:val="a"/>
    <w:unhideWhenUsed/>
    <w:rsid w:val="00BD371A"/>
    <w:pPr>
      <w:widowControl/>
      <w:autoSpaceDE/>
      <w:autoSpaceDN/>
      <w:adjustRightInd/>
      <w:spacing w:before="120"/>
    </w:pPr>
    <w:rPr>
      <w:rFonts w:cs="Arial"/>
      <w:bCs/>
      <w:kern w:val="32"/>
      <w:lang w:val="ru-RU"/>
    </w:rPr>
  </w:style>
  <w:style w:type="character" w:styleId="ac">
    <w:name w:val="Hyperlink"/>
    <w:basedOn w:val="a0"/>
    <w:uiPriority w:val="99"/>
    <w:unhideWhenUsed/>
    <w:rsid w:val="008A26C7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semiHidden/>
    <w:rsid w:val="00CE649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E649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ad">
    <w:name w:val="Body Text"/>
    <w:basedOn w:val="a"/>
    <w:link w:val="ae"/>
    <w:semiHidden/>
    <w:unhideWhenUsed/>
    <w:rsid w:val="00CE649C"/>
    <w:pPr>
      <w:widowControl/>
      <w:autoSpaceDE/>
      <w:autoSpaceDN/>
      <w:adjustRightInd/>
    </w:pPr>
    <w:rPr>
      <w:sz w:val="28"/>
      <w:lang w:val="ru-RU"/>
    </w:rPr>
  </w:style>
  <w:style w:type="character" w:customStyle="1" w:styleId="ae">
    <w:name w:val="Основной текст Знак"/>
    <w:basedOn w:val="a0"/>
    <w:link w:val="ad"/>
    <w:semiHidden/>
    <w:rsid w:val="00CE64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Без интервала1"/>
    <w:uiPriority w:val="99"/>
    <w:rsid w:val="007A6A8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4430EF"/>
    <w:rPr>
      <w:color w:val="954F72" w:themeColor="followedHyperlink"/>
      <w:u w:val="single"/>
    </w:rPr>
  </w:style>
  <w:style w:type="paragraph" w:styleId="af0">
    <w:name w:val="footnote text"/>
    <w:basedOn w:val="a"/>
    <w:link w:val="af1"/>
    <w:semiHidden/>
    <w:unhideWhenUsed/>
    <w:rsid w:val="004430EF"/>
    <w:pPr>
      <w:widowControl/>
      <w:autoSpaceDE/>
      <w:autoSpaceDN/>
      <w:adjustRightInd/>
    </w:pPr>
    <w:rPr>
      <w:sz w:val="20"/>
      <w:szCs w:val="20"/>
      <w:lang w:val="ru-RU"/>
    </w:rPr>
  </w:style>
  <w:style w:type="character" w:customStyle="1" w:styleId="af1">
    <w:name w:val="Текст сноски Знак"/>
    <w:basedOn w:val="a0"/>
    <w:link w:val="af0"/>
    <w:semiHidden/>
    <w:rsid w:val="004430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4430EF"/>
    <w:pPr>
      <w:widowControl/>
      <w:tabs>
        <w:tab w:val="center" w:pos="4677"/>
        <w:tab w:val="right" w:pos="9355"/>
      </w:tabs>
      <w:autoSpaceDE/>
      <w:autoSpaceDN/>
      <w:adjustRightInd/>
    </w:pPr>
    <w:rPr>
      <w:lang w:val="ru-RU"/>
    </w:rPr>
  </w:style>
  <w:style w:type="character" w:customStyle="1" w:styleId="af3">
    <w:name w:val="Верхний колонтитул Знак"/>
    <w:basedOn w:val="a0"/>
    <w:link w:val="af2"/>
    <w:uiPriority w:val="99"/>
    <w:semiHidden/>
    <w:rsid w:val="00443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semiHidden/>
    <w:unhideWhenUsed/>
    <w:rsid w:val="004430EF"/>
    <w:pPr>
      <w:widowControl/>
      <w:tabs>
        <w:tab w:val="center" w:pos="4677"/>
        <w:tab w:val="right" w:pos="9355"/>
      </w:tabs>
      <w:autoSpaceDE/>
      <w:autoSpaceDN/>
      <w:adjustRightInd/>
    </w:pPr>
    <w:rPr>
      <w:lang w:val="ru-RU"/>
    </w:rPr>
  </w:style>
  <w:style w:type="character" w:customStyle="1" w:styleId="af5">
    <w:name w:val="Нижний колонтитул Знак"/>
    <w:basedOn w:val="a0"/>
    <w:link w:val="af4"/>
    <w:uiPriority w:val="99"/>
    <w:semiHidden/>
    <w:rsid w:val="004430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-2-msonormal">
    <w:name w:val="u-2-msonormal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msg-header-from">
    <w:name w:val="msg-header-from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body">
    <w:name w:val="body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10">
    <w:name w:val="Основной текст1"/>
    <w:basedOn w:val="a"/>
    <w:rsid w:val="004430EF"/>
    <w:pPr>
      <w:autoSpaceDE/>
      <w:autoSpaceDN/>
      <w:adjustRightInd/>
      <w:spacing w:after="120" w:line="240" w:lineRule="atLeast"/>
    </w:pPr>
    <w:rPr>
      <w:rFonts w:cs="Arial"/>
      <w:noProof/>
      <w:szCs w:val="20"/>
      <w:lang w:eastAsia="en-US"/>
    </w:rPr>
  </w:style>
  <w:style w:type="paragraph" w:customStyle="1" w:styleId="c4">
    <w:name w:val="c4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paragraph" w:customStyle="1" w:styleId="c1">
    <w:name w:val="c1"/>
    <w:basedOn w:val="a"/>
    <w:rsid w:val="004430EF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character" w:styleId="af6">
    <w:name w:val="footnote reference"/>
    <w:basedOn w:val="a0"/>
    <w:semiHidden/>
    <w:unhideWhenUsed/>
    <w:rsid w:val="004430EF"/>
    <w:rPr>
      <w:vertAlign w:val="superscript"/>
    </w:rPr>
  </w:style>
  <w:style w:type="character" w:customStyle="1" w:styleId="FontStyle21">
    <w:name w:val="Font Style21"/>
    <w:basedOn w:val="a0"/>
    <w:rsid w:val="004430EF"/>
    <w:rPr>
      <w:rFonts w:ascii="Times New Roman" w:hAnsi="Times New Roman" w:cs="Times New Roman" w:hint="default"/>
      <w:sz w:val="20"/>
      <w:szCs w:val="20"/>
    </w:rPr>
  </w:style>
  <w:style w:type="character" w:customStyle="1" w:styleId="FontStyle22">
    <w:name w:val="Font Style22"/>
    <w:basedOn w:val="a0"/>
    <w:rsid w:val="004430EF"/>
    <w:rPr>
      <w:rFonts w:ascii="Arial" w:hAnsi="Arial" w:cs="Arial" w:hint="default"/>
      <w:b/>
      <w:bCs/>
      <w:sz w:val="18"/>
      <w:szCs w:val="18"/>
    </w:rPr>
  </w:style>
  <w:style w:type="character" w:customStyle="1" w:styleId="c2">
    <w:name w:val="c2"/>
    <w:basedOn w:val="a0"/>
    <w:rsid w:val="004430EF"/>
  </w:style>
  <w:style w:type="character" w:customStyle="1" w:styleId="c0">
    <w:name w:val="c0"/>
    <w:basedOn w:val="a0"/>
    <w:rsid w:val="004430EF"/>
  </w:style>
  <w:style w:type="character" w:customStyle="1" w:styleId="c17">
    <w:name w:val="c17"/>
    <w:basedOn w:val="a0"/>
    <w:rsid w:val="004430EF"/>
  </w:style>
  <w:style w:type="character" w:customStyle="1" w:styleId="c23">
    <w:name w:val="c23"/>
    <w:basedOn w:val="a0"/>
    <w:rsid w:val="004430EF"/>
  </w:style>
  <w:style w:type="character" w:styleId="af7">
    <w:name w:val="Strong"/>
    <w:basedOn w:val="a0"/>
    <w:qFormat/>
    <w:rsid w:val="004430EF"/>
    <w:rPr>
      <w:b/>
      <w:bCs/>
    </w:rPr>
  </w:style>
  <w:style w:type="character" w:customStyle="1" w:styleId="a5">
    <w:name w:val="Без интервала Знак"/>
    <w:basedOn w:val="a0"/>
    <w:link w:val="a4"/>
    <w:uiPriority w:val="1"/>
    <w:locked/>
    <w:rsid w:val="00BA7807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Style3">
    <w:name w:val="Style3"/>
    <w:basedOn w:val="a"/>
    <w:uiPriority w:val="99"/>
    <w:rsid w:val="00BA7807"/>
    <w:rPr>
      <w:rFonts w:ascii="Arial" w:hAnsi="Arial" w:cs="Arial"/>
      <w:lang w:val="ru-RU"/>
    </w:rPr>
  </w:style>
  <w:style w:type="character" w:customStyle="1" w:styleId="highlighthighlightactive">
    <w:name w:val="highlight highlight_active"/>
    <w:basedOn w:val="a0"/>
    <w:rsid w:val="00BA7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1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uhin.narod.ru/mat2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45643-AFA3-4D07-82EE-E2A84802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2977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Алла</cp:lastModifiedBy>
  <cp:revision>2</cp:revision>
  <dcterms:created xsi:type="dcterms:W3CDTF">2020-12-05T13:17:00Z</dcterms:created>
  <dcterms:modified xsi:type="dcterms:W3CDTF">2020-12-05T13:17:00Z</dcterms:modified>
</cp:coreProperties>
</file>