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A15A4" w14:textId="77777777" w:rsidR="00E22132" w:rsidRPr="003A0FB0" w:rsidRDefault="00E22132" w:rsidP="00E22132">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w:t>
      </w:r>
    </w:p>
    <w:p w14:paraId="70FD0439" w14:textId="77777777" w:rsidR="00E22132" w:rsidRPr="00010DE3" w:rsidRDefault="00E22132" w:rsidP="00E22132">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1. Пояснительная записка.</w:t>
      </w:r>
    </w:p>
    <w:p w14:paraId="35980222" w14:textId="77777777" w:rsidR="00E22132" w:rsidRPr="00010DE3" w:rsidRDefault="00E22132" w:rsidP="00E22132">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2. Общая характеристика учебного предмета</w:t>
      </w:r>
      <w:r>
        <w:rPr>
          <w:rFonts w:ascii="Times New Roman" w:eastAsia="Calibri" w:hAnsi="Times New Roman" w:cs="Times New Roman"/>
          <w:sz w:val="28"/>
          <w:szCs w:val="28"/>
        </w:rPr>
        <w:t>.</w:t>
      </w:r>
    </w:p>
    <w:p w14:paraId="23969CE8" w14:textId="77777777" w:rsidR="00E22132" w:rsidRPr="00010DE3" w:rsidRDefault="00E22132" w:rsidP="00E22132">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3. Описание места учебного предмета в учебном плане.</w:t>
      </w:r>
    </w:p>
    <w:p w14:paraId="640E3FDA" w14:textId="77777777" w:rsidR="00E22132" w:rsidRPr="00010DE3" w:rsidRDefault="00E22132" w:rsidP="00E22132">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 xml:space="preserve">4.Личностные, метапредметные и предметные результаты освоения </w:t>
      </w:r>
      <w:r>
        <w:rPr>
          <w:rFonts w:ascii="Times New Roman" w:eastAsia="Calibri" w:hAnsi="Times New Roman" w:cs="Times New Roman"/>
          <w:sz w:val="28"/>
          <w:szCs w:val="28"/>
        </w:rPr>
        <w:t>предмета</w:t>
      </w:r>
      <w:r w:rsidRPr="00010DE3">
        <w:rPr>
          <w:rFonts w:ascii="Times New Roman" w:eastAsia="Calibri" w:hAnsi="Times New Roman" w:cs="Times New Roman"/>
          <w:sz w:val="28"/>
          <w:szCs w:val="28"/>
        </w:rPr>
        <w:t>.</w:t>
      </w:r>
    </w:p>
    <w:p w14:paraId="11B48AA8" w14:textId="77777777" w:rsidR="00E22132" w:rsidRPr="00010DE3" w:rsidRDefault="00E22132" w:rsidP="00E22132">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5. Содержание тем учебного предмета</w:t>
      </w:r>
      <w:r>
        <w:rPr>
          <w:rFonts w:ascii="Times New Roman" w:eastAsia="Calibri" w:hAnsi="Times New Roman" w:cs="Times New Roman"/>
          <w:sz w:val="28"/>
          <w:szCs w:val="28"/>
        </w:rPr>
        <w:t>.</w:t>
      </w:r>
    </w:p>
    <w:p w14:paraId="5637F731" w14:textId="77777777" w:rsidR="00E22132" w:rsidRDefault="00E22132" w:rsidP="00E22132">
      <w:pPr>
        <w:spacing w:after="0" w:line="240" w:lineRule="auto"/>
        <w:rPr>
          <w:rFonts w:ascii="Times New Roman" w:eastAsia="Calibri" w:hAnsi="Times New Roman" w:cs="Times New Roman"/>
          <w:sz w:val="28"/>
          <w:szCs w:val="28"/>
        </w:rPr>
      </w:pPr>
      <w:r w:rsidRPr="00010DE3">
        <w:rPr>
          <w:rFonts w:ascii="Times New Roman" w:eastAsia="Calibri" w:hAnsi="Times New Roman" w:cs="Times New Roman"/>
          <w:sz w:val="28"/>
          <w:szCs w:val="28"/>
        </w:rPr>
        <w:t>6.Тематическое планирование с определением основных видов</w:t>
      </w:r>
      <w:r>
        <w:rPr>
          <w:rFonts w:ascii="Times New Roman" w:eastAsia="Calibri" w:hAnsi="Times New Roman" w:cs="Times New Roman"/>
          <w:sz w:val="28"/>
          <w:szCs w:val="28"/>
        </w:rPr>
        <w:t xml:space="preserve"> учебной деятельности. </w:t>
      </w:r>
    </w:p>
    <w:p w14:paraId="3C12FA6D" w14:textId="77777777" w:rsidR="00E22132" w:rsidRPr="00271B04" w:rsidRDefault="00E22132" w:rsidP="00E22132">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271B04">
        <w:rPr>
          <w:rFonts w:ascii="Times New Roman" w:eastAsia="Calibri" w:hAnsi="Times New Roman" w:cs="Times New Roman"/>
          <w:sz w:val="28"/>
          <w:szCs w:val="28"/>
        </w:rPr>
        <w:t>Описание учебно- методического и материально-технического обеспечения образовательного процесса.</w:t>
      </w:r>
    </w:p>
    <w:p w14:paraId="3F1E0974" w14:textId="77777777" w:rsidR="00E22132" w:rsidRDefault="00E22132" w:rsidP="00E22132">
      <w:pPr>
        <w:spacing w:after="0" w:line="240" w:lineRule="auto"/>
        <w:rPr>
          <w:rFonts w:ascii="Times New Roman" w:eastAsia="Calibri" w:hAnsi="Times New Roman" w:cs="Times New Roman"/>
          <w:sz w:val="28"/>
          <w:szCs w:val="28"/>
        </w:rPr>
      </w:pPr>
    </w:p>
    <w:p w14:paraId="1BC2EFFF" w14:textId="7E5D8985" w:rsidR="00E22132" w:rsidRDefault="00E22132" w:rsidP="0036122D">
      <w:pPr>
        <w:tabs>
          <w:tab w:val="left" w:pos="5130"/>
          <w:tab w:val="center" w:pos="7143"/>
        </w:tabs>
        <w:spacing w:after="0"/>
        <w:jc w:val="center"/>
        <w:rPr>
          <w:rFonts w:ascii="Times New Roman" w:hAnsi="Times New Roman" w:cs="Times New Roman"/>
          <w:b/>
          <w:sz w:val="28"/>
          <w:szCs w:val="28"/>
        </w:rPr>
      </w:pPr>
    </w:p>
    <w:p w14:paraId="6571A01C" w14:textId="5318487C" w:rsidR="00E22132" w:rsidRDefault="00E22132" w:rsidP="0036122D">
      <w:pPr>
        <w:tabs>
          <w:tab w:val="left" w:pos="5130"/>
          <w:tab w:val="center" w:pos="7143"/>
        </w:tabs>
        <w:spacing w:after="0"/>
        <w:jc w:val="center"/>
        <w:rPr>
          <w:rFonts w:ascii="Times New Roman" w:hAnsi="Times New Roman" w:cs="Times New Roman"/>
          <w:b/>
          <w:sz w:val="28"/>
          <w:szCs w:val="28"/>
        </w:rPr>
      </w:pPr>
    </w:p>
    <w:p w14:paraId="65A18F9E" w14:textId="020F80AF" w:rsidR="00E22132" w:rsidRDefault="00E22132" w:rsidP="0036122D">
      <w:pPr>
        <w:tabs>
          <w:tab w:val="left" w:pos="5130"/>
          <w:tab w:val="center" w:pos="7143"/>
        </w:tabs>
        <w:spacing w:after="0"/>
        <w:jc w:val="center"/>
        <w:rPr>
          <w:rFonts w:ascii="Times New Roman" w:hAnsi="Times New Roman" w:cs="Times New Roman"/>
          <w:b/>
          <w:sz w:val="28"/>
          <w:szCs w:val="28"/>
        </w:rPr>
      </w:pPr>
    </w:p>
    <w:p w14:paraId="27C87CB6" w14:textId="5165225E" w:rsidR="00E22132" w:rsidRDefault="00E22132" w:rsidP="0036122D">
      <w:pPr>
        <w:tabs>
          <w:tab w:val="left" w:pos="5130"/>
          <w:tab w:val="center" w:pos="7143"/>
        </w:tabs>
        <w:spacing w:after="0"/>
        <w:jc w:val="center"/>
        <w:rPr>
          <w:rFonts w:ascii="Times New Roman" w:hAnsi="Times New Roman" w:cs="Times New Roman"/>
          <w:b/>
          <w:sz w:val="28"/>
          <w:szCs w:val="28"/>
        </w:rPr>
      </w:pPr>
    </w:p>
    <w:p w14:paraId="2FE44F3C" w14:textId="64C07787" w:rsidR="00E22132" w:rsidRDefault="00E22132" w:rsidP="0036122D">
      <w:pPr>
        <w:tabs>
          <w:tab w:val="left" w:pos="5130"/>
          <w:tab w:val="center" w:pos="7143"/>
        </w:tabs>
        <w:spacing w:after="0"/>
        <w:jc w:val="center"/>
        <w:rPr>
          <w:rFonts w:ascii="Times New Roman" w:hAnsi="Times New Roman" w:cs="Times New Roman"/>
          <w:b/>
          <w:sz w:val="28"/>
          <w:szCs w:val="28"/>
        </w:rPr>
      </w:pPr>
    </w:p>
    <w:p w14:paraId="46B661DD" w14:textId="5DD543BC" w:rsidR="00E22132" w:rsidRDefault="00E22132" w:rsidP="0036122D">
      <w:pPr>
        <w:tabs>
          <w:tab w:val="left" w:pos="5130"/>
          <w:tab w:val="center" w:pos="7143"/>
        </w:tabs>
        <w:spacing w:after="0"/>
        <w:jc w:val="center"/>
        <w:rPr>
          <w:rFonts w:ascii="Times New Roman" w:hAnsi="Times New Roman" w:cs="Times New Roman"/>
          <w:b/>
          <w:sz w:val="28"/>
          <w:szCs w:val="28"/>
        </w:rPr>
      </w:pPr>
    </w:p>
    <w:p w14:paraId="59946514" w14:textId="2CF68BAE" w:rsidR="00E22132" w:rsidRDefault="00E22132" w:rsidP="0036122D">
      <w:pPr>
        <w:tabs>
          <w:tab w:val="left" w:pos="5130"/>
          <w:tab w:val="center" w:pos="7143"/>
        </w:tabs>
        <w:spacing w:after="0"/>
        <w:jc w:val="center"/>
        <w:rPr>
          <w:rFonts w:ascii="Times New Roman" w:hAnsi="Times New Roman" w:cs="Times New Roman"/>
          <w:b/>
          <w:sz w:val="28"/>
          <w:szCs w:val="28"/>
        </w:rPr>
      </w:pPr>
    </w:p>
    <w:p w14:paraId="09595CC5" w14:textId="44489AC7" w:rsidR="00E22132" w:rsidRDefault="00E22132" w:rsidP="0036122D">
      <w:pPr>
        <w:tabs>
          <w:tab w:val="left" w:pos="5130"/>
          <w:tab w:val="center" w:pos="7143"/>
        </w:tabs>
        <w:spacing w:after="0"/>
        <w:jc w:val="center"/>
        <w:rPr>
          <w:rFonts w:ascii="Times New Roman" w:hAnsi="Times New Roman" w:cs="Times New Roman"/>
          <w:b/>
          <w:sz w:val="28"/>
          <w:szCs w:val="28"/>
        </w:rPr>
      </w:pPr>
    </w:p>
    <w:p w14:paraId="30669A63" w14:textId="6B3D967D" w:rsidR="00E22132" w:rsidRDefault="00E22132" w:rsidP="0036122D">
      <w:pPr>
        <w:tabs>
          <w:tab w:val="left" w:pos="5130"/>
          <w:tab w:val="center" w:pos="7143"/>
        </w:tabs>
        <w:spacing w:after="0"/>
        <w:jc w:val="center"/>
        <w:rPr>
          <w:rFonts w:ascii="Times New Roman" w:hAnsi="Times New Roman" w:cs="Times New Roman"/>
          <w:b/>
          <w:sz w:val="28"/>
          <w:szCs w:val="28"/>
        </w:rPr>
      </w:pPr>
    </w:p>
    <w:p w14:paraId="34C32109" w14:textId="3CD73834" w:rsidR="00E22132" w:rsidRDefault="00E22132" w:rsidP="0036122D">
      <w:pPr>
        <w:tabs>
          <w:tab w:val="left" w:pos="5130"/>
          <w:tab w:val="center" w:pos="7143"/>
        </w:tabs>
        <w:spacing w:after="0"/>
        <w:jc w:val="center"/>
        <w:rPr>
          <w:rFonts w:ascii="Times New Roman" w:hAnsi="Times New Roman" w:cs="Times New Roman"/>
          <w:b/>
          <w:sz w:val="28"/>
          <w:szCs w:val="28"/>
        </w:rPr>
      </w:pPr>
    </w:p>
    <w:p w14:paraId="2793E5E1" w14:textId="6FE6AB0C" w:rsidR="00E22132" w:rsidRDefault="00E22132" w:rsidP="0036122D">
      <w:pPr>
        <w:tabs>
          <w:tab w:val="left" w:pos="5130"/>
          <w:tab w:val="center" w:pos="7143"/>
        </w:tabs>
        <w:spacing w:after="0"/>
        <w:jc w:val="center"/>
        <w:rPr>
          <w:rFonts w:ascii="Times New Roman" w:hAnsi="Times New Roman" w:cs="Times New Roman"/>
          <w:b/>
          <w:sz w:val="28"/>
          <w:szCs w:val="28"/>
        </w:rPr>
      </w:pPr>
    </w:p>
    <w:p w14:paraId="7F3CE20B" w14:textId="5DB8B568" w:rsidR="00E22132" w:rsidRDefault="00E22132" w:rsidP="0036122D">
      <w:pPr>
        <w:tabs>
          <w:tab w:val="left" w:pos="5130"/>
          <w:tab w:val="center" w:pos="7143"/>
        </w:tabs>
        <w:spacing w:after="0"/>
        <w:jc w:val="center"/>
        <w:rPr>
          <w:rFonts w:ascii="Times New Roman" w:hAnsi="Times New Roman" w:cs="Times New Roman"/>
          <w:b/>
          <w:sz w:val="28"/>
          <w:szCs w:val="28"/>
        </w:rPr>
      </w:pPr>
    </w:p>
    <w:p w14:paraId="121448E6" w14:textId="2F3D6B89" w:rsidR="00E22132" w:rsidRDefault="00E22132" w:rsidP="0036122D">
      <w:pPr>
        <w:tabs>
          <w:tab w:val="left" w:pos="5130"/>
          <w:tab w:val="center" w:pos="7143"/>
        </w:tabs>
        <w:spacing w:after="0"/>
        <w:jc w:val="center"/>
        <w:rPr>
          <w:rFonts w:ascii="Times New Roman" w:hAnsi="Times New Roman" w:cs="Times New Roman"/>
          <w:b/>
          <w:sz w:val="28"/>
          <w:szCs w:val="28"/>
        </w:rPr>
      </w:pPr>
    </w:p>
    <w:p w14:paraId="62532149" w14:textId="2A30E867" w:rsidR="00E22132" w:rsidRDefault="00E22132" w:rsidP="0036122D">
      <w:pPr>
        <w:tabs>
          <w:tab w:val="left" w:pos="5130"/>
          <w:tab w:val="center" w:pos="7143"/>
        </w:tabs>
        <w:spacing w:after="0"/>
        <w:jc w:val="center"/>
        <w:rPr>
          <w:rFonts w:ascii="Times New Roman" w:hAnsi="Times New Roman" w:cs="Times New Roman"/>
          <w:b/>
          <w:sz w:val="28"/>
          <w:szCs w:val="28"/>
        </w:rPr>
      </w:pPr>
    </w:p>
    <w:p w14:paraId="31508D10" w14:textId="7A4069E3" w:rsidR="00E22132" w:rsidRDefault="00E22132" w:rsidP="0036122D">
      <w:pPr>
        <w:tabs>
          <w:tab w:val="left" w:pos="5130"/>
          <w:tab w:val="center" w:pos="7143"/>
        </w:tabs>
        <w:spacing w:after="0"/>
        <w:jc w:val="center"/>
        <w:rPr>
          <w:rFonts w:ascii="Times New Roman" w:hAnsi="Times New Roman" w:cs="Times New Roman"/>
          <w:b/>
          <w:sz w:val="28"/>
          <w:szCs w:val="28"/>
        </w:rPr>
      </w:pPr>
    </w:p>
    <w:p w14:paraId="142B29D2" w14:textId="56F0169C" w:rsidR="00E22132" w:rsidRDefault="00E22132" w:rsidP="0036122D">
      <w:pPr>
        <w:tabs>
          <w:tab w:val="left" w:pos="5130"/>
          <w:tab w:val="center" w:pos="7143"/>
        </w:tabs>
        <w:spacing w:after="0"/>
        <w:jc w:val="center"/>
        <w:rPr>
          <w:rFonts w:ascii="Times New Roman" w:hAnsi="Times New Roman" w:cs="Times New Roman"/>
          <w:b/>
          <w:sz w:val="28"/>
          <w:szCs w:val="28"/>
        </w:rPr>
      </w:pPr>
    </w:p>
    <w:p w14:paraId="53A036C9" w14:textId="4462AE3C" w:rsidR="00E22132" w:rsidRDefault="00E22132" w:rsidP="0036122D">
      <w:pPr>
        <w:tabs>
          <w:tab w:val="left" w:pos="5130"/>
          <w:tab w:val="center" w:pos="7143"/>
        </w:tabs>
        <w:spacing w:after="0"/>
        <w:jc w:val="center"/>
        <w:rPr>
          <w:rFonts w:ascii="Times New Roman" w:hAnsi="Times New Roman" w:cs="Times New Roman"/>
          <w:b/>
          <w:sz w:val="28"/>
          <w:szCs w:val="28"/>
        </w:rPr>
      </w:pPr>
    </w:p>
    <w:p w14:paraId="18C31F3F" w14:textId="10927980" w:rsidR="00E22132" w:rsidRDefault="00E22132" w:rsidP="0036122D">
      <w:pPr>
        <w:tabs>
          <w:tab w:val="left" w:pos="5130"/>
          <w:tab w:val="center" w:pos="7143"/>
        </w:tabs>
        <w:spacing w:after="0"/>
        <w:jc w:val="center"/>
        <w:rPr>
          <w:rFonts w:ascii="Times New Roman" w:hAnsi="Times New Roman" w:cs="Times New Roman"/>
          <w:b/>
          <w:sz w:val="28"/>
          <w:szCs w:val="28"/>
        </w:rPr>
      </w:pPr>
    </w:p>
    <w:p w14:paraId="5E4BCD29" w14:textId="1D0A7770" w:rsidR="00E22132" w:rsidRDefault="00E22132" w:rsidP="0036122D">
      <w:pPr>
        <w:tabs>
          <w:tab w:val="left" w:pos="5130"/>
          <w:tab w:val="center" w:pos="7143"/>
        </w:tabs>
        <w:spacing w:after="0"/>
        <w:jc w:val="center"/>
        <w:rPr>
          <w:rFonts w:ascii="Times New Roman" w:hAnsi="Times New Roman" w:cs="Times New Roman"/>
          <w:b/>
          <w:sz w:val="28"/>
          <w:szCs w:val="28"/>
        </w:rPr>
      </w:pPr>
    </w:p>
    <w:p w14:paraId="3594B97D" w14:textId="259CB3EC" w:rsidR="00E22132" w:rsidRDefault="00E22132" w:rsidP="0036122D">
      <w:pPr>
        <w:tabs>
          <w:tab w:val="left" w:pos="5130"/>
          <w:tab w:val="center" w:pos="7143"/>
        </w:tabs>
        <w:spacing w:after="0"/>
        <w:jc w:val="center"/>
        <w:rPr>
          <w:rFonts w:ascii="Times New Roman" w:hAnsi="Times New Roman" w:cs="Times New Roman"/>
          <w:b/>
          <w:sz w:val="28"/>
          <w:szCs w:val="28"/>
        </w:rPr>
      </w:pPr>
    </w:p>
    <w:p w14:paraId="07AF3177" w14:textId="670955B4" w:rsidR="00E22132" w:rsidRDefault="00E22132" w:rsidP="0036122D">
      <w:pPr>
        <w:tabs>
          <w:tab w:val="left" w:pos="5130"/>
          <w:tab w:val="center" w:pos="7143"/>
        </w:tabs>
        <w:spacing w:after="0"/>
        <w:jc w:val="center"/>
        <w:rPr>
          <w:rFonts w:ascii="Times New Roman" w:hAnsi="Times New Roman" w:cs="Times New Roman"/>
          <w:b/>
          <w:sz w:val="28"/>
          <w:szCs w:val="28"/>
        </w:rPr>
      </w:pPr>
    </w:p>
    <w:p w14:paraId="6C29D26C" w14:textId="1B7A78FD" w:rsidR="00E22132" w:rsidRDefault="00E22132" w:rsidP="0036122D">
      <w:pPr>
        <w:tabs>
          <w:tab w:val="left" w:pos="5130"/>
          <w:tab w:val="center" w:pos="7143"/>
        </w:tabs>
        <w:spacing w:after="0"/>
        <w:jc w:val="center"/>
        <w:rPr>
          <w:rFonts w:ascii="Times New Roman" w:hAnsi="Times New Roman" w:cs="Times New Roman"/>
          <w:b/>
          <w:sz w:val="28"/>
          <w:szCs w:val="28"/>
        </w:rPr>
      </w:pPr>
    </w:p>
    <w:p w14:paraId="44805036" w14:textId="0991FA57" w:rsidR="00E22132" w:rsidRDefault="00E22132" w:rsidP="0036122D">
      <w:pPr>
        <w:tabs>
          <w:tab w:val="left" w:pos="5130"/>
          <w:tab w:val="center" w:pos="7143"/>
        </w:tabs>
        <w:spacing w:after="0"/>
        <w:jc w:val="center"/>
        <w:rPr>
          <w:rFonts w:ascii="Times New Roman" w:hAnsi="Times New Roman" w:cs="Times New Roman"/>
          <w:b/>
          <w:sz w:val="28"/>
          <w:szCs w:val="28"/>
        </w:rPr>
      </w:pPr>
    </w:p>
    <w:p w14:paraId="403DA376" w14:textId="17B4C720" w:rsidR="00E22132" w:rsidRDefault="00E22132" w:rsidP="0036122D">
      <w:pPr>
        <w:tabs>
          <w:tab w:val="left" w:pos="5130"/>
          <w:tab w:val="center" w:pos="7143"/>
        </w:tabs>
        <w:spacing w:after="0"/>
        <w:jc w:val="center"/>
        <w:rPr>
          <w:rFonts w:ascii="Times New Roman" w:hAnsi="Times New Roman" w:cs="Times New Roman"/>
          <w:b/>
          <w:sz w:val="28"/>
          <w:szCs w:val="28"/>
        </w:rPr>
      </w:pPr>
    </w:p>
    <w:p w14:paraId="0D47E7A0" w14:textId="1A8DA62A" w:rsidR="00E22132" w:rsidRDefault="00E22132" w:rsidP="0036122D">
      <w:pPr>
        <w:tabs>
          <w:tab w:val="left" w:pos="5130"/>
          <w:tab w:val="center" w:pos="7143"/>
        </w:tabs>
        <w:spacing w:after="0"/>
        <w:jc w:val="center"/>
        <w:rPr>
          <w:rFonts w:ascii="Times New Roman" w:hAnsi="Times New Roman" w:cs="Times New Roman"/>
          <w:b/>
          <w:sz w:val="28"/>
          <w:szCs w:val="28"/>
        </w:rPr>
      </w:pPr>
    </w:p>
    <w:p w14:paraId="472C6636" w14:textId="0D59EE00" w:rsidR="00E22132" w:rsidRDefault="00E22132" w:rsidP="0036122D">
      <w:pPr>
        <w:tabs>
          <w:tab w:val="left" w:pos="5130"/>
          <w:tab w:val="center" w:pos="7143"/>
        </w:tabs>
        <w:spacing w:after="0"/>
        <w:jc w:val="center"/>
        <w:rPr>
          <w:rFonts w:ascii="Times New Roman" w:hAnsi="Times New Roman" w:cs="Times New Roman"/>
          <w:b/>
          <w:sz w:val="28"/>
          <w:szCs w:val="28"/>
        </w:rPr>
      </w:pPr>
    </w:p>
    <w:p w14:paraId="4E0C3B4F" w14:textId="464C2036" w:rsidR="00E22132" w:rsidRDefault="00E22132" w:rsidP="0036122D">
      <w:pPr>
        <w:tabs>
          <w:tab w:val="left" w:pos="5130"/>
          <w:tab w:val="center" w:pos="7143"/>
        </w:tabs>
        <w:spacing w:after="0"/>
        <w:jc w:val="center"/>
        <w:rPr>
          <w:rFonts w:ascii="Times New Roman" w:hAnsi="Times New Roman" w:cs="Times New Roman"/>
          <w:b/>
          <w:sz w:val="28"/>
          <w:szCs w:val="28"/>
        </w:rPr>
      </w:pPr>
    </w:p>
    <w:p w14:paraId="3AEFADB4" w14:textId="77777777" w:rsidR="00E22132" w:rsidRDefault="00E22132" w:rsidP="005C7366">
      <w:pPr>
        <w:tabs>
          <w:tab w:val="left" w:pos="5130"/>
          <w:tab w:val="center" w:pos="7143"/>
        </w:tabs>
        <w:spacing w:after="0"/>
        <w:rPr>
          <w:rFonts w:ascii="Times New Roman" w:hAnsi="Times New Roman" w:cs="Times New Roman"/>
          <w:b/>
          <w:sz w:val="28"/>
          <w:szCs w:val="28"/>
        </w:rPr>
      </w:pPr>
    </w:p>
    <w:p w14:paraId="164ACAFD" w14:textId="77777777" w:rsidR="00E22132" w:rsidRDefault="00E22132" w:rsidP="0036122D">
      <w:pPr>
        <w:tabs>
          <w:tab w:val="left" w:pos="5130"/>
          <w:tab w:val="center" w:pos="7143"/>
        </w:tabs>
        <w:spacing w:after="0"/>
        <w:jc w:val="center"/>
        <w:rPr>
          <w:rFonts w:ascii="Times New Roman" w:hAnsi="Times New Roman" w:cs="Times New Roman"/>
          <w:b/>
          <w:sz w:val="28"/>
          <w:szCs w:val="28"/>
        </w:rPr>
      </w:pPr>
    </w:p>
    <w:p w14:paraId="203E4CB2" w14:textId="11021731" w:rsidR="002450E8" w:rsidRPr="002450E8" w:rsidRDefault="00A72455" w:rsidP="002450E8">
      <w:pPr>
        <w:tabs>
          <w:tab w:val="left" w:pos="5130"/>
          <w:tab w:val="center" w:pos="7143"/>
        </w:tabs>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2760CC">
        <w:rPr>
          <w:rFonts w:ascii="Times New Roman" w:hAnsi="Times New Roman" w:cs="Times New Roman"/>
          <w:b/>
          <w:sz w:val="28"/>
          <w:szCs w:val="28"/>
        </w:rPr>
        <w:t>Пояснительная запи</w:t>
      </w:r>
      <w:r w:rsidR="00320311">
        <w:rPr>
          <w:rFonts w:ascii="Times New Roman" w:hAnsi="Times New Roman" w:cs="Times New Roman"/>
          <w:b/>
          <w:sz w:val="28"/>
          <w:szCs w:val="28"/>
        </w:rPr>
        <w:t>ска</w:t>
      </w:r>
    </w:p>
    <w:p w14:paraId="6ACACF5C" w14:textId="50F2AF4F" w:rsidR="00AA13CC" w:rsidRDefault="002531F6" w:rsidP="00603A51">
      <w:pPr>
        <w:tabs>
          <w:tab w:val="left" w:pos="5130"/>
          <w:tab w:val="center" w:pos="7143"/>
        </w:tabs>
        <w:spacing w:after="0"/>
        <w:ind w:firstLine="709"/>
        <w:rPr>
          <w:rFonts w:ascii="Times New Roman" w:hAnsi="Times New Roman" w:cs="Times New Roman"/>
          <w:sz w:val="28"/>
          <w:szCs w:val="28"/>
        </w:rPr>
      </w:pPr>
      <w:r>
        <w:rPr>
          <w:rFonts w:ascii="Times New Roman" w:hAnsi="Times New Roman" w:cs="Times New Roman"/>
          <w:sz w:val="28"/>
          <w:szCs w:val="28"/>
        </w:rPr>
        <w:t>Р</w:t>
      </w:r>
      <w:r w:rsidR="00AA13CC" w:rsidRPr="00AA13CC">
        <w:rPr>
          <w:rFonts w:ascii="Times New Roman" w:hAnsi="Times New Roman" w:cs="Times New Roman"/>
          <w:sz w:val="28"/>
          <w:szCs w:val="28"/>
        </w:rPr>
        <w:t xml:space="preserve">абочая программа </w:t>
      </w:r>
      <w:r w:rsidR="00320311">
        <w:rPr>
          <w:rFonts w:ascii="Times New Roman" w:hAnsi="Times New Roman" w:cs="Times New Roman"/>
          <w:sz w:val="28"/>
          <w:szCs w:val="28"/>
        </w:rPr>
        <w:t>по л</w:t>
      </w:r>
      <w:r w:rsidR="00AA13CC" w:rsidRPr="00AA13CC">
        <w:rPr>
          <w:rFonts w:ascii="Times New Roman" w:hAnsi="Times New Roman" w:cs="Times New Roman"/>
          <w:sz w:val="28"/>
          <w:szCs w:val="28"/>
        </w:rPr>
        <w:t>итератур</w:t>
      </w:r>
      <w:r w:rsidR="00320311">
        <w:rPr>
          <w:rFonts w:ascii="Times New Roman" w:hAnsi="Times New Roman" w:cs="Times New Roman"/>
          <w:sz w:val="28"/>
          <w:szCs w:val="28"/>
        </w:rPr>
        <w:t xml:space="preserve">е для </w:t>
      </w:r>
      <w:r w:rsidR="002450E8">
        <w:rPr>
          <w:rFonts w:ascii="Times New Roman" w:hAnsi="Times New Roman" w:cs="Times New Roman"/>
          <w:sz w:val="28"/>
          <w:szCs w:val="28"/>
        </w:rPr>
        <w:t xml:space="preserve">обучающихся </w:t>
      </w:r>
      <w:r w:rsidR="00320311">
        <w:rPr>
          <w:rFonts w:ascii="Times New Roman" w:hAnsi="Times New Roman" w:cs="Times New Roman"/>
          <w:sz w:val="28"/>
          <w:szCs w:val="28"/>
        </w:rPr>
        <w:t>5 А класса Неманского СУВУ</w:t>
      </w:r>
      <w:r w:rsidR="00AA13CC" w:rsidRPr="00AA13CC">
        <w:rPr>
          <w:rFonts w:ascii="Times New Roman" w:hAnsi="Times New Roman" w:cs="Times New Roman"/>
          <w:sz w:val="28"/>
          <w:szCs w:val="28"/>
        </w:rPr>
        <w:t xml:space="preserve"> составлена в соответствии с Федеральным государственным образовательным стандартом основного общего образования (приказ Минобрнауки РФ № 1897 от 17 декабря 2010г.) на основе авторской программы «Литература. Рабочие программы. Предметная линия учебников под редакцией В.Я. Коровиной 5-9 классы»</w:t>
      </w:r>
      <w:r w:rsidR="0036122D">
        <w:rPr>
          <w:rFonts w:ascii="Times New Roman" w:hAnsi="Times New Roman" w:cs="Times New Roman"/>
          <w:sz w:val="28"/>
          <w:szCs w:val="28"/>
        </w:rPr>
        <w:t>.</w:t>
      </w:r>
      <w:r w:rsidR="00AA13CC" w:rsidRPr="00AA13CC">
        <w:rPr>
          <w:rFonts w:ascii="Times New Roman" w:hAnsi="Times New Roman" w:cs="Times New Roman"/>
          <w:sz w:val="28"/>
          <w:szCs w:val="28"/>
        </w:rPr>
        <w:t xml:space="preserve">  </w:t>
      </w:r>
      <w:r w:rsidR="0036122D">
        <w:rPr>
          <w:rFonts w:ascii="Times New Roman" w:hAnsi="Times New Roman" w:cs="Times New Roman"/>
          <w:sz w:val="28"/>
          <w:szCs w:val="28"/>
        </w:rPr>
        <w:t>Авторы:</w:t>
      </w:r>
      <w:r w:rsidR="00AA13CC" w:rsidRPr="00AA13CC">
        <w:rPr>
          <w:rFonts w:ascii="Times New Roman" w:hAnsi="Times New Roman" w:cs="Times New Roman"/>
          <w:sz w:val="28"/>
          <w:szCs w:val="28"/>
        </w:rPr>
        <w:t xml:space="preserve"> В. Я. Коровина, В. П. Журавлев, В. И. Коровин, Н. В. Беляева. // Издательство «Просвещение»,</w:t>
      </w:r>
      <w:r>
        <w:rPr>
          <w:rFonts w:ascii="Times New Roman" w:hAnsi="Times New Roman" w:cs="Times New Roman"/>
          <w:sz w:val="28"/>
          <w:szCs w:val="28"/>
        </w:rPr>
        <w:t xml:space="preserve"> </w:t>
      </w:r>
      <w:r w:rsidR="002467E2">
        <w:rPr>
          <w:rFonts w:ascii="Times New Roman" w:hAnsi="Times New Roman" w:cs="Times New Roman"/>
          <w:sz w:val="28"/>
          <w:szCs w:val="28"/>
        </w:rPr>
        <w:t xml:space="preserve"> на основании следующих документов:</w:t>
      </w:r>
    </w:p>
    <w:p w14:paraId="7BD96044" w14:textId="77777777" w:rsidR="00E22132" w:rsidRPr="008707FB" w:rsidRDefault="00E22132" w:rsidP="00603A51">
      <w:pPr>
        <w:numPr>
          <w:ilvl w:val="0"/>
          <w:numId w:val="6"/>
        </w:numPr>
        <w:spacing w:after="0" w:line="240" w:lineRule="auto"/>
        <w:ind w:left="0" w:firstLine="709"/>
        <w:jc w:val="both"/>
        <w:outlineLvl w:val="1"/>
        <w:rPr>
          <w:rFonts w:ascii="Times New Roman" w:eastAsia="@Arial Unicode MS" w:hAnsi="Times New Roman" w:cs="Times New Roman"/>
          <w:sz w:val="28"/>
          <w:szCs w:val="28"/>
          <w:lang w:eastAsia="ru-RU"/>
        </w:rPr>
      </w:pPr>
      <w:r w:rsidRPr="008707FB">
        <w:rPr>
          <w:rFonts w:ascii="Times New Roman" w:eastAsia="@Arial Unicode MS" w:hAnsi="Times New Roman" w:cs="Times New Roman"/>
          <w:sz w:val="28"/>
          <w:szCs w:val="28"/>
          <w:lang w:eastAsia="ru-RU"/>
        </w:rPr>
        <w:t>Федеральный закон Российской Федерации от 29 декабря 2012 г. № 273-ФЗ «Об образовании в Российской Федерации»</w:t>
      </w:r>
    </w:p>
    <w:p w14:paraId="5D4F0C1C" w14:textId="77777777" w:rsidR="00E22132" w:rsidRPr="008707FB" w:rsidRDefault="00E22132" w:rsidP="00603A51">
      <w:pPr>
        <w:numPr>
          <w:ilvl w:val="0"/>
          <w:numId w:val="6"/>
        </w:numPr>
        <w:spacing w:after="0" w:line="240" w:lineRule="auto"/>
        <w:ind w:left="0" w:firstLine="709"/>
        <w:jc w:val="both"/>
        <w:outlineLvl w:val="1"/>
        <w:rPr>
          <w:rFonts w:ascii="Times New Roman" w:eastAsia="@Arial Unicode MS" w:hAnsi="Times New Roman" w:cs="Times New Roman"/>
          <w:sz w:val="28"/>
          <w:szCs w:val="28"/>
          <w:lang w:eastAsia="ru-RU"/>
        </w:rPr>
      </w:pPr>
      <w:r w:rsidRPr="008707FB">
        <w:rPr>
          <w:rFonts w:ascii="Times New Roman" w:eastAsia="Times New Roman" w:hAnsi="Times New Roman" w:cs="Times New Roman"/>
          <w:b/>
          <w:bCs/>
          <w:sz w:val="28"/>
          <w:szCs w:val="28"/>
        </w:rPr>
        <w:fldChar w:fldCharType="begin"/>
      </w:r>
      <w:r w:rsidRPr="008707FB">
        <w:rPr>
          <w:rFonts w:ascii="Times New Roman" w:eastAsia="Times New Roman" w:hAnsi="Times New Roman" w:cs="Times New Roman"/>
          <w:b/>
          <w:bCs/>
          <w:sz w:val="28"/>
          <w:szCs w:val="28"/>
        </w:rPr>
        <w:instrText>HYPERLINK "garantF1://55070507.0"</w:instrText>
      </w:r>
      <w:r w:rsidRPr="008707FB">
        <w:rPr>
          <w:rFonts w:ascii="Times New Roman" w:eastAsia="Times New Roman" w:hAnsi="Times New Roman" w:cs="Times New Roman"/>
          <w:b/>
          <w:bCs/>
          <w:sz w:val="28"/>
          <w:szCs w:val="28"/>
        </w:rPr>
        <w:fldChar w:fldCharType="separate"/>
      </w:r>
      <w:r w:rsidRPr="008707FB">
        <w:rPr>
          <w:rFonts w:ascii="Times New Roman" w:eastAsia="Times New Roman" w:hAnsi="Times New Roman" w:cs="Times New Roman"/>
          <w:kern w:val="36"/>
          <w:sz w:val="28"/>
          <w:szCs w:val="28"/>
          <w:lang w:eastAsia="ru-RU"/>
        </w:rPr>
        <w:t xml:space="preserve">Федеральный закон от 24 июня 1999 г. N 120-ФЗ </w:t>
      </w:r>
      <w:r>
        <w:rPr>
          <w:rFonts w:ascii="Times New Roman" w:eastAsia="Times New Roman" w:hAnsi="Times New Roman" w:cs="Times New Roman"/>
          <w:kern w:val="36"/>
          <w:sz w:val="28"/>
          <w:szCs w:val="28"/>
          <w:lang w:eastAsia="ru-RU"/>
        </w:rPr>
        <w:t>«</w:t>
      </w:r>
      <w:r w:rsidRPr="008707FB">
        <w:rPr>
          <w:rFonts w:ascii="Times New Roman" w:eastAsia="Times New Roman" w:hAnsi="Times New Roman" w:cs="Times New Roman"/>
          <w:kern w:val="36"/>
          <w:sz w:val="28"/>
          <w:szCs w:val="28"/>
          <w:lang w:eastAsia="ru-RU"/>
        </w:rPr>
        <w:t>Об основах системы профилактики безнадзорности и правонарушений несовершеннолетних</w:t>
      </w:r>
      <w:r>
        <w:rPr>
          <w:rFonts w:ascii="Times New Roman" w:eastAsia="Times New Roman" w:hAnsi="Times New Roman" w:cs="Times New Roman"/>
          <w:kern w:val="36"/>
          <w:sz w:val="28"/>
          <w:szCs w:val="28"/>
          <w:lang w:eastAsia="ru-RU"/>
        </w:rPr>
        <w:t>»</w:t>
      </w:r>
      <w:r w:rsidRPr="008707FB">
        <w:rPr>
          <w:rFonts w:ascii="Times New Roman" w:eastAsia="Times New Roman" w:hAnsi="Times New Roman" w:cs="Times New Roman"/>
          <w:kern w:val="36"/>
          <w:sz w:val="28"/>
          <w:szCs w:val="28"/>
          <w:lang w:eastAsia="ru-RU"/>
        </w:rPr>
        <w:t xml:space="preserve"> (с изменениями и дополнениями)</w:t>
      </w:r>
    </w:p>
    <w:p w14:paraId="3C906E4E" w14:textId="5F587C65" w:rsidR="00E22132" w:rsidRPr="008707FB" w:rsidRDefault="00E22132" w:rsidP="00603A51">
      <w:pPr>
        <w:keepNext/>
        <w:keepLines/>
        <w:numPr>
          <w:ilvl w:val="0"/>
          <w:numId w:val="6"/>
        </w:numPr>
        <w:spacing w:after="0" w:line="240" w:lineRule="auto"/>
        <w:ind w:left="0" w:firstLine="709"/>
        <w:jc w:val="both"/>
        <w:outlineLvl w:val="0"/>
        <w:rPr>
          <w:rFonts w:ascii="Times New Roman" w:eastAsia="Times New Roman" w:hAnsi="Times New Roman" w:cs="Times New Roman"/>
          <w:b/>
          <w:bCs/>
          <w:sz w:val="28"/>
          <w:szCs w:val="28"/>
        </w:rPr>
      </w:pPr>
      <w:r w:rsidRPr="008707FB">
        <w:rPr>
          <w:rFonts w:ascii="Times New Roman" w:eastAsia="@Arial Unicode MS" w:hAnsi="Times New Roman" w:cs="Times New Roman"/>
          <w:bCs/>
          <w:sz w:val="28"/>
          <w:szCs w:val="28"/>
        </w:rPr>
        <w:t>Приказ Министерства образования и науки РФ от 17 декабря 2010 г. N 1897</w:t>
      </w:r>
      <w:r w:rsidR="00832B33">
        <w:rPr>
          <w:rFonts w:ascii="Times New Roman" w:eastAsia="@Arial Unicode MS" w:hAnsi="Times New Roman" w:cs="Times New Roman"/>
          <w:bCs/>
          <w:sz w:val="28"/>
          <w:szCs w:val="28"/>
        </w:rPr>
        <w:t xml:space="preserve"> </w:t>
      </w:r>
      <w:r>
        <w:rPr>
          <w:rFonts w:ascii="Times New Roman" w:eastAsia="@Arial Unicode MS" w:hAnsi="Times New Roman" w:cs="Times New Roman"/>
          <w:bCs/>
          <w:sz w:val="28"/>
          <w:szCs w:val="28"/>
        </w:rPr>
        <w:t>«</w:t>
      </w:r>
      <w:r w:rsidRPr="008707FB">
        <w:rPr>
          <w:rFonts w:ascii="Times New Roman" w:eastAsia="@Arial Unicode MS" w:hAnsi="Times New Roman" w:cs="Times New Roman"/>
          <w:bCs/>
          <w:sz w:val="28"/>
          <w:szCs w:val="28"/>
        </w:rPr>
        <w:t>Об утверждении федерального государственного образовательного стандарта основного общего образования</w:t>
      </w:r>
      <w:r>
        <w:rPr>
          <w:rFonts w:ascii="Times New Roman" w:eastAsia="@Arial Unicode MS" w:hAnsi="Times New Roman" w:cs="Times New Roman"/>
          <w:bCs/>
          <w:sz w:val="28"/>
          <w:szCs w:val="28"/>
        </w:rPr>
        <w:t>»</w:t>
      </w:r>
      <w:r w:rsidRPr="008707FB">
        <w:rPr>
          <w:rFonts w:ascii="Times New Roman" w:eastAsia="Times New Roman" w:hAnsi="Times New Roman" w:cs="Times New Roman"/>
          <w:b/>
          <w:bCs/>
          <w:sz w:val="28"/>
          <w:szCs w:val="28"/>
        </w:rPr>
        <w:fldChar w:fldCharType="end"/>
      </w:r>
    </w:p>
    <w:p w14:paraId="0BE481E7" w14:textId="77777777" w:rsidR="00E22132" w:rsidRPr="008707FB" w:rsidRDefault="00E22132" w:rsidP="00603A51">
      <w:pPr>
        <w:numPr>
          <w:ilvl w:val="0"/>
          <w:numId w:val="6"/>
        </w:numPr>
        <w:spacing w:after="0" w:line="240" w:lineRule="auto"/>
        <w:ind w:left="0" w:firstLine="709"/>
        <w:jc w:val="both"/>
        <w:outlineLvl w:val="1"/>
        <w:rPr>
          <w:rFonts w:ascii="Times New Roman" w:eastAsia="@Arial Unicode MS" w:hAnsi="Times New Roman" w:cs="Times New Roman"/>
          <w:bCs/>
          <w:sz w:val="28"/>
          <w:szCs w:val="28"/>
          <w:lang w:eastAsia="ru-RU"/>
        </w:rPr>
      </w:pPr>
      <w:r w:rsidRPr="008707FB">
        <w:rPr>
          <w:rFonts w:ascii="Times New Roman" w:eastAsia="Lucida Sans Unicode" w:hAnsi="Times New Roman" w:cs="Tahoma"/>
          <w:kern w:val="1"/>
          <w:sz w:val="28"/>
          <w:szCs w:val="28"/>
          <w:lang w:eastAsia="hi-IN" w:bidi="hi-IN"/>
        </w:rPr>
        <w:t xml:space="preserve">Постановление главного государственного врача РФ от 29.12.2010г. № 189 «Об утверждении </w:t>
      </w:r>
      <w:r w:rsidRPr="008707FB">
        <w:rPr>
          <w:rFonts w:ascii="Times New Roman" w:eastAsia="Lucida Sans Unicode" w:hAnsi="Times New Roman" w:cs="Tahoma"/>
          <w:kern w:val="1"/>
          <w:sz w:val="28"/>
          <w:szCs w:val="28"/>
          <w:lang w:eastAsia="ru-RU" w:bidi="hi-IN"/>
        </w:rPr>
        <w:t>СанПиН 2.4.2.2821-10 «Санитарно-эпидемиологические требования к условиям и организации обучения в общеобразовательных учреждениях» (с изменениями и дополнениями)</w:t>
      </w:r>
    </w:p>
    <w:p w14:paraId="58582D0B" w14:textId="77777777" w:rsidR="00E22132" w:rsidRDefault="00E22132" w:rsidP="00603A51">
      <w:pPr>
        <w:numPr>
          <w:ilvl w:val="0"/>
          <w:numId w:val="6"/>
        </w:numPr>
        <w:spacing w:after="0" w:line="240" w:lineRule="auto"/>
        <w:ind w:left="0" w:firstLine="709"/>
        <w:jc w:val="both"/>
        <w:outlineLvl w:val="1"/>
        <w:rPr>
          <w:rFonts w:ascii="Times New Roman" w:eastAsia="@Arial Unicode MS" w:hAnsi="Times New Roman" w:cs="Times New Roman"/>
          <w:bCs/>
          <w:sz w:val="28"/>
          <w:szCs w:val="28"/>
          <w:lang w:eastAsia="ru-RU"/>
        </w:rPr>
      </w:pPr>
      <w:r w:rsidRPr="008707FB">
        <w:rPr>
          <w:rFonts w:ascii="Times New Roman" w:eastAsia="Lucida Sans Unicode" w:hAnsi="Times New Roman" w:cs="Times New Roman"/>
          <w:bCs/>
          <w:kern w:val="1"/>
          <w:sz w:val="28"/>
          <w:szCs w:val="28"/>
          <w:lang w:eastAsia="hi-IN" w:bidi="hi-IN"/>
        </w:rPr>
        <w:t>П</w:t>
      </w:r>
      <w:r w:rsidRPr="008707FB">
        <w:rPr>
          <w:rFonts w:ascii="Times New Roman" w:eastAsia="NewtonCSanPin-Bold" w:hAnsi="Times New Roman" w:cs="Times New Roman"/>
          <w:bCs/>
          <w:kern w:val="1"/>
          <w:sz w:val="28"/>
          <w:szCs w:val="28"/>
          <w:lang w:eastAsia="hi-IN" w:bidi="hi-IN"/>
        </w:rPr>
        <w:t>римерная основная образовательная</w:t>
      </w:r>
      <w:r>
        <w:rPr>
          <w:rFonts w:ascii="Times New Roman" w:eastAsia="NewtonCSanPin-Bold" w:hAnsi="Times New Roman" w:cs="Times New Roman"/>
          <w:bCs/>
          <w:kern w:val="1"/>
          <w:sz w:val="28"/>
          <w:szCs w:val="28"/>
          <w:lang w:eastAsia="hi-IN" w:bidi="hi-IN"/>
        </w:rPr>
        <w:t xml:space="preserve"> </w:t>
      </w:r>
      <w:r w:rsidRPr="008707FB">
        <w:rPr>
          <w:rFonts w:ascii="Times New Roman" w:eastAsia="NewtonCSanPin-Regular" w:hAnsi="Times New Roman" w:cs="Times New Roman"/>
          <w:bCs/>
          <w:kern w:val="1"/>
          <w:sz w:val="28"/>
          <w:szCs w:val="28"/>
          <w:lang w:eastAsia="hi-IN" w:bidi="hi-IN"/>
        </w:rPr>
        <w:t>программа основного общего образования (одобрена</w:t>
      </w:r>
      <w:r w:rsidRPr="008707FB">
        <w:rPr>
          <w:rFonts w:ascii="Times New Roman" w:eastAsia="@Arial Unicode MS" w:hAnsi="Times New Roman" w:cs="Times New Roman"/>
          <w:bCs/>
          <w:sz w:val="28"/>
          <w:szCs w:val="28"/>
          <w:lang w:eastAsia="ru-RU"/>
        </w:rPr>
        <w:t xml:space="preserve"> решением федерального учебно-методического объединения по общему образованию (протокол  от 8 апреля 2015 г. № 1/15).</w:t>
      </w:r>
    </w:p>
    <w:p w14:paraId="49C4ECB1" w14:textId="77777777" w:rsidR="00E22132" w:rsidRPr="00AD3355" w:rsidRDefault="00E22132" w:rsidP="00603A51">
      <w:pPr>
        <w:pStyle w:val="a3"/>
        <w:numPr>
          <w:ilvl w:val="0"/>
          <w:numId w:val="6"/>
        </w:numPr>
        <w:shd w:val="clear" w:color="auto" w:fill="FFFFFF"/>
        <w:spacing w:after="180" w:line="240" w:lineRule="auto"/>
        <w:ind w:firstLine="709"/>
        <w:jc w:val="both"/>
        <w:rPr>
          <w:rFonts w:ascii="Times New Roman" w:eastAsia="Times New Roman" w:hAnsi="Times New Roman" w:cs="Times New Roman"/>
          <w:color w:val="101010"/>
          <w:sz w:val="28"/>
          <w:szCs w:val="28"/>
          <w:lang w:eastAsia="ru-RU"/>
        </w:rPr>
      </w:pPr>
      <w:r w:rsidRPr="00AD3355">
        <w:rPr>
          <w:rFonts w:ascii="Times New Roman" w:eastAsia="Times New Roman" w:hAnsi="Times New Roman" w:cs="Times New Roman"/>
          <w:color w:val="101010"/>
          <w:sz w:val="28"/>
          <w:szCs w:val="28"/>
          <w:lang w:eastAsia="ru-RU"/>
        </w:rPr>
        <w:t>«Концепци</w:t>
      </w:r>
      <w:r>
        <w:rPr>
          <w:rFonts w:ascii="Times New Roman" w:eastAsia="Times New Roman" w:hAnsi="Times New Roman" w:cs="Times New Roman"/>
          <w:color w:val="101010"/>
          <w:sz w:val="28"/>
          <w:szCs w:val="28"/>
          <w:lang w:eastAsia="ru-RU"/>
        </w:rPr>
        <w:t>я</w:t>
      </w:r>
      <w:r w:rsidRPr="00AD3355">
        <w:rPr>
          <w:rFonts w:ascii="Times New Roman" w:eastAsia="Times New Roman" w:hAnsi="Times New Roman" w:cs="Times New Roman"/>
          <w:color w:val="101010"/>
          <w:sz w:val="28"/>
          <w:szCs w:val="28"/>
          <w:lang w:eastAsia="ru-RU"/>
        </w:rPr>
        <w:t xml:space="preserve"> преподавания русского языка и литературы», утвержденной распоряжением Правительства Российской Федерации от 09.04.2016 г. № 637.</w:t>
      </w:r>
    </w:p>
    <w:p w14:paraId="22B91925" w14:textId="77777777" w:rsidR="00E22132" w:rsidRDefault="00E22132" w:rsidP="00603A51">
      <w:pPr>
        <w:numPr>
          <w:ilvl w:val="0"/>
          <w:numId w:val="6"/>
        </w:numPr>
        <w:spacing w:after="0" w:line="240" w:lineRule="auto"/>
        <w:ind w:left="0" w:firstLine="709"/>
        <w:jc w:val="both"/>
        <w:outlineLvl w:val="1"/>
        <w:rPr>
          <w:rFonts w:ascii="Times New Roman" w:eastAsia="@Arial Unicode MS" w:hAnsi="Times New Roman" w:cs="Times New Roman"/>
          <w:bCs/>
          <w:sz w:val="28"/>
          <w:szCs w:val="28"/>
          <w:lang w:eastAsia="ru-RU"/>
        </w:rPr>
      </w:pPr>
      <w:r w:rsidRPr="008707FB">
        <w:rPr>
          <w:rFonts w:ascii="Times New Roman" w:eastAsia="Lucida Sans Unicode" w:hAnsi="Times New Roman" w:cs="Tahoma"/>
          <w:kern w:val="1"/>
          <w:sz w:val="28"/>
          <w:szCs w:val="28"/>
          <w:lang w:eastAsia="hi-IN" w:bidi="hi-IN"/>
        </w:rPr>
        <w:t>Устав Неманского СУВУ</w:t>
      </w:r>
    </w:p>
    <w:p w14:paraId="320667ED" w14:textId="2BA9624B" w:rsidR="00E22132" w:rsidRPr="00AD3355" w:rsidRDefault="00E22132" w:rsidP="00603A51">
      <w:pPr>
        <w:numPr>
          <w:ilvl w:val="0"/>
          <w:numId w:val="6"/>
        </w:numPr>
        <w:spacing w:after="0" w:line="240" w:lineRule="auto"/>
        <w:ind w:left="0" w:firstLine="709"/>
        <w:jc w:val="both"/>
        <w:outlineLvl w:val="1"/>
        <w:rPr>
          <w:rFonts w:ascii="Times New Roman" w:hAnsi="Times New Roman" w:cs="Times New Roman"/>
          <w:b/>
          <w:bCs/>
          <w:i/>
          <w:sz w:val="28"/>
          <w:szCs w:val="28"/>
        </w:rPr>
      </w:pPr>
      <w:r w:rsidRPr="00AD3355">
        <w:rPr>
          <w:rFonts w:ascii="Times New Roman" w:hAnsi="Times New Roman" w:cs="Times New Roman"/>
          <w:sz w:val="28"/>
          <w:szCs w:val="28"/>
        </w:rPr>
        <w:t>Локальный нормативный акт «Положение о</w:t>
      </w:r>
      <w:r w:rsidR="002450E8">
        <w:rPr>
          <w:rFonts w:ascii="Times New Roman" w:hAnsi="Times New Roman" w:cs="Times New Roman"/>
          <w:sz w:val="28"/>
          <w:szCs w:val="28"/>
        </w:rPr>
        <w:t xml:space="preserve"> </w:t>
      </w:r>
      <w:r w:rsidRPr="00AD3355">
        <w:rPr>
          <w:rFonts w:ascii="Times New Roman" w:hAnsi="Times New Roman" w:cs="Times New Roman"/>
          <w:sz w:val="28"/>
          <w:szCs w:val="28"/>
        </w:rPr>
        <w:t>рабочей программе учителя-предметника</w:t>
      </w:r>
      <w:r>
        <w:rPr>
          <w:rFonts w:ascii="Times New Roman" w:hAnsi="Times New Roman" w:cs="Times New Roman"/>
          <w:sz w:val="28"/>
          <w:szCs w:val="28"/>
        </w:rPr>
        <w:t>».</w:t>
      </w:r>
    </w:p>
    <w:p w14:paraId="725DDC86" w14:textId="77777777" w:rsidR="00AA13CC" w:rsidRPr="00AA13CC" w:rsidRDefault="00AA13CC" w:rsidP="00603A51">
      <w:pPr>
        <w:tabs>
          <w:tab w:val="left" w:pos="5130"/>
          <w:tab w:val="center" w:pos="7143"/>
        </w:tabs>
        <w:spacing w:after="0" w:line="240" w:lineRule="auto"/>
        <w:ind w:firstLine="709"/>
        <w:rPr>
          <w:rFonts w:ascii="Times New Roman" w:hAnsi="Times New Roman" w:cs="Times New Roman"/>
          <w:sz w:val="28"/>
          <w:szCs w:val="28"/>
        </w:rPr>
      </w:pPr>
      <w:r w:rsidRPr="00AA13CC">
        <w:rPr>
          <w:rFonts w:ascii="Times New Roman" w:hAnsi="Times New Roman" w:cs="Times New Roman"/>
          <w:sz w:val="28"/>
          <w:szCs w:val="28"/>
        </w:rPr>
        <w:t xml:space="preserve">Основными целями изучения предмета «Литература» на </w:t>
      </w:r>
      <w:r w:rsidR="00320311">
        <w:rPr>
          <w:rFonts w:ascii="Times New Roman" w:hAnsi="Times New Roman" w:cs="Times New Roman"/>
          <w:sz w:val="28"/>
          <w:szCs w:val="28"/>
        </w:rPr>
        <w:t>уровне</w:t>
      </w:r>
      <w:r w:rsidRPr="00AA13CC">
        <w:rPr>
          <w:rFonts w:ascii="Times New Roman" w:hAnsi="Times New Roman" w:cs="Times New Roman"/>
          <w:sz w:val="28"/>
          <w:szCs w:val="28"/>
        </w:rPr>
        <w:t xml:space="preserve"> основного общего об</w:t>
      </w:r>
      <w:r w:rsidRPr="00AA13CC">
        <w:rPr>
          <w:rFonts w:ascii="Times New Roman" w:hAnsi="Times New Roman" w:cs="Times New Roman"/>
          <w:sz w:val="28"/>
          <w:szCs w:val="28"/>
        </w:rPr>
        <w:softHyphen/>
        <w:t xml:space="preserve">разования являются: </w:t>
      </w:r>
    </w:p>
    <w:p w14:paraId="15E2024F"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 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14:paraId="1A7F58DC" w14:textId="6F218EB4"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 xml:space="preserve">• развитие интеллектуальных и творческих способностей </w:t>
      </w:r>
      <w:r w:rsidR="00753E8D">
        <w:rPr>
          <w:rFonts w:ascii="Times New Roman" w:hAnsi="Times New Roman" w:cs="Times New Roman"/>
          <w:sz w:val="28"/>
          <w:szCs w:val="28"/>
        </w:rPr>
        <w:t>об</w:t>
      </w:r>
      <w:r w:rsidRPr="00AA13CC">
        <w:rPr>
          <w:rFonts w:ascii="Times New Roman" w:hAnsi="Times New Roman" w:cs="Times New Roman"/>
          <w:sz w:val="28"/>
          <w:szCs w:val="28"/>
        </w:rPr>
        <w:t>уча</w:t>
      </w:r>
      <w:r w:rsidR="00753E8D">
        <w:rPr>
          <w:rFonts w:ascii="Times New Roman" w:hAnsi="Times New Roman" w:cs="Times New Roman"/>
          <w:sz w:val="28"/>
          <w:szCs w:val="28"/>
        </w:rPr>
        <w:t>ю</w:t>
      </w:r>
      <w:r w:rsidRPr="00AA13CC">
        <w:rPr>
          <w:rFonts w:ascii="Times New Roman" w:hAnsi="Times New Roman" w:cs="Times New Roman"/>
          <w:sz w:val="28"/>
          <w:szCs w:val="28"/>
        </w:rPr>
        <w:t>щихся, необходимых для успешной социализации и самореализации личности;</w:t>
      </w:r>
    </w:p>
    <w:p w14:paraId="2280A054"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постижение </w:t>
      </w:r>
      <w:r w:rsidR="00320311">
        <w:rPr>
          <w:rFonts w:ascii="Times New Roman" w:hAnsi="Times New Roman" w:cs="Times New Roman"/>
          <w:sz w:val="28"/>
          <w:szCs w:val="28"/>
        </w:rPr>
        <w:t>об</w:t>
      </w:r>
      <w:r w:rsidRPr="00AA13CC">
        <w:rPr>
          <w:rFonts w:ascii="Times New Roman" w:hAnsi="Times New Roman" w:cs="Times New Roman"/>
          <w:sz w:val="28"/>
          <w:szCs w:val="28"/>
        </w:rPr>
        <w:t>уча</w:t>
      </w:r>
      <w:r w:rsidR="00320311">
        <w:rPr>
          <w:rFonts w:ascii="Times New Roman" w:hAnsi="Times New Roman" w:cs="Times New Roman"/>
          <w:sz w:val="28"/>
          <w:szCs w:val="28"/>
        </w:rPr>
        <w:t>ю</w:t>
      </w:r>
      <w:r w:rsidRPr="00AA13CC">
        <w:rPr>
          <w:rFonts w:ascii="Times New Roman" w:hAnsi="Times New Roman" w:cs="Times New Roman"/>
          <w:sz w:val="28"/>
          <w:szCs w:val="28"/>
        </w:rPr>
        <w:t>щимися вершинных произведений отечественной и мировой литературы, их чтение и анализ, основанный на понимании образной природы искусства слова, опирающийся на принципы единства художественной формы и содержания, связи искусства с жизнью, историзма;</w:t>
      </w:r>
    </w:p>
    <w:p w14:paraId="3B937708"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 поэтапное, последовательное формирование умений читать, комментировать, анализировать и интерпретировать художественный текст;</w:t>
      </w:r>
    </w:p>
    <w:p w14:paraId="234A3072"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lastRenderedPageBreak/>
        <w:t>• овладение возможными алгоритмами постижения смыслов, заложенных в художественном тексте (или любом другом речевом высказывании), и создание собственного текста, представление своих оценок и суждений по поводу прочитанного;</w:t>
      </w:r>
    </w:p>
    <w:p w14:paraId="70314447"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овладение важнейшими </w:t>
      </w:r>
      <w:proofErr w:type="spellStart"/>
      <w:r w:rsidRPr="00AA13CC">
        <w:rPr>
          <w:rFonts w:ascii="Times New Roman" w:hAnsi="Times New Roman" w:cs="Times New Roman"/>
          <w:sz w:val="28"/>
          <w:szCs w:val="28"/>
        </w:rPr>
        <w:t>общеучебными</w:t>
      </w:r>
      <w:proofErr w:type="spellEnd"/>
      <w:r w:rsidRPr="00AA13CC">
        <w:rPr>
          <w:rFonts w:ascii="Times New Roman" w:hAnsi="Times New Roman" w:cs="Times New Roman"/>
          <w:sz w:val="28"/>
          <w:szCs w:val="28"/>
        </w:rPr>
        <w:t xml:space="preserve"> умениями и универсальными учебными действиями (формулировать цели деятельности, планировать ее, осуществлять библиографический поиск, находить и обрабатывать необходимую информацию из различных источников, включая Интернет и др.);</w:t>
      </w:r>
    </w:p>
    <w:p w14:paraId="2D1540D8"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 использование опыта общения с произведениями художественной литературы в повседневной жизни и учебной деятельности, речевом самосовершенствовании.</w:t>
      </w:r>
    </w:p>
    <w:p w14:paraId="23656B6C"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Основное внимание уделяется знакомству обучающихся с методами научного познания, постановке проблем, требующих от обучающихся са</w:t>
      </w:r>
      <w:r w:rsidRPr="00AA13CC">
        <w:rPr>
          <w:rFonts w:ascii="Times New Roman" w:hAnsi="Times New Roman" w:cs="Times New Roman"/>
          <w:sz w:val="28"/>
          <w:szCs w:val="28"/>
        </w:rPr>
        <w:softHyphen/>
        <w:t>мостоятельной деятельности по их разрешению.</w:t>
      </w:r>
    </w:p>
    <w:p w14:paraId="04D6D69E"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p>
    <w:p w14:paraId="40F430B5" w14:textId="77777777" w:rsidR="00AA13CC" w:rsidRPr="00AA13CC" w:rsidRDefault="00AA13CC" w:rsidP="00603A51">
      <w:p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Задачи реализации программы:</w:t>
      </w:r>
    </w:p>
    <w:p w14:paraId="72FD6A44" w14:textId="77777777" w:rsidR="00AA13CC" w:rsidRPr="00AA13CC" w:rsidRDefault="00AA13CC" w:rsidP="00603A51">
      <w:pPr>
        <w:numPr>
          <w:ilvl w:val="0"/>
          <w:numId w:val="2"/>
        </w:num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развивать способности формулировать и аргументированно отстаивать личностную позицию, связанную с нравственной проблематикой произведения;</w:t>
      </w:r>
    </w:p>
    <w:p w14:paraId="7EE29CB9" w14:textId="77777777" w:rsidR="00AA13CC" w:rsidRPr="00AA13CC" w:rsidRDefault="00AA13CC" w:rsidP="00603A51">
      <w:pPr>
        <w:numPr>
          <w:ilvl w:val="0"/>
          <w:numId w:val="2"/>
        </w:num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совершенствовать умение анализа и интерпретации художественного текста, предполагающих установление связей произведения с исторической эпохой, культурным контекстом, литературным окружением и судьбой писателя;</w:t>
      </w:r>
    </w:p>
    <w:p w14:paraId="56A3664F" w14:textId="093C5227" w:rsidR="00AA13CC" w:rsidRPr="00AA13CC" w:rsidRDefault="00AA13CC" w:rsidP="00603A51">
      <w:pPr>
        <w:numPr>
          <w:ilvl w:val="0"/>
          <w:numId w:val="2"/>
        </w:numPr>
        <w:tabs>
          <w:tab w:val="left" w:pos="5130"/>
          <w:tab w:val="center" w:pos="7143"/>
        </w:tabs>
        <w:spacing w:after="0" w:line="240" w:lineRule="auto"/>
        <w:rPr>
          <w:rFonts w:ascii="Times New Roman" w:hAnsi="Times New Roman" w:cs="Times New Roman"/>
          <w:sz w:val="28"/>
          <w:szCs w:val="28"/>
        </w:rPr>
      </w:pPr>
      <w:r w:rsidRPr="00AA13CC">
        <w:rPr>
          <w:rFonts w:ascii="Times New Roman" w:hAnsi="Times New Roman" w:cs="Times New Roman"/>
          <w:sz w:val="28"/>
          <w:szCs w:val="28"/>
        </w:rPr>
        <w:t>отбирать тексты с учетом интереса школьников к нравственно-философской проблематике произведений и психологическому анализу;</w:t>
      </w:r>
    </w:p>
    <w:p w14:paraId="45FD6AFA" w14:textId="299B1EE8" w:rsidR="00320311" w:rsidRPr="0036122D" w:rsidRDefault="00320311" w:rsidP="00603A51">
      <w:pPr>
        <w:pStyle w:val="a3"/>
        <w:numPr>
          <w:ilvl w:val="0"/>
          <w:numId w:val="2"/>
        </w:numPr>
        <w:tabs>
          <w:tab w:val="left" w:pos="5130"/>
          <w:tab w:val="center" w:pos="7143"/>
        </w:tabs>
        <w:spacing w:after="0" w:line="240" w:lineRule="auto"/>
        <w:rPr>
          <w:rFonts w:ascii="Times New Roman" w:hAnsi="Times New Roman" w:cs="Times New Roman"/>
          <w:sz w:val="28"/>
          <w:szCs w:val="28"/>
        </w:rPr>
      </w:pPr>
      <w:r>
        <w:rPr>
          <w:rFonts w:ascii="Times New Roman" w:hAnsi="Times New Roman" w:cs="Times New Roman"/>
          <w:sz w:val="28"/>
          <w:szCs w:val="28"/>
        </w:rPr>
        <w:t>изучить</w:t>
      </w:r>
      <w:r w:rsidR="00AA13CC" w:rsidRPr="00320311">
        <w:rPr>
          <w:rFonts w:ascii="Times New Roman" w:hAnsi="Times New Roman" w:cs="Times New Roman"/>
          <w:sz w:val="28"/>
          <w:szCs w:val="28"/>
        </w:rPr>
        <w:t xml:space="preserve"> систему литературных родов и жанров, художественных направлений</w:t>
      </w:r>
      <w:r>
        <w:rPr>
          <w:rFonts w:ascii="Times New Roman" w:hAnsi="Times New Roman" w:cs="Times New Roman"/>
          <w:sz w:val="28"/>
          <w:szCs w:val="28"/>
        </w:rPr>
        <w:t>.</w:t>
      </w:r>
    </w:p>
    <w:p w14:paraId="25FDC10E" w14:textId="77777777" w:rsidR="00320311" w:rsidRDefault="00320311" w:rsidP="00956D29">
      <w:pPr>
        <w:spacing w:after="0"/>
        <w:jc w:val="center"/>
        <w:rPr>
          <w:rFonts w:ascii="Times New Roman" w:hAnsi="Times New Roman" w:cs="Times New Roman"/>
          <w:b/>
          <w:sz w:val="28"/>
          <w:szCs w:val="28"/>
        </w:rPr>
      </w:pPr>
    </w:p>
    <w:p w14:paraId="12E3ED76" w14:textId="77777777" w:rsidR="00956D29" w:rsidRPr="00956D29" w:rsidRDefault="00956D29" w:rsidP="00956D29">
      <w:pPr>
        <w:spacing w:after="0"/>
        <w:jc w:val="center"/>
        <w:rPr>
          <w:rFonts w:ascii="Times New Roman" w:hAnsi="Times New Roman" w:cs="Times New Roman"/>
          <w:b/>
          <w:sz w:val="28"/>
          <w:szCs w:val="28"/>
        </w:rPr>
      </w:pPr>
      <w:r w:rsidRPr="00956D29">
        <w:rPr>
          <w:rFonts w:ascii="Times New Roman" w:hAnsi="Times New Roman" w:cs="Times New Roman"/>
          <w:b/>
          <w:sz w:val="28"/>
          <w:szCs w:val="28"/>
        </w:rPr>
        <w:t>2. Общая характеристика учебного предмета</w:t>
      </w:r>
    </w:p>
    <w:p w14:paraId="4D198442" w14:textId="7CA8686D" w:rsidR="00956D29" w:rsidRPr="00956D29" w:rsidRDefault="00956D29" w:rsidP="00603A51">
      <w:pPr>
        <w:spacing w:after="0" w:line="240" w:lineRule="auto"/>
        <w:ind w:firstLine="709"/>
        <w:rPr>
          <w:rFonts w:ascii="Times New Roman" w:hAnsi="Times New Roman" w:cs="Times New Roman"/>
          <w:sz w:val="28"/>
          <w:szCs w:val="28"/>
        </w:rPr>
      </w:pPr>
      <w:r w:rsidRPr="00956D29">
        <w:rPr>
          <w:rFonts w:ascii="Times New Roman" w:hAnsi="Times New Roman" w:cs="Times New Roman"/>
          <w:sz w:val="28"/>
          <w:szCs w:val="28"/>
        </w:rPr>
        <w:t xml:space="preserve">Литература как искусство словесного образа — особый способ познания жизни, художественная модель мира, обладающая такими важными отличиями от собственно научной картины бытия, как высокая степень эмоционального воздействия, метафоричность, многозначность, ассоциативность, незавершённость, предполагающие активное </w:t>
      </w:r>
      <w:r>
        <w:rPr>
          <w:rFonts w:ascii="Times New Roman" w:hAnsi="Times New Roman" w:cs="Times New Roman"/>
          <w:sz w:val="28"/>
          <w:szCs w:val="28"/>
        </w:rPr>
        <w:t>сотворчество воспринимающего</w:t>
      </w:r>
      <w:r w:rsidRPr="00956D29">
        <w:rPr>
          <w:rFonts w:ascii="Times New Roman" w:hAnsi="Times New Roman" w:cs="Times New Roman"/>
          <w:sz w:val="28"/>
          <w:szCs w:val="28"/>
        </w:rPr>
        <w:t>. Литература как один из ведущих гуманитарных учебных предметов в российской школе содействует формированию разносторонне развитой, гармоничной личности, воспитанию гражданина, патриота. Приобщение к гуманистическим ценностям культуры и развитие творческих способностей — необходимое условие становления человека, эмоционально богатого и интеллектуально развитого, способного конструктивно и вместе с тем критически относиться к себе и к окружающему миру. 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 но и как необходимый опыт коммуникации, диалог с писателями (русскими и зарубежными, нашими современниками, представителями совсем другой эпохи). Это приобщение к общечеловеческим ценностям бытия, а также к духовному опыту русского народа, нашедшему отражение в фольклоре и русской классической литературе как художественном явлении, вписанном в ист</w:t>
      </w:r>
      <w:r w:rsidR="00320311">
        <w:rPr>
          <w:rFonts w:ascii="Times New Roman" w:hAnsi="Times New Roman" w:cs="Times New Roman"/>
          <w:sz w:val="28"/>
          <w:szCs w:val="28"/>
        </w:rPr>
        <w:t>о</w:t>
      </w:r>
      <w:r w:rsidRPr="00956D29">
        <w:rPr>
          <w:rFonts w:ascii="Times New Roman" w:hAnsi="Times New Roman" w:cs="Times New Roman"/>
          <w:sz w:val="28"/>
          <w:szCs w:val="28"/>
        </w:rPr>
        <w:t xml:space="preserve">рию мировой литературы и обладающем </w:t>
      </w:r>
      <w:r w:rsidRPr="00956D29">
        <w:rPr>
          <w:rFonts w:ascii="Times New Roman" w:hAnsi="Times New Roman" w:cs="Times New Roman"/>
          <w:sz w:val="28"/>
          <w:szCs w:val="28"/>
        </w:rPr>
        <w:lastRenderedPageBreak/>
        <w:t xml:space="preserve">несомненной самобытностью. Знакомство с произведениями словесного искусства народа нашей страны расширяет представление </w:t>
      </w:r>
      <w:r w:rsidR="00320311">
        <w:rPr>
          <w:rFonts w:ascii="Times New Roman" w:hAnsi="Times New Roman" w:cs="Times New Roman"/>
          <w:sz w:val="28"/>
          <w:szCs w:val="28"/>
        </w:rPr>
        <w:t>об</w:t>
      </w:r>
      <w:r w:rsidRPr="00956D29">
        <w:rPr>
          <w:rFonts w:ascii="Times New Roman" w:hAnsi="Times New Roman" w:cs="Times New Roman"/>
          <w:sz w:val="28"/>
          <w:szCs w:val="28"/>
        </w:rPr>
        <w:t>уча</w:t>
      </w:r>
      <w:r w:rsidR="00320311">
        <w:rPr>
          <w:rFonts w:ascii="Times New Roman" w:hAnsi="Times New Roman" w:cs="Times New Roman"/>
          <w:sz w:val="28"/>
          <w:szCs w:val="28"/>
        </w:rPr>
        <w:t>ю</w:t>
      </w:r>
      <w:r w:rsidRPr="00956D29">
        <w:rPr>
          <w:rFonts w:ascii="Times New Roman" w:hAnsi="Times New Roman" w:cs="Times New Roman"/>
          <w:sz w:val="28"/>
          <w:szCs w:val="28"/>
        </w:rPr>
        <w:t>щихся о богатстве и многообразии художественной культуры, духовного и нравственного потенциала многонациональной России. Художественная картина жизни, нарисованная в литературном произведении при помощи слов, языковых знаков, осваивается нами не только в чувственном восприятии (эмоционально), но и в интеллектуальном понимании (рационально). Литературу не случайно сопоставляют с философией, историей, психологией, называют «художественным исследованием», «человековедением», «учебником</w:t>
      </w:r>
      <w:r>
        <w:rPr>
          <w:rFonts w:ascii="Times New Roman" w:hAnsi="Times New Roman" w:cs="Times New Roman"/>
          <w:sz w:val="28"/>
          <w:szCs w:val="28"/>
        </w:rPr>
        <w:t xml:space="preserve"> </w:t>
      </w:r>
      <w:r w:rsidRPr="00956D29">
        <w:rPr>
          <w:rFonts w:ascii="Times New Roman" w:hAnsi="Times New Roman" w:cs="Times New Roman"/>
          <w:sz w:val="28"/>
          <w:szCs w:val="28"/>
        </w:rPr>
        <w:t>жизни».</w:t>
      </w:r>
      <w:r w:rsidRPr="00956D29">
        <w:rPr>
          <w:rFonts w:ascii="Times New Roman" w:eastAsia="Times New Roman" w:hAnsi="Times New Roman" w:cs="Times New Roman"/>
          <w:sz w:val="24"/>
          <w:szCs w:val="24"/>
          <w:lang w:eastAsia="ru-RU"/>
        </w:rPr>
        <w:t xml:space="preserve"> </w:t>
      </w:r>
      <w:r w:rsidR="00603A51">
        <w:rPr>
          <w:rFonts w:ascii="Times New Roman" w:eastAsia="Times New Roman" w:hAnsi="Times New Roman" w:cs="Times New Roman"/>
          <w:sz w:val="24"/>
          <w:szCs w:val="24"/>
          <w:lang w:eastAsia="ru-RU"/>
        </w:rPr>
        <w:t xml:space="preserve">    </w:t>
      </w:r>
      <w:r w:rsidRPr="00956D29">
        <w:rPr>
          <w:rFonts w:ascii="Times New Roman" w:hAnsi="Times New Roman" w:cs="Times New Roman"/>
          <w:sz w:val="28"/>
          <w:szCs w:val="28"/>
        </w:rPr>
        <w:t xml:space="preserve">Русская литература является одним из основных источников обогащения речи </w:t>
      </w:r>
      <w:r w:rsidR="00320311">
        <w:rPr>
          <w:rFonts w:ascii="Times New Roman" w:hAnsi="Times New Roman" w:cs="Times New Roman"/>
          <w:sz w:val="28"/>
          <w:szCs w:val="28"/>
        </w:rPr>
        <w:t>об</w:t>
      </w:r>
      <w:r w:rsidRPr="00956D29">
        <w:rPr>
          <w:rFonts w:ascii="Times New Roman" w:hAnsi="Times New Roman" w:cs="Times New Roman"/>
          <w:sz w:val="28"/>
          <w:szCs w:val="28"/>
        </w:rPr>
        <w:t>уча</w:t>
      </w:r>
      <w:r w:rsidR="00320311">
        <w:rPr>
          <w:rFonts w:ascii="Times New Roman" w:hAnsi="Times New Roman" w:cs="Times New Roman"/>
          <w:sz w:val="28"/>
          <w:szCs w:val="28"/>
        </w:rPr>
        <w:t>ю</w:t>
      </w:r>
      <w:r w:rsidRPr="00956D29">
        <w:rPr>
          <w:rFonts w:ascii="Times New Roman" w:hAnsi="Times New Roman" w:cs="Times New Roman"/>
          <w:sz w:val="28"/>
          <w:szCs w:val="28"/>
        </w:rPr>
        <w:t xml:space="preserve">щихся, формирования их речевой культуры и коммуникативных навыков. Изучение языка художественных произведений способствует пониманию </w:t>
      </w:r>
      <w:r w:rsidR="00320311">
        <w:rPr>
          <w:rFonts w:ascii="Times New Roman" w:hAnsi="Times New Roman" w:cs="Times New Roman"/>
          <w:sz w:val="28"/>
          <w:szCs w:val="28"/>
        </w:rPr>
        <w:t>ю</w:t>
      </w:r>
      <w:r w:rsidRPr="00956D29">
        <w:rPr>
          <w:rFonts w:ascii="Times New Roman" w:hAnsi="Times New Roman" w:cs="Times New Roman"/>
          <w:sz w:val="28"/>
          <w:szCs w:val="28"/>
        </w:rPr>
        <w:t xml:space="preserve"> эстетической функции слова, овладению ими стилистически окрашенн</w:t>
      </w:r>
      <w:r w:rsidR="00320311">
        <w:rPr>
          <w:rFonts w:ascii="Times New Roman" w:hAnsi="Times New Roman" w:cs="Times New Roman"/>
          <w:sz w:val="28"/>
          <w:szCs w:val="28"/>
        </w:rPr>
        <w:t>ой русской речью.</w:t>
      </w:r>
      <w:r w:rsidRPr="00956D29">
        <w:rPr>
          <w:rFonts w:ascii="Times New Roman" w:hAnsi="Times New Roman" w:cs="Times New Roman"/>
          <w:sz w:val="28"/>
          <w:szCs w:val="28"/>
        </w:rPr>
        <w:br/>
        <w:t>         Втор</w:t>
      </w:r>
      <w:r w:rsidR="00320311">
        <w:rPr>
          <w:rFonts w:ascii="Times New Roman" w:hAnsi="Times New Roman" w:cs="Times New Roman"/>
          <w:sz w:val="28"/>
          <w:szCs w:val="28"/>
        </w:rPr>
        <w:t xml:space="preserve">ой уровень </w:t>
      </w:r>
      <w:r w:rsidRPr="00956D29">
        <w:rPr>
          <w:rFonts w:ascii="Times New Roman" w:hAnsi="Times New Roman" w:cs="Times New Roman"/>
          <w:sz w:val="28"/>
          <w:szCs w:val="28"/>
        </w:rPr>
        <w:t>школьного литературного образования (5-9 классы) охватывает три возрастные группы, образовательный и психофизиологический уровень которых определяют основные виды учебной деятельности.</w:t>
      </w:r>
    </w:p>
    <w:p w14:paraId="66F3C140" w14:textId="77777777" w:rsidR="00956D29" w:rsidRPr="00956D29" w:rsidRDefault="00956D29" w:rsidP="00603A51">
      <w:pPr>
        <w:spacing w:after="0" w:line="240" w:lineRule="auto"/>
        <w:rPr>
          <w:rFonts w:ascii="Times New Roman" w:hAnsi="Times New Roman" w:cs="Times New Roman"/>
          <w:sz w:val="28"/>
          <w:szCs w:val="28"/>
        </w:rPr>
      </w:pPr>
      <w:r w:rsidRPr="00956D29">
        <w:rPr>
          <w:rFonts w:ascii="Times New Roman" w:hAnsi="Times New Roman" w:cs="Times New Roman"/>
          <w:sz w:val="28"/>
          <w:szCs w:val="28"/>
        </w:rPr>
        <w:t xml:space="preserve">         Первая группа активно воспринимает прочитанный текст, но недостаточно владеет собственно техникой чтения. Именно поэтому на занятиях важно уделять больше внимания различным видам чтения: индивидуальному чтению вслух, чтению по ролям, </w:t>
      </w:r>
      <w:proofErr w:type="spellStart"/>
      <w:r w:rsidRPr="00956D29">
        <w:rPr>
          <w:rFonts w:ascii="Times New Roman" w:hAnsi="Times New Roman" w:cs="Times New Roman"/>
          <w:sz w:val="28"/>
          <w:szCs w:val="28"/>
        </w:rPr>
        <w:t>инсценированию</w:t>
      </w:r>
      <w:proofErr w:type="spellEnd"/>
      <w:r w:rsidRPr="00956D29">
        <w:rPr>
          <w:rFonts w:ascii="Times New Roman" w:hAnsi="Times New Roman" w:cs="Times New Roman"/>
          <w:sz w:val="28"/>
          <w:szCs w:val="28"/>
        </w:rPr>
        <w:t>, различного вида пересказам (подробному, сжатому, с изменением лица рассказчика, с сохранением стиля художественного произведения и т.д.).</w:t>
      </w:r>
    </w:p>
    <w:p w14:paraId="304995F5" w14:textId="77777777" w:rsidR="00956D29" w:rsidRPr="00956D29" w:rsidRDefault="00956D29" w:rsidP="00603A51">
      <w:pPr>
        <w:spacing w:after="0" w:line="240" w:lineRule="auto"/>
        <w:rPr>
          <w:rFonts w:ascii="Times New Roman" w:hAnsi="Times New Roman" w:cs="Times New Roman"/>
          <w:sz w:val="28"/>
          <w:szCs w:val="28"/>
        </w:rPr>
      </w:pPr>
      <w:r w:rsidRPr="00956D29">
        <w:rPr>
          <w:rFonts w:ascii="Times New Roman" w:hAnsi="Times New Roman" w:cs="Times New Roman"/>
          <w:sz w:val="28"/>
          <w:szCs w:val="28"/>
        </w:rPr>
        <w:t>            В учебной работе со второй группой необходимо активизировать умения анализировать художественное произведение, воплощая результаты этой работы в филологически грамотные устные и письменные высказывания. Курсы литературы в 5-8 классах строятся на основе сочетания концентрического, историко-хронологического и проблемно-тематического принципов. В 9 классе начинается линейный курс на историко-литературной основе (древнерусск</w:t>
      </w:r>
      <w:r w:rsidR="00B862ED">
        <w:rPr>
          <w:rFonts w:ascii="Times New Roman" w:hAnsi="Times New Roman" w:cs="Times New Roman"/>
          <w:sz w:val="28"/>
          <w:szCs w:val="28"/>
        </w:rPr>
        <w:t>ая литература-литература 18 век -</w:t>
      </w:r>
      <w:r w:rsidRPr="00956D29">
        <w:rPr>
          <w:rFonts w:ascii="Times New Roman" w:hAnsi="Times New Roman" w:cs="Times New Roman"/>
          <w:sz w:val="28"/>
          <w:szCs w:val="28"/>
        </w:rPr>
        <w:t>литература первой половины 19 века), который будет продолжен в старшей школе. В 9 классе активизируется связь курса литературы с курсами отечественной и мировой истории , МХК, идёт углубление понимания содержания произведения в контексте развития культуры, общества в целом, активнее привлекается критическая, мемуарная, справочная литература, исторический документы, более определённую филологическую направленность получает проектная де</w:t>
      </w:r>
      <w:r w:rsidR="00B862ED">
        <w:rPr>
          <w:rFonts w:ascii="Times New Roman" w:hAnsi="Times New Roman" w:cs="Times New Roman"/>
          <w:sz w:val="28"/>
          <w:szCs w:val="28"/>
        </w:rPr>
        <w:t>ятельность учащихся.</w:t>
      </w:r>
      <w:r w:rsidRPr="00956D29">
        <w:rPr>
          <w:rFonts w:ascii="Times New Roman" w:hAnsi="Times New Roman" w:cs="Times New Roman"/>
          <w:sz w:val="28"/>
          <w:szCs w:val="28"/>
        </w:rPr>
        <w:t> Содержание каждого курса (класса) включает в себя произведения русской и зарубежной литературы, поднимающие вечные проблемы (добро, зло, жестокость и сострадание, великодушие, прекрасное в природе и человеческой жизни, роль и значение книги в жизни писателя и читателя и т.д.).</w:t>
      </w:r>
    </w:p>
    <w:p w14:paraId="5D7E2458" w14:textId="77777777" w:rsidR="00B179EE" w:rsidRDefault="00956D29" w:rsidP="00832B33">
      <w:pPr>
        <w:spacing w:after="0" w:line="240" w:lineRule="auto"/>
        <w:rPr>
          <w:rFonts w:ascii="Times New Roman" w:hAnsi="Times New Roman" w:cs="Times New Roman"/>
          <w:sz w:val="28"/>
          <w:szCs w:val="28"/>
        </w:rPr>
      </w:pPr>
      <w:r w:rsidRPr="00956D29">
        <w:rPr>
          <w:rFonts w:ascii="Times New Roman" w:hAnsi="Times New Roman" w:cs="Times New Roman"/>
          <w:sz w:val="28"/>
          <w:szCs w:val="28"/>
        </w:rPr>
        <w:t xml:space="preserve">           В каждом из классов затронута одна из ведущих проблем (например, в 5 классе – внимание к книге; в 6 классе – художественное произведение и автор, характеры героев; в 7 классе – особенности труда писателя, его позиция, изображение человека как важнейшая проблема литературы; в 8 классе – </w:t>
      </w:r>
      <w:r w:rsidRPr="00956D29">
        <w:rPr>
          <w:rFonts w:ascii="Times New Roman" w:hAnsi="Times New Roman" w:cs="Times New Roman"/>
          <w:sz w:val="28"/>
          <w:szCs w:val="28"/>
        </w:rPr>
        <w:lastRenderedPageBreak/>
        <w:t>взаимосвязь литературы и истории; в 9 классе – начало курса на историко-литературной основе).</w:t>
      </w:r>
    </w:p>
    <w:p w14:paraId="5B4F27F6" w14:textId="77777777" w:rsidR="00B179EE" w:rsidRDefault="00956D29" w:rsidP="00B179EE">
      <w:pPr>
        <w:pStyle w:val="ab"/>
        <w:ind w:left="142"/>
        <w:jc w:val="center"/>
        <w:rPr>
          <w:rFonts w:ascii="Times New Roman" w:hAnsi="Times New Roman" w:cs="Times New Roman"/>
          <w:sz w:val="28"/>
          <w:szCs w:val="28"/>
        </w:rPr>
      </w:pPr>
      <w:r w:rsidRPr="00956D29">
        <w:rPr>
          <w:rFonts w:ascii="Times New Roman" w:hAnsi="Times New Roman" w:cs="Times New Roman"/>
          <w:sz w:val="28"/>
          <w:szCs w:val="28"/>
        </w:rPr>
        <w:t> </w:t>
      </w:r>
    </w:p>
    <w:p w14:paraId="4B452526" w14:textId="5AD2929B" w:rsidR="00B179EE" w:rsidRPr="0027184D" w:rsidRDefault="00B179EE" w:rsidP="00B179EE">
      <w:pPr>
        <w:pStyle w:val="ab"/>
        <w:ind w:left="142"/>
        <w:jc w:val="center"/>
        <w:rPr>
          <w:rFonts w:ascii="Times New Roman" w:hAnsi="Times New Roman" w:cs="Times New Roman"/>
          <w:b/>
          <w:bCs/>
          <w:sz w:val="28"/>
          <w:szCs w:val="28"/>
        </w:rPr>
      </w:pPr>
      <w:r w:rsidRPr="0027184D">
        <w:rPr>
          <w:rFonts w:ascii="Times New Roman" w:hAnsi="Times New Roman" w:cs="Times New Roman"/>
          <w:b/>
          <w:bCs/>
          <w:sz w:val="28"/>
          <w:szCs w:val="28"/>
        </w:rPr>
        <w:t>Критерии оценивания уровня знаний обучающихся</w:t>
      </w:r>
    </w:p>
    <w:p w14:paraId="36AF1333" w14:textId="4370CA85" w:rsidR="00B179EE" w:rsidRPr="0027184D" w:rsidRDefault="00B179EE" w:rsidP="00B179EE">
      <w:pPr>
        <w:spacing w:line="240" w:lineRule="auto"/>
        <w:ind w:firstLine="709"/>
        <w:jc w:val="both"/>
        <w:rPr>
          <w:rFonts w:ascii="Times New Roman" w:hAnsi="Times New Roman" w:cs="Times New Roman"/>
          <w:sz w:val="28"/>
          <w:szCs w:val="28"/>
        </w:rPr>
      </w:pPr>
      <w:r w:rsidRPr="0027184D">
        <w:rPr>
          <w:rStyle w:val="FontStyle21"/>
          <w:rFonts w:ascii="Times New Roman" w:hAnsi="Times New Roman" w:cs="Times New Roman"/>
          <w:sz w:val="28"/>
          <w:szCs w:val="28"/>
        </w:rPr>
        <w:t>Для оценивания предметных результатов по учебному предмету «</w:t>
      </w:r>
      <w:r w:rsidR="002531F6">
        <w:rPr>
          <w:rStyle w:val="FontStyle21"/>
          <w:rFonts w:ascii="Times New Roman" w:hAnsi="Times New Roman" w:cs="Times New Roman"/>
          <w:sz w:val="28"/>
          <w:szCs w:val="28"/>
        </w:rPr>
        <w:t>Л</w:t>
      </w:r>
      <w:r w:rsidRPr="0027184D">
        <w:rPr>
          <w:rStyle w:val="FontStyle21"/>
          <w:rFonts w:ascii="Times New Roman" w:hAnsi="Times New Roman" w:cs="Times New Roman"/>
          <w:sz w:val="28"/>
          <w:szCs w:val="28"/>
        </w:rPr>
        <w:t xml:space="preserve">итература» определено </w:t>
      </w:r>
      <w:r w:rsidRPr="0027184D">
        <w:rPr>
          <w:rFonts w:ascii="Times New Roman" w:hAnsi="Times New Roman" w:cs="Times New Roman"/>
          <w:sz w:val="28"/>
          <w:szCs w:val="28"/>
        </w:rPr>
        <w:t>пять уровней достижений обучающихся, соответствующих отметкам от «5» до «1».</w:t>
      </w:r>
    </w:p>
    <w:p w14:paraId="758050AF" w14:textId="59161ED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bCs/>
          <w:sz w:val="28"/>
          <w:szCs w:val="28"/>
        </w:rPr>
        <w:t>Базовый уровень достижений </w:t>
      </w:r>
      <w:r w:rsidRPr="0027184D">
        <w:rPr>
          <w:rFonts w:ascii="Times New Roman" w:hAnsi="Times New Roman" w:cs="Times New Roman"/>
          <w:sz w:val="28"/>
          <w:szCs w:val="28"/>
        </w:rPr>
        <w:t>—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следующем</w:t>
      </w:r>
      <w:r>
        <w:rPr>
          <w:rFonts w:cs="Times New Roman"/>
          <w:szCs w:val="28"/>
        </w:rPr>
        <w:t xml:space="preserve"> </w:t>
      </w:r>
      <w:r w:rsidRPr="0027184D">
        <w:rPr>
          <w:rFonts w:ascii="Times New Roman" w:hAnsi="Times New Roman" w:cs="Times New Roman"/>
          <w:sz w:val="28"/>
          <w:szCs w:val="28"/>
        </w:rPr>
        <w:t>уровне образования, но не по профильному направлению. Достижению базового уровня соответствует оценка «удовлетворительно» (или отметка «3», отметка «зачтено»).</w:t>
      </w:r>
    </w:p>
    <w:p w14:paraId="56A43C83"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 превышающие базовый:</w:t>
      </w:r>
    </w:p>
    <w:p w14:paraId="75B26001"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повышенный уровень достижения планируемых результатов, оценка «хорошо» (отметка «4»);</w:t>
      </w:r>
    </w:p>
    <w:p w14:paraId="5719EE36"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высокий уровень достижения планируемых результатов, оценка «отлично» (отметка «5»).</w:t>
      </w:r>
    </w:p>
    <w:p w14:paraId="18D48488"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Повышенный и высокий уровни достижения отличаются по полноте освоения планируемых результатов, уровню овладения учебными действиями и сформированностью интересов к данной предметной области.</w:t>
      </w:r>
    </w:p>
    <w:p w14:paraId="2BED1300"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Индивидуальные траектории обучения обучающихся, демонстрирующих</w:t>
      </w:r>
    </w:p>
    <w:p w14:paraId="40FEA651"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повышенный и высокий уровни достижений, целесообразно формировать с учётом интересов этих обучающихся и их планов на будущее. При наличии устойчивых интересов к учебному предмету и основательной подготовки по нему такие обучающиеся могут быть вовлечены в проектную деятельность по предмету.</w:t>
      </w:r>
    </w:p>
    <w:p w14:paraId="043F3790" w14:textId="77777777" w:rsidR="00B179EE" w:rsidRPr="0027184D" w:rsidRDefault="00B179EE" w:rsidP="00B179EE">
      <w:pPr>
        <w:spacing w:line="240" w:lineRule="auto"/>
        <w:ind w:firstLine="709"/>
        <w:rPr>
          <w:rFonts w:ascii="Times New Roman" w:hAnsi="Times New Roman" w:cs="Times New Roman"/>
          <w:sz w:val="28"/>
          <w:szCs w:val="28"/>
        </w:rPr>
      </w:pPr>
      <w:r w:rsidRPr="0027184D">
        <w:rPr>
          <w:rFonts w:ascii="Times New Roman" w:hAnsi="Times New Roman" w:cs="Times New Roman"/>
          <w:sz w:val="28"/>
          <w:szCs w:val="28"/>
        </w:rPr>
        <w:t>• пониженный уровень достижений, оценка «неудовлетворительно»(отметка «2»);</w:t>
      </w:r>
    </w:p>
    <w:p w14:paraId="08434364" w14:textId="77777777" w:rsidR="00B179EE" w:rsidRPr="0027184D" w:rsidRDefault="00B179EE" w:rsidP="00B179EE">
      <w:pPr>
        <w:spacing w:line="240" w:lineRule="auto"/>
        <w:ind w:firstLine="709"/>
        <w:rPr>
          <w:rFonts w:ascii="Times New Roman" w:hAnsi="Times New Roman" w:cs="Times New Roman"/>
          <w:sz w:val="28"/>
          <w:szCs w:val="28"/>
        </w:rPr>
      </w:pPr>
      <w:r w:rsidRPr="0027184D">
        <w:rPr>
          <w:rFonts w:ascii="Times New Roman" w:hAnsi="Times New Roman" w:cs="Times New Roman"/>
          <w:sz w:val="28"/>
          <w:szCs w:val="28"/>
        </w:rPr>
        <w:t>• низкий уровень достижений, оценка «плохо» (отметка «1»).</w:t>
      </w:r>
    </w:p>
    <w:p w14:paraId="177D1006" w14:textId="77777777" w:rsidR="00B179EE" w:rsidRPr="0027184D" w:rsidRDefault="00B179EE" w:rsidP="00B179EE">
      <w:pPr>
        <w:spacing w:line="240" w:lineRule="auto"/>
        <w:ind w:firstLine="709"/>
        <w:rPr>
          <w:rFonts w:ascii="Times New Roman" w:hAnsi="Times New Roman" w:cs="Times New Roman"/>
          <w:sz w:val="28"/>
          <w:szCs w:val="28"/>
        </w:rPr>
      </w:pPr>
      <w:r w:rsidRPr="0027184D">
        <w:rPr>
          <w:rFonts w:ascii="Times New Roman" w:hAnsi="Times New Roman" w:cs="Times New Roman"/>
          <w:sz w:val="28"/>
          <w:szCs w:val="28"/>
        </w:rPr>
        <w:t xml:space="preserve">                                          1. Оценка устных ответов</w:t>
      </w:r>
    </w:p>
    <w:p w14:paraId="33DC6E9A"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При оценке устных ответов учитель руководствуется следующими основными критериями в пределах программы данного класса:</w:t>
      </w:r>
    </w:p>
    <w:p w14:paraId="2A8BDB2B" w14:textId="77777777" w:rsidR="00B179EE" w:rsidRPr="0027184D" w:rsidRDefault="00B179EE" w:rsidP="00B179EE">
      <w:pPr>
        <w:numPr>
          <w:ilvl w:val="0"/>
          <w:numId w:val="8"/>
        </w:numPr>
        <w:tabs>
          <w:tab w:val="clear" w:pos="720"/>
          <w:tab w:val="num" w:pos="-284"/>
        </w:tabs>
        <w:spacing w:after="0" w:line="240" w:lineRule="auto"/>
        <w:ind w:left="0" w:firstLine="709"/>
        <w:jc w:val="both"/>
        <w:rPr>
          <w:rFonts w:ascii="Times New Roman" w:hAnsi="Times New Roman" w:cs="Times New Roman"/>
          <w:sz w:val="28"/>
          <w:szCs w:val="28"/>
        </w:rPr>
      </w:pPr>
      <w:r w:rsidRPr="0027184D">
        <w:rPr>
          <w:rFonts w:ascii="Times New Roman" w:hAnsi="Times New Roman" w:cs="Times New Roman"/>
          <w:sz w:val="28"/>
          <w:szCs w:val="28"/>
        </w:rPr>
        <w:t>знание текста и понимание идейно-художественного содержания изученного произведения;</w:t>
      </w:r>
    </w:p>
    <w:p w14:paraId="5263D690" w14:textId="77777777" w:rsidR="00B179EE" w:rsidRPr="0027184D" w:rsidRDefault="00B179EE" w:rsidP="00B179EE">
      <w:pPr>
        <w:numPr>
          <w:ilvl w:val="0"/>
          <w:numId w:val="8"/>
        </w:numPr>
        <w:tabs>
          <w:tab w:val="clear" w:pos="720"/>
          <w:tab w:val="num" w:pos="-284"/>
        </w:tabs>
        <w:spacing w:after="0" w:line="240" w:lineRule="auto"/>
        <w:ind w:left="0" w:firstLine="709"/>
        <w:jc w:val="both"/>
        <w:rPr>
          <w:rFonts w:ascii="Times New Roman" w:hAnsi="Times New Roman" w:cs="Times New Roman"/>
          <w:sz w:val="28"/>
          <w:szCs w:val="28"/>
        </w:rPr>
      </w:pPr>
      <w:r w:rsidRPr="0027184D">
        <w:rPr>
          <w:rFonts w:ascii="Times New Roman" w:hAnsi="Times New Roman" w:cs="Times New Roman"/>
          <w:sz w:val="28"/>
          <w:szCs w:val="28"/>
        </w:rPr>
        <w:lastRenderedPageBreak/>
        <w:t>умение объяснить взаимосвязь событий, характер и поступки героев;</w:t>
      </w:r>
    </w:p>
    <w:p w14:paraId="5B2B3943" w14:textId="77777777" w:rsidR="00B179EE" w:rsidRPr="0027184D" w:rsidRDefault="00B179EE" w:rsidP="00B179EE">
      <w:pPr>
        <w:numPr>
          <w:ilvl w:val="0"/>
          <w:numId w:val="8"/>
        </w:numPr>
        <w:tabs>
          <w:tab w:val="clear" w:pos="720"/>
          <w:tab w:val="num" w:pos="-284"/>
        </w:tabs>
        <w:spacing w:after="0" w:line="240" w:lineRule="auto"/>
        <w:ind w:left="0" w:firstLine="709"/>
        <w:jc w:val="both"/>
        <w:rPr>
          <w:rFonts w:ascii="Times New Roman" w:hAnsi="Times New Roman" w:cs="Times New Roman"/>
          <w:sz w:val="28"/>
          <w:szCs w:val="28"/>
        </w:rPr>
      </w:pPr>
      <w:r w:rsidRPr="0027184D">
        <w:rPr>
          <w:rFonts w:ascii="Times New Roman" w:hAnsi="Times New Roman" w:cs="Times New Roman"/>
          <w:sz w:val="28"/>
          <w:szCs w:val="28"/>
        </w:rPr>
        <w:t>понимание роли художественных средств в раскрытии идейно-эстетического содержания изученного произведения;</w:t>
      </w:r>
    </w:p>
    <w:p w14:paraId="2440AF36" w14:textId="77777777" w:rsidR="00B179EE" w:rsidRPr="0027184D" w:rsidRDefault="00B179EE" w:rsidP="00B179EE">
      <w:pPr>
        <w:numPr>
          <w:ilvl w:val="0"/>
          <w:numId w:val="8"/>
        </w:numPr>
        <w:tabs>
          <w:tab w:val="clear" w:pos="720"/>
          <w:tab w:val="num" w:pos="-284"/>
        </w:tabs>
        <w:spacing w:after="0" w:line="240" w:lineRule="auto"/>
        <w:ind w:left="0" w:firstLine="709"/>
        <w:jc w:val="both"/>
        <w:rPr>
          <w:rFonts w:ascii="Times New Roman" w:hAnsi="Times New Roman" w:cs="Times New Roman"/>
          <w:sz w:val="28"/>
          <w:szCs w:val="28"/>
        </w:rPr>
      </w:pPr>
      <w:r w:rsidRPr="0027184D">
        <w:rPr>
          <w:rFonts w:ascii="Times New Roman" w:hAnsi="Times New Roman" w:cs="Times New Roman"/>
          <w:sz w:val="28"/>
          <w:szCs w:val="28"/>
        </w:rPr>
        <w:t>знание теоретико-литературных понятий и умение пользоваться этими знаниями при анализе произведений, изучаемых в классе и прочитанных самостоятельно;</w:t>
      </w:r>
    </w:p>
    <w:p w14:paraId="608E655C" w14:textId="77777777" w:rsidR="00B179EE" w:rsidRPr="0027184D" w:rsidRDefault="00B179EE" w:rsidP="00B179EE">
      <w:pPr>
        <w:numPr>
          <w:ilvl w:val="0"/>
          <w:numId w:val="8"/>
        </w:numPr>
        <w:tabs>
          <w:tab w:val="clear" w:pos="720"/>
          <w:tab w:val="num" w:pos="-284"/>
        </w:tabs>
        <w:spacing w:after="0" w:line="240" w:lineRule="auto"/>
        <w:ind w:left="0" w:firstLine="709"/>
        <w:jc w:val="both"/>
        <w:rPr>
          <w:rFonts w:ascii="Times New Roman" w:hAnsi="Times New Roman" w:cs="Times New Roman"/>
          <w:sz w:val="28"/>
          <w:szCs w:val="28"/>
        </w:rPr>
      </w:pPr>
      <w:r w:rsidRPr="0027184D">
        <w:rPr>
          <w:rFonts w:ascii="Times New Roman" w:hAnsi="Times New Roman" w:cs="Times New Roman"/>
          <w:sz w:val="28"/>
          <w:szCs w:val="28"/>
        </w:rPr>
        <w:t>умение анализировать художественное произведение в соответствии с ведущими идеями эпохи;</w:t>
      </w:r>
    </w:p>
    <w:p w14:paraId="51D363D8" w14:textId="77777777" w:rsidR="00B179EE" w:rsidRPr="0027184D" w:rsidRDefault="00B179EE" w:rsidP="00B179EE">
      <w:pPr>
        <w:numPr>
          <w:ilvl w:val="0"/>
          <w:numId w:val="8"/>
        </w:numPr>
        <w:tabs>
          <w:tab w:val="clear" w:pos="720"/>
          <w:tab w:val="num" w:pos="-284"/>
        </w:tabs>
        <w:spacing w:after="0" w:line="240" w:lineRule="auto"/>
        <w:ind w:left="0" w:firstLine="709"/>
        <w:jc w:val="both"/>
        <w:rPr>
          <w:rFonts w:ascii="Times New Roman" w:hAnsi="Times New Roman" w:cs="Times New Roman"/>
          <w:sz w:val="28"/>
          <w:szCs w:val="28"/>
        </w:rPr>
      </w:pPr>
      <w:r w:rsidRPr="0027184D">
        <w:rPr>
          <w:rFonts w:ascii="Times New Roman" w:hAnsi="Times New Roman" w:cs="Times New Roman"/>
          <w:sz w:val="28"/>
          <w:szCs w:val="28"/>
        </w:rPr>
        <w:t>умение владеть монологической литературной речью, логически и последовательно отвечать на поставленный вопрос, бегло, правильно и выразительно читать художественный текст.</w:t>
      </w:r>
    </w:p>
    <w:p w14:paraId="35AA451D" w14:textId="77777777" w:rsidR="00B179EE" w:rsidRPr="0027184D" w:rsidRDefault="00B179EE" w:rsidP="00B179EE">
      <w:pPr>
        <w:spacing w:line="240" w:lineRule="auto"/>
        <w:ind w:firstLine="709"/>
        <w:jc w:val="both"/>
        <w:rPr>
          <w:rFonts w:ascii="Times New Roman" w:hAnsi="Times New Roman" w:cs="Times New Roman"/>
          <w:bCs/>
          <w:sz w:val="28"/>
          <w:szCs w:val="28"/>
        </w:rPr>
      </w:pPr>
      <w:r w:rsidRPr="0027184D">
        <w:rPr>
          <w:rFonts w:ascii="Times New Roman" w:hAnsi="Times New Roman" w:cs="Times New Roman"/>
          <w:bCs/>
          <w:sz w:val="28"/>
          <w:szCs w:val="28"/>
        </w:rPr>
        <w:t>Общие требования к устному ответу по предмету.</w:t>
      </w:r>
    </w:p>
    <w:p w14:paraId="602A35BC"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1. Соответствие ответа формулировке темы. </w:t>
      </w:r>
    </w:p>
    <w:p w14:paraId="4E5C6315"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2. Содержательность, глубина и полнота ответа. Достоверность излагаемого материала. Хорошее знание текста художественного произведения.</w:t>
      </w:r>
    </w:p>
    <w:p w14:paraId="49520B26"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3. Аргументированность, логичность и композиционная стройность ответа.</w:t>
      </w:r>
    </w:p>
    <w:p w14:paraId="6B828792"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4. Достаточный интеллектуально-культурный и научно-теоретический уровень ответа.</w:t>
      </w:r>
    </w:p>
    <w:p w14:paraId="0997D2EB"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5. Знание и понимание основных закономерностей и проблем развития литературы, умение анализировать содержание и форму художественных произведений. </w:t>
      </w:r>
    </w:p>
    <w:p w14:paraId="208343FC"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6. Грамотная, точная и выразительная речь.</w:t>
      </w:r>
    </w:p>
    <w:p w14:paraId="66D3E061" w14:textId="40AA05BB"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                         Критерии оценки устных ответов по предмету</w:t>
      </w:r>
    </w:p>
    <w:p w14:paraId="6953CE2A" w14:textId="117FFFC4"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Высокий уровень</w:t>
      </w:r>
    </w:p>
    <w:p w14:paraId="4F1914CC"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«5»: ответ обнаруживает прочные знания и глубокое понимание текста изучаемого произведения; умение объяснить взаимосвязь событий, характер и поступки героев, роль художественных средств в раскрытии идейно-эстетического содержания произведения; привлекать текст для аргументации своих выводов; раскрывать связь произведения с эпохой; свободно владеть монологической речью.</w:t>
      </w:r>
    </w:p>
    <w:p w14:paraId="103FB366" w14:textId="7683C8A2"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Повышенный уровень </w:t>
      </w:r>
    </w:p>
    <w:p w14:paraId="76D208FF"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«4»: ставится за ответ, который показывает прочное знание и достаточно глубокое понимание текста изучаемого произведения; за умение объяснить взаимосвязь событий, характеры и поступки героев и роль основных художественных средств в раскрытии идейно-эстетического содержания произведения; умение привлекать текст произведения для обоснования своих выводов; хорошо владеть монологической литературной речью; однако допускают 2-3 неточности в ответе.</w:t>
      </w:r>
    </w:p>
    <w:p w14:paraId="72B020A2" w14:textId="38B4E52A"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lastRenderedPageBreak/>
        <w:t xml:space="preserve">Базовый уровень </w:t>
      </w:r>
    </w:p>
    <w:p w14:paraId="69E0ECBF"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«3»: оценивается ответ, свидетельствующий в основном знание и понимание текста изучаемого произведения, умение объяснять взаимосвязь основных средств в раскрытии идейно-художественного содержания произведения, но недостаточное умение пользоваться этими знаниями при анализе произведения. 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несоответствие уровня чтения установленным нормам для данного класса.</w:t>
      </w:r>
    </w:p>
    <w:p w14:paraId="74E74C00" w14:textId="0EC84EE8"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Пониженный уровень</w:t>
      </w:r>
    </w:p>
    <w:p w14:paraId="685B9C6D"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 Отметка «2»: ответ обнаруживает незнание существенных вопросов содержания произведения; неумение раскрыть тему, объяснить поведение и характеры основных героев и роль важнейших художественных средств в раскрытии идейно-эстетического содержания произведения, слабое владение монологической речью и техникой чтения, бедность выразительных средств языка.</w:t>
      </w:r>
    </w:p>
    <w:p w14:paraId="1D8CE854" w14:textId="37EFE600"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Низкий уровень</w:t>
      </w:r>
    </w:p>
    <w:p w14:paraId="41B9931E"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«1» ставится, если обучающиеся обнаруживает полное незнание или непонимание материала.</w:t>
      </w:r>
    </w:p>
    <w:p w14:paraId="074DAD02"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                                            2. Оценка сочинений</w:t>
      </w:r>
    </w:p>
    <w:p w14:paraId="49F2E7AA" w14:textId="09575EA0"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Оценка знаний по литературе и навыков письменной речи производится также на основании сочинений и других пись</w:t>
      </w:r>
      <w:r w:rsidRPr="0027184D">
        <w:rPr>
          <w:rFonts w:ascii="Times New Roman" w:hAnsi="Times New Roman" w:cs="Times New Roman"/>
          <w:sz w:val="28"/>
          <w:szCs w:val="28"/>
        </w:rPr>
        <w:softHyphen/>
        <w:t>менных проверочных работ (ответ на вопрос, реферат и др.). Являясь составной частью системы работы по литературе, они проводятся в определенной последовательности и составляют важное средство развития речи.</w:t>
      </w:r>
    </w:p>
    <w:p w14:paraId="06AE389B"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Содержание сочинения оценивается по следующим критериям:</w:t>
      </w:r>
    </w:p>
    <w:p w14:paraId="64BE4F99"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соответствие работы ученика теме и основной мысли;</w:t>
      </w:r>
    </w:p>
    <w:p w14:paraId="740090BF"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полнота раскрытия темы;</w:t>
      </w:r>
    </w:p>
    <w:p w14:paraId="54BDEC5E"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правильность фактического материала;</w:t>
      </w:r>
    </w:p>
    <w:p w14:paraId="1521AB17"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последовательность изложения.</w:t>
      </w:r>
    </w:p>
    <w:p w14:paraId="47AD5C22"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При оценке речевого оформления сочинений учитывается: разнообразие словаря и грамматического строя речи; стилевое единство и выразительность речи; число языковых ошибок и стилистических недочетов.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отметку за сочинение на один балл. </w:t>
      </w:r>
    </w:p>
    <w:p w14:paraId="63B2EF21" w14:textId="77777777" w:rsidR="002531F6"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                                  </w:t>
      </w:r>
    </w:p>
    <w:p w14:paraId="60B468D4" w14:textId="77D5E4AE"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lastRenderedPageBreak/>
        <w:t>Критерии оценки сочинений по литературе:</w:t>
      </w:r>
    </w:p>
    <w:p w14:paraId="04267D1D" w14:textId="4A95DB94"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Высокий уровень</w:t>
      </w:r>
    </w:p>
    <w:p w14:paraId="539A6AD2"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«5»: Содержание и речь</w:t>
      </w:r>
    </w:p>
    <w:p w14:paraId="6600D759"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1. Содержание работы полностью соответствует теме.</w:t>
      </w:r>
    </w:p>
    <w:p w14:paraId="49526219"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2. Фактические ошибки отсутствуют.</w:t>
      </w:r>
    </w:p>
    <w:p w14:paraId="788A4114"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3. Содержание излагается последовательно. </w:t>
      </w:r>
    </w:p>
    <w:p w14:paraId="6AEFA0F6"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4.Работа отличается богатством словаря, разнообразием используемых синтаксических конструкций, точностью словоупотребления.</w:t>
      </w:r>
    </w:p>
    <w:p w14:paraId="05FEF196"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5. Достигнуто стилевое единство и выразительность текста.</w:t>
      </w:r>
    </w:p>
    <w:p w14:paraId="2086B07B"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 целом в работе допускается 1 недочет в содержании и 1-2 речевых недочета.</w:t>
      </w:r>
    </w:p>
    <w:p w14:paraId="6A2D1FDE"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Грамотность</w:t>
      </w:r>
    </w:p>
    <w:p w14:paraId="602C88E6"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Допускается: 1 орфографическая, или 1 пунктуационная, или 1 грамматическая ошибка.</w:t>
      </w:r>
    </w:p>
    <w:p w14:paraId="278CC60F" w14:textId="440E29A6"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Повышенный уровень</w:t>
      </w:r>
    </w:p>
    <w:p w14:paraId="5E96F381"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«4»: Содержание и речь</w:t>
      </w:r>
    </w:p>
    <w:p w14:paraId="600895B2"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1. Содержание работы в основном соответствует теме (имеются незначительные отклонения от темы).</w:t>
      </w:r>
    </w:p>
    <w:p w14:paraId="4463B4D7"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2. Содержание в основном достоверно, но имеются единичные фактические неточности.</w:t>
      </w:r>
    </w:p>
    <w:p w14:paraId="401D7A84"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3. Имеются незначительные нарушения последовательности в изложении мыслей.</w:t>
      </w:r>
    </w:p>
    <w:p w14:paraId="45F1EEB2"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4. Лексический и грамматический строй речи достаточно разнообразен.</w:t>
      </w:r>
    </w:p>
    <w:p w14:paraId="6D5F0D36"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5. Стиль работы отличается единством и достаточной выразительностью.</w:t>
      </w:r>
    </w:p>
    <w:p w14:paraId="728AB5B1"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 целом в работе допускается не более 2 недочетов в содержании и не более 3-4 речевых недочетов.</w:t>
      </w:r>
    </w:p>
    <w:p w14:paraId="4E6948DA"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Грамотность </w:t>
      </w:r>
    </w:p>
    <w:p w14:paraId="381CAF48"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 </w:t>
      </w:r>
    </w:p>
    <w:p w14:paraId="3F7D4010" w14:textId="0C899753"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Базовый уровень</w:t>
      </w:r>
    </w:p>
    <w:p w14:paraId="430F76A9"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«3»: Содержание и речь</w:t>
      </w:r>
    </w:p>
    <w:p w14:paraId="43480ADC"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lastRenderedPageBreak/>
        <w:t>1. В работе допущены существенные отклонения от темы.</w:t>
      </w:r>
    </w:p>
    <w:p w14:paraId="3DD56F1E"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2. Работа достоверна в главном, но в ней имеются отдельные фактические неточности.</w:t>
      </w:r>
    </w:p>
    <w:p w14:paraId="40149988"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3. Допущены отдельные нарушения последовательности изложения.</w:t>
      </w:r>
    </w:p>
    <w:p w14:paraId="7152C2C1"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4.Беден словарь, и однообразны употребляемые синтаксические конструкции, встречается неправильное словоупотребление.</w:t>
      </w:r>
    </w:p>
    <w:p w14:paraId="0F0669D7"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5. Стиль работы не отличается единством, речь недостаточно выразительна.</w:t>
      </w:r>
    </w:p>
    <w:p w14:paraId="04171D2C"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 целом в работе допускается не более 4 недочетов в содержании и 5 речевых недочетов.</w:t>
      </w:r>
    </w:p>
    <w:p w14:paraId="05C6E014"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Грамотность</w:t>
      </w:r>
    </w:p>
    <w:p w14:paraId="398F107F"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Допускаются: 4 орфографические и 4 пунктуационные ошибки, или 3 орфографические ошибки и 5 пунктуационных ошибок, или 7 пунктуационных при отсутствии орфографических ошибок (в IV классе — 5 орфографических ошибок и 4 пунктуационные ошибки), а также 4 грамматические ошибки.</w:t>
      </w:r>
    </w:p>
    <w:p w14:paraId="40789893" w14:textId="157EF2A4"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Пониженный уровень </w:t>
      </w:r>
    </w:p>
    <w:p w14:paraId="6D822155"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Отметка «2»: Содержание и речь </w:t>
      </w:r>
    </w:p>
    <w:p w14:paraId="3445A33B"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Сочинение обнаруживает незнание существенных вопросов содержания произведения, неумение раскрыть тему, серьёзные нарушения логики повествования, наличие грубых фактических ошибок.</w:t>
      </w:r>
    </w:p>
    <w:p w14:paraId="6E93D0E4"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Грамотность</w:t>
      </w:r>
    </w:p>
    <w:p w14:paraId="37C1BF74"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Допускаются: 7 орфографических и 7 пунктуационных ошибок, или 6 орфографических и 8 пунктуационных ошибок, или 5 орфографических и 9 пунктуационных ошибок, 8 орфографических и 6 пунктуационных ошибок, а также 7 грамматических ошибок.</w:t>
      </w:r>
    </w:p>
    <w:p w14:paraId="1EDA8C1A" w14:textId="2BA427C8"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Низкий уровень</w:t>
      </w:r>
    </w:p>
    <w:p w14:paraId="413D7572"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Отметка «1»: Содержание и речь</w:t>
      </w:r>
    </w:p>
    <w:p w14:paraId="6DCF7280"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 работе допущено более 6 недочетов в содержании и более 7 речевых недочетов.</w:t>
      </w:r>
    </w:p>
    <w:p w14:paraId="4A687B68"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Грамотность</w:t>
      </w:r>
    </w:p>
    <w:p w14:paraId="255315A1" w14:textId="77777777" w:rsidR="00B179EE" w:rsidRPr="0027184D" w:rsidRDefault="00B179EE" w:rsidP="00B179EE">
      <w:pPr>
        <w:shd w:val="clear" w:color="auto" w:fill="FFFFFF"/>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Имеется более 7 орфографических, 7 пунктуационных и 7 грамматических ошибок.</w:t>
      </w:r>
    </w:p>
    <w:p w14:paraId="7F719AF3" w14:textId="5396DC4D" w:rsidR="00B179EE" w:rsidRDefault="00B179EE" w:rsidP="00B179EE">
      <w:pPr>
        <w:shd w:val="clear" w:color="auto" w:fill="FFFFFF"/>
        <w:spacing w:line="240" w:lineRule="auto"/>
        <w:ind w:firstLine="709"/>
        <w:jc w:val="both"/>
        <w:rPr>
          <w:rFonts w:ascii="Times New Roman" w:hAnsi="Times New Roman" w:cs="Times New Roman"/>
          <w:sz w:val="28"/>
          <w:szCs w:val="28"/>
        </w:rPr>
      </w:pPr>
    </w:p>
    <w:p w14:paraId="5D8E5C19" w14:textId="77777777" w:rsidR="002531F6" w:rsidRPr="0027184D" w:rsidRDefault="002531F6" w:rsidP="00B179EE">
      <w:pPr>
        <w:shd w:val="clear" w:color="auto" w:fill="FFFFFF"/>
        <w:spacing w:line="240" w:lineRule="auto"/>
        <w:ind w:firstLine="709"/>
        <w:jc w:val="both"/>
        <w:rPr>
          <w:rFonts w:ascii="Times New Roman" w:hAnsi="Times New Roman" w:cs="Times New Roman"/>
          <w:sz w:val="28"/>
          <w:szCs w:val="28"/>
        </w:rPr>
      </w:pPr>
    </w:p>
    <w:p w14:paraId="445257D6"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lastRenderedPageBreak/>
        <w:t xml:space="preserve">                                        3. Оценка контрольных работ</w:t>
      </w:r>
    </w:p>
    <w:p w14:paraId="26007473"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При проведении контрольных работ по литературе (зачёт, тест и т.п.) критерии оценок следующие:</w:t>
      </w:r>
    </w:p>
    <w:p w14:paraId="7A803318"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Высокий уровень. «5» - 85 – 100 % верно выполненных заданий;</w:t>
      </w:r>
    </w:p>
    <w:p w14:paraId="23351F53"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Повышенный уровень. «4» - 60 – 84 % верно выполненных заданий;</w:t>
      </w:r>
    </w:p>
    <w:p w14:paraId="47FF7384"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Базовый уровень. «3» - 30 – 59 % верно выполненных заданий;</w:t>
      </w:r>
    </w:p>
    <w:p w14:paraId="2DFF69EB" w14:textId="77777777" w:rsidR="00B179EE" w:rsidRPr="0027184D" w:rsidRDefault="00B179EE" w:rsidP="00B179EE">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 xml:space="preserve">Пониженный уровень. «2» - менее 30 % верно выполненных заданий. </w:t>
      </w:r>
    </w:p>
    <w:p w14:paraId="078292D7" w14:textId="39701B07" w:rsidR="00753E8D" w:rsidRPr="002531F6" w:rsidRDefault="00B179EE" w:rsidP="002531F6">
      <w:pPr>
        <w:spacing w:line="240" w:lineRule="auto"/>
        <w:ind w:firstLine="709"/>
        <w:jc w:val="both"/>
        <w:rPr>
          <w:rFonts w:ascii="Times New Roman" w:hAnsi="Times New Roman" w:cs="Times New Roman"/>
          <w:sz w:val="28"/>
          <w:szCs w:val="28"/>
        </w:rPr>
      </w:pPr>
      <w:r w:rsidRPr="0027184D">
        <w:rPr>
          <w:rFonts w:ascii="Times New Roman" w:hAnsi="Times New Roman" w:cs="Times New Roman"/>
          <w:sz w:val="28"/>
          <w:szCs w:val="28"/>
        </w:rPr>
        <w:t>Низкий уровень. «1» - работа не выполнена.</w:t>
      </w:r>
    </w:p>
    <w:p w14:paraId="49E0DF57" w14:textId="77777777" w:rsidR="00C1640D" w:rsidRDefault="00956D29" w:rsidP="00C1640D">
      <w:pPr>
        <w:spacing w:after="0"/>
        <w:jc w:val="center"/>
        <w:rPr>
          <w:rFonts w:ascii="Times New Roman" w:hAnsi="Times New Roman" w:cs="Times New Roman"/>
          <w:b/>
          <w:sz w:val="28"/>
          <w:szCs w:val="28"/>
        </w:rPr>
      </w:pPr>
      <w:r w:rsidRPr="00956D29">
        <w:rPr>
          <w:rFonts w:ascii="Times New Roman" w:hAnsi="Times New Roman" w:cs="Times New Roman"/>
          <w:b/>
          <w:sz w:val="28"/>
          <w:szCs w:val="28"/>
        </w:rPr>
        <w:t xml:space="preserve">3. Описание места учебного </w:t>
      </w:r>
      <w:r w:rsidR="00C1640D">
        <w:rPr>
          <w:rFonts w:ascii="Times New Roman" w:hAnsi="Times New Roman" w:cs="Times New Roman"/>
          <w:b/>
          <w:sz w:val="28"/>
          <w:szCs w:val="28"/>
        </w:rPr>
        <w:t>предмета, курса в учебном плане</w:t>
      </w:r>
    </w:p>
    <w:p w14:paraId="5648FB6D" w14:textId="1CC99D42" w:rsidR="0036122D" w:rsidRDefault="00C1640D" w:rsidP="002531F6">
      <w:pPr>
        <w:spacing w:after="0" w:line="240" w:lineRule="auto"/>
        <w:rPr>
          <w:rFonts w:ascii="Times New Roman" w:hAnsi="Times New Roman" w:cs="Times New Roman"/>
          <w:sz w:val="28"/>
          <w:szCs w:val="28"/>
        </w:rPr>
      </w:pPr>
      <w:r w:rsidRPr="00B862ED">
        <w:rPr>
          <w:rFonts w:ascii="Times New Roman" w:hAnsi="Times New Roman" w:cs="Times New Roman"/>
          <w:sz w:val="28"/>
          <w:szCs w:val="28"/>
        </w:rPr>
        <w:t xml:space="preserve"> </w:t>
      </w:r>
      <w:r w:rsidR="00B862ED" w:rsidRPr="00B862ED">
        <w:rPr>
          <w:rFonts w:ascii="Times New Roman" w:hAnsi="Times New Roman" w:cs="Times New Roman"/>
          <w:sz w:val="28"/>
          <w:szCs w:val="28"/>
        </w:rPr>
        <w:t xml:space="preserve">Обязательное изучение литературы </w:t>
      </w:r>
      <w:r w:rsidR="00320311">
        <w:rPr>
          <w:rFonts w:ascii="Times New Roman" w:hAnsi="Times New Roman" w:cs="Times New Roman"/>
          <w:sz w:val="28"/>
          <w:szCs w:val="28"/>
        </w:rPr>
        <w:t>в 5 классе</w:t>
      </w:r>
      <w:r w:rsidR="00B862ED" w:rsidRPr="00B862ED">
        <w:rPr>
          <w:rFonts w:ascii="Times New Roman" w:hAnsi="Times New Roman" w:cs="Times New Roman"/>
          <w:sz w:val="28"/>
          <w:szCs w:val="28"/>
        </w:rPr>
        <w:t xml:space="preserve"> предусматривает ресурс учебного времени в объёме</w:t>
      </w:r>
      <w:r w:rsidR="00320311">
        <w:rPr>
          <w:rFonts w:ascii="Times New Roman" w:hAnsi="Times New Roman" w:cs="Times New Roman"/>
          <w:sz w:val="28"/>
          <w:szCs w:val="28"/>
        </w:rPr>
        <w:t xml:space="preserve"> 70 часов за год (из расчета по 2 часа в неделю при 35 учебных неделях).  </w:t>
      </w:r>
    </w:p>
    <w:p w14:paraId="47EA68B6" w14:textId="77777777" w:rsidR="00AA13CC" w:rsidRDefault="003A4603" w:rsidP="00C1640D">
      <w:pPr>
        <w:tabs>
          <w:tab w:val="left" w:pos="1395"/>
        </w:tabs>
        <w:jc w:val="center"/>
        <w:rPr>
          <w:rFonts w:ascii="Times New Roman" w:hAnsi="Times New Roman" w:cs="Times New Roman"/>
          <w:b/>
          <w:sz w:val="28"/>
          <w:szCs w:val="28"/>
        </w:rPr>
      </w:pPr>
      <w:r>
        <w:rPr>
          <w:rFonts w:ascii="Times New Roman" w:hAnsi="Times New Roman" w:cs="Times New Roman"/>
          <w:b/>
          <w:sz w:val="28"/>
          <w:szCs w:val="28"/>
        </w:rPr>
        <w:t>4</w:t>
      </w:r>
      <w:r w:rsidR="00AA13CC" w:rsidRPr="00AA13CC">
        <w:rPr>
          <w:rFonts w:ascii="Times New Roman" w:hAnsi="Times New Roman" w:cs="Times New Roman"/>
          <w:b/>
          <w:sz w:val="28"/>
          <w:szCs w:val="28"/>
        </w:rPr>
        <w:t>.  Личностные, метапредметные и предметные результаты освоения конкретного учебного предмета</w:t>
      </w:r>
    </w:p>
    <w:p w14:paraId="06BFDB39"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Литература как учебный предмет играет ведущую роль в достижении личностных, предметных и метапредметных результатов обучения и воспитания школьников.</w:t>
      </w:r>
    </w:p>
    <w:p w14:paraId="0949C9AA"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w:t>
      </w:r>
      <w:r w:rsidRPr="00AA13CC">
        <w:rPr>
          <w:rFonts w:ascii="Times New Roman" w:hAnsi="Times New Roman" w:cs="Times New Roman"/>
          <w:b/>
          <w:sz w:val="28"/>
          <w:szCs w:val="28"/>
        </w:rPr>
        <w:t>Личностные результаты</w:t>
      </w:r>
      <w:r w:rsidRPr="00AA13CC">
        <w:rPr>
          <w:rFonts w:ascii="Times New Roman" w:hAnsi="Times New Roman" w:cs="Times New Roman"/>
          <w:sz w:val="28"/>
          <w:szCs w:val="28"/>
        </w:rPr>
        <w:t>:</w:t>
      </w:r>
    </w:p>
    <w:p w14:paraId="6ECA3BD2"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 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w:t>
      </w:r>
      <w:r w:rsidR="00C1640D">
        <w:rPr>
          <w:rFonts w:ascii="Times New Roman" w:hAnsi="Times New Roman" w:cs="Times New Roman"/>
          <w:sz w:val="28"/>
          <w:szCs w:val="28"/>
        </w:rPr>
        <w:t xml:space="preserve"> знание истории, языка, культу</w:t>
      </w:r>
      <w:r w:rsidRPr="00AA13CC">
        <w:rPr>
          <w:rFonts w:ascii="Times New Roman" w:hAnsi="Times New Roman" w:cs="Times New Roman"/>
          <w:sz w:val="28"/>
          <w:szCs w:val="28"/>
        </w:rPr>
        <w:t>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14:paraId="5F65E8EA"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 формирование ответственного отношения к учению, гот</w:t>
      </w:r>
      <w:r w:rsidR="003A4603">
        <w:rPr>
          <w:rFonts w:ascii="Times New Roman" w:hAnsi="Times New Roman" w:cs="Times New Roman"/>
          <w:sz w:val="28"/>
          <w:szCs w:val="28"/>
        </w:rPr>
        <w:t>овности и способности обучающих</w:t>
      </w:r>
      <w:r w:rsidRPr="00AA13CC">
        <w:rPr>
          <w:rFonts w:ascii="Times New Roman" w:hAnsi="Times New Roman" w:cs="Times New Roman"/>
          <w:sz w:val="28"/>
          <w:szCs w:val="28"/>
        </w:rPr>
        <w:t>ся к саморазвитию и самообразованию на основе мотивации</w:t>
      </w:r>
      <w:r w:rsidR="00C1640D">
        <w:rPr>
          <w:rFonts w:ascii="Times New Roman" w:hAnsi="Times New Roman" w:cs="Times New Roman"/>
          <w:sz w:val="28"/>
          <w:szCs w:val="28"/>
        </w:rPr>
        <w:t xml:space="preserve"> к обучению и познанию, осознан</w:t>
      </w:r>
      <w:r w:rsidRPr="00AA13CC">
        <w:rPr>
          <w:rFonts w:ascii="Times New Roman" w:hAnsi="Times New Roman" w:cs="Times New Roman"/>
          <w:sz w:val="28"/>
          <w:szCs w:val="28"/>
        </w:rPr>
        <w:t xml:space="preserve">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w:t>
      </w:r>
    </w:p>
    <w:p w14:paraId="63A53C23"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 формирование целостного мировоззрения, соответству</w:t>
      </w:r>
      <w:r w:rsidR="003A4603">
        <w:rPr>
          <w:rFonts w:ascii="Times New Roman" w:hAnsi="Times New Roman" w:cs="Times New Roman"/>
          <w:sz w:val="28"/>
          <w:szCs w:val="28"/>
        </w:rPr>
        <w:t>ющего современному уровню разви</w:t>
      </w:r>
      <w:r w:rsidRPr="00AA13CC">
        <w:rPr>
          <w:rFonts w:ascii="Times New Roman" w:hAnsi="Times New Roman" w:cs="Times New Roman"/>
          <w:sz w:val="28"/>
          <w:szCs w:val="28"/>
        </w:rPr>
        <w:t>тия науки и общественной практики, учитывающего социа</w:t>
      </w:r>
      <w:r w:rsidR="003A4603">
        <w:rPr>
          <w:rFonts w:ascii="Times New Roman" w:hAnsi="Times New Roman" w:cs="Times New Roman"/>
          <w:sz w:val="28"/>
          <w:szCs w:val="28"/>
        </w:rPr>
        <w:t>льное, культурное, языковое, ду</w:t>
      </w:r>
      <w:r w:rsidRPr="00AA13CC">
        <w:rPr>
          <w:rFonts w:ascii="Times New Roman" w:hAnsi="Times New Roman" w:cs="Times New Roman"/>
          <w:sz w:val="28"/>
          <w:szCs w:val="28"/>
        </w:rPr>
        <w:t>ховное многообразие современного мира;</w:t>
      </w:r>
    </w:p>
    <w:p w14:paraId="5500F077"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формирование осознанного, уважительного и доброжелательного отношения к другому человеку, его мнению, мировоззрению, культуре, языку, ве</w:t>
      </w:r>
      <w:r w:rsidR="003A4603">
        <w:rPr>
          <w:rFonts w:ascii="Times New Roman" w:hAnsi="Times New Roman" w:cs="Times New Roman"/>
          <w:sz w:val="28"/>
          <w:szCs w:val="28"/>
        </w:rPr>
        <w:t>ре, гражданской позиции, к исто</w:t>
      </w:r>
      <w:r w:rsidRPr="00AA13CC">
        <w:rPr>
          <w:rFonts w:ascii="Times New Roman" w:hAnsi="Times New Roman" w:cs="Times New Roman"/>
          <w:sz w:val="28"/>
          <w:szCs w:val="28"/>
        </w:rPr>
        <w:t xml:space="preserve">рии, культуре, религии, традициям, языкам, ценностям народов </w:t>
      </w:r>
      <w:r w:rsidRPr="00AA13CC">
        <w:rPr>
          <w:rFonts w:ascii="Times New Roman" w:hAnsi="Times New Roman" w:cs="Times New Roman"/>
          <w:sz w:val="28"/>
          <w:szCs w:val="28"/>
        </w:rPr>
        <w:lastRenderedPageBreak/>
        <w:t>России и народов мира; готовности и способности вести диалог с другими людьми</w:t>
      </w:r>
      <w:r w:rsidR="003A4603">
        <w:rPr>
          <w:rFonts w:ascii="Times New Roman" w:hAnsi="Times New Roman" w:cs="Times New Roman"/>
          <w:sz w:val="28"/>
          <w:szCs w:val="28"/>
        </w:rPr>
        <w:t xml:space="preserve"> и достигать в нём взаимопонима</w:t>
      </w:r>
      <w:r w:rsidRPr="00AA13CC">
        <w:rPr>
          <w:rFonts w:ascii="Times New Roman" w:hAnsi="Times New Roman" w:cs="Times New Roman"/>
          <w:sz w:val="28"/>
          <w:szCs w:val="28"/>
        </w:rPr>
        <w:t xml:space="preserve">ния; </w:t>
      </w:r>
    </w:p>
    <w:p w14:paraId="2015F8B2"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освоение социальных норм, правил поведения, ролей и форм социальной жизни в группах и сообществах, включая взрослые и социальные сообщества;</w:t>
      </w:r>
      <w:r w:rsidR="003A4603">
        <w:rPr>
          <w:rFonts w:ascii="Times New Roman" w:hAnsi="Times New Roman" w:cs="Times New Roman"/>
          <w:sz w:val="28"/>
          <w:szCs w:val="28"/>
        </w:rPr>
        <w:t xml:space="preserve"> участие в школьном самоуправле</w:t>
      </w:r>
      <w:r w:rsidRPr="00AA13CC">
        <w:rPr>
          <w:rFonts w:ascii="Times New Roman" w:hAnsi="Times New Roman" w:cs="Times New Roman"/>
          <w:sz w:val="28"/>
          <w:szCs w:val="28"/>
        </w:rPr>
        <w:t>нии и общественной жизни в пределах возрастных компетен</w:t>
      </w:r>
      <w:r w:rsidR="003A4603">
        <w:rPr>
          <w:rFonts w:ascii="Times New Roman" w:hAnsi="Times New Roman" w:cs="Times New Roman"/>
          <w:sz w:val="28"/>
          <w:szCs w:val="28"/>
        </w:rPr>
        <w:t>ций с учётом региональных, этно</w:t>
      </w:r>
      <w:r w:rsidRPr="00AA13CC">
        <w:rPr>
          <w:rFonts w:ascii="Times New Roman" w:hAnsi="Times New Roman" w:cs="Times New Roman"/>
          <w:sz w:val="28"/>
          <w:szCs w:val="28"/>
        </w:rPr>
        <w:t xml:space="preserve">культурных, социальных и экономических особенностей; </w:t>
      </w:r>
    </w:p>
    <w:p w14:paraId="05F29AFC"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развитие морального сознания и компетентности в решении моральных проблем на основе личностного выбора, формирование нравственных чувств </w:t>
      </w:r>
      <w:r w:rsidR="003A4603">
        <w:rPr>
          <w:rFonts w:ascii="Times New Roman" w:hAnsi="Times New Roman" w:cs="Times New Roman"/>
          <w:sz w:val="28"/>
          <w:szCs w:val="28"/>
        </w:rPr>
        <w:t>и нравственного поведения, осоз</w:t>
      </w:r>
      <w:r w:rsidRPr="00AA13CC">
        <w:rPr>
          <w:rFonts w:ascii="Times New Roman" w:hAnsi="Times New Roman" w:cs="Times New Roman"/>
          <w:sz w:val="28"/>
          <w:szCs w:val="28"/>
        </w:rPr>
        <w:t>нанного и ответственного отношения к собственным поступкам;</w:t>
      </w:r>
    </w:p>
    <w:p w14:paraId="4730729D"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 формирование коммуникативной компетентности в общ</w:t>
      </w:r>
      <w:r w:rsidR="003A4603">
        <w:rPr>
          <w:rFonts w:ascii="Times New Roman" w:hAnsi="Times New Roman" w:cs="Times New Roman"/>
          <w:sz w:val="28"/>
          <w:szCs w:val="28"/>
        </w:rPr>
        <w:t>ении и сотрудничестве со сверст</w:t>
      </w:r>
      <w:r w:rsidRPr="00AA13CC">
        <w:rPr>
          <w:rFonts w:ascii="Times New Roman" w:hAnsi="Times New Roman" w:cs="Times New Roman"/>
          <w:sz w:val="28"/>
          <w:szCs w:val="28"/>
        </w:rPr>
        <w:t xml:space="preserve">никами, старшими и младшими в процессе образовательной, общественно полезной, учебно-исследовательской, творческой и других видов деятельности; </w:t>
      </w:r>
    </w:p>
    <w:p w14:paraId="28A9CC4D"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формирование основ экологической культуры на основе признания ценности жизни во всех её проявлениях и необходимости ответственного, бережного отношения к окружающей среде; </w:t>
      </w:r>
    </w:p>
    <w:p w14:paraId="150F6298"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14:paraId="534B5A95" w14:textId="5634AC03" w:rsidR="002450E8"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развитие эстетического сознания через освоение художественного наследия народов России и мира, творческой деятельности эстетического характера. </w:t>
      </w:r>
    </w:p>
    <w:p w14:paraId="3D4725D4"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w:t>
      </w:r>
      <w:r w:rsidRPr="00AA13CC">
        <w:rPr>
          <w:rFonts w:ascii="Times New Roman" w:hAnsi="Times New Roman" w:cs="Times New Roman"/>
          <w:b/>
          <w:sz w:val="28"/>
          <w:szCs w:val="28"/>
        </w:rPr>
        <w:t>Метапредметные результаты</w:t>
      </w:r>
      <w:r w:rsidRPr="00AA13CC">
        <w:rPr>
          <w:rFonts w:ascii="Times New Roman" w:hAnsi="Times New Roman" w:cs="Times New Roman"/>
          <w:sz w:val="28"/>
          <w:szCs w:val="28"/>
        </w:rPr>
        <w:t xml:space="preserve"> изучения литературы в основной школе:</w:t>
      </w:r>
    </w:p>
    <w:p w14:paraId="6D830B95"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14:paraId="57603D9A"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14:paraId="22281B22"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w:t>
      </w:r>
      <w:r w:rsidR="003A4603">
        <w:rPr>
          <w:rFonts w:ascii="Times New Roman" w:hAnsi="Times New Roman" w:cs="Times New Roman"/>
          <w:sz w:val="28"/>
          <w:szCs w:val="28"/>
        </w:rPr>
        <w:t>ствий в рамках предложенных ус</w:t>
      </w:r>
      <w:r w:rsidRPr="00AA13CC">
        <w:rPr>
          <w:rFonts w:ascii="Times New Roman" w:hAnsi="Times New Roman" w:cs="Times New Roman"/>
          <w:sz w:val="28"/>
          <w:szCs w:val="28"/>
        </w:rPr>
        <w:t xml:space="preserve">ловий и требований, корректировать свои действия в соответствии с изменяющейся ситуацией; </w:t>
      </w:r>
    </w:p>
    <w:p w14:paraId="77A5A730"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умение оценивать правильность выполнения учебной з</w:t>
      </w:r>
      <w:r w:rsidR="003A4603">
        <w:rPr>
          <w:rFonts w:ascii="Times New Roman" w:hAnsi="Times New Roman" w:cs="Times New Roman"/>
          <w:sz w:val="28"/>
          <w:szCs w:val="28"/>
        </w:rPr>
        <w:t>адачи, соб</w:t>
      </w:r>
      <w:r w:rsidRPr="00AA13CC">
        <w:rPr>
          <w:rFonts w:ascii="Times New Roman" w:hAnsi="Times New Roman" w:cs="Times New Roman"/>
          <w:sz w:val="28"/>
          <w:szCs w:val="28"/>
        </w:rPr>
        <w:t xml:space="preserve">ственные возможности её решения; </w:t>
      </w:r>
    </w:p>
    <w:p w14:paraId="290BD35A"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владение основами самоконтроля, самооценки, принятия </w:t>
      </w:r>
      <w:r w:rsidR="003A4603">
        <w:rPr>
          <w:rFonts w:ascii="Times New Roman" w:hAnsi="Times New Roman" w:cs="Times New Roman"/>
          <w:sz w:val="28"/>
          <w:szCs w:val="28"/>
        </w:rPr>
        <w:t>решений и осуществления осознан</w:t>
      </w:r>
      <w:r w:rsidRPr="00AA13CC">
        <w:rPr>
          <w:rFonts w:ascii="Times New Roman" w:hAnsi="Times New Roman" w:cs="Times New Roman"/>
          <w:sz w:val="28"/>
          <w:szCs w:val="28"/>
        </w:rPr>
        <w:t xml:space="preserve">ного выбора в учебной и познавательной деятельности; </w:t>
      </w:r>
    </w:p>
    <w:p w14:paraId="45B7E15C"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lastRenderedPageBreak/>
        <w:t>• умение определять понятия, создавать обобщения, устан</w:t>
      </w:r>
      <w:r w:rsidR="00C1640D">
        <w:rPr>
          <w:rFonts w:ascii="Times New Roman" w:hAnsi="Times New Roman" w:cs="Times New Roman"/>
          <w:sz w:val="28"/>
          <w:szCs w:val="28"/>
        </w:rPr>
        <w:t>авливать аналогии, классифициро</w:t>
      </w:r>
      <w:r w:rsidRPr="00AA13CC">
        <w:rPr>
          <w:rFonts w:ascii="Times New Roman" w:hAnsi="Times New Roman" w:cs="Times New Roman"/>
          <w:sz w:val="28"/>
          <w:szCs w:val="28"/>
        </w:rPr>
        <w:t>вать, самостоятельно выбирать основания и критерии для классификации, устанавливать причинно-следственные связи, строить логическое рассу</w:t>
      </w:r>
      <w:r w:rsidR="003A4603">
        <w:rPr>
          <w:rFonts w:ascii="Times New Roman" w:hAnsi="Times New Roman" w:cs="Times New Roman"/>
          <w:sz w:val="28"/>
          <w:szCs w:val="28"/>
        </w:rPr>
        <w:t>ждение, умозаключение (индуктив</w:t>
      </w:r>
      <w:r w:rsidRPr="00AA13CC">
        <w:rPr>
          <w:rFonts w:ascii="Times New Roman" w:hAnsi="Times New Roman" w:cs="Times New Roman"/>
          <w:sz w:val="28"/>
          <w:szCs w:val="28"/>
        </w:rPr>
        <w:t>ное, дедуктивное и по аналогии) и делать выводы;</w:t>
      </w:r>
    </w:p>
    <w:p w14:paraId="3A4D7312"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умение создавать, применять и преобразовывать знаки и символы, модели и схемы для решения учебных и познавательных задач;</w:t>
      </w:r>
    </w:p>
    <w:p w14:paraId="48443B8D"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смысловое чтение;</w:t>
      </w:r>
    </w:p>
    <w:p w14:paraId="7CAD6B08"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w:t>
      </w:r>
      <w:r w:rsidR="003A4603">
        <w:rPr>
          <w:rFonts w:ascii="Times New Roman" w:hAnsi="Times New Roman" w:cs="Times New Roman"/>
          <w:sz w:val="28"/>
          <w:szCs w:val="28"/>
        </w:rPr>
        <w:t>есов; формулировать, аргументи</w:t>
      </w:r>
      <w:r w:rsidRPr="00AA13CC">
        <w:rPr>
          <w:rFonts w:ascii="Times New Roman" w:hAnsi="Times New Roman" w:cs="Times New Roman"/>
          <w:sz w:val="28"/>
          <w:szCs w:val="28"/>
        </w:rPr>
        <w:t xml:space="preserve">ровать и отстаивать своё мнение; </w:t>
      </w:r>
    </w:p>
    <w:p w14:paraId="23F017CE"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14:paraId="4CCE0417"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формирование и развитие компетентности в области использования информационно-коммуникационных технологий.</w:t>
      </w:r>
    </w:p>
    <w:p w14:paraId="167FC06C"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w:t>
      </w:r>
      <w:r w:rsidRPr="00AA13CC">
        <w:rPr>
          <w:rFonts w:ascii="Times New Roman" w:hAnsi="Times New Roman" w:cs="Times New Roman"/>
          <w:b/>
          <w:sz w:val="28"/>
          <w:szCs w:val="28"/>
        </w:rPr>
        <w:t>Предметные результаты</w:t>
      </w:r>
      <w:r w:rsidRPr="00AA13CC">
        <w:rPr>
          <w:rFonts w:ascii="Times New Roman" w:hAnsi="Times New Roman" w:cs="Times New Roman"/>
          <w:sz w:val="28"/>
          <w:szCs w:val="28"/>
        </w:rPr>
        <w:t xml:space="preserve"> выпускников основной школы по литературе выражаются в следующем:</w:t>
      </w:r>
    </w:p>
    <w:p w14:paraId="3E05AF73"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понимание ключевых проблем изученных произведений русского фольклора и фольклора других народов, древнерусской литературы, литературы XVIII века, русских писателей XIX—XX веков, литературы народов России и зарубежной литературы; </w:t>
      </w:r>
    </w:p>
    <w:p w14:paraId="7B289BCD"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понимание связи литературных произведений с эпохой </w:t>
      </w:r>
      <w:r w:rsidR="003A4603">
        <w:rPr>
          <w:rFonts w:ascii="Times New Roman" w:hAnsi="Times New Roman" w:cs="Times New Roman"/>
          <w:sz w:val="28"/>
          <w:szCs w:val="28"/>
        </w:rPr>
        <w:t>их написания, выявление заложен</w:t>
      </w:r>
      <w:r w:rsidRPr="00AA13CC">
        <w:rPr>
          <w:rFonts w:ascii="Times New Roman" w:hAnsi="Times New Roman" w:cs="Times New Roman"/>
          <w:sz w:val="28"/>
          <w:szCs w:val="28"/>
        </w:rPr>
        <w:t>ных в них вневременных, непреходящих нравственных це</w:t>
      </w:r>
      <w:r w:rsidR="003A4603">
        <w:rPr>
          <w:rFonts w:ascii="Times New Roman" w:hAnsi="Times New Roman" w:cs="Times New Roman"/>
          <w:sz w:val="28"/>
          <w:szCs w:val="28"/>
        </w:rPr>
        <w:t>нностей и их современного звуча</w:t>
      </w:r>
      <w:r w:rsidRPr="00AA13CC">
        <w:rPr>
          <w:rFonts w:ascii="Times New Roman" w:hAnsi="Times New Roman" w:cs="Times New Roman"/>
          <w:sz w:val="28"/>
          <w:szCs w:val="28"/>
        </w:rPr>
        <w:t>ния;</w:t>
      </w:r>
    </w:p>
    <w:p w14:paraId="5FEDFD2F"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умение анализировать литературное произведение: определять его принадлежность к одному из литературных родов и жанров; понимать и форм</w:t>
      </w:r>
      <w:r w:rsidR="003A4603">
        <w:rPr>
          <w:rFonts w:ascii="Times New Roman" w:hAnsi="Times New Roman" w:cs="Times New Roman"/>
          <w:sz w:val="28"/>
          <w:szCs w:val="28"/>
        </w:rPr>
        <w:t>улировать тему, идею, нравствен</w:t>
      </w:r>
      <w:r w:rsidRPr="00AA13CC">
        <w:rPr>
          <w:rFonts w:ascii="Times New Roman" w:hAnsi="Times New Roman" w:cs="Times New Roman"/>
          <w:sz w:val="28"/>
          <w:szCs w:val="28"/>
        </w:rPr>
        <w:t>ный пафос литературного произведения; характеризовать его героев, сопоставлять героев одного или нескольких произведений;</w:t>
      </w:r>
    </w:p>
    <w:p w14:paraId="4816DBB3"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определение в произведении элементов сюжета, композ</w:t>
      </w:r>
      <w:r w:rsidR="003A4603">
        <w:rPr>
          <w:rFonts w:ascii="Times New Roman" w:hAnsi="Times New Roman" w:cs="Times New Roman"/>
          <w:sz w:val="28"/>
          <w:szCs w:val="28"/>
        </w:rPr>
        <w:t>иции, изобразительно-выразитель</w:t>
      </w:r>
      <w:r w:rsidRPr="00AA13CC">
        <w:rPr>
          <w:rFonts w:ascii="Times New Roman" w:hAnsi="Times New Roman" w:cs="Times New Roman"/>
          <w:sz w:val="28"/>
          <w:szCs w:val="28"/>
        </w:rPr>
        <w:t>ных средств языка, понимание их роли в раскрытии идейно-художественного содержания произведения (элементы филологического анализа); владение эл</w:t>
      </w:r>
      <w:r w:rsidR="003A4603">
        <w:rPr>
          <w:rFonts w:ascii="Times New Roman" w:hAnsi="Times New Roman" w:cs="Times New Roman"/>
          <w:sz w:val="28"/>
          <w:szCs w:val="28"/>
        </w:rPr>
        <w:t>ементарной литературовед</w:t>
      </w:r>
      <w:r w:rsidRPr="00AA13CC">
        <w:rPr>
          <w:rFonts w:ascii="Times New Roman" w:hAnsi="Times New Roman" w:cs="Times New Roman"/>
          <w:sz w:val="28"/>
          <w:szCs w:val="28"/>
        </w:rPr>
        <w:t xml:space="preserve">ческой терминологией при анализе литературного произведения; </w:t>
      </w:r>
    </w:p>
    <w:p w14:paraId="2FF743E3"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lastRenderedPageBreak/>
        <w:t xml:space="preserve">• приобщение к духовно-нравственным ценностям русской </w:t>
      </w:r>
      <w:r w:rsidR="003A4603">
        <w:rPr>
          <w:rFonts w:ascii="Times New Roman" w:hAnsi="Times New Roman" w:cs="Times New Roman"/>
          <w:sz w:val="28"/>
          <w:szCs w:val="28"/>
        </w:rPr>
        <w:t>литературы и культуры, сопостав</w:t>
      </w:r>
      <w:r w:rsidRPr="00AA13CC">
        <w:rPr>
          <w:rFonts w:ascii="Times New Roman" w:hAnsi="Times New Roman" w:cs="Times New Roman"/>
          <w:sz w:val="28"/>
          <w:szCs w:val="28"/>
        </w:rPr>
        <w:t xml:space="preserve">ление их с духовно-нравственными ценностями других народов; </w:t>
      </w:r>
    </w:p>
    <w:p w14:paraId="3BF4177C"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формулирование собственного отношения к произведениям литературы, их оценка;</w:t>
      </w:r>
    </w:p>
    <w:p w14:paraId="1E35B67B"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собственная интерпретация (в отдельных случаях) изученных литературных произведений;</w:t>
      </w:r>
    </w:p>
    <w:p w14:paraId="34D527D7" w14:textId="77777777" w:rsidR="006F1ACA"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понимание авторской позиции и своё отношение к ней; </w:t>
      </w:r>
    </w:p>
    <w:p w14:paraId="423C856C" w14:textId="7636F154"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восприятие на слух литературных произведений разных жанров, осмысленное чтение и адекватное восприятие; </w:t>
      </w:r>
    </w:p>
    <w:p w14:paraId="26D76085" w14:textId="48E274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умение пересказывать прозаические произведения или их отрывки с использованием образных средств русского языка и цитат из текста, отвечать на вопросы по прослушанному или прочитанному тексту, создавать устные монологические высказывания разного типа, вести диалог; </w:t>
      </w:r>
    </w:p>
    <w:p w14:paraId="2F9E9174" w14:textId="329ADA5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написание изложений и сочинений на темы, связанные с тематикой, проблематикой изученных произведений; классные и домашние творческие работы; рефераты на литературные и общекультурные темы;</w:t>
      </w:r>
    </w:p>
    <w:p w14:paraId="713EDF63" w14:textId="77777777" w:rsidR="00AA13CC" w:rsidRPr="00AA13CC" w:rsidRDefault="00AA13CC" w:rsidP="00603A51">
      <w:pPr>
        <w:spacing w:line="240" w:lineRule="auto"/>
        <w:rPr>
          <w:rFonts w:ascii="Times New Roman" w:hAnsi="Times New Roman" w:cs="Times New Roman"/>
          <w:sz w:val="28"/>
          <w:szCs w:val="28"/>
        </w:rPr>
      </w:pPr>
      <w:r w:rsidRPr="00AA13CC">
        <w:rPr>
          <w:rFonts w:ascii="Times New Roman" w:hAnsi="Times New Roman" w:cs="Times New Roman"/>
          <w:sz w:val="28"/>
          <w:szCs w:val="28"/>
        </w:rPr>
        <w:t xml:space="preserve">• понимание образной природы литературы как явления словесного искусства; эстетическое восприятие произведений литературы; формирование эстетического вкуса; </w:t>
      </w:r>
    </w:p>
    <w:p w14:paraId="29463D8A" w14:textId="7066348D" w:rsidR="005C7366" w:rsidRPr="006F1ACA" w:rsidRDefault="00AA13CC" w:rsidP="006F1ACA">
      <w:pPr>
        <w:spacing w:line="240" w:lineRule="auto"/>
        <w:rPr>
          <w:rFonts w:ascii="Times New Roman" w:hAnsi="Times New Roman" w:cs="Times New Roman"/>
          <w:sz w:val="28"/>
          <w:szCs w:val="28"/>
        </w:rPr>
      </w:pPr>
      <w:r w:rsidRPr="00AA13CC">
        <w:rPr>
          <w:rFonts w:ascii="Times New Roman" w:hAnsi="Times New Roman" w:cs="Times New Roman"/>
          <w:sz w:val="28"/>
          <w:szCs w:val="28"/>
        </w:rPr>
        <w:t>• понимание русского слова в его эстетической функции, роли изобразительно-выразительных языковых средств в создании художественных образов литературных произведений.</w:t>
      </w:r>
    </w:p>
    <w:p w14:paraId="1502268B" w14:textId="6A891DB9" w:rsidR="002450E8" w:rsidRPr="002450E8" w:rsidRDefault="002450E8" w:rsidP="002450E8">
      <w:pPr>
        <w:jc w:val="center"/>
        <w:rPr>
          <w:rFonts w:ascii="Times New Roman" w:hAnsi="Times New Roman" w:cs="Times New Roman"/>
          <w:b/>
          <w:sz w:val="28"/>
          <w:szCs w:val="28"/>
        </w:rPr>
      </w:pPr>
      <w:r w:rsidRPr="002450E8">
        <w:rPr>
          <w:rFonts w:ascii="Times New Roman" w:hAnsi="Times New Roman" w:cs="Times New Roman"/>
          <w:b/>
          <w:sz w:val="28"/>
          <w:szCs w:val="28"/>
        </w:rPr>
        <w:t>Планируемые результаты изучения предмета «Литература»</w:t>
      </w:r>
    </w:p>
    <w:p w14:paraId="0E8D657C" w14:textId="1FD8009D" w:rsidR="002450E8" w:rsidRPr="002450E8" w:rsidRDefault="002450E8" w:rsidP="0099405C">
      <w:pPr>
        <w:spacing w:line="240" w:lineRule="auto"/>
        <w:rPr>
          <w:rFonts w:ascii="Times New Roman" w:hAnsi="Times New Roman" w:cs="Times New Roman"/>
          <w:b/>
          <w:sz w:val="28"/>
          <w:szCs w:val="28"/>
        </w:rPr>
      </w:pPr>
      <w:r w:rsidRPr="002450E8">
        <w:rPr>
          <w:rFonts w:ascii="Times New Roman" w:hAnsi="Times New Roman" w:cs="Times New Roman"/>
          <w:b/>
          <w:sz w:val="28"/>
          <w:szCs w:val="28"/>
        </w:rPr>
        <w:t>Личностные универсальные учебные действия</w:t>
      </w:r>
    </w:p>
    <w:p w14:paraId="47FC81BF" w14:textId="46952552" w:rsidR="002450E8" w:rsidRPr="002450E8" w:rsidRDefault="002450E8" w:rsidP="0099405C">
      <w:pPr>
        <w:spacing w:line="240" w:lineRule="auto"/>
        <w:rPr>
          <w:rFonts w:ascii="Times New Roman" w:hAnsi="Times New Roman" w:cs="Times New Roman"/>
          <w:bCs/>
          <w:sz w:val="28"/>
          <w:szCs w:val="28"/>
        </w:rPr>
      </w:pPr>
      <w:bookmarkStart w:id="0" w:name="_Hlk51847121"/>
      <w:r w:rsidRPr="002450E8">
        <w:rPr>
          <w:rFonts w:ascii="Times New Roman" w:hAnsi="Times New Roman" w:cs="Times New Roman"/>
          <w:bCs/>
          <w:sz w:val="28"/>
          <w:szCs w:val="28"/>
        </w:rPr>
        <w:t>Обучающийся</w:t>
      </w:r>
      <w:bookmarkEnd w:id="0"/>
      <w:r w:rsidRPr="002450E8">
        <w:rPr>
          <w:rFonts w:ascii="Times New Roman" w:hAnsi="Times New Roman" w:cs="Times New Roman"/>
          <w:bCs/>
          <w:sz w:val="28"/>
          <w:szCs w:val="28"/>
        </w:rPr>
        <w:t xml:space="preserve"> научится: </w:t>
      </w:r>
    </w:p>
    <w:p w14:paraId="3D0A4B70"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Идентифицировать себя с принадлежностью к народу, стране, государству. </w:t>
      </w:r>
    </w:p>
    <w:p w14:paraId="4EFCD35D"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Проявлять интерес к культуре и истории своего народа, страны. </w:t>
      </w:r>
    </w:p>
    <w:p w14:paraId="54458228"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Различать основные нравственно-эстетические понятия. </w:t>
      </w:r>
    </w:p>
    <w:p w14:paraId="099F1D8A"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Выражать положительное отношение к процессу познания. </w:t>
      </w:r>
    </w:p>
    <w:p w14:paraId="383CE4EA" w14:textId="4B28F47A"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Обучающийся получит возможность научиться: </w:t>
      </w:r>
    </w:p>
    <w:p w14:paraId="1326BE2D"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Уважительно относиться к родной литературе. </w:t>
      </w:r>
    </w:p>
    <w:p w14:paraId="09BC9F85" w14:textId="3A93E13D"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Оценивать свои и чужие поступки. </w:t>
      </w:r>
    </w:p>
    <w:p w14:paraId="1F15148E" w14:textId="41597486" w:rsidR="002450E8" w:rsidRPr="002450E8" w:rsidRDefault="002450E8" w:rsidP="0099405C">
      <w:pPr>
        <w:spacing w:line="240" w:lineRule="auto"/>
        <w:rPr>
          <w:rFonts w:ascii="Times New Roman" w:hAnsi="Times New Roman" w:cs="Times New Roman"/>
          <w:b/>
          <w:sz w:val="28"/>
          <w:szCs w:val="28"/>
        </w:rPr>
      </w:pPr>
      <w:r w:rsidRPr="002450E8">
        <w:rPr>
          <w:rFonts w:ascii="Times New Roman" w:hAnsi="Times New Roman" w:cs="Times New Roman"/>
          <w:b/>
          <w:sz w:val="28"/>
          <w:szCs w:val="28"/>
        </w:rPr>
        <w:lastRenderedPageBreak/>
        <w:t>Регулятивные универсальные учебные действия</w:t>
      </w:r>
    </w:p>
    <w:p w14:paraId="64F73A9D" w14:textId="61075590"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Обучающийся научится: </w:t>
      </w:r>
    </w:p>
    <w:p w14:paraId="7B90768B"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Удерживать цель деятельности до получения её результата. </w:t>
      </w:r>
    </w:p>
    <w:p w14:paraId="7020A6B5"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Анализу достижения цели.  </w:t>
      </w:r>
    </w:p>
    <w:p w14:paraId="2FA86378" w14:textId="2D573642"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Обучающийся получит возможность научиться: </w:t>
      </w:r>
    </w:p>
    <w:p w14:paraId="69FCB3DB" w14:textId="4F0FCEC3"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Самостоятельно ставить новые учебные цели задачи. </w:t>
      </w:r>
    </w:p>
    <w:p w14:paraId="26F0C006" w14:textId="1E5BC320" w:rsidR="002450E8" w:rsidRPr="002450E8" w:rsidRDefault="002450E8" w:rsidP="0099405C">
      <w:pPr>
        <w:spacing w:line="240" w:lineRule="auto"/>
        <w:rPr>
          <w:rFonts w:ascii="Times New Roman" w:hAnsi="Times New Roman" w:cs="Times New Roman"/>
          <w:b/>
          <w:sz w:val="28"/>
          <w:szCs w:val="28"/>
        </w:rPr>
      </w:pPr>
      <w:r w:rsidRPr="002450E8">
        <w:rPr>
          <w:rFonts w:ascii="Times New Roman" w:hAnsi="Times New Roman" w:cs="Times New Roman"/>
          <w:b/>
          <w:sz w:val="28"/>
          <w:szCs w:val="28"/>
        </w:rPr>
        <w:t>Коммуникативные   универсальные учебные действия</w:t>
      </w:r>
    </w:p>
    <w:p w14:paraId="09AC58FE" w14:textId="15A99712"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Обучающийся научится: </w:t>
      </w:r>
    </w:p>
    <w:p w14:paraId="33DEC424"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Воспринимать текст с учетом поставленной учебной задачи, находить в тексте информацию, необходимую для её решения. </w:t>
      </w:r>
    </w:p>
    <w:p w14:paraId="041777F1"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Учитывать разные мнения и интересы и обосновывать собственную позицию. </w:t>
      </w:r>
    </w:p>
    <w:p w14:paraId="13610A62" w14:textId="509BBDE0"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Обучающийся получит возможность научиться: </w:t>
      </w:r>
    </w:p>
    <w:p w14:paraId="0CD7FD10" w14:textId="77777777" w:rsidR="002450E8" w:rsidRPr="002450E8" w:rsidRDefault="002450E8" w:rsidP="0099405C">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Учитывать и координировать отличные от собственных позиции людей. </w:t>
      </w:r>
    </w:p>
    <w:p w14:paraId="492DC79A" w14:textId="1BFAF013" w:rsidR="005C7366" w:rsidRPr="006F1ACA" w:rsidRDefault="002450E8" w:rsidP="006F1ACA">
      <w:pPr>
        <w:spacing w:line="240" w:lineRule="auto"/>
        <w:rPr>
          <w:rFonts w:ascii="Times New Roman" w:hAnsi="Times New Roman" w:cs="Times New Roman"/>
          <w:bCs/>
          <w:sz w:val="28"/>
          <w:szCs w:val="28"/>
        </w:rPr>
      </w:pPr>
      <w:r w:rsidRPr="002450E8">
        <w:rPr>
          <w:rFonts w:ascii="Times New Roman" w:hAnsi="Times New Roman" w:cs="Times New Roman"/>
          <w:bCs/>
          <w:sz w:val="28"/>
          <w:szCs w:val="28"/>
        </w:rPr>
        <w:t xml:space="preserve">-  Понимать относительность мнений и подходов к решению проблемы.   </w:t>
      </w:r>
    </w:p>
    <w:p w14:paraId="572A864A" w14:textId="61B71F04" w:rsidR="00AA13CC" w:rsidRPr="00AA13CC" w:rsidRDefault="003A4603" w:rsidP="00AA13CC">
      <w:pPr>
        <w:jc w:val="center"/>
        <w:rPr>
          <w:rFonts w:ascii="Times New Roman" w:hAnsi="Times New Roman" w:cs="Times New Roman"/>
          <w:b/>
          <w:sz w:val="28"/>
          <w:szCs w:val="28"/>
        </w:rPr>
      </w:pPr>
      <w:r>
        <w:rPr>
          <w:rFonts w:ascii="Times New Roman" w:hAnsi="Times New Roman" w:cs="Times New Roman"/>
          <w:b/>
          <w:sz w:val="28"/>
          <w:szCs w:val="28"/>
        </w:rPr>
        <w:t>5</w:t>
      </w:r>
      <w:r w:rsidR="00320311">
        <w:rPr>
          <w:rFonts w:ascii="Times New Roman" w:hAnsi="Times New Roman" w:cs="Times New Roman"/>
          <w:b/>
          <w:sz w:val="28"/>
          <w:szCs w:val="28"/>
        </w:rPr>
        <w:t>. Содержание тем учебного курса</w:t>
      </w:r>
    </w:p>
    <w:p w14:paraId="156EA52B"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Введение </w:t>
      </w:r>
    </w:p>
    <w:p w14:paraId="50C325C2"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Писатели о роли книги в жизни человека и общества. Книга как духовное завещание одного поколения другому. Структурные элементы книги (обложка, титул, форзац, сноски, оглавление); создатели книги (автор, художник, редактор, корректор и др.). Учебник литературы и работа с ним. </w:t>
      </w:r>
    </w:p>
    <w:p w14:paraId="698C53B9"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УСТНОЕ НАРОДНОЕ ТВОРЧЕСТВО</w:t>
      </w:r>
    </w:p>
    <w:p w14:paraId="32DF80A7"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Фольклор — коллективное устное народное творчество. Преображение действительности в духе народных идеалов. Вариативная природа фольклора. Исполнители </w:t>
      </w:r>
      <w:r w:rsidR="00DA7E41">
        <w:rPr>
          <w:rFonts w:ascii="Times New Roman" w:hAnsi="Times New Roman" w:cs="Times New Roman"/>
          <w:sz w:val="28"/>
          <w:szCs w:val="28"/>
        </w:rPr>
        <w:t>фольклорных произве</w:t>
      </w:r>
      <w:r w:rsidRPr="00AA13CC">
        <w:rPr>
          <w:rFonts w:ascii="Times New Roman" w:hAnsi="Times New Roman" w:cs="Times New Roman"/>
          <w:sz w:val="28"/>
          <w:szCs w:val="28"/>
        </w:rPr>
        <w:t xml:space="preserve">дений. Коллективное и индивидуальное в фольклоре. Малые жанры фольклора. Детский фольклор (колыбельные песни, </w:t>
      </w:r>
      <w:proofErr w:type="spellStart"/>
      <w:r w:rsidRPr="00AA13CC">
        <w:rPr>
          <w:rFonts w:ascii="Times New Roman" w:hAnsi="Times New Roman" w:cs="Times New Roman"/>
          <w:sz w:val="28"/>
          <w:szCs w:val="28"/>
        </w:rPr>
        <w:t>пестушки</w:t>
      </w:r>
      <w:proofErr w:type="spellEnd"/>
      <w:r w:rsidRPr="00AA13CC">
        <w:rPr>
          <w:rFonts w:ascii="Times New Roman" w:hAnsi="Times New Roman" w:cs="Times New Roman"/>
          <w:sz w:val="28"/>
          <w:szCs w:val="28"/>
        </w:rPr>
        <w:t xml:space="preserve">, приговорки, скороговорки, загадки — повторение). </w:t>
      </w:r>
    </w:p>
    <w:p w14:paraId="4774CEA7" w14:textId="772072C2"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Те о р и я</w:t>
      </w:r>
      <w:r w:rsidR="00C1640D">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Фольклор. Устное народное творчество (развитие представлений). </w:t>
      </w:r>
    </w:p>
    <w:p w14:paraId="6728AC77"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Русские народные сказки</w:t>
      </w:r>
    </w:p>
    <w:p w14:paraId="1E6D3C3B" w14:textId="51EE563A"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lastRenderedPageBreak/>
        <w:t xml:space="preserve">    Сказки как вид народной прозы. Сказки о животных, волшебные, бытовые</w:t>
      </w:r>
      <w:r w:rsidR="002531F6">
        <w:rPr>
          <w:rFonts w:ascii="Times New Roman" w:hAnsi="Times New Roman" w:cs="Times New Roman"/>
          <w:sz w:val="28"/>
          <w:szCs w:val="28"/>
        </w:rPr>
        <w:t xml:space="preserve">. </w:t>
      </w:r>
      <w:r w:rsidR="00C1640D">
        <w:rPr>
          <w:rFonts w:ascii="Times New Roman" w:hAnsi="Times New Roman" w:cs="Times New Roman"/>
          <w:sz w:val="28"/>
          <w:szCs w:val="28"/>
        </w:rPr>
        <w:t>Нравственное и эсте</w:t>
      </w:r>
      <w:r w:rsidRPr="00AA13CC">
        <w:rPr>
          <w:rFonts w:ascii="Times New Roman" w:hAnsi="Times New Roman" w:cs="Times New Roman"/>
          <w:sz w:val="28"/>
          <w:szCs w:val="28"/>
        </w:rPr>
        <w:t xml:space="preserve">тическое содержание сказок. Сказители. Собиратели сказок. </w:t>
      </w:r>
    </w:p>
    <w:p w14:paraId="5FAC6598"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«Царевна-лягушка». Народная мораль в характере и поступках героев. Образ невесты-волшебницы. «Величественная простота, презрение к позе, мягкая гордость собою, недюжинный ум и глубокое, полное неиссякаемой любви сердце, спокойная готовность жертвовать собою ради торжества своей мечты — вот духовные данные Василисы Премудрой...» (М. Горький). Иван-царевич — победитель житейских невзгод. Животные-помощники. Особая роль чудесных противников — Бабы-яги, Кощея Бессмертного. Светлый и тёмный мир волшебной сказки. Народная мораль в сказке: добро торжествует, зло наказывается. Поэтика волшебной сказки. Связь сказочных формул с древними мифами. Изобразительный характер формул волшебной сказки. Фантастика в волшебной сказке.</w:t>
      </w:r>
    </w:p>
    <w:p w14:paraId="73C260F7"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«Иван — крестьянский сын и чудо-юдо». Волшебная богатырская сказка героического содержания. Тема мирного труда и защиты родной земли. Иван — крестьянский сын как выразитель основной мысли сказки. Нравственное превосходство главного героя. Герои сказки в оценке автора-народа. Особенности сюжета. </w:t>
      </w:r>
    </w:p>
    <w:p w14:paraId="35BB8D17"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«Журавль и цапля», «Солдатская шинель» — народные представления о справедливости, добре и зле в сказках о животных и бытовы</w:t>
      </w:r>
      <w:r w:rsidR="00DA7E41">
        <w:rPr>
          <w:rFonts w:ascii="Times New Roman" w:hAnsi="Times New Roman" w:cs="Times New Roman"/>
          <w:sz w:val="28"/>
          <w:szCs w:val="28"/>
        </w:rPr>
        <w:t xml:space="preserve">х сказках. </w:t>
      </w:r>
      <w:r w:rsidRPr="00AA13CC">
        <w:rPr>
          <w:rFonts w:ascii="Times New Roman" w:hAnsi="Times New Roman" w:cs="Times New Roman"/>
          <w:sz w:val="28"/>
          <w:szCs w:val="28"/>
        </w:rPr>
        <w:t xml:space="preserve"> </w:t>
      </w:r>
    </w:p>
    <w:p w14:paraId="030EE164" w14:textId="53BDDC5C"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Т е о р и я  л и т е р а т у р ы. Сказка как повествовательный жанр фольклора. Виды сказок (закрепление представлений). Постоянные эпитеты. Гипербола (начальное</w:t>
      </w:r>
      <w:r w:rsidR="00C1640D">
        <w:rPr>
          <w:rFonts w:ascii="Times New Roman" w:hAnsi="Times New Roman" w:cs="Times New Roman"/>
          <w:sz w:val="28"/>
          <w:szCs w:val="28"/>
        </w:rPr>
        <w:t xml:space="preserve"> представление). Сказочные фор</w:t>
      </w:r>
      <w:r w:rsidRPr="00AA13CC">
        <w:rPr>
          <w:rFonts w:ascii="Times New Roman" w:hAnsi="Times New Roman" w:cs="Times New Roman"/>
          <w:sz w:val="28"/>
          <w:szCs w:val="28"/>
        </w:rPr>
        <w:t xml:space="preserve">мулы. Вариативность народных сказок (начальные представления). Сравнение. </w:t>
      </w:r>
    </w:p>
    <w:p w14:paraId="52BDD824"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ИЗ ЛИТЕРАТУРЫ XVIII ВЕКА</w:t>
      </w:r>
    </w:p>
    <w:p w14:paraId="5819B6B1"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Михаил Васильевич Ломоносов. Краткий рассказ о жизни писателя (детство и годы учения, начало литературной деятельности). Ломоносов — учёный, поэт, художник, гражданин.</w:t>
      </w:r>
    </w:p>
    <w:p w14:paraId="6D82876E"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«Случились вместе два Астронома в пиру...» — научные истины в поэтической форме. Юмор стихотворения. </w:t>
      </w:r>
    </w:p>
    <w:p w14:paraId="6A499DA2" w14:textId="77777777" w:rsidR="00832B33" w:rsidRDefault="00AA13CC" w:rsidP="00320311">
      <w:pPr>
        <w:rPr>
          <w:rFonts w:ascii="Times New Roman" w:hAnsi="Times New Roman" w:cs="Times New Roman"/>
          <w:sz w:val="28"/>
          <w:szCs w:val="28"/>
        </w:rPr>
      </w:pPr>
      <w:r w:rsidRPr="00AA13CC">
        <w:rPr>
          <w:rFonts w:ascii="Times New Roman" w:hAnsi="Times New Roman" w:cs="Times New Roman"/>
          <w:sz w:val="28"/>
          <w:szCs w:val="28"/>
        </w:rPr>
        <w:t xml:space="preserve">     Те о р и я л и т е р а т у р ы. Роды литературы: эпос, лирика, драма. Жанры литер</w:t>
      </w:r>
      <w:r w:rsidR="00320311">
        <w:rPr>
          <w:rFonts w:ascii="Times New Roman" w:hAnsi="Times New Roman" w:cs="Times New Roman"/>
          <w:sz w:val="28"/>
          <w:szCs w:val="28"/>
        </w:rPr>
        <w:t>атуры (начальные представления)</w:t>
      </w:r>
      <w:r w:rsidR="00C1640D">
        <w:rPr>
          <w:rFonts w:ascii="Times New Roman" w:hAnsi="Times New Roman" w:cs="Times New Roman"/>
          <w:sz w:val="28"/>
          <w:szCs w:val="28"/>
        </w:rPr>
        <w:t>.</w:t>
      </w:r>
      <w:r w:rsidRPr="00AA13CC">
        <w:rPr>
          <w:rFonts w:ascii="Times New Roman" w:hAnsi="Times New Roman" w:cs="Times New Roman"/>
          <w:sz w:val="28"/>
          <w:szCs w:val="28"/>
        </w:rPr>
        <w:t xml:space="preserve"> </w:t>
      </w:r>
    </w:p>
    <w:p w14:paraId="43926CB7" w14:textId="6590423A" w:rsidR="00AA13CC" w:rsidRPr="00AA13CC" w:rsidRDefault="00AA13CC" w:rsidP="00320311">
      <w:pPr>
        <w:rPr>
          <w:rFonts w:ascii="Times New Roman" w:hAnsi="Times New Roman" w:cs="Times New Roman"/>
          <w:sz w:val="28"/>
          <w:szCs w:val="28"/>
        </w:rPr>
      </w:pPr>
      <w:r w:rsidRPr="00AA13CC">
        <w:rPr>
          <w:rFonts w:ascii="Times New Roman" w:hAnsi="Times New Roman" w:cs="Times New Roman"/>
          <w:sz w:val="28"/>
          <w:szCs w:val="28"/>
        </w:rPr>
        <w:t xml:space="preserve"> ИЗ РУССКОЙ ЛИТЕРАТУРЫ XIX ВЕКА </w:t>
      </w:r>
    </w:p>
    <w:p w14:paraId="636175BB"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Русские басни </w:t>
      </w:r>
    </w:p>
    <w:p w14:paraId="2CEE6B30"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lastRenderedPageBreak/>
        <w:t xml:space="preserve">     Жанр басни. Истоки басенного жанра (Эзоп, Лафонтен, русские баснописцы XVIII века: А. П. Сумароков, И. И. Дмитриев) (обзор). Иван Андреевич Крылов. Краткий рассказ о баснописце (детство, начало литературной деятельности).</w:t>
      </w:r>
    </w:p>
    <w:p w14:paraId="5192EBA0"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«Ворона и Лисица», «Волк и Ягнёнок», «Свинья под Дубом» (на выбор). Осмеяние пороков — грубой силы, жадности, неблагодарности, хитрости и т. д. «Волк на псарне» — отражение исторических событий в басне; патриотическая позиция автора. </w:t>
      </w:r>
    </w:p>
    <w:p w14:paraId="080DAFF8"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Аллегория как форма иносказания и средство раскрытия определённых свойств человека. Поучительный характер басен. Своеобр</w:t>
      </w:r>
      <w:r w:rsidR="00DA7E41">
        <w:rPr>
          <w:rFonts w:ascii="Times New Roman" w:hAnsi="Times New Roman" w:cs="Times New Roman"/>
          <w:sz w:val="28"/>
          <w:szCs w:val="28"/>
        </w:rPr>
        <w:t>азие языка басен И. А. Крылова.</w:t>
      </w:r>
      <w:r w:rsidRPr="00AA13CC">
        <w:rPr>
          <w:rFonts w:ascii="Times New Roman" w:hAnsi="Times New Roman" w:cs="Times New Roman"/>
          <w:sz w:val="28"/>
          <w:szCs w:val="28"/>
        </w:rPr>
        <w:t xml:space="preserve"> </w:t>
      </w:r>
    </w:p>
    <w:p w14:paraId="0C663524" w14:textId="2D509916"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Те о р и я </w:t>
      </w:r>
      <w:r w:rsidR="00C1640D">
        <w:rPr>
          <w:rFonts w:ascii="Times New Roman" w:hAnsi="Times New Roman" w:cs="Times New Roman"/>
          <w:sz w:val="28"/>
          <w:szCs w:val="28"/>
        </w:rPr>
        <w:t xml:space="preserve"> </w:t>
      </w:r>
      <w:r w:rsidRPr="00AA13CC">
        <w:rPr>
          <w:rFonts w:ascii="Times New Roman" w:hAnsi="Times New Roman" w:cs="Times New Roman"/>
          <w:sz w:val="28"/>
          <w:szCs w:val="28"/>
        </w:rPr>
        <w:t xml:space="preserve">л и т е р а т у р ы. Басня (развитие представлений), аллегория (начальные представления). Понятие об эзоповом языке. </w:t>
      </w:r>
    </w:p>
    <w:p w14:paraId="48115BA7"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Василий Андреевич Жуковский. Краткий рассказ о поэте (детство и начало творчества, Жуковский-сказочник). </w:t>
      </w:r>
    </w:p>
    <w:p w14:paraId="5CF5EAA3"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«Спящая царевна». Сходные и различные черты сказки Жуковского и народной сказки. Особенности сюжета. Различие героев литературной и фольклорной сказки.</w:t>
      </w:r>
    </w:p>
    <w:p w14:paraId="57D9CEC5"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«Кубок». Благородств</w:t>
      </w:r>
      <w:r w:rsidR="00DA7E41">
        <w:rPr>
          <w:rFonts w:ascii="Times New Roman" w:hAnsi="Times New Roman" w:cs="Times New Roman"/>
          <w:sz w:val="28"/>
          <w:szCs w:val="28"/>
        </w:rPr>
        <w:t xml:space="preserve">о и жестокость. Герои баллады. </w:t>
      </w:r>
      <w:r w:rsidRPr="00AA13CC">
        <w:rPr>
          <w:rFonts w:ascii="Times New Roman" w:hAnsi="Times New Roman" w:cs="Times New Roman"/>
          <w:sz w:val="28"/>
          <w:szCs w:val="28"/>
        </w:rPr>
        <w:t xml:space="preserve">  </w:t>
      </w:r>
    </w:p>
    <w:p w14:paraId="6137484E" w14:textId="7C54AF66"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Те о р и я</w:t>
      </w:r>
      <w:r w:rsidR="00C1640D">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Баллада (начальные представления). </w:t>
      </w:r>
    </w:p>
    <w:p w14:paraId="20DDB10E"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Александр Сергеевич Пушкин. Краткий рассказ о жизни поэта (детство, годы учения). Стихотворение</w:t>
      </w:r>
    </w:p>
    <w:p w14:paraId="73DE1BF5"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«Няне» — поэтизация образа няни; мотивы одиночества и грусти, скрашиваемые любовью няни, её сказками и песнями. </w:t>
      </w:r>
    </w:p>
    <w:p w14:paraId="2AE376D9"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«У лукоморья дуб зелёный...». Пролог к поэме «Руслан и Людмила» — собирательная картина сюжетов, образов и событий народных сказок, мотивы и сюжеты пушкинского произведения.</w:t>
      </w:r>
    </w:p>
    <w:p w14:paraId="3D3DA23F"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«Сказка о мёртвой царевне и о семи богатырях» — её истоки (сопоставление с русскими народными сказками, сказкой Жуковского «Спящая царевна», со сказками братьев Гримм; «бродячие сюжеты»). Противостояние добрых и злых сил в сказке. Царица и царевна, мачеха и падчерица. Помощники царевны. Елисей и богатыри. </w:t>
      </w:r>
      <w:proofErr w:type="spellStart"/>
      <w:r w:rsidRPr="00AA13CC">
        <w:rPr>
          <w:rFonts w:ascii="Times New Roman" w:hAnsi="Times New Roman" w:cs="Times New Roman"/>
          <w:sz w:val="28"/>
          <w:szCs w:val="28"/>
        </w:rPr>
        <w:t>Соколко</w:t>
      </w:r>
      <w:proofErr w:type="spellEnd"/>
      <w:r w:rsidRPr="00AA13CC">
        <w:rPr>
          <w:rFonts w:ascii="Times New Roman" w:hAnsi="Times New Roman" w:cs="Times New Roman"/>
          <w:sz w:val="28"/>
          <w:szCs w:val="28"/>
        </w:rPr>
        <w:t>. Сходство и различие литературной пушкинской сказки и сказки народной. Народная мораль, нравственность — красота внешняя и внутренняя, победа добра над злом, гармоничность положительных героев. Поэтичность, му</w:t>
      </w:r>
      <w:r w:rsidR="00DA7E41">
        <w:rPr>
          <w:rFonts w:ascii="Times New Roman" w:hAnsi="Times New Roman" w:cs="Times New Roman"/>
          <w:sz w:val="28"/>
          <w:szCs w:val="28"/>
        </w:rPr>
        <w:t xml:space="preserve">зыкальность пушкинской сказки. </w:t>
      </w:r>
      <w:r w:rsidRPr="00AA13CC">
        <w:rPr>
          <w:rFonts w:ascii="Times New Roman" w:hAnsi="Times New Roman" w:cs="Times New Roman"/>
          <w:sz w:val="28"/>
          <w:szCs w:val="28"/>
        </w:rPr>
        <w:t xml:space="preserve"> </w:t>
      </w:r>
    </w:p>
    <w:p w14:paraId="73532B96" w14:textId="59DE3900"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lastRenderedPageBreak/>
        <w:t xml:space="preserve">Те о р и я л и т е р а т у р ы. Лирическое послание (начальные представления). Пролог (начальные представления). </w:t>
      </w:r>
    </w:p>
    <w:p w14:paraId="58BC01A4"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Русская литературная сказка XIX века </w:t>
      </w:r>
    </w:p>
    <w:p w14:paraId="3F97DD00" w14:textId="123E6068"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Антоний Погорельский. «Чёрная курица, или Подземные жители». Сказочно-условное, фантастическое и достоверно-реальное в литературной сказке. Нравоучительное содержание и причудливый сюжет произведения. </w:t>
      </w:r>
    </w:p>
    <w:p w14:paraId="457F0EC5" w14:textId="253145A4"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Те о р и я</w:t>
      </w:r>
      <w:r w:rsidR="00832B33">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Литературная сказка (начальные представления). Стихотворная и прозаическая речь. Ритм, рифма, способы рифмовки. «Бродячие сюжеты» сказок разных народов. </w:t>
      </w:r>
    </w:p>
    <w:p w14:paraId="366679FA"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Михаил Юрьевич Лермонтов. Краткий рассказ о поэте (детство и начало литературной деятельности, интерес к истории России). </w:t>
      </w:r>
    </w:p>
    <w:p w14:paraId="07285D4D"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«Бородино» — отклик на 25-летнюю годовщину Бородинского сражения (1837). Историческая основа стихотворения. Воспроизведение исторического события устами рядового участника сражения. Мастерство Лермонтова в создании батальных сц</w:t>
      </w:r>
      <w:r w:rsidR="00DA7E41">
        <w:rPr>
          <w:rFonts w:ascii="Times New Roman" w:hAnsi="Times New Roman" w:cs="Times New Roman"/>
          <w:sz w:val="28"/>
          <w:szCs w:val="28"/>
        </w:rPr>
        <w:t>ен. Сочетание раз</w:t>
      </w:r>
      <w:r w:rsidRPr="00AA13CC">
        <w:rPr>
          <w:rFonts w:ascii="Times New Roman" w:hAnsi="Times New Roman" w:cs="Times New Roman"/>
          <w:sz w:val="28"/>
          <w:szCs w:val="28"/>
        </w:rPr>
        <w:t>говорных интонаций с высоким патриот</w:t>
      </w:r>
      <w:r w:rsidR="00DA7E41">
        <w:rPr>
          <w:rFonts w:ascii="Times New Roman" w:hAnsi="Times New Roman" w:cs="Times New Roman"/>
          <w:sz w:val="28"/>
          <w:szCs w:val="28"/>
        </w:rPr>
        <w:t xml:space="preserve">ическим пафосом стихотворения. </w:t>
      </w:r>
    </w:p>
    <w:p w14:paraId="14624091" w14:textId="45632251"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Те о р и я л и т е р а т у р ы. Сравнение, гипербола, эпитет (развитие представлений), метафора, звукопись, аллитерация (начальные представления). </w:t>
      </w:r>
    </w:p>
    <w:p w14:paraId="1853BEDD"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Николай Васильевич Гоголь. Краткий рассказ о писателе (детство, годы учения, начало литературной деятельности).</w:t>
      </w:r>
    </w:p>
    <w:p w14:paraId="5FCDE300"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«Заколдованное место» — повесть из книги «Вечера на хуторе близ Диканьки». Поэтизация народной жизни, народных преданий, сочетание светлого и мрачного, комического и лирического, реального и фантастического.</w:t>
      </w:r>
    </w:p>
    <w:p w14:paraId="59CD2187"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«Ночь перед Рождеством». (Для внеклассного чтения.) Поэтические картины народной </w:t>
      </w:r>
      <w:r w:rsidR="00C1640D">
        <w:rPr>
          <w:rFonts w:ascii="Times New Roman" w:hAnsi="Times New Roman" w:cs="Times New Roman"/>
          <w:sz w:val="28"/>
          <w:szCs w:val="28"/>
        </w:rPr>
        <w:t>жизни (праздники, обряды, гуля</w:t>
      </w:r>
      <w:r w:rsidRPr="00AA13CC">
        <w:rPr>
          <w:rFonts w:ascii="Times New Roman" w:hAnsi="Times New Roman" w:cs="Times New Roman"/>
          <w:sz w:val="28"/>
          <w:szCs w:val="28"/>
        </w:rPr>
        <w:t>нья). Герои повести. Фольклорные мотивы в создании образов героев. Изображение конфл</w:t>
      </w:r>
      <w:r w:rsidR="00DA7E41">
        <w:rPr>
          <w:rFonts w:ascii="Times New Roman" w:hAnsi="Times New Roman" w:cs="Times New Roman"/>
          <w:sz w:val="28"/>
          <w:szCs w:val="28"/>
        </w:rPr>
        <w:t xml:space="preserve">икта тёмных и светлых сил.  </w:t>
      </w:r>
    </w:p>
    <w:p w14:paraId="788A521C" w14:textId="329002EE"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Фантастика (развитие представлений). Юмор (развитие представлений). </w:t>
      </w:r>
    </w:p>
    <w:p w14:paraId="6D7CF794"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Николай Алексеевич Некрасов. Краткий рассказ о поэте (детство и начало литературной деятельности). </w:t>
      </w:r>
    </w:p>
    <w:p w14:paraId="6E32C8E5"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Стихотворение «Крестьянские дети». Картины вольной жизни крестьянских детей, их забавы, приобщение к труду взрослых. Мир детства — короткая пора в </w:t>
      </w:r>
      <w:r w:rsidRPr="00AA13CC">
        <w:rPr>
          <w:rFonts w:ascii="Times New Roman" w:hAnsi="Times New Roman" w:cs="Times New Roman"/>
          <w:sz w:val="28"/>
          <w:szCs w:val="28"/>
        </w:rPr>
        <w:lastRenderedPageBreak/>
        <w:t>жизни крестьянина. Речевая характеристика персонажей. «Есть женщины в русских селеньях...» (отрывок из поэмы «Мороз, Красный нос»). Поэтический образ русской женщины.</w:t>
      </w:r>
    </w:p>
    <w:p w14:paraId="182FA38B" w14:textId="77777777" w:rsidR="002531F6"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«На Волге». Картины природы. Раздумья поэта о судьбе народа. Вера в потенциальные силы народа, лучшую его судь</w:t>
      </w:r>
      <w:r w:rsidR="00DA7E41">
        <w:rPr>
          <w:rFonts w:ascii="Times New Roman" w:hAnsi="Times New Roman" w:cs="Times New Roman"/>
          <w:sz w:val="28"/>
          <w:szCs w:val="28"/>
        </w:rPr>
        <w:t xml:space="preserve">бу. (Для внеклассного чтения.) </w:t>
      </w:r>
    </w:p>
    <w:p w14:paraId="2D51FB32" w14:textId="3F6EC95C"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Те о р и я </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л и т е р а т у р ы. Эпитет (развитие представлений). </w:t>
      </w:r>
    </w:p>
    <w:p w14:paraId="3D1E6656"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Иван Сергеевич Тургенев. Краткий рассказ о писателе (детство и начало литературной деятельности). </w:t>
      </w:r>
    </w:p>
    <w:p w14:paraId="71CD7A50"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«Муму». Реальная основа повести. Повествование о жизни в эпоху крепостного права. Духовные и нравственные качества Герасима: сила, достоинство, сострадание к окружающим, великодушие, трудолюбие. Немота главного героя — символ немого </w:t>
      </w:r>
      <w:r w:rsidR="00DA7E41">
        <w:rPr>
          <w:rFonts w:ascii="Times New Roman" w:hAnsi="Times New Roman" w:cs="Times New Roman"/>
          <w:sz w:val="28"/>
          <w:szCs w:val="28"/>
        </w:rPr>
        <w:t>протеста крепостного человека.</w:t>
      </w:r>
    </w:p>
    <w:p w14:paraId="5248BB6C" w14:textId="2D8C134F" w:rsidR="00AA13CC" w:rsidRPr="00AA13CC" w:rsidRDefault="00DA7E41" w:rsidP="00AA13CC">
      <w:pPr>
        <w:rPr>
          <w:rFonts w:ascii="Times New Roman" w:hAnsi="Times New Roman" w:cs="Times New Roman"/>
          <w:sz w:val="28"/>
          <w:szCs w:val="28"/>
        </w:rPr>
      </w:pPr>
      <w:r>
        <w:rPr>
          <w:rFonts w:ascii="Times New Roman" w:hAnsi="Times New Roman" w:cs="Times New Roman"/>
          <w:sz w:val="28"/>
          <w:szCs w:val="28"/>
        </w:rPr>
        <w:t xml:space="preserve"> </w:t>
      </w:r>
      <w:r w:rsidR="00AA13CC"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00AA13CC" w:rsidRPr="00AA13CC">
        <w:rPr>
          <w:rFonts w:ascii="Times New Roman" w:hAnsi="Times New Roman" w:cs="Times New Roman"/>
          <w:sz w:val="28"/>
          <w:szCs w:val="28"/>
        </w:rPr>
        <w:t>л и т е р а т у р ы. Портрет, пейзаж (развитие представлений). Литературный герой (развитие представлений).</w:t>
      </w:r>
    </w:p>
    <w:p w14:paraId="7D4320A1"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Лев Николаевич Толстой. Краткий рассказ о писателе (детство, начало литературной деятельности). </w:t>
      </w:r>
    </w:p>
    <w:p w14:paraId="3BD218DE"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«Кавказский пленник». Бессмысленность и жестокость национальной вражды. Жилин и </w:t>
      </w:r>
      <w:proofErr w:type="spellStart"/>
      <w:r w:rsidRPr="00AA13CC">
        <w:rPr>
          <w:rFonts w:ascii="Times New Roman" w:hAnsi="Times New Roman" w:cs="Times New Roman"/>
          <w:sz w:val="28"/>
          <w:szCs w:val="28"/>
        </w:rPr>
        <w:t>Костылин</w:t>
      </w:r>
      <w:proofErr w:type="spellEnd"/>
      <w:r w:rsidRPr="00AA13CC">
        <w:rPr>
          <w:rFonts w:ascii="Times New Roman" w:hAnsi="Times New Roman" w:cs="Times New Roman"/>
          <w:sz w:val="28"/>
          <w:szCs w:val="28"/>
        </w:rPr>
        <w:t xml:space="preserve"> — два разных характера, две разные судьбы. Жилин и Дина. Душевная близость людей из враждующих лагерей. Утверждение гуманист</w:t>
      </w:r>
      <w:r w:rsidR="00B46D1E">
        <w:rPr>
          <w:rFonts w:ascii="Times New Roman" w:hAnsi="Times New Roman" w:cs="Times New Roman"/>
          <w:sz w:val="28"/>
          <w:szCs w:val="28"/>
        </w:rPr>
        <w:t>ических идеалов.</w:t>
      </w:r>
      <w:r w:rsidRPr="00AA13CC">
        <w:rPr>
          <w:rFonts w:ascii="Times New Roman" w:hAnsi="Times New Roman" w:cs="Times New Roman"/>
          <w:sz w:val="28"/>
          <w:szCs w:val="28"/>
        </w:rPr>
        <w:t xml:space="preserve"> </w:t>
      </w:r>
    </w:p>
    <w:p w14:paraId="1347B9BA" w14:textId="72DA4D3D"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Сравнение (развитие понятия). Сюжет (начальное представление). </w:t>
      </w:r>
    </w:p>
    <w:p w14:paraId="41ACC426"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Антон Павлович Чехов. Краткий рассказ о писателе (детство и начало литературной деятельности). </w:t>
      </w:r>
    </w:p>
    <w:p w14:paraId="4E605253"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«Хирургия» — осмеяние глупости и невежества героев рассказа. Юмор ситуации. Речь персонажей </w:t>
      </w:r>
      <w:r w:rsidR="00B46D1E">
        <w:rPr>
          <w:rFonts w:ascii="Times New Roman" w:hAnsi="Times New Roman" w:cs="Times New Roman"/>
          <w:sz w:val="28"/>
          <w:szCs w:val="28"/>
        </w:rPr>
        <w:t xml:space="preserve">как средство их характеристики. </w:t>
      </w:r>
    </w:p>
    <w:p w14:paraId="1BEDCCC2" w14:textId="0610D24C"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Те о р и я </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л и т е р а т у р ы. Юмор (развитие представлений). Речевая характеристика персонажей (начальные представления). Речь героев как средство создания комической ситуации. </w:t>
      </w:r>
    </w:p>
    <w:p w14:paraId="0CD4F7FC"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Русские поэты XIX века о родине и родной природе (обзор) </w:t>
      </w:r>
    </w:p>
    <w:p w14:paraId="086888B1"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Ф. И. Тютчев. «Зима недаром злится...», «Как весел грохот летних бурь...», «Есть в осени первоначальной...»; А. Н. Плещеев. «Весна» (отрывок); И. С. Никитин. </w:t>
      </w:r>
      <w:r w:rsidRPr="00AA13CC">
        <w:rPr>
          <w:rFonts w:ascii="Times New Roman" w:hAnsi="Times New Roman" w:cs="Times New Roman"/>
          <w:sz w:val="28"/>
          <w:szCs w:val="28"/>
        </w:rPr>
        <w:lastRenderedPageBreak/>
        <w:t xml:space="preserve">«Утро», «Зимняя ночь в деревне» (отрывок); А. Н. Майков. «Ласточки»; И. З. Суриков. «Зима» (отрывок); А. В. Кольцов. «В степи». Выразительное чтение наизусть стихотворений </w:t>
      </w:r>
      <w:r w:rsidR="00B46D1E">
        <w:rPr>
          <w:rFonts w:ascii="Times New Roman" w:hAnsi="Times New Roman" w:cs="Times New Roman"/>
          <w:sz w:val="28"/>
          <w:szCs w:val="28"/>
        </w:rPr>
        <w:t xml:space="preserve">(по выбору учителя и учащихся). </w:t>
      </w:r>
    </w:p>
    <w:p w14:paraId="09E2255D" w14:textId="25CAF5BE" w:rsidR="006F1ACA" w:rsidRDefault="00AA13CC" w:rsidP="00C82466">
      <w:pPr>
        <w:rPr>
          <w:rFonts w:ascii="Times New Roman" w:hAnsi="Times New Roman" w:cs="Times New Roman"/>
          <w:sz w:val="28"/>
          <w:szCs w:val="28"/>
        </w:rPr>
      </w:pPr>
      <w:r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Стихотворны</w:t>
      </w:r>
      <w:r w:rsidR="00B46D1E">
        <w:rPr>
          <w:rFonts w:ascii="Times New Roman" w:hAnsi="Times New Roman" w:cs="Times New Roman"/>
          <w:sz w:val="28"/>
          <w:szCs w:val="28"/>
        </w:rPr>
        <w:t>й ритм как средство пере</w:t>
      </w:r>
      <w:r w:rsidRPr="00AA13CC">
        <w:rPr>
          <w:rFonts w:ascii="Times New Roman" w:hAnsi="Times New Roman" w:cs="Times New Roman"/>
          <w:sz w:val="28"/>
          <w:szCs w:val="28"/>
        </w:rPr>
        <w:t>дачи эмоционального состояния, настрое</w:t>
      </w:r>
      <w:r w:rsidR="009775D9">
        <w:rPr>
          <w:rFonts w:ascii="Times New Roman" w:hAnsi="Times New Roman" w:cs="Times New Roman"/>
          <w:sz w:val="28"/>
          <w:szCs w:val="28"/>
        </w:rPr>
        <w:t>ния.</w:t>
      </w:r>
    </w:p>
    <w:p w14:paraId="76414962" w14:textId="43C008B9" w:rsidR="00AA13CC" w:rsidRPr="00C82466" w:rsidRDefault="00AA13CC" w:rsidP="006F1ACA">
      <w:pPr>
        <w:jc w:val="center"/>
        <w:rPr>
          <w:rFonts w:ascii="Times New Roman" w:hAnsi="Times New Roman" w:cs="Times New Roman"/>
          <w:sz w:val="28"/>
          <w:szCs w:val="28"/>
        </w:rPr>
      </w:pPr>
      <w:r w:rsidRPr="00AA13CC">
        <w:rPr>
          <w:rFonts w:ascii="Times New Roman" w:hAnsi="Times New Roman" w:cs="Times New Roman"/>
          <w:sz w:val="28"/>
          <w:szCs w:val="28"/>
        </w:rPr>
        <w:t>ИЗ ЛИТЕРАТУРЫ XX ВЕКА</w:t>
      </w:r>
    </w:p>
    <w:p w14:paraId="41A92A64"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Владимир </w:t>
      </w:r>
      <w:proofErr w:type="spellStart"/>
      <w:r w:rsidRPr="00AA13CC">
        <w:rPr>
          <w:rFonts w:ascii="Times New Roman" w:hAnsi="Times New Roman" w:cs="Times New Roman"/>
          <w:sz w:val="28"/>
          <w:szCs w:val="28"/>
        </w:rPr>
        <w:t>Галактионович</w:t>
      </w:r>
      <w:proofErr w:type="spellEnd"/>
      <w:r w:rsidRPr="00AA13CC">
        <w:rPr>
          <w:rFonts w:ascii="Times New Roman" w:hAnsi="Times New Roman" w:cs="Times New Roman"/>
          <w:sz w:val="28"/>
          <w:szCs w:val="28"/>
        </w:rPr>
        <w:t xml:space="preserve"> Короленко. Краткий рассказ о писателе (детство и начало литературной деятельности). </w:t>
      </w:r>
    </w:p>
    <w:p w14:paraId="42372BCF" w14:textId="77777777" w:rsidR="00C82466"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«В дурном обществе». Жизнь детей из богатой и бедной семей. Их общение. Доброта и сострадание героев повести. Образ серого, сонного города. Равнодушие окружающих людей к беднякам. Вася, Валек, Маруся, </w:t>
      </w:r>
      <w:proofErr w:type="spellStart"/>
      <w:r w:rsidRPr="00AA13CC">
        <w:rPr>
          <w:rFonts w:ascii="Times New Roman" w:hAnsi="Times New Roman" w:cs="Times New Roman"/>
          <w:sz w:val="28"/>
          <w:szCs w:val="28"/>
        </w:rPr>
        <w:t>Тыбурций</w:t>
      </w:r>
      <w:proofErr w:type="spellEnd"/>
      <w:r w:rsidRPr="00AA13CC">
        <w:rPr>
          <w:rFonts w:ascii="Times New Roman" w:hAnsi="Times New Roman" w:cs="Times New Roman"/>
          <w:sz w:val="28"/>
          <w:szCs w:val="28"/>
        </w:rPr>
        <w:t>. Отец и сын. Размышления героев. «Дурное общество» и «дурные дела». Взаимопониман</w:t>
      </w:r>
      <w:r w:rsidR="00B46D1E">
        <w:rPr>
          <w:rFonts w:ascii="Times New Roman" w:hAnsi="Times New Roman" w:cs="Times New Roman"/>
          <w:sz w:val="28"/>
          <w:szCs w:val="28"/>
        </w:rPr>
        <w:t xml:space="preserve">ие — основа отношений в семье. </w:t>
      </w:r>
    </w:p>
    <w:p w14:paraId="11CC067D" w14:textId="3653A6EA" w:rsidR="00AA13CC" w:rsidRPr="00AA13CC" w:rsidRDefault="00B46D1E" w:rsidP="00AA13CC">
      <w:pPr>
        <w:rPr>
          <w:rFonts w:ascii="Times New Roman" w:hAnsi="Times New Roman" w:cs="Times New Roman"/>
          <w:sz w:val="28"/>
          <w:szCs w:val="28"/>
        </w:rPr>
      </w:pPr>
      <w:r>
        <w:rPr>
          <w:rFonts w:ascii="Times New Roman" w:hAnsi="Times New Roman" w:cs="Times New Roman"/>
          <w:sz w:val="28"/>
          <w:szCs w:val="28"/>
        </w:rPr>
        <w:t xml:space="preserve">    </w:t>
      </w:r>
      <w:r w:rsidR="00AA13CC" w:rsidRPr="00AA13CC">
        <w:rPr>
          <w:rFonts w:ascii="Times New Roman" w:hAnsi="Times New Roman" w:cs="Times New Roman"/>
          <w:sz w:val="28"/>
          <w:szCs w:val="28"/>
        </w:rPr>
        <w:t xml:space="preserve">Те о р и я </w:t>
      </w:r>
      <w:r w:rsidR="00320311">
        <w:rPr>
          <w:rFonts w:ascii="Times New Roman" w:hAnsi="Times New Roman" w:cs="Times New Roman"/>
          <w:sz w:val="28"/>
          <w:szCs w:val="28"/>
        </w:rPr>
        <w:t xml:space="preserve"> </w:t>
      </w:r>
      <w:r w:rsidR="00AA13CC" w:rsidRPr="00AA13CC">
        <w:rPr>
          <w:rFonts w:ascii="Times New Roman" w:hAnsi="Times New Roman" w:cs="Times New Roman"/>
          <w:sz w:val="28"/>
          <w:szCs w:val="28"/>
        </w:rPr>
        <w:t xml:space="preserve">л и т е р а т у р ы. Портрет (развитие представлений). Композиция литературного произведения (начальные понятия). </w:t>
      </w:r>
    </w:p>
    <w:p w14:paraId="3316A771"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Русская литературная сказка XX века (обзор)</w:t>
      </w:r>
    </w:p>
    <w:p w14:paraId="07225C97"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Павел Петрович Бажов. Краткий рассказ о писателе (детство и начало литературной деятельности). </w:t>
      </w:r>
    </w:p>
    <w:p w14:paraId="06BFD3B3" w14:textId="77777777" w:rsidR="0036122D"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«Медной горы Хозяйка». Реальность и фантастика в сказе. Честность, добросовестность, трудолюбие и талант главного героя. Стремление к совершенному мастерству. Тайны мастерства. Свое</w:t>
      </w:r>
      <w:r w:rsidR="00B46D1E">
        <w:rPr>
          <w:rFonts w:ascii="Times New Roman" w:hAnsi="Times New Roman" w:cs="Times New Roman"/>
          <w:sz w:val="28"/>
          <w:szCs w:val="28"/>
        </w:rPr>
        <w:t xml:space="preserve">образие языка, интонации сказа.    </w:t>
      </w:r>
      <w:r w:rsidRPr="00AA13CC">
        <w:rPr>
          <w:rFonts w:ascii="Times New Roman" w:hAnsi="Times New Roman" w:cs="Times New Roman"/>
          <w:sz w:val="28"/>
          <w:szCs w:val="28"/>
        </w:rPr>
        <w:t xml:space="preserve"> </w:t>
      </w:r>
    </w:p>
    <w:p w14:paraId="4C46CBB8" w14:textId="43574A0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Те о р и я </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л и т е р а т у р ы. Сказ как жанр литературы (начальные представления). Сказ и сказка (общее и различное). </w:t>
      </w:r>
    </w:p>
    <w:p w14:paraId="53023AE4"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Константин Георгиевич Паустовский. Краткий рассказ о писателе. </w:t>
      </w:r>
    </w:p>
    <w:p w14:paraId="179A2FFF"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«Тёплый хлеб», «Заячьи лапы». Доброта и сострадание, реальное и фантастическое в сказках Паустовского. </w:t>
      </w:r>
    </w:p>
    <w:p w14:paraId="7A19672D" w14:textId="63B506F3" w:rsidR="00AA13CC" w:rsidRPr="00C82466" w:rsidRDefault="00AA13CC" w:rsidP="00C82466">
      <w:pPr>
        <w:rPr>
          <w:rFonts w:ascii="Times New Roman" w:hAnsi="Times New Roman" w:cs="Times New Roman"/>
          <w:sz w:val="28"/>
          <w:szCs w:val="28"/>
        </w:rPr>
      </w:pPr>
      <w:r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Развитие жанра литературной сказки в XX веке. Драма как род литературы (начальные представления). Пьеса-сказка. </w:t>
      </w:r>
    </w:p>
    <w:p w14:paraId="3B98297A" w14:textId="77777777" w:rsidR="00AA13CC" w:rsidRPr="006C5895" w:rsidRDefault="00AA13CC" w:rsidP="00AA13CC">
      <w:pPr>
        <w:rPr>
          <w:rFonts w:ascii="Times New Roman" w:hAnsi="Times New Roman" w:cs="Times New Roman"/>
          <w:sz w:val="28"/>
          <w:szCs w:val="28"/>
        </w:rPr>
      </w:pPr>
      <w:r w:rsidRPr="006C5895">
        <w:rPr>
          <w:rFonts w:ascii="Times New Roman" w:hAnsi="Times New Roman" w:cs="Times New Roman"/>
          <w:sz w:val="28"/>
          <w:szCs w:val="28"/>
        </w:rPr>
        <w:t xml:space="preserve">     Виктор Петрович Астафьев. Краткий рассказ о писателе (детство, начало литературной деятельности).</w:t>
      </w:r>
    </w:p>
    <w:p w14:paraId="738A50E1" w14:textId="77777777" w:rsidR="0036122D" w:rsidRPr="006C5895" w:rsidRDefault="00AA13CC" w:rsidP="00AA13CC">
      <w:pPr>
        <w:rPr>
          <w:rFonts w:ascii="Times New Roman" w:hAnsi="Times New Roman" w:cs="Times New Roman"/>
          <w:sz w:val="28"/>
          <w:szCs w:val="28"/>
        </w:rPr>
      </w:pPr>
      <w:r w:rsidRPr="006C5895">
        <w:rPr>
          <w:rFonts w:ascii="Times New Roman" w:hAnsi="Times New Roman" w:cs="Times New Roman"/>
          <w:sz w:val="28"/>
          <w:szCs w:val="28"/>
        </w:rPr>
        <w:lastRenderedPageBreak/>
        <w:t xml:space="preserve">    «</w:t>
      </w:r>
      <w:proofErr w:type="spellStart"/>
      <w:r w:rsidRPr="006C5895">
        <w:rPr>
          <w:rFonts w:ascii="Times New Roman" w:hAnsi="Times New Roman" w:cs="Times New Roman"/>
          <w:sz w:val="28"/>
          <w:szCs w:val="28"/>
        </w:rPr>
        <w:t>Васюткино</w:t>
      </w:r>
      <w:proofErr w:type="spellEnd"/>
      <w:r w:rsidRPr="006C5895">
        <w:rPr>
          <w:rFonts w:ascii="Times New Roman" w:hAnsi="Times New Roman" w:cs="Times New Roman"/>
          <w:sz w:val="28"/>
          <w:szCs w:val="28"/>
        </w:rPr>
        <w:t xml:space="preserve"> озеро». Бесстрашие, терпение, любовь к </w:t>
      </w:r>
      <w:r w:rsidR="00B46D1E" w:rsidRPr="006C5895">
        <w:rPr>
          <w:rFonts w:ascii="Times New Roman" w:hAnsi="Times New Roman" w:cs="Times New Roman"/>
          <w:sz w:val="28"/>
          <w:szCs w:val="28"/>
        </w:rPr>
        <w:t>природе и её понимание, находчи</w:t>
      </w:r>
      <w:r w:rsidRPr="006C5895">
        <w:rPr>
          <w:rFonts w:ascii="Times New Roman" w:hAnsi="Times New Roman" w:cs="Times New Roman"/>
          <w:sz w:val="28"/>
          <w:szCs w:val="28"/>
        </w:rPr>
        <w:t xml:space="preserve">вость в экстремальных обстоятельствах. Поведение героя в лесу. Основные черты характера героя. «Открытие» </w:t>
      </w:r>
      <w:proofErr w:type="spellStart"/>
      <w:r w:rsidRPr="006C5895">
        <w:rPr>
          <w:rFonts w:ascii="Times New Roman" w:hAnsi="Times New Roman" w:cs="Times New Roman"/>
          <w:sz w:val="28"/>
          <w:szCs w:val="28"/>
        </w:rPr>
        <w:t>Васюткой</w:t>
      </w:r>
      <w:proofErr w:type="spellEnd"/>
      <w:r w:rsidRPr="006C5895">
        <w:rPr>
          <w:rFonts w:ascii="Times New Roman" w:hAnsi="Times New Roman" w:cs="Times New Roman"/>
          <w:sz w:val="28"/>
          <w:szCs w:val="28"/>
        </w:rPr>
        <w:t xml:space="preserve"> нового озера. Становление характера юного героя через испытания, преодолен</w:t>
      </w:r>
      <w:r w:rsidR="00B46D1E" w:rsidRPr="006C5895">
        <w:rPr>
          <w:rFonts w:ascii="Times New Roman" w:hAnsi="Times New Roman" w:cs="Times New Roman"/>
          <w:sz w:val="28"/>
          <w:szCs w:val="28"/>
        </w:rPr>
        <w:t xml:space="preserve">ие сложных жизненных ситуаций. </w:t>
      </w:r>
    </w:p>
    <w:p w14:paraId="577BF82C" w14:textId="3CFDE6C1" w:rsidR="00AA13CC" w:rsidRPr="006C5895" w:rsidRDefault="00AA13CC" w:rsidP="00AA13CC">
      <w:pPr>
        <w:rPr>
          <w:rFonts w:ascii="Times New Roman" w:hAnsi="Times New Roman" w:cs="Times New Roman"/>
          <w:sz w:val="28"/>
          <w:szCs w:val="28"/>
        </w:rPr>
      </w:pPr>
      <w:r w:rsidRPr="006C5895">
        <w:rPr>
          <w:rFonts w:ascii="Times New Roman" w:hAnsi="Times New Roman" w:cs="Times New Roman"/>
          <w:sz w:val="28"/>
          <w:szCs w:val="28"/>
        </w:rPr>
        <w:t>Те о р и я</w:t>
      </w:r>
      <w:r w:rsidR="00320311" w:rsidRPr="006C5895">
        <w:rPr>
          <w:rFonts w:ascii="Times New Roman" w:hAnsi="Times New Roman" w:cs="Times New Roman"/>
          <w:sz w:val="28"/>
          <w:szCs w:val="28"/>
        </w:rPr>
        <w:t xml:space="preserve"> </w:t>
      </w:r>
      <w:r w:rsidRPr="006C5895">
        <w:rPr>
          <w:rFonts w:ascii="Times New Roman" w:hAnsi="Times New Roman" w:cs="Times New Roman"/>
          <w:sz w:val="28"/>
          <w:szCs w:val="28"/>
        </w:rPr>
        <w:t xml:space="preserve"> л и т е р а т у р ы. Автобиографичность литературного произведения (начальные представления). </w:t>
      </w:r>
    </w:p>
    <w:p w14:paraId="54B96C9D"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ИЗ ЗАРУБЕЖНОЙ ЛИТЕРАТУРЫ </w:t>
      </w:r>
    </w:p>
    <w:p w14:paraId="68889C6C" w14:textId="77777777" w:rsidR="00B46D1E"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Роберт Льюис Стивенсон. Краткий рассказ о писателе. «Вересковый мёд». Подвиг героя во имя сохранения трад</w:t>
      </w:r>
      <w:r w:rsidR="00C1640D">
        <w:rPr>
          <w:rFonts w:ascii="Times New Roman" w:hAnsi="Times New Roman" w:cs="Times New Roman"/>
          <w:sz w:val="28"/>
          <w:szCs w:val="28"/>
        </w:rPr>
        <w:t xml:space="preserve">иций предков. </w:t>
      </w:r>
    </w:p>
    <w:p w14:paraId="5BE5CFD2" w14:textId="77777777" w:rsidR="00AA13CC" w:rsidRPr="00AA13CC" w:rsidRDefault="00C1640D" w:rsidP="00AA13CC">
      <w:pPr>
        <w:rPr>
          <w:rFonts w:ascii="Times New Roman" w:hAnsi="Times New Roman" w:cs="Times New Roman"/>
          <w:sz w:val="28"/>
          <w:szCs w:val="28"/>
        </w:rPr>
      </w:pPr>
      <w:r>
        <w:rPr>
          <w:rFonts w:ascii="Times New Roman" w:hAnsi="Times New Roman" w:cs="Times New Roman"/>
          <w:sz w:val="28"/>
          <w:szCs w:val="28"/>
        </w:rPr>
        <w:t xml:space="preserve"> </w:t>
      </w:r>
      <w:r w:rsidR="00AA13CC"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00AA13CC" w:rsidRPr="00AA13CC">
        <w:rPr>
          <w:rFonts w:ascii="Times New Roman" w:hAnsi="Times New Roman" w:cs="Times New Roman"/>
          <w:sz w:val="28"/>
          <w:szCs w:val="28"/>
        </w:rPr>
        <w:t xml:space="preserve"> л и т е р а т у р ы. Баллада (развитие представлений). </w:t>
      </w:r>
    </w:p>
    <w:p w14:paraId="1A629D68" w14:textId="77777777" w:rsidR="00AA13CC" w:rsidRPr="00C82466"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w:t>
      </w:r>
      <w:r w:rsidRPr="00C82466">
        <w:rPr>
          <w:rFonts w:ascii="Times New Roman" w:hAnsi="Times New Roman" w:cs="Times New Roman"/>
          <w:sz w:val="28"/>
          <w:szCs w:val="28"/>
        </w:rPr>
        <w:t>Даниель Дефо. Краткий рассказ о писателе. «Робинзон Крузо». Жизнь и необычайные приключения Робинзона Крузо, характер героя (смелость, мужество, находчивость, несги</w:t>
      </w:r>
      <w:r w:rsidR="00C1640D" w:rsidRPr="00C82466">
        <w:rPr>
          <w:rFonts w:ascii="Times New Roman" w:hAnsi="Times New Roman" w:cs="Times New Roman"/>
          <w:sz w:val="28"/>
          <w:szCs w:val="28"/>
        </w:rPr>
        <w:t>бае</w:t>
      </w:r>
      <w:r w:rsidRPr="00C82466">
        <w:rPr>
          <w:rFonts w:ascii="Times New Roman" w:hAnsi="Times New Roman" w:cs="Times New Roman"/>
          <w:sz w:val="28"/>
          <w:szCs w:val="28"/>
        </w:rPr>
        <w:t xml:space="preserve">мость перед жизненными обстоятельствами). Гимн неисчерпаемым возможностям человека. Робинзонада в литературе и киноискусстве. </w:t>
      </w:r>
    </w:p>
    <w:p w14:paraId="543D6AC2"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Ханс Кристиан Андерсен. Краткий рассказ о писателе.  </w:t>
      </w:r>
    </w:p>
    <w:p w14:paraId="5335755C" w14:textId="77777777" w:rsidR="00B46D1E"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«Снежная королева». Символический смысл фантастических образов и художественных деталей в сказке Андерсена. Кай и Герда. Мужественное сердце Герды. Поиски Кая. Помощники Герды (цветы, ворон, олень, Маленькая разбойница и др.). Снежная королева и Герда — противопоставление красоты внутренней и внешней. Победа добра, люб</w:t>
      </w:r>
      <w:r w:rsidR="00C1640D">
        <w:rPr>
          <w:rFonts w:ascii="Times New Roman" w:hAnsi="Times New Roman" w:cs="Times New Roman"/>
          <w:sz w:val="28"/>
          <w:szCs w:val="28"/>
        </w:rPr>
        <w:t xml:space="preserve">ви и дружбы. </w:t>
      </w:r>
      <w:r w:rsidRPr="00AA13CC">
        <w:rPr>
          <w:rFonts w:ascii="Times New Roman" w:hAnsi="Times New Roman" w:cs="Times New Roman"/>
          <w:sz w:val="28"/>
          <w:szCs w:val="28"/>
        </w:rPr>
        <w:t xml:space="preserve">   </w:t>
      </w:r>
    </w:p>
    <w:p w14:paraId="44E41EF1" w14:textId="77777777" w:rsidR="00B46D1E"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 xml:space="preserve"> Те о р и я</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Художественная деталь (начальные представления).   Жорж Санд. «О чём говорят цветы». (Для внеклассного чтения.) Спор героев о прекрасном. Рече</w:t>
      </w:r>
      <w:r w:rsidR="00B46D1E">
        <w:rPr>
          <w:rFonts w:ascii="Times New Roman" w:hAnsi="Times New Roman" w:cs="Times New Roman"/>
          <w:sz w:val="28"/>
          <w:szCs w:val="28"/>
        </w:rPr>
        <w:t xml:space="preserve">вая характеристика персонажей. </w:t>
      </w:r>
    </w:p>
    <w:p w14:paraId="7E83D931" w14:textId="77777777" w:rsidR="00AA13CC" w:rsidRPr="00AA13CC" w:rsidRDefault="00AA13CC" w:rsidP="00AA13CC">
      <w:pPr>
        <w:rPr>
          <w:rFonts w:ascii="Times New Roman" w:hAnsi="Times New Roman" w:cs="Times New Roman"/>
          <w:sz w:val="28"/>
          <w:szCs w:val="28"/>
        </w:rPr>
      </w:pPr>
      <w:r w:rsidRPr="00AA13CC">
        <w:rPr>
          <w:rFonts w:ascii="Times New Roman" w:hAnsi="Times New Roman" w:cs="Times New Roman"/>
          <w:sz w:val="28"/>
          <w:szCs w:val="28"/>
        </w:rPr>
        <w:t>Те о р и я</w:t>
      </w:r>
      <w:r w:rsidR="00320311">
        <w:rPr>
          <w:rFonts w:ascii="Times New Roman" w:hAnsi="Times New Roman" w:cs="Times New Roman"/>
          <w:sz w:val="28"/>
          <w:szCs w:val="28"/>
        </w:rPr>
        <w:t xml:space="preserve"> </w:t>
      </w:r>
      <w:r w:rsidRPr="00AA13CC">
        <w:rPr>
          <w:rFonts w:ascii="Times New Roman" w:hAnsi="Times New Roman" w:cs="Times New Roman"/>
          <w:sz w:val="28"/>
          <w:szCs w:val="28"/>
        </w:rPr>
        <w:t xml:space="preserve"> л и т е р а т у р ы. Аллегория (иносказание) в повествовательной литературе.   </w:t>
      </w:r>
    </w:p>
    <w:p w14:paraId="23301E3F" w14:textId="77777777" w:rsidR="00AA13CC" w:rsidRPr="00AA13CC" w:rsidRDefault="00CF765E" w:rsidP="00AA13CC">
      <w:pPr>
        <w:rPr>
          <w:rFonts w:ascii="Times New Roman" w:hAnsi="Times New Roman" w:cs="Times New Roman"/>
          <w:sz w:val="28"/>
          <w:szCs w:val="28"/>
        </w:rPr>
      </w:pPr>
      <w:r>
        <w:rPr>
          <w:rFonts w:ascii="Times New Roman" w:hAnsi="Times New Roman" w:cs="Times New Roman"/>
          <w:sz w:val="28"/>
          <w:szCs w:val="28"/>
        </w:rPr>
        <w:t xml:space="preserve">  </w:t>
      </w:r>
      <w:r w:rsidR="00AA13CC" w:rsidRPr="00AA13CC">
        <w:rPr>
          <w:rFonts w:ascii="Times New Roman" w:hAnsi="Times New Roman" w:cs="Times New Roman"/>
          <w:sz w:val="28"/>
          <w:szCs w:val="28"/>
        </w:rPr>
        <w:t xml:space="preserve">Марк Твен. Краткий рассказ о писателе. «Приключения Тома Сойера». Том и Гек. Дружба мальчиков. Игры, забавы, находчивость, предприимчивость. Черты характера Тома, раскрывшиеся в отношениях с друзьями. Том и Бекки, их дружба. Внутренний мир героев М. Твена. Причудливое сочетание реальных жизненных проблем и игровых приключенческих ситуаций. Изобретательность в играх — умение сделать окружающий мир интересным. </w:t>
      </w:r>
    </w:p>
    <w:p w14:paraId="6237583A" w14:textId="504F444A" w:rsidR="003A4603" w:rsidRDefault="00AA13CC" w:rsidP="003A4603">
      <w:pPr>
        <w:rPr>
          <w:rFonts w:ascii="Times New Roman" w:hAnsi="Times New Roman" w:cs="Times New Roman"/>
          <w:sz w:val="28"/>
          <w:szCs w:val="28"/>
        </w:rPr>
      </w:pPr>
      <w:r w:rsidRPr="00AA13CC">
        <w:rPr>
          <w:rFonts w:ascii="Times New Roman" w:hAnsi="Times New Roman" w:cs="Times New Roman"/>
          <w:sz w:val="28"/>
          <w:szCs w:val="28"/>
        </w:rPr>
        <w:lastRenderedPageBreak/>
        <w:t xml:space="preserve">     Джек Лондон. Краткий рассказ о писателе. «Сказание о </w:t>
      </w:r>
      <w:proofErr w:type="spellStart"/>
      <w:r w:rsidRPr="00AA13CC">
        <w:rPr>
          <w:rFonts w:ascii="Times New Roman" w:hAnsi="Times New Roman" w:cs="Times New Roman"/>
          <w:sz w:val="28"/>
          <w:szCs w:val="28"/>
        </w:rPr>
        <w:t>Кише</w:t>
      </w:r>
      <w:proofErr w:type="spellEnd"/>
      <w:r w:rsidRPr="00AA13CC">
        <w:rPr>
          <w:rFonts w:ascii="Times New Roman" w:hAnsi="Times New Roman" w:cs="Times New Roman"/>
          <w:sz w:val="28"/>
          <w:szCs w:val="28"/>
        </w:rPr>
        <w:t>» — сказание о взрослении подростка, вынужденного добывать пищу, заботиться о старших. Уважение взрослых. Характер мальчика — смелость, мужество, изобретательность, смекалка, чувство собственного достоинства — опора в труднейших жизненных обстоятельствах. Мастерство писателя в поэтическом изображении жизни северного народа.</w:t>
      </w:r>
    </w:p>
    <w:p w14:paraId="1A6E4419" w14:textId="77777777" w:rsidR="00B46D1E" w:rsidRDefault="00B46D1E" w:rsidP="002450E8">
      <w:pPr>
        <w:rPr>
          <w:rFonts w:ascii="Times New Roman" w:hAnsi="Times New Roman" w:cs="Times New Roman"/>
          <w:b/>
          <w:sz w:val="28"/>
          <w:szCs w:val="28"/>
        </w:rPr>
        <w:sectPr w:rsidR="00B46D1E" w:rsidSect="005C7366">
          <w:footerReference w:type="default" r:id="rId8"/>
          <w:pgSz w:w="11906" w:h="16838"/>
          <w:pgMar w:top="1134" w:right="567" w:bottom="1134" w:left="1134" w:header="709" w:footer="709" w:gutter="0"/>
          <w:cols w:space="708"/>
          <w:docGrid w:linePitch="360"/>
        </w:sectPr>
      </w:pPr>
    </w:p>
    <w:p w14:paraId="13373ACB" w14:textId="49EC4F7E" w:rsidR="003E079E" w:rsidRDefault="003A4603" w:rsidP="00CF765E">
      <w:pPr>
        <w:jc w:val="center"/>
        <w:rPr>
          <w:rFonts w:ascii="Times New Roman" w:hAnsi="Times New Roman" w:cs="Times New Roman"/>
          <w:b/>
          <w:sz w:val="28"/>
          <w:szCs w:val="28"/>
        </w:rPr>
      </w:pPr>
      <w:r>
        <w:rPr>
          <w:rFonts w:ascii="Times New Roman" w:hAnsi="Times New Roman" w:cs="Times New Roman"/>
          <w:b/>
          <w:sz w:val="28"/>
          <w:szCs w:val="28"/>
        </w:rPr>
        <w:lastRenderedPageBreak/>
        <w:t>6</w:t>
      </w:r>
      <w:r w:rsidR="00AA13CC" w:rsidRPr="00AA13CC">
        <w:rPr>
          <w:rFonts w:ascii="Times New Roman" w:hAnsi="Times New Roman" w:cs="Times New Roman"/>
          <w:b/>
          <w:sz w:val="28"/>
          <w:szCs w:val="28"/>
        </w:rPr>
        <w:t xml:space="preserve">. </w:t>
      </w:r>
      <w:r>
        <w:rPr>
          <w:rFonts w:ascii="Times New Roman" w:hAnsi="Times New Roman" w:cs="Times New Roman"/>
          <w:b/>
          <w:sz w:val="28"/>
          <w:szCs w:val="28"/>
        </w:rPr>
        <w:t>Т</w:t>
      </w:r>
      <w:r w:rsidR="00AA13CC" w:rsidRPr="00AA13CC">
        <w:rPr>
          <w:rFonts w:ascii="Times New Roman" w:hAnsi="Times New Roman" w:cs="Times New Roman"/>
          <w:b/>
          <w:sz w:val="28"/>
          <w:szCs w:val="28"/>
        </w:rPr>
        <w:t>ематическое планирование</w:t>
      </w:r>
      <w:r>
        <w:rPr>
          <w:rFonts w:ascii="Times New Roman" w:hAnsi="Times New Roman" w:cs="Times New Roman"/>
          <w:b/>
          <w:sz w:val="28"/>
          <w:szCs w:val="28"/>
        </w:rPr>
        <w:t xml:space="preserve"> с определением основных видов учебной деятельности</w:t>
      </w:r>
    </w:p>
    <w:tbl>
      <w:tblPr>
        <w:tblStyle w:val="a6"/>
        <w:tblW w:w="14885" w:type="dxa"/>
        <w:jc w:val="center"/>
        <w:tblLook w:val="04A0" w:firstRow="1" w:lastRow="0" w:firstColumn="1" w:lastColumn="0" w:noHBand="0" w:noVBand="1"/>
      </w:tblPr>
      <w:tblGrid>
        <w:gridCol w:w="730"/>
        <w:gridCol w:w="3822"/>
        <w:gridCol w:w="992"/>
        <w:gridCol w:w="9341"/>
      </w:tblGrid>
      <w:tr w:rsidR="0036122D" w:rsidRPr="009775D9" w14:paraId="296F7234" w14:textId="77777777" w:rsidTr="00711D96">
        <w:trPr>
          <w:trHeight w:val="322"/>
          <w:jc w:val="center"/>
        </w:trPr>
        <w:tc>
          <w:tcPr>
            <w:tcW w:w="730" w:type="dxa"/>
            <w:vMerge w:val="restart"/>
          </w:tcPr>
          <w:p w14:paraId="48D72AB4" w14:textId="77777777" w:rsidR="0036122D" w:rsidRPr="009775D9" w:rsidRDefault="0036122D" w:rsidP="003E079E">
            <w:pPr>
              <w:jc w:val="center"/>
              <w:rPr>
                <w:rFonts w:ascii="Times New Roman" w:hAnsi="Times New Roman" w:cs="Times New Roman"/>
                <w:sz w:val="24"/>
                <w:szCs w:val="24"/>
              </w:rPr>
            </w:pPr>
            <w:bookmarkStart w:id="1" w:name="_Hlk51837724"/>
            <w:r w:rsidRPr="009775D9">
              <w:rPr>
                <w:rFonts w:ascii="Times New Roman" w:hAnsi="Times New Roman" w:cs="Times New Roman"/>
                <w:sz w:val="24"/>
                <w:szCs w:val="24"/>
              </w:rPr>
              <w:t>№</w:t>
            </w:r>
          </w:p>
        </w:tc>
        <w:tc>
          <w:tcPr>
            <w:tcW w:w="3822" w:type="dxa"/>
            <w:vMerge w:val="restart"/>
          </w:tcPr>
          <w:p w14:paraId="018E14A2" w14:textId="77777777" w:rsidR="0036122D" w:rsidRPr="009775D9" w:rsidRDefault="0036122D" w:rsidP="003E079E">
            <w:pPr>
              <w:jc w:val="center"/>
              <w:rPr>
                <w:rFonts w:ascii="Times New Roman" w:hAnsi="Times New Roman" w:cs="Times New Roman"/>
                <w:sz w:val="24"/>
                <w:szCs w:val="24"/>
              </w:rPr>
            </w:pPr>
            <w:r w:rsidRPr="009775D9">
              <w:rPr>
                <w:rFonts w:ascii="Times New Roman" w:hAnsi="Times New Roman" w:cs="Times New Roman"/>
                <w:sz w:val="24"/>
                <w:szCs w:val="24"/>
              </w:rPr>
              <w:t>Тема урока</w:t>
            </w:r>
          </w:p>
        </w:tc>
        <w:tc>
          <w:tcPr>
            <w:tcW w:w="992" w:type="dxa"/>
            <w:vMerge w:val="restart"/>
          </w:tcPr>
          <w:p w14:paraId="42BA4B24" w14:textId="77777777" w:rsidR="0036122D" w:rsidRPr="009775D9" w:rsidRDefault="0036122D" w:rsidP="003E079E">
            <w:pPr>
              <w:jc w:val="center"/>
              <w:rPr>
                <w:rFonts w:ascii="Times New Roman" w:hAnsi="Times New Roman" w:cs="Times New Roman"/>
                <w:sz w:val="24"/>
                <w:szCs w:val="24"/>
              </w:rPr>
            </w:pPr>
            <w:r w:rsidRPr="009775D9">
              <w:rPr>
                <w:rFonts w:ascii="Times New Roman" w:hAnsi="Times New Roman" w:cs="Times New Roman"/>
                <w:sz w:val="24"/>
                <w:szCs w:val="24"/>
              </w:rPr>
              <w:t>Кол-во часов</w:t>
            </w:r>
          </w:p>
        </w:tc>
        <w:tc>
          <w:tcPr>
            <w:tcW w:w="9341" w:type="dxa"/>
            <w:vMerge w:val="restart"/>
          </w:tcPr>
          <w:p w14:paraId="7FE17812" w14:textId="77777777" w:rsidR="0036122D" w:rsidRPr="009775D9" w:rsidRDefault="0036122D" w:rsidP="003E079E">
            <w:pPr>
              <w:jc w:val="center"/>
              <w:rPr>
                <w:rFonts w:ascii="Times New Roman" w:hAnsi="Times New Roman" w:cs="Times New Roman"/>
                <w:sz w:val="24"/>
                <w:szCs w:val="24"/>
              </w:rPr>
            </w:pPr>
            <w:r w:rsidRPr="009775D9">
              <w:rPr>
                <w:rFonts w:ascii="Times New Roman" w:hAnsi="Times New Roman" w:cs="Times New Roman"/>
                <w:sz w:val="24"/>
                <w:szCs w:val="24"/>
              </w:rPr>
              <w:t>Требования к уровню подготовки обучающихся</w:t>
            </w:r>
          </w:p>
        </w:tc>
      </w:tr>
      <w:tr w:rsidR="0036122D" w:rsidRPr="009775D9" w14:paraId="1BF20F69" w14:textId="77777777" w:rsidTr="00711D96">
        <w:trPr>
          <w:trHeight w:val="345"/>
          <w:jc w:val="center"/>
        </w:trPr>
        <w:tc>
          <w:tcPr>
            <w:tcW w:w="730" w:type="dxa"/>
            <w:vMerge/>
          </w:tcPr>
          <w:p w14:paraId="337D0284" w14:textId="77777777" w:rsidR="0036122D" w:rsidRPr="009775D9" w:rsidRDefault="0036122D" w:rsidP="003E079E">
            <w:pPr>
              <w:jc w:val="center"/>
              <w:rPr>
                <w:rFonts w:ascii="Times New Roman" w:hAnsi="Times New Roman" w:cs="Times New Roman"/>
                <w:sz w:val="24"/>
                <w:szCs w:val="24"/>
              </w:rPr>
            </w:pPr>
          </w:p>
        </w:tc>
        <w:tc>
          <w:tcPr>
            <w:tcW w:w="3822" w:type="dxa"/>
            <w:vMerge/>
          </w:tcPr>
          <w:p w14:paraId="5DD662AF" w14:textId="77777777" w:rsidR="0036122D" w:rsidRPr="009775D9" w:rsidRDefault="0036122D" w:rsidP="003E079E">
            <w:pPr>
              <w:jc w:val="center"/>
              <w:rPr>
                <w:rFonts w:ascii="Times New Roman" w:hAnsi="Times New Roman" w:cs="Times New Roman"/>
                <w:sz w:val="24"/>
                <w:szCs w:val="24"/>
              </w:rPr>
            </w:pPr>
          </w:p>
        </w:tc>
        <w:tc>
          <w:tcPr>
            <w:tcW w:w="992" w:type="dxa"/>
            <w:vMerge/>
          </w:tcPr>
          <w:p w14:paraId="0494C086" w14:textId="77777777" w:rsidR="0036122D" w:rsidRPr="009775D9" w:rsidRDefault="0036122D" w:rsidP="003E079E">
            <w:pPr>
              <w:jc w:val="center"/>
              <w:rPr>
                <w:rFonts w:ascii="Times New Roman" w:hAnsi="Times New Roman" w:cs="Times New Roman"/>
                <w:sz w:val="24"/>
                <w:szCs w:val="24"/>
              </w:rPr>
            </w:pPr>
          </w:p>
        </w:tc>
        <w:tc>
          <w:tcPr>
            <w:tcW w:w="9341" w:type="dxa"/>
            <w:vMerge/>
          </w:tcPr>
          <w:p w14:paraId="59AA8C33" w14:textId="77777777" w:rsidR="0036122D" w:rsidRPr="009775D9" w:rsidRDefault="0036122D" w:rsidP="003E079E">
            <w:pPr>
              <w:jc w:val="center"/>
              <w:rPr>
                <w:rFonts w:ascii="Times New Roman" w:hAnsi="Times New Roman" w:cs="Times New Roman"/>
                <w:sz w:val="24"/>
                <w:szCs w:val="24"/>
              </w:rPr>
            </w:pPr>
          </w:p>
        </w:tc>
      </w:tr>
      <w:tr w:rsidR="0036122D" w:rsidRPr="009775D9" w14:paraId="0341E8E1" w14:textId="58D676EF" w:rsidTr="0036122D">
        <w:trPr>
          <w:trHeight w:val="345"/>
          <w:jc w:val="center"/>
        </w:trPr>
        <w:tc>
          <w:tcPr>
            <w:tcW w:w="14885" w:type="dxa"/>
            <w:gridSpan w:val="4"/>
          </w:tcPr>
          <w:p w14:paraId="3045DD27" w14:textId="77777777" w:rsidR="0036122D" w:rsidRPr="009775D9" w:rsidRDefault="0036122D" w:rsidP="00B4458A">
            <w:pPr>
              <w:jc w:val="center"/>
              <w:rPr>
                <w:rFonts w:ascii="Times New Roman" w:hAnsi="Times New Roman" w:cs="Times New Roman"/>
                <w:sz w:val="24"/>
                <w:szCs w:val="24"/>
              </w:rPr>
            </w:pPr>
            <w:r w:rsidRPr="009775D9">
              <w:rPr>
                <w:rFonts w:ascii="Times New Roman" w:hAnsi="Times New Roman" w:cs="Times New Roman"/>
                <w:sz w:val="24"/>
                <w:szCs w:val="24"/>
              </w:rPr>
              <w:t xml:space="preserve">Введение </w:t>
            </w:r>
          </w:p>
        </w:tc>
      </w:tr>
      <w:tr w:rsidR="0036122D" w:rsidRPr="009775D9" w14:paraId="23103906" w14:textId="77777777" w:rsidTr="00711D96">
        <w:trPr>
          <w:jc w:val="center"/>
        </w:trPr>
        <w:tc>
          <w:tcPr>
            <w:tcW w:w="730" w:type="dxa"/>
          </w:tcPr>
          <w:p w14:paraId="128FACB3"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3822" w:type="dxa"/>
          </w:tcPr>
          <w:p w14:paraId="2CE101E8"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Книга и ее роль в духовной жизни человека и общества</w:t>
            </w:r>
          </w:p>
        </w:tc>
        <w:tc>
          <w:tcPr>
            <w:tcW w:w="992" w:type="dxa"/>
          </w:tcPr>
          <w:p w14:paraId="4F12F892"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25D6EA55"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что такое художественная и учебная литература, структурные элементы учебной книги; понимать значение Книги, ее роль в жизни человека и общества, особенности литературы как учебного предмета и вида искусства, значение предисловия, послесловия, оглавления, сносок;</w:t>
            </w:r>
          </w:p>
          <w:p w14:paraId="40E88AEE"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 уметь находить в учебнике-хрестоматии «Литература» необходимый для занятия материал, отвечать на вопросы по прочитанному тексту, составлять его план.</w:t>
            </w:r>
          </w:p>
          <w:p w14:paraId="3426B450" w14:textId="77777777" w:rsidR="0036122D" w:rsidRPr="009775D9" w:rsidRDefault="0036122D" w:rsidP="00762E64">
            <w:pPr>
              <w:rPr>
                <w:rFonts w:ascii="Times New Roman" w:hAnsi="Times New Roman" w:cs="Times New Roman"/>
                <w:sz w:val="24"/>
                <w:szCs w:val="24"/>
              </w:rPr>
            </w:pPr>
          </w:p>
        </w:tc>
      </w:tr>
      <w:tr w:rsidR="0036122D" w:rsidRPr="009775D9" w14:paraId="7F5035A9" w14:textId="2D7C5816" w:rsidTr="0036122D">
        <w:trPr>
          <w:jc w:val="center"/>
        </w:trPr>
        <w:tc>
          <w:tcPr>
            <w:tcW w:w="14885" w:type="dxa"/>
            <w:gridSpan w:val="4"/>
          </w:tcPr>
          <w:p w14:paraId="406860A3" w14:textId="77777777" w:rsidR="0036122D" w:rsidRPr="009775D9" w:rsidRDefault="0036122D" w:rsidP="00B4458A">
            <w:pPr>
              <w:jc w:val="center"/>
              <w:rPr>
                <w:rFonts w:ascii="Times New Roman" w:hAnsi="Times New Roman" w:cs="Times New Roman"/>
                <w:sz w:val="24"/>
                <w:szCs w:val="24"/>
              </w:rPr>
            </w:pPr>
            <w:r w:rsidRPr="009775D9">
              <w:rPr>
                <w:rFonts w:ascii="Times New Roman" w:hAnsi="Times New Roman" w:cs="Times New Roman"/>
                <w:sz w:val="24"/>
                <w:szCs w:val="24"/>
              </w:rPr>
              <w:t xml:space="preserve">Устное народное творчество </w:t>
            </w:r>
          </w:p>
        </w:tc>
      </w:tr>
      <w:tr w:rsidR="0036122D" w:rsidRPr="009775D9" w14:paraId="701CEEF5" w14:textId="77777777" w:rsidTr="00711D96">
        <w:trPr>
          <w:jc w:val="center"/>
        </w:trPr>
        <w:tc>
          <w:tcPr>
            <w:tcW w:w="730" w:type="dxa"/>
          </w:tcPr>
          <w:p w14:paraId="43279C8A"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2</w:t>
            </w:r>
          </w:p>
        </w:tc>
        <w:tc>
          <w:tcPr>
            <w:tcW w:w="3822" w:type="dxa"/>
          </w:tcPr>
          <w:p w14:paraId="6CC5969D"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Русский фолькло</w:t>
            </w:r>
            <w:r w:rsidR="00B34A28" w:rsidRPr="009775D9">
              <w:rPr>
                <w:rFonts w:ascii="Times New Roman" w:hAnsi="Times New Roman" w:cs="Times New Roman"/>
                <w:sz w:val="24"/>
                <w:szCs w:val="24"/>
              </w:rPr>
              <w:t>р</w:t>
            </w:r>
            <w:r w:rsidRPr="009775D9">
              <w:rPr>
                <w:rFonts w:ascii="Times New Roman" w:hAnsi="Times New Roman" w:cs="Times New Roman"/>
                <w:sz w:val="24"/>
                <w:szCs w:val="24"/>
              </w:rPr>
              <w:t>. Малые жанры фольклора.</w:t>
            </w:r>
          </w:p>
          <w:p w14:paraId="61AD359E" w14:textId="586213E2"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 xml:space="preserve"> ВПМ «Волшебная сила слова»</w:t>
            </w:r>
          </w:p>
        </w:tc>
        <w:tc>
          <w:tcPr>
            <w:tcW w:w="992" w:type="dxa"/>
          </w:tcPr>
          <w:p w14:paraId="4CEEE649"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59F3ABEC" w14:textId="576B2048"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малые жанры фольклора: пословицы, поговорки, загадки; понимать язык произведений УНТ (сжатость и мудрость народной речи), многозначность смысла пословиц и поговорок, объяснять смысл прямой и аллегорический; понимать, как собирают фольклор, почему он не исчез с появлением письменной литературы; уметь отгадывать загадки, давать определение малым жанрам, отличать друг от друга малые жанры фольклора, различать пословицы и поговорки</w:t>
            </w:r>
            <w:r w:rsidR="00753E8D" w:rsidRPr="009775D9">
              <w:rPr>
                <w:rFonts w:ascii="Times New Roman" w:hAnsi="Times New Roman" w:cs="Times New Roman"/>
                <w:sz w:val="24"/>
                <w:szCs w:val="24"/>
              </w:rPr>
              <w:t>.</w:t>
            </w:r>
          </w:p>
        </w:tc>
      </w:tr>
      <w:tr w:rsidR="0036122D" w:rsidRPr="009775D9" w14:paraId="1B3BEE1A" w14:textId="77777777" w:rsidTr="00711D96">
        <w:trPr>
          <w:jc w:val="center"/>
        </w:trPr>
        <w:tc>
          <w:tcPr>
            <w:tcW w:w="730" w:type="dxa"/>
          </w:tcPr>
          <w:p w14:paraId="1A659C69" w14:textId="0008B8D0"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3</w:t>
            </w:r>
          </w:p>
        </w:tc>
        <w:tc>
          <w:tcPr>
            <w:tcW w:w="3822" w:type="dxa"/>
          </w:tcPr>
          <w:p w14:paraId="21FE439E"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Сказка как особый жанр фольклора</w:t>
            </w:r>
            <w:r w:rsidR="00B34A28" w:rsidRPr="009775D9">
              <w:rPr>
                <w:rFonts w:ascii="Times New Roman" w:hAnsi="Times New Roman" w:cs="Times New Roman"/>
                <w:sz w:val="24"/>
                <w:szCs w:val="24"/>
              </w:rPr>
              <w:t>.</w:t>
            </w:r>
          </w:p>
          <w:p w14:paraId="472E1866" w14:textId="3274D459"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4E6AD9FE"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439D66A" w14:textId="43C24798"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Знать жанровые особенности, виды сказок; традиционных персонажей волшебных сказок, присказки  -небылицы, характерные для сказок обороты речи (постоянные эпитеты, сказочные зачины и концовки); понимать особенности народных сказок, особенности </w:t>
            </w:r>
            <w:proofErr w:type="spellStart"/>
            <w:r w:rsidRPr="009775D9">
              <w:rPr>
                <w:rFonts w:ascii="Times New Roman" w:hAnsi="Times New Roman" w:cs="Times New Roman"/>
                <w:sz w:val="24"/>
                <w:szCs w:val="24"/>
              </w:rPr>
              <w:t>сказывания</w:t>
            </w:r>
            <w:proofErr w:type="spellEnd"/>
            <w:r w:rsidRPr="009775D9">
              <w:rPr>
                <w:rFonts w:ascii="Times New Roman" w:hAnsi="Times New Roman" w:cs="Times New Roman"/>
                <w:sz w:val="24"/>
                <w:szCs w:val="24"/>
              </w:rPr>
              <w:t xml:space="preserve"> сказок, в чем заключается мастерство сказителей; знать известных русских исполнителей УНТ, собирателей сказок; уметь определять характерные для сказок обороты речи в самостоятельно прочитанных сказках, использовать при </w:t>
            </w:r>
            <w:proofErr w:type="spellStart"/>
            <w:r w:rsidRPr="009775D9">
              <w:rPr>
                <w:rFonts w:ascii="Times New Roman" w:hAnsi="Times New Roman" w:cs="Times New Roman"/>
                <w:sz w:val="24"/>
                <w:szCs w:val="24"/>
              </w:rPr>
              <w:t>сказывании</w:t>
            </w:r>
            <w:proofErr w:type="spellEnd"/>
            <w:r w:rsidRPr="009775D9">
              <w:rPr>
                <w:rFonts w:ascii="Times New Roman" w:hAnsi="Times New Roman" w:cs="Times New Roman"/>
                <w:sz w:val="24"/>
                <w:szCs w:val="24"/>
              </w:rPr>
              <w:t xml:space="preserve"> сказок, сопоставлять эпизоды сказок, сказочных героев с их изображением в живописи и графике</w:t>
            </w:r>
            <w:r w:rsidR="00753E8D" w:rsidRPr="009775D9">
              <w:rPr>
                <w:rFonts w:ascii="Times New Roman" w:hAnsi="Times New Roman" w:cs="Times New Roman"/>
                <w:sz w:val="24"/>
                <w:szCs w:val="24"/>
              </w:rPr>
              <w:t>.</w:t>
            </w:r>
          </w:p>
        </w:tc>
      </w:tr>
      <w:tr w:rsidR="0036122D" w:rsidRPr="009775D9" w14:paraId="44B13B70" w14:textId="77777777" w:rsidTr="00711D96">
        <w:trPr>
          <w:jc w:val="center"/>
        </w:trPr>
        <w:tc>
          <w:tcPr>
            <w:tcW w:w="730" w:type="dxa"/>
          </w:tcPr>
          <w:p w14:paraId="652A0E05" w14:textId="3A05809C"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4</w:t>
            </w:r>
          </w:p>
        </w:tc>
        <w:tc>
          <w:tcPr>
            <w:tcW w:w="3822" w:type="dxa"/>
          </w:tcPr>
          <w:p w14:paraId="1968C6F6"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«Царевна-лягушка» - встреча с волшебной сказкой</w:t>
            </w:r>
          </w:p>
        </w:tc>
        <w:tc>
          <w:tcPr>
            <w:tcW w:w="992" w:type="dxa"/>
          </w:tcPr>
          <w:p w14:paraId="63A5897B"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609823C6" w14:textId="0F41591B"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к какому виду сказок относится сказка «Царевна-лягушка»; понимать: общее движение сюжета, идею сказки и характеры ее героев; что такое художественный пересказ, находить отличия в вариантах сказки; уметь определять особенности фольклорной волшебной сказки, истолковывать смысл «необычайных ситуаций», читать волшебную сказку, пересказывать ее, сохраняя напевность сказки, сопоставлять иллюстрации художников с текстом сказки</w:t>
            </w:r>
            <w:r w:rsidR="00753E8D" w:rsidRPr="009775D9">
              <w:rPr>
                <w:rFonts w:ascii="Times New Roman" w:hAnsi="Times New Roman" w:cs="Times New Roman"/>
                <w:sz w:val="24"/>
                <w:szCs w:val="24"/>
              </w:rPr>
              <w:t>.</w:t>
            </w:r>
          </w:p>
        </w:tc>
      </w:tr>
      <w:tr w:rsidR="0036122D" w:rsidRPr="009775D9" w14:paraId="1133E523" w14:textId="77777777" w:rsidTr="00711D96">
        <w:trPr>
          <w:jc w:val="center"/>
        </w:trPr>
        <w:tc>
          <w:tcPr>
            <w:tcW w:w="730" w:type="dxa"/>
          </w:tcPr>
          <w:p w14:paraId="47902D0F" w14:textId="76EA976C"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lastRenderedPageBreak/>
              <w:t>5</w:t>
            </w:r>
          </w:p>
        </w:tc>
        <w:tc>
          <w:tcPr>
            <w:tcW w:w="3822" w:type="dxa"/>
          </w:tcPr>
          <w:p w14:paraId="011D6867"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Иван-царевич – победитель житейских невзгод. Животные-помощники. Особая роль чудесных противников. Поэтика волшебной сказки</w:t>
            </w:r>
          </w:p>
        </w:tc>
        <w:tc>
          <w:tcPr>
            <w:tcW w:w="992" w:type="dxa"/>
          </w:tcPr>
          <w:p w14:paraId="603AE3A0"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E3B5169" w14:textId="59040DD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Понимать тайны сказочной поэтики, народную мудрость, переданную в сказке, как совокупность художественных приемов и изобразительно-выразительных средств помогают раскрыть и воплотить замысел сказки; характеры героев; иметь представление о системе образов сказки и приемах ее создания; уметь составлять рассказ о сказочном герое (портрет, речь, поступки, поведение, отношение к окружающим)</w:t>
            </w:r>
            <w:r w:rsidR="00753E8D" w:rsidRPr="009775D9">
              <w:rPr>
                <w:rFonts w:ascii="Times New Roman" w:hAnsi="Times New Roman" w:cs="Times New Roman"/>
                <w:sz w:val="24"/>
                <w:szCs w:val="24"/>
              </w:rPr>
              <w:t>.</w:t>
            </w:r>
          </w:p>
        </w:tc>
      </w:tr>
      <w:tr w:rsidR="0036122D" w:rsidRPr="009775D9" w14:paraId="68629A69" w14:textId="77777777" w:rsidTr="00711D96">
        <w:trPr>
          <w:jc w:val="center"/>
        </w:trPr>
        <w:tc>
          <w:tcPr>
            <w:tcW w:w="730" w:type="dxa"/>
          </w:tcPr>
          <w:p w14:paraId="0EEA2C1C" w14:textId="7F74CC3D"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6</w:t>
            </w:r>
          </w:p>
        </w:tc>
        <w:tc>
          <w:tcPr>
            <w:tcW w:w="3822" w:type="dxa"/>
          </w:tcPr>
          <w:p w14:paraId="7502E006"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Изобразительный характер формул волшебной сказки. Народная мораль и поэтика волшебной сказки. Вариативность народных сказок</w:t>
            </w:r>
            <w:r w:rsidR="00B34A28" w:rsidRPr="009775D9">
              <w:rPr>
                <w:rFonts w:ascii="Times New Roman" w:hAnsi="Times New Roman" w:cs="Times New Roman"/>
                <w:sz w:val="24"/>
                <w:szCs w:val="24"/>
              </w:rPr>
              <w:t>.</w:t>
            </w:r>
          </w:p>
          <w:p w14:paraId="48AAF115" w14:textId="1C7DFFE8"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60EF9455"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621A7BAF"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Понимать тайны сказочной поэтики, народную мудрость, переданную в сказке, как совокупность художественных приемов и изобразительно-выразительных средств помогают раскрыть и воплотить замысел сказки; характеры героев; уметь находить отличия в вариантах сказки.</w:t>
            </w:r>
          </w:p>
        </w:tc>
      </w:tr>
      <w:tr w:rsidR="0036122D" w:rsidRPr="009775D9" w14:paraId="3B570E9B" w14:textId="77777777" w:rsidTr="00711D96">
        <w:trPr>
          <w:jc w:val="center"/>
        </w:trPr>
        <w:tc>
          <w:tcPr>
            <w:tcW w:w="730" w:type="dxa"/>
          </w:tcPr>
          <w:p w14:paraId="7D1BDB8A" w14:textId="6BD7E63C"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7</w:t>
            </w:r>
          </w:p>
        </w:tc>
        <w:tc>
          <w:tcPr>
            <w:tcW w:w="3822" w:type="dxa"/>
          </w:tcPr>
          <w:p w14:paraId="30C238D7"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Особенности сюжета сказки. Нравственное превосходство главного героя. Герои сказки в оценке народа. Поэтика сказки.</w:t>
            </w:r>
          </w:p>
        </w:tc>
        <w:tc>
          <w:tcPr>
            <w:tcW w:w="992" w:type="dxa"/>
          </w:tcPr>
          <w:p w14:paraId="260B65C0"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E4B41D5" w14:textId="0B93D151"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особенности сюжета сказки; уметь видеть нравственное превосходство главного героя; составлять план; устно описывать иллюстрацию; осмысливать содержание сказки; развивать навыки художественного пересказа</w:t>
            </w:r>
            <w:r w:rsidR="00753E8D" w:rsidRPr="009775D9">
              <w:rPr>
                <w:rFonts w:ascii="Times New Roman" w:hAnsi="Times New Roman" w:cs="Times New Roman"/>
                <w:sz w:val="24"/>
                <w:szCs w:val="24"/>
              </w:rPr>
              <w:t>.</w:t>
            </w:r>
          </w:p>
        </w:tc>
      </w:tr>
      <w:tr w:rsidR="0036122D" w:rsidRPr="009775D9" w14:paraId="1B821370" w14:textId="77777777" w:rsidTr="00711D96">
        <w:trPr>
          <w:jc w:val="center"/>
        </w:trPr>
        <w:tc>
          <w:tcPr>
            <w:tcW w:w="730" w:type="dxa"/>
          </w:tcPr>
          <w:p w14:paraId="15D81F5C" w14:textId="1A964585"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8</w:t>
            </w:r>
            <w:r w:rsidR="005C7366" w:rsidRPr="009775D9">
              <w:rPr>
                <w:rFonts w:ascii="Times New Roman" w:hAnsi="Times New Roman" w:cs="Times New Roman"/>
                <w:sz w:val="24"/>
                <w:szCs w:val="24"/>
              </w:rPr>
              <w:t>-9</w:t>
            </w:r>
          </w:p>
        </w:tc>
        <w:tc>
          <w:tcPr>
            <w:tcW w:w="3822" w:type="dxa"/>
          </w:tcPr>
          <w:p w14:paraId="5EA8D3AD"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Сказка о животных «Журавль и цапля». Бытовая сказка «Солдатская шинель»</w:t>
            </w:r>
            <w:r w:rsidR="00B34A28" w:rsidRPr="009775D9">
              <w:rPr>
                <w:rFonts w:ascii="Times New Roman" w:hAnsi="Times New Roman" w:cs="Times New Roman"/>
                <w:sz w:val="24"/>
                <w:szCs w:val="24"/>
              </w:rPr>
              <w:t>.</w:t>
            </w:r>
          </w:p>
          <w:p w14:paraId="1F37D81A" w14:textId="1EAAB6F4"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3C6A2274" w14:textId="1BB611F4" w:rsidR="0036122D" w:rsidRPr="009775D9" w:rsidRDefault="005C7366" w:rsidP="00762E64">
            <w:pPr>
              <w:rPr>
                <w:rFonts w:ascii="Times New Roman" w:hAnsi="Times New Roman" w:cs="Times New Roman"/>
                <w:sz w:val="24"/>
                <w:szCs w:val="24"/>
              </w:rPr>
            </w:pPr>
            <w:r w:rsidRPr="009775D9">
              <w:rPr>
                <w:rFonts w:ascii="Times New Roman" w:hAnsi="Times New Roman" w:cs="Times New Roman"/>
                <w:sz w:val="24"/>
                <w:szCs w:val="24"/>
              </w:rPr>
              <w:t>2</w:t>
            </w:r>
          </w:p>
        </w:tc>
        <w:tc>
          <w:tcPr>
            <w:tcW w:w="9341" w:type="dxa"/>
          </w:tcPr>
          <w:p w14:paraId="4EB8A125" w14:textId="40D1CC98"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Понимать жанровые особенности сказки о животных, иносказательный смысл бытовых сказок (сюжеты, реальная основа); уметь объяснять отличие сказки о животных (животные не помощники, а главные герои) и бытовой сказки (отражен быт), повседневная жизнь) от волшебной</w:t>
            </w:r>
            <w:r w:rsidR="00753E8D" w:rsidRPr="009775D9">
              <w:rPr>
                <w:rFonts w:ascii="Times New Roman" w:hAnsi="Times New Roman" w:cs="Times New Roman"/>
                <w:sz w:val="24"/>
                <w:szCs w:val="24"/>
              </w:rPr>
              <w:t>.</w:t>
            </w:r>
          </w:p>
          <w:p w14:paraId="67BD3FA8" w14:textId="77777777" w:rsidR="0036122D" w:rsidRPr="009775D9" w:rsidRDefault="0036122D" w:rsidP="00762E64">
            <w:pPr>
              <w:rPr>
                <w:rFonts w:ascii="Times New Roman" w:hAnsi="Times New Roman" w:cs="Times New Roman"/>
                <w:sz w:val="24"/>
                <w:szCs w:val="24"/>
              </w:rPr>
            </w:pPr>
          </w:p>
        </w:tc>
      </w:tr>
      <w:tr w:rsidR="0036122D" w:rsidRPr="009775D9" w14:paraId="63D19241" w14:textId="57740D92" w:rsidTr="0036122D">
        <w:trPr>
          <w:jc w:val="center"/>
        </w:trPr>
        <w:tc>
          <w:tcPr>
            <w:tcW w:w="14885" w:type="dxa"/>
            <w:gridSpan w:val="4"/>
          </w:tcPr>
          <w:p w14:paraId="485E46DE" w14:textId="77777777" w:rsidR="0036122D" w:rsidRPr="009775D9" w:rsidRDefault="0036122D" w:rsidP="00B4458A">
            <w:pPr>
              <w:jc w:val="center"/>
              <w:rPr>
                <w:rFonts w:ascii="Times New Roman" w:hAnsi="Times New Roman" w:cs="Times New Roman"/>
                <w:sz w:val="24"/>
                <w:szCs w:val="24"/>
              </w:rPr>
            </w:pPr>
            <w:r w:rsidRPr="009775D9">
              <w:rPr>
                <w:rFonts w:ascii="Times New Roman" w:hAnsi="Times New Roman" w:cs="Times New Roman"/>
                <w:sz w:val="24"/>
                <w:szCs w:val="24"/>
              </w:rPr>
              <w:t xml:space="preserve">Из литературы  </w:t>
            </w:r>
            <w:r w:rsidRPr="009775D9">
              <w:rPr>
                <w:rFonts w:ascii="Times New Roman" w:hAnsi="Times New Roman" w:cs="Times New Roman"/>
                <w:sz w:val="24"/>
                <w:szCs w:val="24"/>
                <w:lang w:val="en-US"/>
              </w:rPr>
              <w:t>XVIII</w:t>
            </w:r>
            <w:r w:rsidRPr="009775D9">
              <w:rPr>
                <w:rFonts w:ascii="Times New Roman" w:hAnsi="Times New Roman" w:cs="Times New Roman"/>
                <w:sz w:val="24"/>
                <w:szCs w:val="24"/>
              </w:rPr>
              <w:t xml:space="preserve"> века </w:t>
            </w:r>
          </w:p>
        </w:tc>
      </w:tr>
      <w:tr w:rsidR="0036122D" w:rsidRPr="009775D9" w14:paraId="18F6D85A" w14:textId="77777777" w:rsidTr="00711D96">
        <w:trPr>
          <w:jc w:val="center"/>
        </w:trPr>
        <w:tc>
          <w:tcPr>
            <w:tcW w:w="730" w:type="dxa"/>
          </w:tcPr>
          <w:p w14:paraId="79E4BF1F" w14:textId="4D3B5719"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r w:rsidR="00711D96" w:rsidRPr="009775D9">
              <w:rPr>
                <w:rFonts w:ascii="Times New Roman" w:hAnsi="Times New Roman" w:cs="Times New Roman"/>
                <w:sz w:val="24"/>
                <w:szCs w:val="24"/>
              </w:rPr>
              <w:t>0</w:t>
            </w:r>
          </w:p>
        </w:tc>
        <w:tc>
          <w:tcPr>
            <w:tcW w:w="3822" w:type="dxa"/>
          </w:tcPr>
          <w:p w14:paraId="5784FD99" w14:textId="32DB771D"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М.В.Ломоносов</w:t>
            </w:r>
            <w:proofErr w:type="spellEnd"/>
            <w:r w:rsidRPr="009775D9">
              <w:rPr>
                <w:rFonts w:ascii="Times New Roman" w:hAnsi="Times New Roman" w:cs="Times New Roman"/>
                <w:sz w:val="24"/>
                <w:szCs w:val="24"/>
              </w:rPr>
              <w:t xml:space="preserve"> «Случились вместе два Астронома в пиру…»</w:t>
            </w:r>
            <w:r w:rsidR="00753E8D" w:rsidRPr="009775D9">
              <w:rPr>
                <w:rFonts w:ascii="Times New Roman" w:hAnsi="Times New Roman" w:cs="Times New Roman"/>
                <w:sz w:val="24"/>
                <w:szCs w:val="24"/>
              </w:rPr>
              <w:t>.</w:t>
            </w:r>
          </w:p>
        </w:tc>
        <w:tc>
          <w:tcPr>
            <w:tcW w:w="992" w:type="dxa"/>
          </w:tcPr>
          <w:p w14:paraId="2401C1CE"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274D2E6"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Понимать значимость личности </w:t>
            </w:r>
            <w:proofErr w:type="spellStart"/>
            <w:r w:rsidRPr="009775D9">
              <w:rPr>
                <w:rFonts w:ascii="Times New Roman" w:hAnsi="Times New Roman" w:cs="Times New Roman"/>
                <w:sz w:val="24"/>
                <w:szCs w:val="24"/>
              </w:rPr>
              <w:t>М.В.Ломоносова</w:t>
            </w:r>
            <w:proofErr w:type="spellEnd"/>
            <w:r w:rsidRPr="009775D9">
              <w:rPr>
                <w:rFonts w:ascii="Times New Roman" w:hAnsi="Times New Roman" w:cs="Times New Roman"/>
                <w:sz w:val="24"/>
                <w:szCs w:val="24"/>
              </w:rPr>
              <w:t>, смыслом жизни которого было «утверждение наук в отечестве»; знать определение теоретико-литературных понятий: роды литературы (эпос, лирика, драма), литературные жанры; уметь оперировать ими в речи, объяснять смысл прочитанного стихотворения (чему противопоставлен житейский, практический опыт простого человека), читать выразительно.</w:t>
            </w:r>
          </w:p>
        </w:tc>
      </w:tr>
      <w:tr w:rsidR="0036122D" w:rsidRPr="009775D9" w14:paraId="558B76D4" w14:textId="24966BC0" w:rsidTr="0036122D">
        <w:trPr>
          <w:jc w:val="center"/>
        </w:trPr>
        <w:tc>
          <w:tcPr>
            <w:tcW w:w="14885" w:type="dxa"/>
            <w:gridSpan w:val="4"/>
          </w:tcPr>
          <w:p w14:paraId="50D6A52C" w14:textId="77777777" w:rsidR="0036122D" w:rsidRPr="009775D9" w:rsidRDefault="0036122D" w:rsidP="00B4458A">
            <w:pPr>
              <w:jc w:val="center"/>
              <w:rPr>
                <w:rFonts w:ascii="Times New Roman" w:hAnsi="Times New Roman" w:cs="Times New Roman"/>
                <w:sz w:val="24"/>
                <w:szCs w:val="24"/>
              </w:rPr>
            </w:pPr>
            <w:r w:rsidRPr="009775D9">
              <w:rPr>
                <w:rFonts w:ascii="Times New Roman" w:hAnsi="Times New Roman" w:cs="Times New Roman"/>
                <w:sz w:val="24"/>
                <w:szCs w:val="24"/>
              </w:rPr>
              <w:t xml:space="preserve">Из литературы </w:t>
            </w:r>
            <w:r w:rsidRPr="009775D9">
              <w:rPr>
                <w:rFonts w:ascii="Times New Roman" w:hAnsi="Times New Roman" w:cs="Times New Roman"/>
                <w:sz w:val="24"/>
                <w:szCs w:val="24"/>
                <w:lang w:val="en-US"/>
              </w:rPr>
              <w:t>XIX</w:t>
            </w:r>
            <w:r w:rsidRPr="009775D9">
              <w:rPr>
                <w:rFonts w:ascii="Times New Roman" w:hAnsi="Times New Roman" w:cs="Times New Roman"/>
                <w:sz w:val="24"/>
                <w:szCs w:val="24"/>
              </w:rPr>
              <w:t xml:space="preserve"> века</w:t>
            </w:r>
          </w:p>
        </w:tc>
      </w:tr>
      <w:tr w:rsidR="0036122D" w:rsidRPr="009775D9" w14:paraId="071C859A" w14:textId="77777777" w:rsidTr="00711D96">
        <w:trPr>
          <w:jc w:val="center"/>
        </w:trPr>
        <w:tc>
          <w:tcPr>
            <w:tcW w:w="730" w:type="dxa"/>
          </w:tcPr>
          <w:p w14:paraId="290DDB4B" w14:textId="4268D89B"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r w:rsidR="00711D96" w:rsidRPr="009775D9">
              <w:rPr>
                <w:rFonts w:ascii="Times New Roman" w:hAnsi="Times New Roman" w:cs="Times New Roman"/>
                <w:sz w:val="24"/>
                <w:szCs w:val="24"/>
              </w:rPr>
              <w:t>1</w:t>
            </w:r>
          </w:p>
        </w:tc>
        <w:tc>
          <w:tcPr>
            <w:tcW w:w="3822" w:type="dxa"/>
          </w:tcPr>
          <w:p w14:paraId="09AC8B7A" w14:textId="77777777"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И.А.Крылов</w:t>
            </w:r>
            <w:proofErr w:type="spellEnd"/>
            <w:r w:rsidRPr="009775D9">
              <w:rPr>
                <w:rFonts w:ascii="Times New Roman" w:hAnsi="Times New Roman" w:cs="Times New Roman"/>
                <w:sz w:val="24"/>
                <w:szCs w:val="24"/>
              </w:rPr>
              <w:t>. Слово о баснописце. Басня «Волк на псарне»</w:t>
            </w:r>
            <w:r w:rsidR="00B34A28" w:rsidRPr="009775D9">
              <w:rPr>
                <w:rFonts w:ascii="Times New Roman" w:hAnsi="Times New Roman" w:cs="Times New Roman"/>
                <w:sz w:val="24"/>
                <w:szCs w:val="24"/>
              </w:rPr>
              <w:t>.</w:t>
            </w:r>
          </w:p>
          <w:p w14:paraId="13A29ED2" w14:textId="6ACE556F"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r w:rsidR="00753E8D" w:rsidRPr="009775D9">
              <w:rPr>
                <w:rFonts w:ascii="Times New Roman" w:hAnsi="Times New Roman" w:cs="Times New Roman"/>
                <w:sz w:val="24"/>
                <w:szCs w:val="24"/>
              </w:rPr>
              <w:t>.</w:t>
            </w:r>
          </w:p>
        </w:tc>
        <w:tc>
          <w:tcPr>
            <w:tcW w:w="992" w:type="dxa"/>
          </w:tcPr>
          <w:p w14:paraId="60B39835"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64E312C0" w14:textId="4BA2B796"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творческую историю басни, понимать ее драматический конфликт, исторический контекст и мораль басни; уметь выразительно читать, при помощи интонации выражать чувства героев (лицемерие Волка, мудрость Ловчего)</w:t>
            </w:r>
            <w:r w:rsidR="00753E8D" w:rsidRPr="009775D9">
              <w:rPr>
                <w:rFonts w:ascii="Times New Roman" w:hAnsi="Times New Roman" w:cs="Times New Roman"/>
                <w:sz w:val="24"/>
                <w:szCs w:val="24"/>
              </w:rPr>
              <w:t>.</w:t>
            </w:r>
          </w:p>
        </w:tc>
      </w:tr>
      <w:tr w:rsidR="0036122D" w:rsidRPr="009775D9" w14:paraId="5753AA92" w14:textId="77777777" w:rsidTr="00711D96">
        <w:trPr>
          <w:jc w:val="center"/>
        </w:trPr>
        <w:tc>
          <w:tcPr>
            <w:tcW w:w="730" w:type="dxa"/>
          </w:tcPr>
          <w:p w14:paraId="6C3E113A" w14:textId="04E12BA3"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r w:rsidR="00711D96" w:rsidRPr="009775D9">
              <w:rPr>
                <w:rFonts w:ascii="Times New Roman" w:hAnsi="Times New Roman" w:cs="Times New Roman"/>
                <w:sz w:val="24"/>
                <w:szCs w:val="24"/>
              </w:rPr>
              <w:t>2</w:t>
            </w:r>
          </w:p>
        </w:tc>
        <w:tc>
          <w:tcPr>
            <w:tcW w:w="3822" w:type="dxa"/>
          </w:tcPr>
          <w:p w14:paraId="2427C553" w14:textId="3EC3D5E9"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И.А.Крылов</w:t>
            </w:r>
            <w:proofErr w:type="spellEnd"/>
            <w:r w:rsidRPr="009775D9">
              <w:rPr>
                <w:rFonts w:ascii="Times New Roman" w:hAnsi="Times New Roman" w:cs="Times New Roman"/>
                <w:sz w:val="24"/>
                <w:szCs w:val="24"/>
              </w:rPr>
              <w:t>. Басни «Ворона и Лисица», «Свинья под дубом»</w:t>
            </w:r>
            <w:r w:rsidR="00B34A28" w:rsidRPr="009775D9">
              <w:rPr>
                <w:rFonts w:ascii="Times New Roman" w:hAnsi="Times New Roman" w:cs="Times New Roman"/>
                <w:sz w:val="24"/>
                <w:szCs w:val="24"/>
              </w:rPr>
              <w:t>.</w:t>
            </w:r>
          </w:p>
        </w:tc>
        <w:tc>
          <w:tcPr>
            <w:tcW w:w="992" w:type="dxa"/>
          </w:tcPr>
          <w:p w14:paraId="24C9C052"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6AE3C1FC" w14:textId="3C69E390"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Понимать, что высмеивает Крылов в баснях, их общую интонацию, их смысл, находить аллегорию, мораль, объяснять их, использовать поговорки, пословицы, афоризмы из </w:t>
            </w:r>
            <w:r w:rsidRPr="009775D9">
              <w:rPr>
                <w:rFonts w:ascii="Times New Roman" w:hAnsi="Times New Roman" w:cs="Times New Roman"/>
                <w:sz w:val="24"/>
                <w:szCs w:val="24"/>
              </w:rPr>
              <w:lastRenderedPageBreak/>
              <w:t>басен Крылова в речи; уметь устанавливать ассоциативные связи с произведениями живописи, сопоставлять басни Крылова с баснями других авторов</w:t>
            </w:r>
            <w:r w:rsidR="00753E8D" w:rsidRPr="009775D9">
              <w:rPr>
                <w:rFonts w:ascii="Times New Roman" w:hAnsi="Times New Roman" w:cs="Times New Roman"/>
                <w:sz w:val="24"/>
                <w:szCs w:val="24"/>
              </w:rPr>
              <w:t>.</w:t>
            </w:r>
          </w:p>
        </w:tc>
      </w:tr>
      <w:tr w:rsidR="0036122D" w:rsidRPr="009775D9" w14:paraId="46C32FE1" w14:textId="77777777" w:rsidTr="00711D96">
        <w:trPr>
          <w:jc w:val="center"/>
        </w:trPr>
        <w:tc>
          <w:tcPr>
            <w:tcW w:w="730" w:type="dxa"/>
          </w:tcPr>
          <w:p w14:paraId="4D4789B7" w14:textId="216C3549"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lastRenderedPageBreak/>
              <w:t>1</w:t>
            </w:r>
            <w:r w:rsidR="00711D96" w:rsidRPr="009775D9">
              <w:rPr>
                <w:rFonts w:ascii="Times New Roman" w:hAnsi="Times New Roman" w:cs="Times New Roman"/>
                <w:sz w:val="24"/>
                <w:szCs w:val="24"/>
              </w:rPr>
              <w:t>3</w:t>
            </w:r>
          </w:p>
        </w:tc>
        <w:tc>
          <w:tcPr>
            <w:tcW w:w="3822" w:type="dxa"/>
          </w:tcPr>
          <w:p w14:paraId="599ECBF3" w14:textId="77777777"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В.А.Жуковский</w:t>
            </w:r>
            <w:proofErr w:type="spellEnd"/>
            <w:r w:rsidRPr="009775D9">
              <w:rPr>
                <w:rFonts w:ascii="Times New Roman" w:hAnsi="Times New Roman" w:cs="Times New Roman"/>
                <w:sz w:val="24"/>
                <w:szCs w:val="24"/>
              </w:rPr>
              <w:t xml:space="preserve"> – сказочник. Сказка «Спящая царевна»</w:t>
            </w:r>
            <w:r w:rsidR="00B34A28" w:rsidRPr="009775D9">
              <w:rPr>
                <w:rFonts w:ascii="Times New Roman" w:hAnsi="Times New Roman" w:cs="Times New Roman"/>
                <w:sz w:val="24"/>
                <w:szCs w:val="24"/>
              </w:rPr>
              <w:t>.</w:t>
            </w:r>
          </w:p>
          <w:p w14:paraId="4C7B20F9" w14:textId="5CA96FE7"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2AACD516"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37784A9"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сведения о поэте, историю создания сказки, сюжет и героев; уметь сопоставлять литературную и фольклорную сказки.</w:t>
            </w:r>
          </w:p>
        </w:tc>
      </w:tr>
      <w:tr w:rsidR="0036122D" w:rsidRPr="009775D9" w14:paraId="5E4CB205" w14:textId="77777777" w:rsidTr="00711D96">
        <w:trPr>
          <w:jc w:val="center"/>
        </w:trPr>
        <w:tc>
          <w:tcPr>
            <w:tcW w:w="730" w:type="dxa"/>
          </w:tcPr>
          <w:p w14:paraId="4910AFE4" w14:textId="218BE7C1"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14</w:t>
            </w:r>
          </w:p>
        </w:tc>
        <w:tc>
          <w:tcPr>
            <w:tcW w:w="3822" w:type="dxa"/>
          </w:tcPr>
          <w:p w14:paraId="20389FE9"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«Спящая царевна». Сходные и различные черты сказки Жуковского и народной сказки.</w:t>
            </w:r>
          </w:p>
        </w:tc>
        <w:tc>
          <w:tcPr>
            <w:tcW w:w="992" w:type="dxa"/>
          </w:tcPr>
          <w:p w14:paraId="375B7E91"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C13611C" w14:textId="454BDEA2"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сюжет и героев литературной сказки; понимать отличие сказки литературной от народной; уметь сопоставлять литературную и фольклорную сказки, выявлять общее и отличительное</w:t>
            </w:r>
            <w:r w:rsidR="00753E8D" w:rsidRPr="009775D9">
              <w:rPr>
                <w:rFonts w:ascii="Times New Roman" w:hAnsi="Times New Roman" w:cs="Times New Roman"/>
                <w:sz w:val="24"/>
                <w:szCs w:val="24"/>
              </w:rPr>
              <w:t>.</w:t>
            </w:r>
          </w:p>
        </w:tc>
      </w:tr>
      <w:tr w:rsidR="0036122D" w:rsidRPr="009775D9" w14:paraId="03AA2E51" w14:textId="77777777" w:rsidTr="00711D96">
        <w:trPr>
          <w:jc w:val="center"/>
        </w:trPr>
        <w:tc>
          <w:tcPr>
            <w:tcW w:w="730" w:type="dxa"/>
          </w:tcPr>
          <w:p w14:paraId="32EC1F97" w14:textId="448ECB6D"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15</w:t>
            </w:r>
          </w:p>
        </w:tc>
        <w:tc>
          <w:tcPr>
            <w:tcW w:w="3822" w:type="dxa"/>
          </w:tcPr>
          <w:p w14:paraId="54C4E0CA"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Роберт Льюис Стивенсон. Баллада «Вересковый мед»</w:t>
            </w:r>
            <w:r w:rsidR="00B34A28" w:rsidRPr="009775D9">
              <w:rPr>
                <w:rFonts w:ascii="Times New Roman" w:hAnsi="Times New Roman" w:cs="Times New Roman"/>
                <w:sz w:val="24"/>
                <w:szCs w:val="24"/>
              </w:rPr>
              <w:t>.</w:t>
            </w:r>
          </w:p>
          <w:p w14:paraId="2784AC76" w14:textId="6B587C54" w:rsidR="00B34A28" w:rsidRPr="009775D9" w:rsidRDefault="00B34A28"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27D90515"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BA4C4C7" w14:textId="0AA8C618"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Знать сведения о жизни писателя, события, о которых рассказывается в балладе; понимать, какие черты характера прославляет автор; уметь находить признаки жанра баллады в «Вересковом меде» </w:t>
            </w:r>
            <w:proofErr w:type="spellStart"/>
            <w:r w:rsidRPr="009775D9">
              <w:rPr>
                <w:rFonts w:ascii="Times New Roman" w:hAnsi="Times New Roman" w:cs="Times New Roman"/>
                <w:sz w:val="24"/>
                <w:szCs w:val="24"/>
              </w:rPr>
              <w:t>Р.Л.Стивенсона</w:t>
            </w:r>
            <w:proofErr w:type="spellEnd"/>
            <w:r w:rsidR="00753E8D" w:rsidRPr="009775D9">
              <w:rPr>
                <w:rFonts w:ascii="Times New Roman" w:hAnsi="Times New Roman" w:cs="Times New Roman"/>
                <w:sz w:val="24"/>
                <w:szCs w:val="24"/>
              </w:rPr>
              <w:t>.</w:t>
            </w:r>
          </w:p>
        </w:tc>
      </w:tr>
      <w:tr w:rsidR="0036122D" w:rsidRPr="009775D9" w14:paraId="0460C74E" w14:textId="77777777" w:rsidTr="00711D96">
        <w:trPr>
          <w:jc w:val="center"/>
        </w:trPr>
        <w:tc>
          <w:tcPr>
            <w:tcW w:w="730" w:type="dxa"/>
          </w:tcPr>
          <w:p w14:paraId="32BF8B1B" w14:textId="488653A4"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16</w:t>
            </w:r>
          </w:p>
        </w:tc>
        <w:tc>
          <w:tcPr>
            <w:tcW w:w="3822" w:type="dxa"/>
          </w:tcPr>
          <w:p w14:paraId="79484EB1"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Антоний Погорельский. Страницы биографии. Сказка «Черная курица, или Подземные жители»</w:t>
            </w:r>
          </w:p>
        </w:tc>
        <w:tc>
          <w:tcPr>
            <w:tcW w:w="992" w:type="dxa"/>
          </w:tcPr>
          <w:p w14:paraId="65FFCBDE"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213CEF53" w14:textId="07C44703"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сведения о жизни писателя, что такое псевдоним; уметь разбивать большие абзацы на более маленькие отрывки, правильно интонировать, верно понимать смысловые отрывки</w:t>
            </w:r>
            <w:r w:rsidR="00753E8D" w:rsidRPr="009775D9">
              <w:rPr>
                <w:rFonts w:ascii="Times New Roman" w:hAnsi="Times New Roman" w:cs="Times New Roman"/>
                <w:sz w:val="24"/>
                <w:szCs w:val="24"/>
              </w:rPr>
              <w:t>.</w:t>
            </w:r>
            <w:r w:rsidRPr="009775D9">
              <w:rPr>
                <w:rFonts w:ascii="Times New Roman" w:hAnsi="Times New Roman" w:cs="Times New Roman"/>
                <w:sz w:val="24"/>
                <w:szCs w:val="24"/>
              </w:rPr>
              <w:t xml:space="preserve"> </w:t>
            </w:r>
          </w:p>
        </w:tc>
      </w:tr>
      <w:tr w:rsidR="0036122D" w:rsidRPr="009775D9" w14:paraId="7231E11C" w14:textId="77777777" w:rsidTr="00711D96">
        <w:trPr>
          <w:jc w:val="center"/>
        </w:trPr>
        <w:tc>
          <w:tcPr>
            <w:tcW w:w="730" w:type="dxa"/>
          </w:tcPr>
          <w:p w14:paraId="32B94E3E" w14:textId="2C4B613E"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17</w:t>
            </w:r>
          </w:p>
        </w:tc>
        <w:tc>
          <w:tcPr>
            <w:tcW w:w="3822" w:type="dxa"/>
          </w:tcPr>
          <w:p w14:paraId="56C0183B" w14:textId="77777777" w:rsidR="00B34A28" w:rsidRPr="009775D9" w:rsidRDefault="0036122D" w:rsidP="00821D43">
            <w:pPr>
              <w:rPr>
                <w:rFonts w:ascii="Times New Roman" w:hAnsi="Times New Roman" w:cs="Times New Roman"/>
                <w:sz w:val="24"/>
                <w:szCs w:val="24"/>
              </w:rPr>
            </w:pPr>
            <w:proofErr w:type="spellStart"/>
            <w:r w:rsidRPr="009775D9">
              <w:rPr>
                <w:rFonts w:ascii="Times New Roman" w:hAnsi="Times New Roman" w:cs="Times New Roman"/>
                <w:sz w:val="24"/>
                <w:szCs w:val="24"/>
              </w:rPr>
              <w:t>В.М.Гаршин</w:t>
            </w:r>
            <w:proofErr w:type="spellEnd"/>
            <w:r w:rsidRPr="009775D9">
              <w:rPr>
                <w:rFonts w:ascii="Times New Roman" w:hAnsi="Times New Roman" w:cs="Times New Roman"/>
                <w:sz w:val="24"/>
                <w:szCs w:val="24"/>
              </w:rPr>
              <w:t>. Человек обостренной совести. Сказка</w:t>
            </w:r>
            <w:r w:rsidR="00B34A28" w:rsidRPr="009775D9">
              <w:rPr>
                <w:rFonts w:ascii="Times New Roman" w:hAnsi="Times New Roman" w:cs="Times New Roman"/>
                <w:sz w:val="24"/>
                <w:szCs w:val="24"/>
              </w:rPr>
              <w:t>.</w:t>
            </w:r>
          </w:p>
          <w:p w14:paraId="09FB6589" w14:textId="226E6C6C" w:rsidR="0036122D" w:rsidRPr="009775D9" w:rsidRDefault="0036122D" w:rsidP="00821D43">
            <w:pPr>
              <w:rPr>
                <w:rFonts w:ascii="Times New Roman" w:hAnsi="Times New Roman" w:cs="Times New Roman"/>
                <w:sz w:val="24"/>
                <w:szCs w:val="24"/>
              </w:rPr>
            </w:pPr>
            <w:r w:rsidRPr="009775D9">
              <w:rPr>
                <w:rFonts w:ascii="Times New Roman" w:hAnsi="Times New Roman" w:cs="Times New Roman"/>
                <w:sz w:val="24"/>
                <w:szCs w:val="24"/>
              </w:rPr>
              <w:t xml:space="preserve"> </w:t>
            </w:r>
            <w:r w:rsidR="00B34A28" w:rsidRPr="009775D9">
              <w:rPr>
                <w:rFonts w:ascii="Times New Roman" w:hAnsi="Times New Roman" w:cs="Times New Roman"/>
                <w:sz w:val="24"/>
                <w:szCs w:val="24"/>
              </w:rPr>
              <w:t>ВПМ «Волшебная сила слова»</w:t>
            </w:r>
          </w:p>
        </w:tc>
        <w:tc>
          <w:tcPr>
            <w:tcW w:w="992" w:type="dxa"/>
          </w:tcPr>
          <w:p w14:paraId="0C72F76A"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18A4B4A" w14:textId="0FE4EBB9"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факты биографии писателя, сведения о его творческом пути; содержание сказки; уметь доказать принадлежность произведения к жанру сказки, объяснить непохожесть действующих лиц, роль описания пальмы, причину изменения тональности в описании оранжереи, отношение автора к изображаемому, уметь устанавливать связь между прочитанным и изображением художника</w:t>
            </w:r>
            <w:r w:rsidR="00753E8D" w:rsidRPr="009775D9">
              <w:rPr>
                <w:rFonts w:ascii="Times New Roman" w:hAnsi="Times New Roman" w:cs="Times New Roman"/>
                <w:sz w:val="24"/>
                <w:szCs w:val="24"/>
              </w:rPr>
              <w:t>.</w:t>
            </w:r>
          </w:p>
        </w:tc>
      </w:tr>
      <w:tr w:rsidR="0036122D" w:rsidRPr="009775D9" w14:paraId="5EA66401" w14:textId="77777777" w:rsidTr="00711D96">
        <w:trPr>
          <w:jc w:val="center"/>
        </w:trPr>
        <w:tc>
          <w:tcPr>
            <w:tcW w:w="730" w:type="dxa"/>
          </w:tcPr>
          <w:p w14:paraId="7E95E063" w14:textId="3B20D2F1"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18</w:t>
            </w:r>
          </w:p>
        </w:tc>
        <w:tc>
          <w:tcPr>
            <w:tcW w:w="3822" w:type="dxa"/>
          </w:tcPr>
          <w:p w14:paraId="56CE217C" w14:textId="61A9B7F1" w:rsidR="0036122D" w:rsidRPr="009775D9" w:rsidRDefault="0036122D" w:rsidP="00821D43">
            <w:pPr>
              <w:rPr>
                <w:rFonts w:ascii="Times New Roman" w:hAnsi="Times New Roman" w:cs="Times New Roman"/>
                <w:sz w:val="24"/>
                <w:szCs w:val="24"/>
              </w:rPr>
            </w:pPr>
            <w:r w:rsidRPr="009775D9">
              <w:rPr>
                <w:rFonts w:ascii="Times New Roman" w:hAnsi="Times New Roman" w:cs="Times New Roman"/>
                <w:sz w:val="24"/>
                <w:szCs w:val="24"/>
              </w:rPr>
              <w:t>Контрольное тестирование</w:t>
            </w:r>
            <w:r w:rsidR="00CA1AF6" w:rsidRPr="009775D9">
              <w:rPr>
                <w:rFonts w:ascii="Times New Roman" w:hAnsi="Times New Roman" w:cs="Times New Roman"/>
                <w:sz w:val="24"/>
                <w:szCs w:val="24"/>
              </w:rPr>
              <w:t>.</w:t>
            </w:r>
          </w:p>
        </w:tc>
        <w:tc>
          <w:tcPr>
            <w:tcW w:w="992" w:type="dxa"/>
          </w:tcPr>
          <w:p w14:paraId="3CE78510"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8E889B0"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содержание изученных произведений, определения теоретико-литературных понятий; уметь определять в тексте изобразительно-выразительные средства, отличать речь прозаическую и стихотворную, использовать первоначальные представления о стихосложении (ритм, рифма, строфа) при выборе ответа.</w:t>
            </w:r>
          </w:p>
        </w:tc>
      </w:tr>
      <w:tr w:rsidR="0036122D" w:rsidRPr="009775D9" w14:paraId="5C4E2332" w14:textId="77777777" w:rsidTr="00711D96">
        <w:trPr>
          <w:jc w:val="center"/>
        </w:trPr>
        <w:tc>
          <w:tcPr>
            <w:tcW w:w="730" w:type="dxa"/>
          </w:tcPr>
          <w:p w14:paraId="5287BBD5" w14:textId="21BB72BA"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19</w:t>
            </w:r>
          </w:p>
        </w:tc>
        <w:tc>
          <w:tcPr>
            <w:tcW w:w="3822" w:type="dxa"/>
          </w:tcPr>
          <w:p w14:paraId="626A8CBD" w14:textId="77777777"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А.С.Пушкин</w:t>
            </w:r>
            <w:proofErr w:type="spellEnd"/>
            <w:r w:rsidRPr="009775D9">
              <w:rPr>
                <w:rFonts w:ascii="Times New Roman" w:hAnsi="Times New Roman" w:cs="Times New Roman"/>
                <w:sz w:val="24"/>
                <w:szCs w:val="24"/>
              </w:rPr>
              <w:t>. Слово о поэте. Стихотворение «Няне». «У лукоморья…»</w:t>
            </w:r>
            <w:r w:rsidR="00CA1AF6" w:rsidRPr="009775D9">
              <w:rPr>
                <w:rFonts w:ascii="Times New Roman" w:hAnsi="Times New Roman" w:cs="Times New Roman"/>
                <w:sz w:val="24"/>
                <w:szCs w:val="24"/>
              </w:rPr>
              <w:t>.</w:t>
            </w:r>
          </w:p>
          <w:p w14:paraId="3C3DCE5E" w14:textId="2CA62400" w:rsidR="00CA1AF6" w:rsidRPr="009775D9" w:rsidRDefault="00CA1AF6"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2A22CCE2"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41AC0B0" w14:textId="5C33E36F"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сведения о детстве и детских впечатлениях поэта, о влиянии на него сказок няни; уметь выразительно читать стихотворение, оценивать отношение поэта к няне, определять роль эпитетов и метафор в создании словесной картины, доказывать принадлежность стихотворения к лирике как роду литературы</w:t>
            </w:r>
            <w:r w:rsidR="00753E8D" w:rsidRPr="009775D9">
              <w:rPr>
                <w:rFonts w:ascii="Times New Roman" w:hAnsi="Times New Roman" w:cs="Times New Roman"/>
                <w:sz w:val="24"/>
                <w:szCs w:val="24"/>
              </w:rPr>
              <w:t>.</w:t>
            </w:r>
          </w:p>
        </w:tc>
      </w:tr>
      <w:tr w:rsidR="0036122D" w:rsidRPr="009775D9" w14:paraId="566360D9" w14:textId="77777777" w:rsidTr="00711D96">
        <w:trPr>
          <w:jc w:val="center"/>
        </w:trPr>
        <w:tc>
          <w:tcPr>
            <w:tcW w:w="730" w:type="dxa"/>
          </w:tcPr>
          <w:p w14:paraId="3CA9179F" w14:textId="70EDEDBD"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2</w:t>
            </w:r>
            <w:r w:rsidR="00711D96" w:rsidRPr="009775D9">
              <w:rPr>
                <w:rFonts w:ascii="Times New Roman" w:hAnsi="Times New Roman" w:cs="Times New Roman"/>
                <w:sz w:val="24"/>
                <w:szCs w:val="24"/>
              </w:rPr>
              <w:t>0</w:t>
            </w:r>
          </w:p>
        </w:tc>
        <w:tc>
          <w:tcPr>
            <w:tcW w:w="3822" w:type="dxa"/>
          </w:tcPr>
          <w:p w14:paraId="3DFBFC2A" w14:textId="4438D482"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А.С.Пушкин</w:t>
            </w:r>
            <w:proofErr w:type="spellEnd"/>
            <w:r w:rsidRPr="009775D9">
              <w:rPr>
                <w:rFonts w:ascii="Times New Roman" w:hAnsi="Times New Roman" w:cs="Times New Roman"/>
                <w:sz w:val="24"/>
                <w:szCs w:val="24"/>
              </w:rPr>
              <w:t>. «Сказка о мертвой царевне и о семи богатырях». Борьба добрых и злых сил</w:t>
            </w:r>
            <w:r w:rsidR="00CA1AF6" w:rsidRPr="009775D9">
              <w:rPr>
                <w:rFonts w:ascii="Times New Roman" w:hAnsi="Times New Roman" w:cs="Times New Roman"/>
                <w:sz w:val="24"/>
                <w:szCs w:val="24"/>
              </w:rPr>
              <w:t>.</w:t>
            </w:r>
          </w:p>
        </w:tc>
        <w:tc>
          <w:tcPr>
            <w:tcW w:w="992" w:type="dxa"/>
          </w:tcPr>
          <w:p w14:paraId="0705A317"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E4E55EF" w14:textId="4DA90140"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историю рождения сюжета сказки, особенности стихотворной сказки; понимать систему образов, основные мотивы (добро и зло, противостояние красоты внешней и красоты душевной); уметь отбирать материал для характеристики героев</w:t>
            </w:r>
            <w:r w:rsidR="00753E8D" w:rsidRPr="009775D9">
              <w:rPr>
                <w:rFonts w:ascii="Times New Roman" w:hAnsi="Times New Roman" w:cs="Times New Roman"/>
                <w:sz w:val="24"/>
                <w:szCs w:val="24"/>
              </w:rPr>
              <w:t>.</w:t>
            </w:r>
          </w:p>
        </w:tc>
      </w:tr>
      <w:tr w:rsidR="0036122D" w:rsidRPr="009775D9" w14:paraId="51729C42" w14:textId="77777777" w:rsidTr="00711D96">
        <w:trPr>
          <w:jc w:val="center"/>
        </w:trPr>
        <w:tc>
          <w:tcPr>
            <w:tcW w:w="730" w:type="dxa"/>
          </w:tcPr>
          <w:p w14:paraId="04AEBD4F" w14:textId="66F7B089"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21</w:t>
            </w:r>
          </w:p>
        </w:tc>
        <w:tc>
          <w:tcPr>
            <w:tcW w:w="3822" w:type="dxa"/>
          </w:tcPr>
          <w:p w14:paraId="3EA1277D" w14:textId="533D5C70"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Помощники царевны. Богатыри, </w:t>
            </w:r>
            <w:proofErr w:type="spellStart"/>
            <w:r w:rsidRPr="009775D9">
              <w:rPr>
                <w:rFonts w:ascii="Times New Roman" w:hAnsi="Times New Roman" w:cs="Times New Roman"/>
                <w:sz w:val="24"/>
                <w:szCs w:val="24"/>
              </w:rPr>
              <w:t>Соколко</w:t>
            </w:r>
            <w:proofErr w:type="spellEnd"/>
            <w:r w:rsidRPr="009775D9">
              <w:rPr>
                <w:rFonts w:ascii="Times New Roman" w:hAnsi="Times New Roman" w:cs="Times New Roman"/>
                <w:sz w:val="24"/>
                <w:szCs w:val="24"/>
              </w:rPr>
              <w:t>. Народная мораль, нравственность</w:t>
            </w:r>
            <w:r w:rsidR="00CA1AF6" w:rsidRPr="009775D9">
              <w:rPr>
                <w:rFonts w:ascii="Times New Roman" w:hAnsi="Times New Roman" w:cs="Times New Roman"/>
                <w:sz w:val="24"/>
                <w:szCs w:val="24"/>
              </w:rPr>
              <w:t>.</w:t>
            </w:r>
          </w:p>
        </w:tc>
        <w:tc>
          <w:tcPr>
            <w:tcW w:w="992" w:type="dxa"/>
          </w:tcPr>
          <w:p w14:paraId="4774AB32"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61D86D43" w14:textId="67A1CB9D"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Уметь делать сравнительную характеристику персонажей, выразительно читать сказку, художественно пересказывать эпизоды, объяснять выбор сцены для иллюстрации, определять сходство и отличия русской народной и литературной сказок, сопоставлять </w:t>
            </w:r>
            <w:r w:rsidRPr="009775D9">
              <w:rPr>
                <w:rFonts w:ascii="Times New Roman" w:hAnsi="Times New Roman" w:cs="Times New Roman"/>
                <w:sz w:val="24"/>
                <w:szCs w:val="24"/>
              </w:rPr>
              <w:lastRenderedPageBreak/>
              <w:t>литературные сказки со сходным сюжетом, выявлять общее и отличительное, объяснять отношение автора к изображаемому</w:t>
            </w:r>
            <w:r w:rsidR="00753E8D" w:rsidRPr="009775D9">
              <w:rPr>
                <w:rFonts w:ascii="Times New Roman" w:hAnsi="Times New Roman" w:cs="Times New Roman"/>
                <w:sz w:val="24"/>
                <w:szCs w:val="24"/>
              </w:rPr>
              <w:t>.</w:t>
            </w:r>
          </w:p>
        </w:tc>
      </w:tr>
      <w:tr w:rsidR="0036122D" w:rsidRPr="009775D9" w14:paraId="6EE6DA72" w14:textId="77777777" w:rsidTr="00711D96">
        <w:trPr>
          <w:jc w:val="center"/>
        </w:trPr>
        <w:tc>
          <w:tcPr>
            <w:tcW w:w="730" w:type="dxa"/>
          </w:tcPr>
          <w:p w14:paraId="34E17F8C" w14:textId="1E32BD88"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lastRenderedPageBreak/>
              <w:t>22</w:t>
            </w:r>
          </w:p>
        </w:tc>
        <w:tc>
          <w:tcPr>
            <w:tcW w:w="3822" w:type="dxa"/>
          </w:tcPr>
          <w:p w14:paraId="49E6E318"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Королевич Елисей. Победа добра над злом. </w:t>
            </w:r>
          </w:p>
        </w:tc>
        <w:tc>
          <w:tcPr>
            <w:tcW w:w="992" w:type="dxa"/>
          </w:tcPr>
          <w:p w14:paraId="39A2E344"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8F56F7C" w14:textId="450D3E4C"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Уметь работать с лексикой и ритмом сказки, проводить работу по стилистике сказки, определять музыкальность пушкинской сказки</w:t>
            </w:r>
            <w:r w:rsidR="00753E8D" w:rsidRPr="009775D9">
              <w:rPr>
                <w:rFonts w:ascii="Times New Roman" w:hAnsi="Times New Roman" w:cs="Times New Roman"/>
                <w:sz w:val="24"/>
                <w:szCs w:val="24"/>
              </w:rPr>
              <w:t>.</w:t>
            </w:r>
          </w:p>
        </w:tc>
      </w:tr>
      <w:tr w:rsidR="0036122D" w:rsidRPr="009775D9" w14:paraId="1A66DB47" w14:textId="77777777" w:rsidTr="00711D96">
        <w:trPr>
          <w:jc w:val="center"/>
        </w:trPr>
        <w:tc>
          <w:tcPr>
            <w:tcW w:w="730" w:type="dxa"/>
          </w:tcPr>
          <w:p w14:paraId="19B4E04A" w14:textId="59FCBA94"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23</w:t>
            </w:r>
          </w:p>
        </w:tc>
        <w:tc>
          <w:tcPr>
            <w:tcW w:w="3822" w:type="dxa"/>
          </w:tcPr>
          <w:p w14:paraId="312B77ED" w14:textId="77777777"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М.Ю.Лермонтов</w:t>
            </w:r>
            <w:proofErr w:type="spellEnd"/>
            <w:r w:rsidRPr="009775D9">
              <w:rPr>
                <w:rFonts w:ascii="Times New Roman" w:hAnsi="Times New Roman" w:cs="Times New Roman"/>
                <w:sz w:val="24"/>
                <w:szCs w:val="24"/>
              </w:rPr>
              <w:t>. Слово о поэте. Стихотворение «Бородин</w:t>
            </w:r>
            <w:r w:rsidR="00CA1AF6" w:rsidRPr="009775D9">
              <w:rPr>
                <w:rFonts w:ascii="Times New Roman" w:hAnsi="Times New Roman" w:cs="Times New Roman"/>
                <w:sz w:val="24"/>
                <w:szCs w:val="24"/>
              </w:rPr>
              <w:t>о</w:t>
            </w:r>
            <w:r w:rsidRPr="009775D9">
              <w:rPr>
                <w:rFonts w:ascii="Times New Roman" w:hAnsi="Times New Roman" w:cs="Times New Roman"/>
                <w:sz w:val="24"/>
                <w:szCs w:val="24"/>
              </w:rPr>
              <w:t>»</w:t>
            </w:r>
            <w:r w:rsidR="00CA1AF6" w:rsidRPr="009775D9">
              <w:rPr>
                <w:rFonts w:ascii="Times New Roman" w:hAnsi="Times New Roman" w:cs="Times New Roman"/>
                <w:sz w:val="24"/>
                <w:szCs w:val="24"/>
              </w:rPr>
              <w:t>.</w:t>
            </w:r>
          </w:p>
          <w:p w14:paraId="4B0D43E9" w14:textId="2041F244" w:rsidR="00CA1AF6" w:rsidRPr="009775D9" w:rsidRDefault="00CA1AF6"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56F310FE"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5DFC7D3"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отдельные факты биографии поэта, условия, в которых формировался его характер, историческую основу стихотворения; понимать его героическую направленность, отношение автора к родине; уметь передать сюжет стихотворения, объяснить, почему Лермонтов построил стихотворение как диалог.</w:t>
            </w:r>
          </w:p>
        </w:tc>
      </w:tr>
      <w:tr w:rsidR="0036122D" w:rsidRPr="009775D9" w14:paraId="2EE9EF6E" w14:textId="77777777" w:rsidTr="00711D96">
        <w:trPr>
          <w:jc w:val="center"/>
        </w:trPr>
        <w:tc>
          <w:tcPr>
            <w:tcW w:w="730" w:type="dxa"/>
          </w:tcPr>
          <w:p w14:paraId="76F6DFE6" w14:textId="568A12FB"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24</w:t>
            </w:r>
          </w:p>
        </w:tc>
        <w:tc>
          <w:tcPr>
            <w:tcW w:w="3822" w:type="dxa"/>
          </w:tcPr>
          <w:p w14:paraId="6D3C5BAD"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Образ простого солдата – защитника Родины в стихотворении «Бородино»</w:t>
            </w:r>
            <w:r w:rsidR="00CA1AF6" w:rsidRPr="009775D9">
              <w:rPr>
                <w:rFonts w:ascii="Times New Roman" w:hAnsi="Times New Roman" w:cs="Times New Roman"/>
                <w:sz w:val="24"/>
                <w:szCs w:val="24"/>
              </w:rPr>
              <w:t>.</w:t>
            </w:r>
          </w:p>
          <w:p w14:paraId="77F861BA" w14:textId="76E23CAD" w:rsidR="00CA1AF6" w:rsidRPr="009775D9" w:rsidRDefault="00CA1AF6"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0ECA216C"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B70E1A8" w14:textId="4976E35C"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Уметь объяснять, какие чувства объединяют героев, автора и читателей, какие изобразительно-выразительные средства использует автор, описывая батальные сцены, через чтение передать патриотический пафос стихотворения, почувствовать слияние эпического и личностного («мы» и «я») в речевом и образном строе стихотворения, при помощи устного словесного рисования воспроизвести портреты героев, наблюдать над речью рассказчика и определять роль звукописи в описании событий, сопоставлять текст произведения с иллюстрациями Бородинского сражения</w:t>
            </w:r>
          </w:p>
        </w:tc>
      </w:tr>
      <w:tr w:rsidR="0036122D" w:rsidRPr="009775D9" w14:paraId="17BBF4EA" w14:textId="77777777" w:rsidTr="00711D96">
        <w:trPr>
          <w:jc w:val="center"/>
        </w:trPr>
        <w:tc>
          <w:tcPr>
            <w:tcW w:w="730" w:type="dxa"/>
          </w:tcPr>
          <w:p w14:paraId="64BEA281" w14:textId="6EF36E11" w:rsidR="0036122D" w:rsidRPr="009775D9" w:rsidRDefault="004C59FB" w:rsidP="00762E64">
            <w:pPr>
              <w:rPr>
                <w:rFonts w:ascii="Times New Roman" w:hAnsi="Times New Roman" w:cs="Times New Roman"/>
                <w:sz w:val="24"/>
                <w:szCs w:val="24"/>
              </w:rPr>
            </w:pPr>
            <w:r w:rsidRPr="009775D9">
              <w:rPr>
                <w:rFonts w:ascii="Times New Roman" w:hAnsi="Times New Roman" w:cs="Times New Roman"/>
                <w:sz w:val="24"/>
                <w:szCs w:val="24"/>
              </w:rPr>
              <w:t>25-</w:t>
            </w:r>
            <w:r w:rsidR="00711D96" w:rsidRPr="009775D9">
              <w:rPr>
                <w:rFonts w:ascii="Times New Roman" w:hAnsi="Times New Roman" w:cs="Times New Roman"/>
                <w:sz w:val="24"/>
                <w:szCs w:val="24"/>
              </w:rPr>
              <w:t>26</w:t>
            </w:r>
          </w:p>
        </w:tc>
        <w:tc>
          <w:tcPr>
            <w:tcW w:w="3822" w:type="dxa"/>
          </w:tcPr>
          <w:p w14:paraId="31E17F9F" w14:textId="1AC898DD"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Н.В.Гоголь</w:t>
            </w:r>
            <w:proofErr w:type="spellEnd"/>
            <w:r w:rsidR="004C59FB" w:rsidRPr="009775D9">
              <w:rPr>
                <w:rFonts w:ascii="Times New Roman" w:hAnsi="Times New Roman" w:cs="Times New Roman"/>
                <w:sz w:val="24"/>
                <w:szCs w:val="24"/>
              </w:rPr>
              <w:t>.</w:t>
            </w:r>
            <w:r w:rsidRPr="009775D9">
              <w:rPr>
                <w:rFonts w:ascii="Times New Roman" w:hAnsi="Times New Roman" w:cs="Times New Roman"/>
                <w:sz w:val="24"/>
                <w:szCs w:val="24"/>
              </w:rPr>
              <w:t xml:space="preserve"> «Вечера на хуторе близ Диканьки»</w:t>
            </w:r>
            <w:r w:rsidR="00CA1AF6" w:rsidRPr="009775D9">
              <w:rPr>
                <w:rFonts w:ascii="Times New Roman" w:hAnsi="Times New Roman" w:cs="Times New Roman"/>
                <w:sz w:val="24"/>
                <w:szCs w:val="24"/>
              </w:rPr>
              <w:t>.</w:t>
            </w:r>
          </w:p>
          <w:p w14:paraId="006D0B97" w14:textId="22DDFA66" w:rsidR="00CA1AF6" w:rsidRPr="009775D9" w:rsidRDefault="00CA1AF6" w:rsidP="00762E64">
            <w:pPr>
              <w:rPr>
                <w:rFonts w:ascii="Times New Roman" w:hAnsi="Times New Roman" w:cs="Times New Roman"/>
                <w:strike/>
                <w:sz w:val="24"/>
                <w:szCs w:val="24"/>
              </w:rPr>
            </w:pPr>
            <w:r w:rsidRPr="009775D9">
              <w:rPr>
                <w:rFonts w:ascii="Times New Roman" w:hAnsi="Times New Roman" w:cs="Times New Roman"/>
                <w:sz w:val="24"/>
                <w:szCs w:val="24"/>
              </w:rPr>
              <w:t>ВПМ «Волшебная сила слова».</w:t>
            </w:r>
          </w:p>
        </w:tc>
        <w:tc>
          <w:tcPr>
            <w:tcW w:w="992" w:type="dxa"/>
          </w:tcPr>
          <w:p w14:paraId="72625E0B" w14:textId="221500B3" w:rsidR="0036122D" w:rsidRPr="009775D9" w:rsidRDefault="004C59FB" w:rsidP="00762E64">
            <w:pPr>
              <w:rPr>
                <w:rFonts w:ascii="Times New Roman" w:hAnsi="Times New Roman" w:cs="Times New Roman"/>
                <w:sz w:val="24"/>
                <w:szCs w:val="24"/>
              </w:rPr>
            </w:pPr>
            <w:r w:rsidRPr="009775D9">
              <w:rPr>
                <w:rFonts w:ascii="Times New Roman" w:hAnsi="Times New Roman" w:cs="Times New Roman"/>
                <w:sz w:val="24"/>
                <w:szCs w:val="24"/>
              </w:rPr>
              <w:t>2</w:t>
            </w:r>
          </w:p>
        </w:tc>
        <w:tc>
          <w:tcPr>
            <w:tcW w:w="9341" w:type="dxa"/>
          </w:tcPr>
          <w:p w14:paraId="42BEC30F"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какие еще повести входят в сборник «Вечера на хуторе близ Диканьки»; иметь общее представление об их содержании, художественном своеобразии; уметь строить монологическое высказывание, пересказывать эпизоды</w:t>
            </w:r>
          </w:p>
        </w:tc>
      </w:tr>
      <w:tr w:rsidR="0036122D" w:rsidRPr="009775D9" w14:paraId="139DD7B2" w14:textId="77777777" w:rsidTr="00711D96">
        <w:trPr>
          <w:jc w:val="center"/>
        </w:trPr>
        <w:tc>
          <w:tcPr>
            <w:tcW w:w="730" w:type="dxa"/>
          </w:tcPr>
          <w:p w14:paraId="20AF75C0" w14:textId="7002E69E"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27</w:t>
            </w:r>
          </w:p>
        </w:tc>
        <w:tc>
          <w:tcPr>
            <w:tcW w:w="3822" w:type="dxa"/>
          </w:tcPr>
          <w:p w14:paraId="0644F7D5" w14:textId="4C31556E"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Н.А.Некрасов</w:t>
            </w:r>
            <w:proofErr w:type="spellEnd"/>
            <w:r w:rsidRPr="009775D9">
              <w:rPr>
                <w:rFonts w:ascii="Times New Roman" w:hAnsi="Times New Roman" w:cs="Times New Roman"/>
                <w:sz w:val="24"/>
                <w:szCs w:val="24"/>
              </w:rPr>
              <w:t>. Слово о поэте. Стихотворение «На Волге»</w:t>
            </w:r>
            <w:r w:rsidR="00CA1AF6" w:rsidRPr="009775D9">
              <w:rPr>
                <w:rFonts w:ascii="Times New Roman" w:hAnsi="Times New Roman" w:cs="Times New Roman"/>
                <w:sz w:val="24"/>
                <w:szCs w:val="24"/>
              </w:rPr>
              <w:t>.</w:t>
            </w:r>
          </w:p>
        </w:tc>
        <w:tc>
          <w:tcPr>
            <w:tcW w:w="992" w:type="dxa"/>
          </w:tcPr>
          <w:p w14:paraId="1EE458E2"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93299EA" w14:textId="1C9D14DA"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 xml:space="preserve">Знать биографические сведения о поэте, нашедшие отражение в стихотворении «На Волге», содержание стихотворения, понимать его тональность; уметь охарактеризовать особенности поэтики Некрасова, определять роль эпитетов, сопоставлять содержание стихотворения Некрасова с картиной </w:t>
            </w:r>
            <w:proofErr w:type="spellStart"/>
            <w:r w:rsidRPr="009775D9">
              <w:rPr>
                <w:rFonts w:ascii="Times New Roman" w:hAnsi="Times New Roman" w:cs="Times New Roman"/>
                <w:sz w:val="24"/>
                <w:szCs w:val="24"/>
              </w:rPr>
              <w:t>И.Е.Репина</w:t>
            </w:r>
            <w:proofErr w:type="spellEnd"/>
            <w:r w:rsidRPr="009775D9">
              <w:rPr>
                <w:rFonts w:ascii="Times New Roman" w:hAnsi="Times New Roman" w:cs="Times New Roman"/>
                <w:sz w:val="24"/>
                <w:szCs w:val="24"/>
              </w:rPr>
              <w:t xml:space="preserve"> «Бурлаки на Волге»</w:t>
            </w:r>
            <w:r w:rsidR="004C59FB" w:rsidRPr="009775D9">
              <w:rPr>
                <w:rFonts w:ascii="Times New Roman" w:hAnsi="Times New Roman" w:cs="Times New Roman"/>
                <w:sz w:val="24"/>
                <w:szCs w:val="24"/>
              </w:rPr>
              <w:t>.</w:t>
            </w:r>
          </w:p>
        </w:tc>
      </w:tr>
      <w:tr w:rsidR="0036122D" w:rsidRPr="009775D9" w14:paraId="1EB88031" w14:textId="77777777" w:rsidTr="00711D96">
        <w:trPr>
          <w:jc w:val="center"/>
        </w:trPr>
        <w:tc>
          <w:tcPr>
            <w:tcW w:w="730" w:type="dxa"/>
          </w:tcPr>
          <w:p w14:paraId="2968931E" w14:textId="4A216A0B"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28</w:t>
            </w:r>
          </w:p>
        </w:tc>
        <w:tc>
          <w:tcPr>
            <w:tcW w:w="3822" w:type="dxa"/>
          </w:tcPr>
          <w:p w14:paraId="35D69DA7"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«Есть женщины в русских селеньях…» - отрывок из поэмы «Мороз, Красный нос»</w:t>
            </w:r>
            <w:r w:rsidR="00CA1AF6" w:rsidRPr="009775D9">
              <w:rPr>
                <w:rFonts w:ascii="Times New Roman" w:hAnsi="Times New Roman" w:cs="Times New Roman"/>
                <w:sz w:val="24"/>
                <w:szCs w:val="24"/>
              </w:rPr>
              <w:t>.</w:t>
            </w:r>
          </w:p>
          <w:p w14:paraId="2BE0BC5E" w14:textId="00AA634B" w:rsidR="00CA1AF6" w:rsidRPr="009775D9" w:rsidRDefault="00CA1AF6"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67A72D26"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37C0431" w14:textId="5135BC5F"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историю создания поэмы «Мороз, Красный нос», смысл названия поэмы, понятия «рифмы», способы рифмовки; уметь находить в тексте примеры используемых видов рифм</w:t>
            </w:r>
            <w:r w:rsidR="004C59FB" w:rsidRPr="009775D9">
              <w:rPr>
                <w:rFonts w:ascii="Times New Roman" w:hAnsi="Times New Roman" w:cs="Times New Roman"/>
                <w:sz w:val="24"/>
                <w:szCs w:val="24"/>
              </w:rPr>
              <w:t>.</w:t>
            </w:r>
          </w:p>
        </w:tc>
      </w:tr>
      <w:tr w:rsidR="0036122D" w:rsidRPr="009775D9" w14:paraId="6A622E60" w14:textId="77777777" w:rsidTr="00711D96">
        <w:trPr>
          <w:jc w:val="center"/>
        </w:trPr>
        <w:tc>
          <w:tcPr>
            <w:tcW w:w="730" w:type="dxa"/>
          </w:tcPr>
          <w:p w14:paraId="387718F9" w14:textId="573C49F0" w:rsidR="0036122D" w:rsidRPr="009775D9" w:rsidRDefault="00711D96" w:rsidP="00762E64">
            <w:pPr>
              <w:rPr>
                <w:rFonts w:ascii="Times New Roman" w:hAnsi="Times New Roman" w:cs="Times New Roman"/>
                <w:sz w:val="24"/>
                <w:szCs w:val="24"/>
              </w:rPr>
            </w:pPr>
            <w:r w:rsidRPr="009775D9">
              <w:rPr>
                <w:rFonts w:ascii="Times New Roman" w:hAnsi="Times New Roman" w:cs="Times New Roman"/>
                <w:sz w:val="24"/>
                <w:szCs w:val="24"/>
              </w:rPr>
              <w:t>29</w:t>
            </w:r>
          </w:p>
        </w:tc>
        <w:tc>
          <w:tcPr>
            <w:tcW w:w="3822" w:type="dxa"/>
          </w:tcPr>
          <w:p w14:paraId="2C540D29" w14:textId="77777777" w:rsidR="0036122D" w:rsidRPr="009775D9" w:rsidRDefault="0036122D" w:rsidP="00762E64">
            <w:pPr>
              <w:rPr>
                <w:rFonts w:ascii="Times New Roman" w:hAnsi="Times New Roman" w:cs="Times New Roman"/>
                <w:sz w:val="24"/>
                <w:szCs w:val="24"/>
              </w:rPr>
            </w:pPr>
            <w:proofErr w:type="spellStart"/>
            <w:r w:rsidRPr="009775D9">
              <w:rPr>
                <w:rFonts w:ascii="Times New Roman" w:hAnsi="Times New Roman" w:cs="Times New Roman"/>
                <w:sz w:val="24"/>
                <w:szCs w:val="24"/>
              </w:rPr>
              <w:t>И.С.Тургенев</w:t>
            </w:r>
            <w:proofErr w:type="spellEnd"/>
            <w:r w:rsidRPr="009775D9">
              <w:rPr>
                <w:rFonts w:ascii="Times New Roman" w:hAnsi="Times New Roman" w:cs="Times New Roman"/>
                <w:sz w:val="24"/>
                <w:szCs w:val="24"/>
              </w:rPr>
              <w:t>. Слово о писателе. История создания рассказа «Муму». Быт и нравы крепостной России в рассказе.</w:t>
            </w:r>
          </w:p>
          <w:p w14:paraId="4C05D2DC" w14:textId="2F89A950" w:rsidR="00CA1AF6" w:rsidRPr="009775D9" w:rsidRDefault="00CA1AF6" w:rsidP="00762E64">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167729ED" w14:textId="77777777"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4902111" w14:textId="158865CD" w:rsidR="0036122D" w:rsidRPr="009775D9" w:rsidRDefault="0036122D" w:rsidP="00762E64">
            <w:pPr>
              <w:rPr>
                <w:rFonts w:ascii="Times New Roman" w:hAnsi="Times New Roman" w:cs="Times New Roman"/>
                <w:sz w:val="24"/>
                <w:szCs w:val="24"/>
              </w:rPr>
            </w:pPr>
            <w:r w:rsidRPr="009775D9">
              <w:rPr>
                <w:rFonts w:ascii="Times New Roman" w:hAnsi="Times New Roman" w:cs="Times New Roman"/>
                <w:sz w:val="24"/>
                <w:szCs w:val="24"/>
              </w:rPr>
              <w:t>Знать сведения о детстве и семье писателя, о начале его литературной деятельности, историю создания произведения, содержание рассказа; понимать значение понятий «крепостное право», «крепостничество», сюжет рассказа; уметь соотносить описание быта и нравов крепостнической России в рассказе со знаниями об этом периоде из истории, сопоставлять описание жизни крепостных в рассказе с изображением на полотнах художников</w:t>
            </w:r>
            <w:r w:rsidR="004C59FB" w:rsidRPr="009775D9">
              <w:rPr>
                <w:rFonts w:ascii="Times New Roman" w:hAnsi="Times New Roman" w:cs="Times New Roman"/>
                <w:sz w:val="24"/>
                <w:szCs w:val="24"/>
              </w:rPr>
              <w:t>.</w:t>
            </w:r>
          </w:p>
        </w:tc>
      </w:tr>
      <w:tr w:rsidR="00CA1AF6" w:rsidRPr="009775D9" w14:paraId="63E93417" w14:textId="77777777" w:rsidTr="00711D96">
        <w:trPr>
          <w:jc w:val="center"/>
        </w:trPr>
        <w:tc>
          <w:tcPr>
            <w:tcW w:w="730" w:type="dxa"/>
          </w:tcPr>
          <w:p w14:paraId="539A15A1" w14:textId="4F099DA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30</w:t>
            </w:r>
          </w:p>
        </w:tc>
        <w:tc>
          <w:tcPr>
            <w:tcW w:w="3822" w:type="dxa"/>
          </w:tcPr>
          <w:p w14:paraId="593CABE3" w14:textId="24C3E93E"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Промежуточная аттестация. Контрольная работа </w:t>
            </w:r>
            <w:r w:rsidRPr="009775D9">
              <w:rPr>
                <w:rFonts w:ascii="Times New Roman" w:hAnsi="Times New Roman" w:cs="Times New Roman"/>
                <w:sz w:val="24"/>
                <w:szCs w:val="24"/>
              </w:rPr>
              <w:lastRenderedPageBreak/>
              <w:t xml:space="preserve">(тестирование) за первое полугодие. </w:t>
            </w:r>
          </w:p>
        </w:tc>
        <w:tc>
          <w:tcPr>
            <w:tcW w:w="992" w:type="dxa"/>
          </w:tcPr>
          <w:p w14:paraId="079AFA9C" w14:textId="638FFE5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lastRenderedPageBreak/>
              <w:t>1</w:t>
            </w:r>
          </w:p>
        </w:tc>
        <w:tc>
          <w:tcPr>
            <w:tcW w:w="9341" w:type="dxa"/>
          </w:tcPr>
          <w:p w14:paraId="5F8CEFA9" w14:textId="27DAADB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Знать </w:t>
            </w:r>
            <w:r w:rsidR="00E22132" w:rsidRPr="009775D9">
              <w:rPr>
                <w:rFonts w:ascii="Times New Roman" w:hAnsi="Times New Roman" w:cs="Times New Roman"/>
                <w:sz w:val="24"/>
                <w:szCs w:val="24"/>
              </w:rPr>
              <w:t>изученный материал, уметь применять знания на практике.</w:t>
            </w:r>
          </w:p>
        </w:tc>
      </w:tr>
      <w:tr w:rsidR="00CA1AF6" w:rsidRPr="009775D9" w14:paraId="365932EA" w14:textId="77777777" w:rsidTr="00711D96">
        <w:trPr>
          <w:jc w:val="center"/>
        </w:trPr>
        <w:tc>
          <w:tcPr>
            <w:tcW w:w="730" w:type="dxa"/>
          </w:tcPr>
          <w:p w14:paraId="31E1A023" w14:textId="5A83BC5F"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31-32</w:t>
            </w:r>
          </w:p>
        </w:tc>
        <w:tc>
          <w:tcPr>
            <w:tcW w:w="3822" w:type="dxa"/>
          </w:tcPr>
          <w:p w14:paraId="37C930FD"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Осада каморки Герасима. Прощание с Муму. Возвращение Герасима в деревню.</w:t>
            </w:r>
          </w:p>
        </w:tc>
        <w:tc>
          <w:tcPr>
            <w:tcW w:w="992" w:type="dxa"/>
          </w:tcPr>
          <w:p w14:paraId="3C691E52" w14:textId="124A330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2</w:t>
            </w:r>
          </w:p>
        </w:tc>
        <w:tc>
          <w:tcPr>
            <w:tcW w:w="9341" w:type="dxa"/>
          </w:tcPr>
          <w:p w14:paraId="27BD0369" w14:textId="62533E8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содержание произведения, как безмерно горе главного героя и как велико чувство радости только при мысли о возможности совершить самостоятельный поступок, в чем превосходство Герасима над такими же крепостными, как и он; уметь проводить частичный анализ центральных эпизодов текста, проследить  за изменениями, произошедшими в главном герое</w:t>
            </w:r>
            <w:r w:rsidR="004C59FB" w:rsidRPr="009775D9">
              <w:rPr>
                <w:rFonts w:ascii="Times New Roman" w:hAnsi="Times New Roman" w:cs="Times New Roman"/>
                <w:sz w:val="24"/>
                <w:szCs w:val="24"/>
              </w:rPr>
              <w:t>.</w:t>
            </w:r>
          </w:p>
        </w:tc>
      </w:tr>
      <w:tr w:rsidR="00CA1AF6" w:rsidRPr="009775D9" w14:paraId="09E313A2" w14:textId="77777777" w:rsidTr="00711D96">
        <w:trPr>
          <w:jc w:val="center"/>
        </w:trPr>
        <w:tc>
          <w:tcPr>
            <w:tcW w:w="730" w:type="dxa"/>
          </w:tcPr>
          <w:p w14:paraId="60F5EFFE" w14:textId="3DF5D291"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33-34</w:t>
            </w:r>
          </w:p>
        </w:tc>
        <w:tc>
          <w:tcPr>
            <w:tcW w:w="3822" w:type="dxa"/>
          </w:tcPr>
          <w:p w14:paraId="5604DFBA" w14:textId="77777777"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Л.Н.Толстой</w:t>
            </w:r>
            <w:proofErr w:type="spellEnd"/>
            <w:r w:rsidRPr="009775D9">
              <w:rPr>
                <w:rFonts w:ascii="Times New Roman" w:hAnsi="Times New Roman" w:cs="Times New Roman"/>
                <w:sz w:val="24"/>
                <w:szCs w:val="24"/>
              </w:rPr>
              <w:t>: детство, начало литературной деятельности. Рассказ-быль «Кавказский пленник». Сюжет рассказа.</w:t>
            </w:r>
          </w:p>
        </w:tc>
        <w:tc>
          <w:tcPr>
            <w:tcW w:w="992" w:type="dxa"/>
          </w:tcPr>
          <w:p w14:paraId="1407D776" w14:textId="523F709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2</w:t>
            </w:r>
          </w:p>
        </w:tc>
        <w:tc>
          <w:tcPr>
            <w:tcW w:w="9341" w:type="dxa"/>
          </w:tcPr>
          <w:p w14:paraId="0BE18B22" w14:textId="364DA3A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биографические факты жизни писателя, связанные с войной на Кавказе, историю создания рассказа «Кавказский пленник»; определение понятий: «рассказ-быль», «сюжет», «фабула», «литературный герой»; уметь ими оперировать при анализе произведения, определять главных сюжетных героев, их роль в произведении, специфику жанра</w:t>
            </w:r>
            <w:r w:rsidR="00E22132" w:rsidRPr="009775D9">
              <w:rPr>
                <w:rFonts w:ascii="Times New Roman" w:hAnsi="Times New Roman" w:cs="Times New Roman"/>
                <w:sz w:val="24"/>
                <w:szCs w:val="24"/>
              </w:rPr>
              <w:t>.</w:t>
            </w:r>
          </w:p>
        </w:tc>
      </w:tr>
      <w:tr w:rsidR="00CA1AF6" w:rsidRPr="009775D9" w14:paraId="7EEA46BB" w14:textId="77777777" w:rsidTr="00711D96">
        <w:trPr>
          <w:jc w:val="center"/>
        </w:trPr>
        <w:tc>
          <w:tcPr>
            <w:tcW w:w="730" w:type="dxa"/>
          </w:tcPr>
          <w:p w14:paraId="51FA6B72" w14:textId="0560E06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35</w:t>
            </w:r>
          </w:p>
        </w:tc>
        <w:tc>
          <w:tcPr>
            <w:tcW w:w="3822" w:type="dxa"/>
          </w:tcPr>
          <w:p w14:paraId="0EF8DCF1"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Странная дружба Жилина и Дины. </w:t>
            </w:r>
          </w:p>
        </w:tc>
        <w:tc>
          <w:tcPr>
            <w:tcW w:w="992" w:type="dxa"/>
          </w:tcPr>
          <w:p w14:paraId="7C40CBEF"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5CDC8D7A" w14:textId="2E91E0B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давать характеристику героя, отбирать материал из художественного произведения, определять отношение автора к Дине и Жилину, их дружбе, выражать свое мнение; понимать движение картин, эпизодов, интонаций в рассказе Л. Толстого (от войны и вражды к милосердию и духовной близости)</w:t>
            </w:r>
            <w:r w:rsidR="004C59FB" w:rsidRPr="009775D9">
              <w:rPr>
                <w:rFonts w:ascii="Times New Roman" w:hAnsi="Times New Roman" w:cs="Times New Roman"/>
                <w:sz w:val="24"/>
                <w:szCs w:val="24"/>
              </w:rPr>
              <w:t>.</w:t>
            </w:r>
          </w:p>
        </w:tc>
      </w:tr>
      <w:tr w:rsidR="00CA1AF6" w:rsidRPr="009775D9" w14:paraId="003F88CD" w14:textId="77777777" w:rsidTr="00711D96">
        <w:trPr>
          <w:jc w:val="center"/>
        </w:trPr>
        <w:tc>
          <w:tcPr>
            <w:tcW w:w="730" w:type="dxa"/>
          </w:tcPr>
          <w:p w14:paraId="7CA86B11" w14:textId="0F28880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36</w:t>
            </w:r>
          </w:p>
        </w:tc>
        <w:tc>
          <w:tcPr>
            <w:tcW w:w="3822" w:type="dxa"/>
          </w:tcPr>
          <w:p w14:paraId="0BF627D1"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Краткость и выразительность языка рассказа. Рассказ, сюжет, композиция, идея произведения.</w:t>
            </w:r>
          </w:p>
          <w:p w14:paraId="6420642F" w14:textId="7D62470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49B04666"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0A89A368"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Понимать простоту и динамику языка «Кавказского пленника»; сдержанную эмоциональность «внутренней» речи Жилина, при анализе отмечать сопричастность автора герою рассказа как своеобразие стилистики, определять роль, символический смысл поэтических картин природы.</w:t>
            </w:r>
          </w:p>
          <w:p w14:paraId="5D4E72EB" w14:textId="77777777" w:rsidR="00CA1AF6" w:rsidRPr="009775D9" w:rsidRDefault="00CA1AF6" w:rsidP="00CA1AF6">
            <w:pPr>
              <w:rPr>
                <w:rFonts w:ascii="Times New Roman" w:hAnsi="Times New Roman" w:cs="Times New Roman"/>
                <w:sz w:val="24"/>
                <w:szCs w:val="24"/>
              </w:rPr>
            </w:pPr>
          </w:p>
        </w:tc>
      </w:tr>
      <w:tr w:rsidR="00CA1AF6" w:rsidRPr="009775D9" w14:paraId="4686B3EE" w14:textId="77777777" w:rsidTr="00711D96">
        <w:trPr>
          <w:jc w:val="center"/>
        </w:trPr>
        <w:tc>
          <w:tcPr>
            <w:tcW w:w="730" w:type="dxa"/>
          </w:tcPr>
          <w:p w14:paraId="227C1DD3" w14:textId="47EB230D"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37</w:t>
            </w:r>
          </w:p>
        </w:tc>
        <w:tc>
          <w:tcPr>
            <w:tcW w:w="3822" w:type="dxa"/>
          </w:tcPr>
          <w:p w14:paraId="1BD442DA" w14:textId="77777777"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А.П.Чехов</w:t>
            </w:r>
            <w:proofErr w:type="spellEnd"/>
            <w:r w:rsidRPr="009775D9">
              <w:rPr>
                <w:rFonts w:ascii="Times New Roman" w:hAnsi="Times New Roman" w:cs="Times New Roman"/>
                <w:sz w:val="24"/>
                <w:szCs w:val="24"/>
              </w:rPr>
              <w:t>. Слово о писателе. «Хирургия».</w:t>
            </w:r>
          </w:p>
          <w:p w14:paraId="0E90E7A5" w14:textId="3915556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68135D10"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9E60A86" w14:textId="2D65832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и биографические сведения о нем; уметь составить рассказ о писателе на основе прочитанного; передавать содержание рассказа, акцентируя внимание на речи героя, на его действиях; понимать, на чем основан юмор рассказа, определять, какими средствами писатель создает юмористические ситуации</w:t>
            </w:r>
            <w:r w:rsidR="004C59FB" w:rsidRPr="009775D9">
              <w:rPr>
                <w:rFonts w:ascii="Times New Roman" w:hAnsi="Times New Roman" w:cs="Times New Roman"/>
                <w:sz w:val="24"/>
                <w:szCs w:val="24"/>
              </w:rPr>
              <w:t>.</w:t>
            </w:r>
          </w:p>
        </w:tc>
      </w:tr>
      <w:tr w:rsidR="00CA1AF6" w:rsidRPr="009775D9" w14:paraId="5E5F0D7C" w14:textId="77777777" w:rsidTr="00711D96">
        <w:trPr>
          <w:jc w:val="center"/>
        </w:trPr>
        <w:tc>
          <w:tcPr>
            <w:tcW w:w="730" w:type="dxa"/>
          </w:tcPr>
          <w:p w14:paraId="38B19843" w14:textId="4DE42CA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38</w:t>
            </w:r>
          </w:p>
        </w:tc>
        <w:tc>
          <w:tcPr>
            <w:tcW w:w="3822" w:type="dxa"/>
          </w:tcPr>
          <w:p w14:paraId="35848E0B"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Юмор и сатира в творчестве </w:t>
            </w:r>
            <w:proofErr w:type="spellStart"/>
            <w:r w:rsidRPr="009775D9">
              <w:rPr>
                <w:rFonts w:ascii="Times New Roman" w:hAnsi="Times New Roman" w:cs="Times New Roman"/>
                <w:sz w:val="24"/>
                <w:szCs w:val="24"/>
              </w:rPr>
              <w:t>А.П.Чехова</w:t>
            </w:r>
            <w:proofErr w:type="spellEnd"/>
            <w:r w:rsidRPr="009775D9">
              <w:rPr>
                <w:rFonts w:ascii="Times New Roman" w:hAnsi="Times New Roman" w:cs="Times New Roman"/>
                <w:sz w:val="24"/>
                <w:szCs w:val="24"/>
              </w:rPr>
              <w:t>.</w:t>
            </w:r>
          </w:p>
          <w:p w14:paraId="102B2446" w14:textId="6607348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621B546A"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D824F2F" w14:textId="2A65200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определять такие приемы юмористической и сатирической оценки героев в рассказах Чехова, как говорящие фамилии, грустный взгляд сквозь веселый смех, отсутствие пейзажа как средства характеристики героя, выразительность, яркость художественной детали, контрастность образов, сценичность диалога, динамичность повествования, индивидуальность речи</w:t>
            </w:r>
            <w:r w:rsidR="004C59FB" w:rsidRPr="009775D9">
              <w:rPr>
                <w:rFonts w:ascii="Times New Roman" w:hAnsi="Times New Roman" w:cs="Times New Roman"/>
                <w:sz w:val="24"/>
                <w:szCs w:val="24"/>
              </w:rPr>
              <w:t>.</w:t>
            </w:r>
          </w:p>
        </w:tc>
      </w:tr>
      <w:tr w:rsidR="00CA1AF6" w:rsidRPr="009775D9" w14:paraId="5BC0A202" w14:textId="77777777" w:rsidTr="00711D96">
        <w:trPr>
          <w:jc w:val="center"/>
        </w:trPr>
        <w:tc>
          <w:tcPr>
            <w:tcW w:w="730" w:type="dxa"/>
          </w:tcPr>
          <w:p w14:paraId="414F901C" w14:textId="6AF264E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39</w:t>
            </w:r>
          </w:p>
        </w:tc>
        <w:tc>
          <w:tcPr>
            <w:tcW w:w="3822" w:type="dxa"/>
          </w:tcPr>
          <w:p w14:paraId="24584ED3"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Образ осени. </w:t>
            </w:r>
            <w:proofErr w:type="spellStart"/>
            <w:r w:rsidRPr="009775D9">
              <w:rPr>
                <w:rFonts w:ascii="Times New Roman" w:hAnsi="Times New Roman" w:cs="Times New Roman"/>
                <w:sz w:val="24"/>
                <w:szCs w:val="24"/>
              </w:rPr>
              <w:t>Ф.И.Тютчев</w:t>
            </w:r>
            <w:proofErr w:type="spellEnd"/>
            <w:r w:rsidRPr="009775D9">
              <w:rPr>
                <w:rFonts w:ascii="Times New Roman" w:hAnsi="Times New Roman" w:cs="Times New Roman"/>
                <w:sz w:val="24"/>
                <w:szCs w:val="24"/>
              </w:rPr>
              <w:t xml:space="preserve">, </w:t>
            </w:r>
            <w:proofErr w:type="spellStart"/>
            <w:r w:rsidRPr="009775D9">
              <w:rPr>
                <w:rFonts w:ascii="Times New Roman" w:hAnsi="Times New Roman" w:cs="Times New Roman"/>
                <w:sz w:val="24"/>
                <w:szCs w:val="24"/>
              </w:rPr>
              <w:t>А.Н.Майков</w:t>
            </w:r>
            <w:proofErr w:type="spellEnd"/>
            <w:r w:rsidRPr="009775D9">
              <w:rPr>
                <w:rFonts w:ascii="Times New Roman" w:hAnsi="Times New Roman" w:cs="Times New Roman"/>
                <w:sz w:val="24"/>
                <w:szCs w:val="24"/>
              </w:rPr>
              <w:t xml:space="preserve">. Образ зимы. </w:t>
            </w:r>
            <w:proofErr w:type="spellStart"/>
            <w:r w:rsidRPr="009775D9">
              <w:rPr>
                <w:rFonts w:ascii="Times New Roman" w:hAnsi="Times New Roman" w:cs="Times New Roman"/>
                <w:sz w:val="24"/>
                <w:szCs w:val="24"/>
              </w:rPr>
              <w:t>И.С.Никитин</w:t>
            </w:r>
            <w:proofErr w:type="spellEnd"/>
            <w:r w:rsidRPr="009775D9">
              <w:rPr>
                <w:rFonts w:ascii="Times New Roman" w:hAnsi="Times New Roman" w:cs="Times New Roman"/>
                <w:sz w:val="24"/>
                <w:szCs w:val="24"/>
              </w:rPr>
              <w:t xml:space="preserve">, </w:t>
            </w:r>
            <w:proofErr w:type="spellStart"/>
            <w:r w:rsidRPr="009775D9">
              <w:rPr>
                <w:rFonts w:ascii="Times New Roman" w:hAnsi="Times New Roman" w:cs="Times New Roman"/>
                <w:sz w:val="24"/>
                <w:szCs w:val="24"/>
              </w:rPr>
              <w:t>И.З.Суриков</w:t>
            </w:r>
            <w:proofErr w:type="spellEnd"/>
            <w:r w:rsidRPr="009775D9">
              <w:rPr>
                <w:rFonts w:ascii="Times New Roman" w:hAnsi="Times New Roman" w:cs="Times New Roman"/>
                <w:sz w:val="24"/>
                <w:szCs w:val="24"/>
              </w:rPr>
              <w:t>.</w:t>
            </w:r>
          </w:p>
        </w:tc>
        <w:tc>
          <w:tcPr>
            <w:tcW w:w="992" w:type="dxa"/>
          </w:tcPr>
          <w:p w14:paraId="6AD4C785"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FF73578" w14:textId="048A4A2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основные сведения из биографии поэтов; уметь выразительно читать стихи, анализировать</w:t>
            </w:r>
            <w:r w:rsidR="004C59FB" w:rsidRPr="009775D9">
              <w:rPr>
                <w:rFonts w:ascii="Times New Roman" w:hAnsi="Times New Roman" w:cs="Times New Roman"/>
                <w:sz w:val="24"/>
                <w:szCs w:val="24"/>
              </w:rPr>
              <w:t>.</w:t>
            </w:r>
          </w:p>
        </w:tc>
      </w:tr>
      <w:tr w:rsidR="00CA1AF6" w:rsidRPr="009775D9" w14:paraId="35FF0D54" w14:textId="77777777" w:rsidTr="00711D96">
        <w:trPr>
          <w:jc w:val="center"/>
        </w:trPr>
        <w:tc>
          <w:tcPr>
            <w:tcW w:w="730" w:type="dxa"/>
          </w:tcPr>
          <w:p w14:paraId="08141374" w14:textId="6B39E1C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lastRenderedPageBreak/>
              <w:t>40</w:t>
            </w:r>
          </w:p>
        </w:tc>
        <w:tc>
          <w:tcPr>
            <w:tcW w:w="3822" w:type="dxa"/>
          </w:tcPr>
          <w:p w14:paraId="053AEBC3" w14:textId="3FAC7C0E"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Образы русской природы в поэзии. Рифма, ритм. Анализ стихотворения</w:t>
            </w:r>
            <w:r w:rsidR="00E22132" w:rsidRPr="009775D9">
              <w:rPr>
                <w:rFonts w:ascii="Times New Roman" w:hAnsi="Times New Roman" w:cs="Times New Roman"/>
                <w:sz w:val="24"/>
                <w:szCs w:val="24"/>
              </w:rPr>
              <w:t>.</w:t>
            </w:r>
          </w:p>
        </w:tc>
        <w:tc>
          <w:tcPr>
            <w:tcW w:w="992" w:type="dxa"/>
          </w:tcPr>
          <w:p w14:paraId="4073482B"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21A47988" w14:textId="484B174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план анализа лирического произведения; уметь работать над выразительным чтением стихотворения, анализировать текст</w:t>
            </w:r>
            <w:r w:rsidR="004C59FB" w:rsidRPr="009775D9">
              <w:rPr>
                <w:rFonts w:ascii="Times New Roman" w:hAnsi="Times New Roman" w:cs="Times New Roman"/>
                <w:sz w:val="24"/>
                <w:szCs w:val="24"/>
              </w:rPr>
              <w:t>.</w:t>
            </w:r>
          </w:p>
        </w:tc>
      </w:tr>
      <w:tr w:rsidR="00CA1AF6" w:rsidRPr="009775D9" w14:paraId="1FF4B823" w14:textId="6BC7C047" w:rsidTr="0036122D">
        <w:trPr>
          <w:jc w:val="center"/>
        </w:trPr>
        <w:tc>
          <w:tcPr>
            <w:tcW w:w="14885" w:type="dxa"/>
            <w:gridSpan w:val="4"/>
          </w:tcPr>
          <w:p w14:paraId="14AF30ED" w14:textId="77777777" w:rsidR="00CA1AF6" w:rsidRPr="009775D9" w:rsidRDefault="00CA1AF6" w:rsidP="00CA1AF6">
            <w:pPr>
              <w:jc w:val="center"/>
              <w:rPr>
                <w:rFonts w:ascii="Times New Roman" w:hAnsi="Times New Roman" w:cs="Times New Roman"/>
                <w:sz w:val="24"/>
                <w:szCs w:val="24"/>
              </w:rPr>
            </w:pPr>
            <w:r w:rsidRPr="009775D9">
              <w:rPr>
                <w:rFonts w:ascii="Times New Roman" w:hAnsi="Times New Roman" w:cs="Times New Roman"/>
                <w:sz w:val="24"/>
                <w:szCs w:val="24"/>
              </w:rPr>
              <w:t>Из русской  литературы  ХХ  века</w:t>
            </w:r>
          </w:p>
        </w:tc>
      </w:tr>
      <w:tr w:rsidR="00CA1AF6" w:rsidRPr="009775D9" w14:paraId="766DD383" w14:textId="77777777" w:rsidTr="00711D96">
        <w:trPr>
          <w:jc w:val="center"/>
        </w:trPr>
        <w:tc>
          <w:tcPr>
            <w:tcW w:w="730" w:type="dxa"/>
          </w:tcPr>
          <w:p w14:paraId="0B999132" w14:textId="28D7604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41</w:t>
            </w:r>
          </w:p>
        </w:tc>
        <w:tc>
          <w:tcPr>
            <w:tcW w:w="3822" w:type="dxa"/>
          </w:tcPr>
          <w:p w14:paraId="1D63F485" w14:textId="3D76D092"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В.Г.Короленко</w:t>
            </w:r>
            <w:proofErr w:type="spellEnd"/>
            <w:r w:rsidRPr="009775D9">
              <w:rPr>
                <w:rFonts w:ascii="Times New Roman" w:hAnsi="Times New Roman" w:cs="Times New Roman"/>
                <w:sz w:val="24"/>
                <w:szCs w:val="24"/>
              </w:rPr>
              <w:t>. Слово о писателе. «В дурном обществе».</w:t>
            </w:r>
          </w:p>
        </w:tc>
        <w:tc>
          <w:tcPr>
            <w:tcW w:w="992" w:type="dxa"/>
          </w:tcPr>
          <w:p w14:paraId="1EA8657D"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D4A37B7" w14:textId="03C7D9B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факты жизни писателя, сюжет повести, основных героев в их взаимосвязи; понимать, в какое время происходят события, наблюдать за художественными средствами, создающими образ одинокого ребенка; уметь объяснять роль пейзажа, портрета, сравнения в описании Васи, причины отчуждения между Васей и его отцом, характер Васи, его чуткую душу, попытки разорвать круг одиночества</w:t>
            </w:r>
            <w:r w:rsidR="004C59FB" w:rsidRPr="009775D9">
              <w:rPr>
                <w:rFonts w:ascii="Times New Roman" w:hAnsi="Times New Roman" w:cs="Times New Roman"/>
                <w:sz w:val="24"/>
                <w:szCs w:val="24"/>
              </w:rPr>
              <w:t>.</w:t>
            </w:r>
          </w:p>
        </w:tc>
      </w:tr>
      <w:tr w:rsidR="00CA1AF6" w:rsidRPr="009775D9" w14:paraId="10E6822C" w14:textId="77777777" w:rsidTr="00711D96">
        <w:trPr>
          <w:jc w:val="center"/>
        </w:trPr>
        <w:tc>
          <w:tcPr>
            <w:tcW w:w="730" w:type="dxa"/>
          </w:tcPr>
          <w:p w14:paraId="6E58335C" w14:textId="7998D54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42</w:t>
            </w:r>
          </w:p>
        </w:tc>
        <w:tc>
          <w:tcPr>
            <w:tcW w:w="3822" w:type="dxa"/>
          </w:tcPr>
          <w:p w14:paraId="48B74A7B" w14:textId="122C4D5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Повесть. Сюжет и композиция повести «В дурном обществе».</w:t>
            </w:r>
          </w:p>
        </w:tc>
        <w:tc>
          <w:tcPr>
            <w:tcW w:w="992" w:type="dxa"/>
          </w:tcPr>
          <w:p w14:paraId="3AB1267A"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91DEF56" w14:textId="24F8887E"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определение понятий «композиция»; «сюжет»; «повесть»; виды эпических произведений;  уметь выделять границы эпизодов повести, различать виды эпических произведений, определять особенности композиции произведения</w:t>
            </w:r>
            <w:r w:rsidR="004C59FB" w:rsidRPr="009775D9">
              <w:rPr>
                <w:rFonts w:ascii="Times New Roman" w:hAnsi="Times New Roman" w:cs="Times New Roman"/>
                <w:sz w:val="24"/>
                <w:szCs w:val="24"/>
              </w:rPr>
              <w:t>.</w:t>
            </w:r>
          </w:p>
        </w:tc>
      </w:tr>
      <w:tr w:rsidR="00CA1AF6" w:rsidRPr="009775D9" w14:paraId="60127F3F" w14:textId="77777777" w:rsidTr="00711D96">
        <w:trPr>
          <w:jc w:val="center"/>
        </w:trPr>
        <w:tc>
          <w:tcPr>
            <w:tcW w:w="730" w:type="dxa"/>
          </w:tcPr>
          <w:p w14:paraId="380208B2" w14:textId="428B725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43</w:t>
            </w:r>
          </w:p>
        </w:tc>
        <w:tc>
          <w:tcPr>
            <w:tcW w:w="3822" w:type="dxa"/>
          </w:tcPr>
          <w:p w14:paraId="7BD3D0AF"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Глава «Кукла» - кульминация повести. Простота и выразительность языка повести.</w:t>
            </w:r>
          </w:p>
          <w:p w14:paraId="4114576D" w14:textId="1277233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446AC45E"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EFC26D6" w14:textId="6D990E0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определить границы эпизода в произведении, пересказать его кратко, назвать его тему, озаглавить, обосновать: насколько эпизод важен в раскрытии темы всего произведения, его роль в композиции; дать характеристику персонажам, действующим в эпизоде, проследить динамику (развитие) их чувств, поведения, оценить их речь, выявить авторское отношение; сформулировать общий вывод о роли эпизода в произведении</w:t>
            </w:r>
            <w:r w:rsidR="004C59FB" w:rsidRPr="009775D9">
              <w:rPr>
                <w:rFonts w:ascii="Times New Roman" w:hAnsi="Times New Roman" w:cs="Times New Roman"/>
                <w:sz w:val="24"/>
                <w:szCs w:val="24"/>
              </w:rPr>
              <w:t>.</w:t>
            </w:r>
          </w:p>
        </w:tc>
      </w:tr>
      <w:tr w:rsidR="00CA1AF6" w:rsidRPr="009775D9" w14:paraId="230E6AD7" w14:textId="77777777" w:rsidTr="00711D96">
        <w:trPr>
          <w:jc w:val="center"/>
        </w:trPr>
        <w:tc>
          <w:tcPr>
            <w:tcW w:w="730" w:type="dxa"/>
          </w:tcPr>
          <w:p w14:paraId="40A87345" w14:textId="26AE2B4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44</w:t>
            </w:r>
          </w:p>
        </w:tc>
        <w:tc>
          <w:tcPr>
            <w:tcW w:w="3822" w:type="dxa"/>
          </w:tcPr>
          <w:p w14:paraId="195B00AD" w14:textId="7F8EED5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Путь Васи к правде и добру. Обучение работе над сочинением.</w:t>
            </w:r>
          </w:p>
        </w:tc>
        <w:tc>
          <w:tcPr>
            <w:tcW w:w="992" w:type="dxa"/>
          </w:tcPr>
          <w:p w14:paraId="5335A1D2"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B8DDF3D" w14:textId="23BC34F4"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обсуждать тему сочинения, определять идею, подбирать материал, составлять план и редактировать сочинение</w:t>
            </w:r>
            <w:r w:rsidR="004C59FB" w:rsidRPr="009775D9">
              <w:rPr>
                <w:rFonts w:ascii="Times New Roman" w:hAnsi="Times New Roman" w:cs="Times New Roman"/>
                <w:sz w:val="24"/>
                <w:szCs w:val="24"/>
              </w:rPr>
              <w:t>.</w:t>
            </w:r>
          </w:p>
        </w:tc>
      </w:tr>
      <w:tr w:rsidR="00CA1AF6" w:rsidRPr="009775D9" w14:paraId="6154468A" w14:textId="77777777" w:rsidTr="00711D96">
        <w:trPr>
          <w:jc w:val="center"/>
        </w:trPr>
        <w:tc>
          <w:tcPr>
            <w:tcW w:w="730" w:type="dxa"/>
          </w:tcPr>
          <w:p w14:paraId="792BB93B" w14:textId="58EDB2C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45</w:t>
            </w:r>
          </w:p>
        </w:tc>
        <w:tc>
          <w:tcPr>
            <w:tcW w:w="3822" w:type="dxa"/>
          </w:tcPr>
          <w:p w14:paraId="1D6DF3B0" w14:textId="29330B54"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Стихотворение «С добрым утром!». Самостоятельная работа «Картинки из моего детства».</w:t>
            </w:r>
          </w:p>
        </w:tc>
        <w:tc>
          <w:tcPr>
            <w:tcW w:w="992" w:type="dxa"/>
          </w:tcPr>
          <w:p w14:paraId="1E2A661B"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5B9BD201" w14:textId="06484BC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подробно анализировать текст стихотворения, определять стихотворный размер, выразительно читать, создавать небольшую зарисовку (воспоминание о природе)</w:t>
            </w:r>
            <w:r w:rsidR="004C59FB" w:rsidRPr="009775D9">
              <w:rPr>
                <w:rFonts w:ascii="Times New Roman" w:hAnsi="Times New Roman" w:cs="Times New Roman"/>
                <w:sz w:val="24"/>
                <w:szCs w:val="24"/>
              </w:rPr>
              <w:t>.</w:t>
            </w:r>
          </w:p>
          <w:p w14:paraId="03D4530C" w14:textId="77777777" w:rsidR="00CA1AF6" w:rsidRPr="009775D9" w:rsidRDefault="00CA1AF6" w:rsidP="00CA1AF6">
            <w:pPr>
              <w:rPr>
                <w:rFonts w:ascii="Times New Roman" w:hAnsi="Times New Roman" w:cs="Times New Roman"/>
                <w:sz w:val="24"/>
                <w:szCs w:val="24"/>
              </w:rPr>
            </w:pPr>
          </w:p>
        </w:tc>
      </w:tr>
      <w:tr w:rsidR="00CA1AF6" w:rsidRPr="009775D9" w14:paraId="3DB01CE4" w14:textId="77777777" w:rsidTr="00711D96">
        <w:trPr>
          <w:jc w:val="center"/>
        </w:trPr>
        <w:tc>
          <w:tcPr>
            <w:tcW w:w="730" w:type="dxa"/>
          </w:tcPr>
          <w:p w14:paraId="792314B0" w14:textId="6796338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46</w:t>
            </w:r>
          </w:p>
        </w:tc>
        <w:tc>
          <w:tcPr>
            <w:tcW w:w="3822" w:type="dxa"/>
          </w:tcPr>
          <w:p w14:paraId="51DDAE1B" w14:textId="26465355"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П.П.Бажов</w:t>
            </w:r>
            <w:proofErr w:type="spellEnd"/>
            <w:r w:rsidRPr="009775D9">
              <w:rPr>
                <w:rFonts w:ascii="Times New Roman" w:hAnsi="Times New Roman" w:cs="Times New Roman"/>
                <w:sz w:val="24"/>
                <w:szCs w:val="24"/>
              </w:rPr>
              <w:t>. Рассказ о жизни и творчестве писателя. «Медной горы Хозяйка» Отличие сказа от сказки.</w:t>
            </w:r>
          </w:p>
        </w:tc>
        <w:tc>
          <w:tcPr>
            <w:tcW w:w="992" w:type="dxa"/>
          </w:tcPr>
          <w:p w14:paraId="406D198D"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47A0499" w14:textId="1E901B03"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факты жизни и творчества писателя, жанр сказа; уметь отличать сказ от сказки; пересказывать сказ, аналитически читать</w:t>
            </w:r>
            <w:r w:rsidR="004C59FB" w:rsidRPr="009775D9">
              <w:rPr>
                <w:rFonts w:ascii="Times New Roman" w:hAnsi="Times New Roman" w:cs="Times New Roman"/>
                <w:sz w:val="24"/>
                <w:szCs w:val="24"/>
              </w:rPr>
              <w:t>.</w:t>
            </w:r>
          </w:p>
        </w:tc>
      </w:tr>
      <w:tr w:rsidR="00CA1AF6" w:rsidRPr="009775D9" w14:paraId="734330CD" w14:textId="77777777" w:rsidTr="00711D96">
        <w:trPr>
          <w:jc w:val="center"/>
        </w:trPr>
        <w:tc>
          <w:tcPr>
            <w:tcW w:w="730" w:type="dxa"/>
          </w:tcPr>
          <w:p w14:paraId="4C74788E" w14:textId="2C99446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47</w:t>
            </w:r>
          </w:p>
        </w:tc>
        <w:tc>
          <w:tcPr>
            <w:tcW w:w="3822" w:type="dxa"/>
          </w:tcPr>
          <w:p w14:paraId="2B41B994" w14:textId="72F7B81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«Малахитовая шкатулка». Сказы </w:t>
            </w:r>
            <w:proofErr w:type="spellStart"/>
            <w:r w:rsidRPr="009775D9">
              <w:rPr>
                <w:rFonts w:ascii="Times New Roman" w:hAnsi="Times New Roman" w:cs="Times New Roman"/>
                <w:sz w:val="24"/>
                <w:szCs w:val="24"/>
              </w:rPr>
              <w:t>П.П.Бажова</w:t>
            </w:r>
            <w:proofErr w:type="spellEnd"/>
            <w:r w:rsidRPr="009775D9">
              <w:rPr>
                <w:rFonts w:ascii="Times New Roman" w:hAnsi="Times New Roman" w:cs="Times New Roman"/>
                <w:sz w:val="24"/>
                <w:szCs w:val="24"/>
              </w:rPr>
              <w:t>.</w:t>
            </w:r>
          </w:p>
        </w:tc>
        <w:tc>
          <w:tcPr>
            <w:tcW w:w="992" w:type="dxa"/>
          </w:tcPr>
          <w:p w14:paraId="13791C04"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2834703D" w14:textId="2C27885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Знать произведения </w:t>
            </w:r>
            <w:proofErr w:type="spellStart"/>
            <w:r w:rsidRPr="009775D9">
              <w:rPr>
                <w:rFonts w:ascii="Times New Roman" w:hAnsi="Times New Roman" w:cs="Times New Roman"/>
                <w:sz w:val="24"/>
                <w:szCs w:val="24"/>
              </w:rPr>
              <w:t>П.П.Бажова</w:t>
            </w:r>
            <w:proofErr w:type="spellEnd"/>
            <w:r w:rsidRPr="009775D9">
              <w:rPr>
                <w:rFonts w:ascii="Times New Roman" w:hAnsi="Times New Roman" w:cs="Times New Roman"/>
                <w:sz w:val="24"/>
                <w:szCs w:val="24"/>
              </w:rPr>
              <w:t xml:space="preserve">; уметь работать в группе; развивать творческие способности </w:t>
            </w:r>
            <w:r w:rsidR="004C59FB" w:rsidRPr="009775D9">
              <w:rPr>
                <w:rFonts w:ascii="Times New Roman" w:hAnsi="Times New Roman" w:cs="Times New Roman"/>
                <w:sz w:val="24"/>
                <w:szCs w:val="24"/>
              </w:rPr>
              <w:t>об</w:t>
            </w:r>
            <w:r w:rsidRPr="009775D9">
              <w:rPr>
                <w:rFonts w:ascii="Times New Roman" w:hAnsi="Times New Roman" w:cs="Times New Roman"/>
                <w:sz w:val="24"/>
                <w:szCs w:val="24"/>
              </w:rPr>
              <w:t>уча</w:t>
            </w:r>
            <w:r w:rsidR="004C59FB" w:rsidRPr="009775D9">
              <w:rPr>
                <w:rFonts w:ascii="Times New Roman" w:hAnsi="Times New Roman" w:cs="Times New Roman"/>
                <w:sz w:val="24"/>
                <w:szCs w:val="24"/>
              </w:rPr>
              <w:t>ю</w:t>
            </w:r>
            <w:r w:rsidRPr="009775D9">
              <w:rPr>
                <w:rFonts w:ascii="Times New Roman" w:hAnsi="Times New Roman" w:cs="Times New Roman"/>
                <w:sz w:val="24"/>
                <w:szCs w:val="24"/>
              </w:rPr>
              <w:t>щихся</w:t>
            </w:r>
            <w:r w:rsidR="004C59FB" w:rsidRPr="009775D9">
              <w:rPr>
                <w:rFonts w:ascii="Times New Roman" w:hAnsi="Times New Roman" w:cs="Times New Roman"/>
                <w:sz w:val="24"/>
                <w:szCs w:val="24"/>
              </w:rPr>
              <w:t>.</w:t>
            </w:r>
          </w:p>
        </w:tc>
      </w:tr>
      <w:tr w:rsidR="00CA1AF6" w:rsidRPr="009775D9" w14:paraId="033EB1B0" w14:textId="77777777" w:rsidTr="00711D96">
        <w:trPr>
          <w:jc w:val="center"/>
        </w:trPr>
        <w:tc>
          <w:tcPr>
            <w:tcW w:w="730" w:type="dxa"/>
          </w:tcPr>
          <w:p w14:paraId="73B41411" w14:textId="65ECD4BF"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48</w:t>
            </w:r>
          </w:p>
        </w:tc>
        <w:tc>
          <w:tcPr>
            <w:tcW w:w="3822" w:type="dxa"/>
          </w:tcPr>
          <w:p w14:paraId="5710549E" w14:textId="77777777"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К.Г.Паустовский</w:t>
            </w:r>
            <w:proofErr w:type="spellEnd"/>
            <w:r w:rsidRPr="009775D9">
              <w:rPr>
                <w:rFonts w:ascii="Times New Roman" w:hAnsi="Times New Roman" w:cs="Times New Roman"/>
                <w:sz w:val="24"/>
                <w:szCs w:val="24"/>
              </w:rPr>
              <w:t xml:space="preserve">: страницы биографии. Сказка «Теплый хлеб». </w:t>
            </w:r>
          </w:p>
          <w:p w14:paraId="5E72CA15" w14:textId="288B10D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74BF75D8"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018E716" w14:textId="03A57CA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факты его жизни, сюжет сказки; героев сказки; уметь объяснять смысл названия сказки</w:t>
            </w:r>
            <w:r w:rsidR="004C59FB" w:rsidRPr="009775D9">
              <w:rPr>
                <w:rFonts w:ascii="Times New Roman" w:hAnsi="Times New Roman" w:cs="Times New Roman"/>
                <w:sz w:val="24"/>
                <w:szCs w:val="24"/>
              </w:rPr>
              <w:t>.</w:t>
            </w:r>
          </w:p>
        </w:tc>
      </w:tr>
      <w:tr w:rsidR="00CA1AF6" w:rsidRPr="009775D9" w14:paraId="31197D06" w14:textId="77777777" w:rsidTr="00711D96">
        <w:trPr>
          <w:jc w:val="center"/>
        </w:trPr>
        <w:tc>
          <w:tcPr>
            <w:tcW w:w="730" w:type="dxa"/>
          </w:tcPr>
          <w:p w14:paraId="173371F3" w14:textId="414FF23D"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lastRenderedPageBreak/>
              <w:t>49-50</w:t>
            </w:r>
          </w:p>
        </w:tc>
        <w:tc>
          <w:tcPr>
            <w:tcW w:w="3822" w:type="dxa"/>
          </w:tcPr>
          <w:p w14:paraId="2BA735EC" w14:textId="7A128B21"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Нравственные уроки сказки «Теплый хлеб». Реальные и фантастические события и персонажи сказки.</w:t>
            </w:r>
          </w:p>
        </w:tc>
        <w:tc>
          <w:tcPr>
            <w:tcW w:w="992" w:type="dxa"/>
          </w:tcPr>
          <w:p w14:paraId="48CC6385"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2</w:t>
            </w:r>
          </w:p>
        </w:tc>
        <w:tc>
          <w:tcPr>
            <w:tcW w:w="9341" w:type="dxa"/>
          </w:tcPr>
          <w:p w14:paraId="6412B56A" w14:textId="7EAB8B0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содержание сказки, отличие народной сказки от литературной; уметь отличать народную сказку от литературной. Уметь видеть необычное в обычном, выразительность и красочность языка, лиризм описаний, находить эпитеты и сравнения в сказке, анализировать текст</w:t>
            </w:r>
            <w:r w:rsidR="004C59FB" w:rsidRPr="009775D9">
              <w:rPr>
                <w:rFonts w:ascii="Times New Roman" w:hAnsi="Times New Roman" w:cs="Times New Roman"/>
                <w:sz w:val="24"/>
                <w:szCs w:val="24"/>
              </w:rPr>
              <w:t>.</w:t>
            </w:r>
          </w:p>
        </w:tc>
      </w:tr>
      <w:tr w:rsidR="00CA1AF6" w:rsidRPr="009775D9" w14:paraId="63737771" w14:textId="77777777" w:rsidTr="00711D96">
        <w:trPr>
          <w:jc w:val="center"/>
        </w:trPr>
        <w:tc>
          <w:tcPr>
            <w:tcW w:w="730" w:type="dxa"/>
          </w:tcPr>
          <w:p w14:paraId="39DE1863" w14:textId="12BF879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51</w:t>
            </w:r>
          </w:p>
        </w:tc>
        <w:tc>
          <w:tcPr>
            <w:tcW w:w="3822" w:type="dxa"/>
          </w:tcPr>
          <w:p w14:paraId="185A5334" w14:textId="77777777"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К.Г.Паустовский</w:t>
            </w:r>
            <w:proofErr w:type="spellEnd"/>
            <w:r w:rsidRPr="009775D9">
              <w:rPr>
                <w:rFonts w:ascii="Times New Roman" w:hAnsi="Times New Roman" w:cs="Times New Roman"/>
                <w:sz w:val="24"/>
                <w:szCs w:val="24"/>
              </w:rPr>
              <w:t>. Рассказ «Заячьи лапы»</w:t>
            </w:r>
          </w:p>
        </w:tc>
        <w:tc>
          <w:tcPr>
            <w:tcW w:w="992" w:type="dxa"/>
          </w:tcPr>
          <w:p w14:paraId="5C369F12"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68163AF" w14:textId="1601512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сюжет рассказа; понимать взаимоотношения героев; уметь объяснять смысл названия рассказа, роль зайца в судьбе внука деда Лариона, роль описания природы в понимании событий, изображенных в рассказе</w:t>
            </w:r>
            <w:r w:rsidR="004C59FB" w:rsidRPr="009775D9">
              <w:rPr>
                <w:rFonts w:ascii="Times New Roman" w:hAnsi="Times New Roman" w:cs="Times New Roman"/>
                <w:sz w:val="24"/>
                <w:szCs w:val="24"/>
              </w:rPr>
              <w:t>.</w:t>
            </w:r>
          </w:p>
        </w:tc>
      </w:tr>
      <w:tr w:rsidR="00CA1AF6" w:rsidRPr="009775D9" w14:paraId="1B8B761D" w14:textId="77777777" w:rsidTr="00711D96">
        <w:trPr>
          <w:jc w:val="center"/>
        </w:trPr>
        <w:tc>
          <w:tcPr>
            <w:tcW w:w="730" w:type="dxa"/>
          </w:tcPr>
          <w:p w14:paraId="263BD32D" w14:textId="70699FF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52</w:t>
            </w:r>
          </w:p>
        </w:tc>
        <w:tc>
          <w:tcPr>
            <w:tcW w:w="3822" w:type="dxa"/>
          </w:tcPr>
          <w:p w14:paraId="602130F3"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Положительные и отрицательные герои. Художественные особенности пьесы-сказки</w:t>
            </w:r>
          </w:p>
        </w:tc>
        <w:tc>
          <w:tcPr>
            <w:tcW w:w="992" w:type="dxa"/>
          </w:tcPr>
          <w:p w14:paraId="745FBEAE"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8230257" w14:textId="4B931544"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сюжет сказки, уметь характеризовать героев, их характеры, изменение их поведения в зависимости от ситуации; понимать гуманистическую идею сказки, ее связь с русским фольклором, уметь объяснять, что достигает автор сочетанием фантастического и реального в пьесе, сопоставлять сказку Маршака с народными сказками, со «Снежной королевой» Г.Х. Андерсена</w:t>
            </w:r>
            <w:r w:rsidR="004C59FB" w:rsidRPr="009775D9">
              <w:rPr>
                <w:rFonts w:ascii="Times New Roman" w:hAnsi="Times New Roman" w:cs="Times New Roman"/>
                <w:sz w:val="24"/>
                <w:szCs w:val="24"/>
              </w:rPr>
              <w:t>.</w:t>
            </w:r>
          </w:p>
        </w:tc>
      </w:tr>
      <w:tr w:rsidR="00CA1AF6" w:rsidRPr="009775D9" w14:paraId="597375C9" w14:textId="77777777" w:rsidTr="00711D96">
        <w:trPr>
          <w:jc w:val="center"/>
        </w:trPr>
        <w:tc>
          <w:tcPr>
            <w:tcW w:w="730" w:type="dxa"/>
          </w:tcPr>
          <w:p w14:paraId="503EE6CA" w14:textId="629B53F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53</w:t>
            </w:r>
          </w:p>
        </w:tc>
        <w:tc>
          <w:tcPr>
            <w:tcW w:w="3822" w:type="dxa"/>
          </w:tcPr>
          <w:p w14:paraId="1828AC53" w14:textId="34706E9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Контрольное тестирование по теме «Победа добра над злом»</w:t>
            </w:r>
          </w:p>
        </w:tc>
        <w:tc>
          <w:tcPr>
            <w:tcW w:w="992" w:type="dxa"/>
          </w:tcPr>
          <w:p w14:paraId="6B67B6EE"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04E1ACF2"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содержание изученных произведений, определения теоретико-литературных понятий; уметь определять в тексте изобразительно-выразительные средства, отличать речь прозаическую и стихотворную, использовать первоначальные представления о стихосложении (ритм, рифма, строфа) при выборе ответа.</w:t>
            </w:r>
          </w:p>
        </w:tc>
      </w:tr>
      <w:tr w:rsidR="00CA1AF6" w:rsidRPr="009775D9" w14:paraId="124215BC" w14:textId="77777777" w:rsidTr="00711D96">
        <w:trPr>
          <w:jc w:val="center"/>
        </w:trPr>
        <w:tc>
          <w:tcPr>
            <w:tcW w:w="730" w:type="dxa"/>
          </w:tcPr>
          <w:p w14:paraId="0D06924E" w14:textId="0070308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54</w:t>
            </w:r>
          </w:p>
        </w:tc>
        <w:tc>
          <w:tcPr>
            <w:tcW w:w="3822" w:type="dxa"/>
          </w:tcPr>
          <w:p w14:paraId="58C1C276" w14:textId="77777777"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Х.К.Андерсен</w:t>
            </w:r>
            <w:proofErr w:type="spellEnd"/>
            <w:r w:rsidRPr="009775D9">
              <w:rPr>
                <w:rFonts w:ascii="Times New Roman" w:hAnsi="Times New Roman" w:cs="Times New Roman"/>
                <w:sz w:val="24"/>
                <w:szCs w:val="24"/>
              </w:rPr>
              <w:t xml:space="preserve"> и его сказочный мир. Сказка «Снежная королева».</w:t>
            </w:r>
          </w:p>
          <w:p w14:paraId="502770E2" w14:textId="76E795A4"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142270EF"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08534AB5" w14:textId="64A3B23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в чем заключается своеобразие художественного мира Андерсена-сказочника, определяемого эпохой, национальными особенностями и личной судьбой писателя; события его жизни, повлиявшие на выбор замысла сказок; понимать сюжет сказки «Снежная королева», особенности ее композиции, деление на главы (самостоятельность сюжета каждой главы); уметь выбирать эпизоды для характеристики персонажей, устанавливать ассоциативные связи с иллюстрациями</w:t>
            </w:r>
            <w:r w:rsidR="004C59FB" w:rsidRPr="009775D9">
              <w:rPr>
                <w:rFonts w:ascii="Times New Roman" w:hAnsi="Times New Roman" w:cs="Times New Roman"/>
                <w:sz w:val="24"/>
                <w:szCs w:val="24"/>
              </w:rPr>
              <w:t>.</w:t>
            </w:r>
          </w:p>
        </w:tc>
      </w:tr>
      <w:tr w:rsidR="00CA1AF6" w:rsidRPr="009775D9" w14:paraId="2319CA42" w14:textId="77777777" w:rsidTr="00711D96">
        <w:trPr>
          <w:jc w:val="center"/>
        </w:trPr>
        <w:tc>
          <w:tcPr>
            <w:tcW w:w="730" w:type="dxa"/>
          </w:tcPr>
          <w:p w14:paraId="0C4887E5" w14:textId="6003267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55</w:t>
            </w:r>
          </w:p>
        </w:tc>
        <w:tc>
          <w:tcPr>
            <w:tcW w:w="3822" w:type="dxa"/>
          </w:tcPr>
          <w:p w14:paraId="55921151" w14:textId="2D64A0A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Два мира сказки «Снежная королева».</w:t>
            </w:r>
          </w:p>
        </w:tc>
        <w:tc>
          <w:tcPr>
            <w:tcW w:w="992" w:type="dxa"/>
          </w:tcPr>
          <w:p w14:paraId="5FAF21F2"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5CB632BB" w14:textId="76F899A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рассказывать интересные события из жизни Андерсена, называть признаки жанра произведения Андерсена, определять особенности авторской сказки, доказывать, используя примеры из текста, каким Андерсен представляет мир, который любит, какой мир ему противопоставляет; давать характеристику героям с опорой на текст, объяснять, какие черты народной сказки использует сказочник; выявлять общее и отличительное при сопоставлении сказки Андерсена со сказкой Пушкина</w:t>
            </w:r>
            <w:r w:rsidR="004C59FB" w:rsidRPr="009775D9">
              <w:rPr>
                <w:rFonts w:ascii="Times New Roman" w:hAnsi="Times New Roman" w:cs="Times New Roman"/>
                <w:sz w:val="24"/>
                <w:szCs w:val="24"/>
              </w:rPr>
              <w:t>.</w:t>
            </w:r>
          </w:p>
        </w:tc>
      </w:tr>
      <w:tr w:rsidR="00CA1AF6" w:rsidRPr="009775D9" w14:paraId="1880B8F7" w14:textId="77777777" w:rsidTr="00711D96">
        <w:trPr>
          <w:jc w:val="center"/>
        </w:trPr>
        <w:tc>
          <w:tcPr>
            <w:tcW w:w="730" w:type="dxa"/>
          </w:tcPr>
          <w:p w14:paraId="2F710358" w14:textId="2057903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56</w:t>
            </w:r>
          </w:p>
        </w:tc>
        <w:tc>
          <w:tcPr>
            <w:tcW w:w="3822" w:type="dxa"/>
          </w:tcPr>
          <w:p w14:paraId="1D9A17BE" w14:textId="0872F14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Писатели-сказочники и их герои.</w:t>
            </w:r>
          </w:p>
        </w:tc>
        <w:tc>
          <w:tcPr>
            <w:tcW w:w="992" w:type="dxa"/>
          </w:tcPr>
          <w:p w14:paraId="3B8DA685"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43A15A2" w14:textId="3A2BAC4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сюжеты сказок, выбранных для самостоятельного чтения, их авторов; уметь доказать, что сюжет «бродячий», объяснить разницу между авторской сказкой и народной (мир литературной сказки подчиняется разуму и воображению их авторов, которые черпают свое вдохновение из фольклора)</w:t>
            </w:r>
            <w:r w:rsidR="004C59FB" w:rsidRPr="009775D9">
              <w:rPr>
                <w:rFonts w:ascii="Times New Roman" w:hAnsi="Times New Roman" w:cs="Times New Roman"/>
                <w:sz w:val="24"/>
                <w:szCs w:val="24"/>
              </w:rPr>
              <w:t>.</w:t>
            </w:r>
          </w:p>
        </w:tc>
      </w:tr>
      <w:tr w:rsidR="00CA1AF6" w:rsidRPr="009775D9" w14:paraId="2F6F8A9B" w14:textId="77777777" w:rsidTr="00711D96">
        <w:trPr>
          <w:jc w:val="center"/>
        </w:trPr>
        <w:tc>
          <w:tcPr>
            <w:tcW w:w="730" w:type="dxa"/>
          </w:tcPr>
          <w:p w14:paraId="1D4499C6" w14:textId="0523131D"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lastRenderedPageBreak/>
              <w:t>57</w:t>
            </w:r>
          </w:p>
        </w:tc>
        <w:tc>
          <w:tcPr>
            <w:tcW w:w="3822" w:type="dxa"/>
          </w:tcPr>
          <w:p w14:paraId="6BCC03B0" w14:textId="3C9EA10F" w:rsidR="00CA1AF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Ж.Санд</w:t>
            </w:r>
            <w:proofErr w:type="spellEnd"/>
            <w:r w:rsidRPr="009775D9">
              <w:rPr>
                <w:rFonts w:ascii="Times New Roman" w:hAnsi="Times New Roman" w:cs="Times New Roman"/>
                <w:sz w:val="24"/>
                <w:szCs w:val="24"/>
              </w:rPr>
              <w:t>: страницы биографии. «О чем говорят цветы». Спор героев о прекрасном.</w:t>
            </w:r>
          </w:p>
        </w:tc>
        <w:tc>
          <w:tcPr>
            <w:tcW w:w="992" w:type="dxa"/>
          </w:tcPr>
          <w:p w14:paraId="0CB67113"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E1C9C60" w14:textId="387D0F83"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факты его жизни; уметь подтверждать свои ответы цитатами из текста, рассказывать о своем желании и попытках понять язык природы</w:t>
            </w:r>
            <w:r w:rsidR="004C59FB" w:rsidRPr="009775D9">
              <w:rPr>
                <w:rFonts w:ascii="Times New Roman" w:hAnsi="Times New Roman" w:cs="Times New Roman"/>
                <w:sz w:val="24"/>
                <w:szCs w:val="24"/>
              </w:rPr>
              <w:t>.</w:t>
            </w:r>
          </w:p>
        </w:tc>
      </w:tr>
      <w:tr w:rsidR="00CA1AF6" w:rsidRPr="009775D9" w14:paraId="7FEBBDC7" w14:textId="77777777" w:rsidTr="00711D96">
        <w:trPr>
          <w:jc w:val="center"/>
        </w:trPr>
        <w:tc>
          <w:tcPr>
            <w:tcW w:w="730" w:type="dxa"/>
          </w:tcPr>
          <w:p w14:paraId="4A6CBF71" w14:textId="13B13F1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58</w:t>
            </w:r>
          </w:p>
        </w:tc>
        <w:tc>
          <w:tcPr>
            <w:tcW w:w="3822" w:type="dxa"/>
          </w:tcPr>
          <w:p w14:paraId="38069AAF" w14:textId="77777777" w:rsidR="005C7366" w:rsidRPr="009775D9" w:rsidRDefault="00CA1AF6" w:rsidP="00CA1AF6">
            <w:pPr>
              <w:rPr>
                <w:rFonts w:ascii="Times New Roman" w:hAnsi="Times New Roman" w:cs="Times New Roman"/>
                <w:sz w:val="24"/>
                <w:szCs w:val="24"/>
              </w:rPr>
            </w:pPr>
            <w:proofErr w:type="spellStart"/>
            <w:r w:rsidRPr="009775D9">
              <w:rPr>
                <w:rFonts w:ascii="Times New Roman" w:hAnsi="Times New Roman" w:cs="Times New Roman"/>
                <w:sz w:val="24"/>
                <w:szCs w:val="24"/>
              </w:rPr>
              <w:t>В.П.Астафьев</w:t>
            </w:r>
            <w:proofErr w:type="spellEnd"/>
            <w:r w:rsidRPr="009775D9">
              <w:rPr>
                <w:rFonts w:ascii="Times New Roman" w:hAnsi="Times New Roman" w:cs="Times New Roman"/>
                <w:sz w:val="24"/>
                <w:szCs w:val="24"/>
              </w:rPr>
              <w:t xml:space="preserve">: детство писателя. </w:t>
            </w:r>
          </w:p>
          <w:p w14:paraId="48F93C26" w14:textId="7068F16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w:t>
            </w:r>
            <w:proofErr w:type="spellStart"/>
            <w:r w:rsidRPr="009775D9">
              <w:rPr>
                <w:rFonts w:ascii="Times New Roman" w:hAnsi="Times New Roman" w:cs="Times New Roman"/>
                <w:sz w:val="24"/>
                <w:szCs w:val="24"/>
              </w:rPr>
              <w:t>Васюткино</w:t>
            </w:r>
            <w:proofErr w:type="spellEnd"/>
            <w:r w:rsidRPr="009775D9">
              <w:rPr>
                <w:rFonts w:ascii="Times New Roman" w:hAnsi="Times New Roman" w:cs="Times New Roman"/>
                <w:sz w:val="24"/>
                <w:szCs w:val="24"/>
              </w:rPr>
              <w:t xml:space="preserve"> озеро»</w:t>
            </w:r>
            <w:r w:rsidR="005C7366" w:rsidRPr="009775D9">
              <w:rPr>
                <w:rFonts w:ascii="Times New Roman" w:hAnsi="Times New Roman" w:cs="Times New Roman"/>
                <w:sz w:val="24"/>
                <w:szCs w:val="24"/>
              </w:rPr>
              <w:t>.</w:t>
            </w:r>
            <w:r w:rsidRPr="009775D9">
              <w:rPr>
                <w:rFonts w:ascii="Times New Roman" w:hAnsi="Times New Roman" w:cs="Times New Roman"/>
                <w:sz w:val="24"/>
                <w:szCs w:val="24"/>
              </w:rPr>
              <w:t xml:space="preserve"> Сюжет рассказа, его герои.</w:t>
            </w:r>
          </w:p>
        </w:tc>
        <w:tc>
          <w:tcPr>
            <w:tcW w:w="992" w:type="dxa"/>
          </w:tcPr>
          <w:p w14:paraId="1C855F70"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3AB192A" w14:textId="30C8E7C3"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факты его жизни, судьбу рассказа «</w:t>
            </w:r>
            <w:proofErr w:type="spellStart"/>
            <w:r w:rsidRPr="009775D9">
              <w:rPr>
                <w:rFonts w:ascii="Times New Roman" w:hAnsi="Times New Roman" w:cs="Times New Roman"/>
                <w:sz w:val="24"/>
                <w:szCs w:val="24"/>
              </w:rPr>
              <w:t>Васюткино</w:t>
            </w:r>
            <w:proofErr w:type="spellEnd"/>
            <w:r w:rsidRPr="009775D9">
              <w:rPr>
                <w:rFonts w:ascii="Times New Roman" w:hAnsi="Times New Roman" w:cs="Times New Roman"/>
                <w:sz w:val="24"/>
                <w:szCs w:val="24"/>
              </w:rPr>
              <w:t xml:space="preserve"> озеро», его содержание, сюжет, героев; уметь охарактеризовать чувства и поведение мальчика, его состояние, используя авторскую лексику; понимать смысл заглавия, значение картин природы</w:t>
            </w:r>
            <w:r w:rsidR="004C59FB" w:rsidRPr="009775D9">
              <w:rPr>
                <w:rFonts w:ascii="Times New Roman" w:hAnsi="Times New Roman" w:cs="Times New Roman"/>
                <w:sz w:val="24"/>
                <w:szCs w:val="24"/>
              </w:rPr>
              <w:t>.</w:t>
            </w:r>
          </w:p>
        </w:tc>
      </w:tr>
      <w:tr w:rsidR="00CA1AF6" w:rsidRPr="009775D9" w14:paraId="2850FC02" w14:textId="77777777" w:rsidTr="00711D96">
        <w:trPr>
          <w:jc w:val="center"/>
        </w:trPr>
        <w:tc>
          <w:tcPr>
            <w:tcW w:w="730" w:type="dxa"/>
          </w:tcPr>
          <w:p w14:paraId="11DC7308" w14:textId="2ADC068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59</w:t>
            </w:r>
          </w:p>
        </w:tc>
        <w:tc>
          <w:tcPr>
            <w:tcW w:w="3822" w:type="dxa"/>
          </w:tcPr>
          <w:p w14:paraId="7571CC0A"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Человек и природа в рассказе </w:t>
            </w:r>
            <w:proofErr w:type="spellStart"/>
            <w:r w:rsidRPr="009775D9">
              <w:rPr>
                <w:rFonts w:ascii="Times New Roman" w:hAnsi="Times New Roman" w:cs="Times New Roman"/>
                <w:sz w:val="24"/>
                <w:szCs w:val="24"/>
              </w:rPr>
              <w:t>В.П.Астафьева</w:t>
            </w:r>
            <w:proofErr w:type="spellEnd"/>
            <w:r w:rsidRPr="009775D9">
              <w:rPr>
                <w:rFonts w:ascii="Times New Roman" w:hAnsi="Times New Roman" w:cs="Times New Roman"/>
                <w:sz w:val="24"/>
                <w:szCs w:val="24"/>
              </w:rPr>
              <w:t xml:space="preserve">  «</w:t>
            </w:r>
            <w:proofErr w:type="spellStart"/>
            <w:r w:rsidRPr="009775D9">
              <w:rPr>
                <w:rFonts w:ascii="Times New Roman" w:hAnsi="Times New Roman" w:cs="Times New Roman"/>
                <w:sz w:val="24"/>
                <w:szCs w:val="24"/>
              </w:rPr>
              <w:t>Васюткино</w:t>
            </w:r>
            <w:proofErr w:type="spellEnd"/>
            <w:r w:rsidRPr="009775D9">
              <w:rPr>
                <w:rFonts w:ascii="Times New Roman" w:hAnsi="Times New Roman" w:cs="Times New Roman"/>
                <w:sz w:val="24"/>
                <w:szCs w:val="24"/>
              </w:rPr>
              <w:t xml:space="preserve"> озеро».</w:t>
            </w:r>
          </w:p>
          <w:p w14:paraId="5135B792" w14:textId="4480E495" w:rsidR="00CA1AF6" w:rsidRPr="009775D9" w:rsidRDefault="00CA1AF6" w:rsidP="00CA1AF6">
            <w:pPr>
              <w:rPr>
                <w:rFonts w:ascii="Times New Roman" w:hAnsi="Times New Roman" w:cs="Times New Roman"/>
                <w:sz w:val="24"/>
                <w:szCs w:val="24"/>
              </w:rPr>
            </w:pPr>
          </w:p>
        </w:tc>
        <w:tc>
          <w:tcPr>
            <w:tcW w:w="992" w:type="dxa"/>
          </w:tcPr>
          <w:p w14:paraId="14D048B0"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58149F4" w14:textId="266FEF25"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Понимать отношение </w:t>
            </w:r>
            <w:proofErr w:type="spellStart"/>
            <w:r w:rsidRPr="009775D9">
              <w:rPr>
                <w:rFonts w:ascii="Times New Roman" w:hAnsi="Times New Roman" w:cs="Times New Roman"/>
                <w:sz w:val="24"/>
                <w:szCs w:val="24"/>
              </w:rPr>
              <w:t>Васютки</w:t>
            </w:r>
            <w:proofErr w:type="spellEnd"/>
            <w:r w:rsidRPr="009775D9">
              <w:rPr>
                <w:rFonts w:ascii="Times New Roman" w:hAnsi="Times New Roman" w:cs="Times New Roman"/>
                <w:sz w:val="24"/>
                <w:szCs w:val="24"/>
              </w:rPr>
              <w:t xml:space="preserve"> к окружающему миру; уметь объяснять: поведение героя в лесу, какие качества характера помогают ему бороться со страхом, как меняется отношение мальчика к природе на протяжении всего повествования, каково авторское отношение к изображаемому (роль пейзажа, метафор, сравнений в понимании характера </w:t>
            </w:r>
            <w:proofErr w:type="spellStart"/>
            <w:r w:rsidRPr="009775D9">
              <w:rPr>
                <w:rFonts w:ascii="Times New Roman" w:hAnsi="Times New Roman" w:cs="Times New Roman"/>
                <w:sz w:val="24"/>
                <w:szCs w:val="24"/>
              </w:rPr>
              <w:t>Васютки</w:t>
            </w:r>
            <w:proofErr w:type="spellEnd"/>
            <w:r w:rsidRPr="009775D9">
              <w:rPr>
                <w:rFonts w:ascii="Times New Roman" w:hAnsi="Times New Roman" w:cs="Times New Roman"/>
                <w:sz w:val="24"/>
                <w:szCs w:val="24"/>
              </w:rPr>
              <w:t>)</w:t>
            </w:r>
            <w:r w:rsidR="004C59FB" w:rsidRPr="009775D9">
              <w:rPr>
                <w:rFonts w:ascii="Times New Roman" w:hAnsi="Times New Roman" w:cs="Times New Roman"/>
                <w:sz w:val="24"/>
                <w:szCs w:val="24"/>
              </w:rPr>
              <w:t>.</w:t>
            </w:r>
          </w:p>
        </w:tc>
      </w:tr>
      <w:tr w:rsidR="00CA1AF6" w:rsidRPr="009775D9" w14:paraId="1BE3BA82" w14:textId="77777777" w:rsidTr="00711D96">
        <w:trPr>
          <w:jc w:val="center"/>
        </w:trPr>
        <w:tc>
          <w:tcPr>
            <w:tcW w:w="730" w:type="dxa"/>
          </w:tcPr>
          <w:p w14:paraId="45E0ABD2" w14:textId="7402BF9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60</w:t>
            </w:r>
          </w:p>
        </w:tc>
        <w:tc>
          <w:tcPr>
            <w:tcW w:w="3822" w:type="dxa"/>
          </w:tcPr>
          <w:p w14:paraId="572C81FC" w14:textId="050207B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Сочинение «Тайга, наша кормилица, хлипких не любит» (по рассказу </w:t>
            </w:r>
            <w:proofErr w:type="spellStart"/>
            <w:r w:rsidRPr="009775D9">
              <w:rPr>
                <w:rFonts w:ascii="Times New Roman" w:hAnsi="Times New Roman" w:cs="Times New Roman"/>
                <w:sz w:val="24"/>
                <w:szCs w:val="24"/>
              </w:rPr>
              <w:t>В.П.Астафьева</w:t>
            </w:r>
            <w:proofErr w:type="spellEnd"/>
            <w:r w:rsidRPr="009775D9">
              <w:rPr>
                <w:rFonts w:ascii="Times New Roman" w:hAnsi="Times New Roman" w:cs="Times New Roman"/>
                <w:sz w:val="24"/>
                <w:szCs w:val="24"/>
              </w:rPr>
              <w:t xml:space="preserve"> «</w:t>
            </w:r>
            <w:proofErr w:type="spellStart"/>
            <w:r w:rsidRPr="009775D9">
              <w:rPr>
                <w:rFonts w:ascii="Times New Roman" w:hAnsi="Times New Roman" w:cs="Times New Roman"/>
                <w:sz w:val="24"/>
                <w:szCs w:val="24"/>
              </w:rPr>
              <w:t>Васюткино</w:t>
            </w:r>
            <w:proofErr w:type="spellEnd"/>
            <w:r w:rsidRPr="009775D9">
              <w:rPr>
                <w:rFonts w:ascii="Times New Roman" w:hAnsi="Times New Roman" w:cs="Times New Roman"/>
                <w:sz w:val="24"/>
                <w:szCs w:val="24"/>
              </w:rPr>
              <w:t xml:space="preserve"> озеро»)</w:t>
            </w:r>
            <w:r w:rsidR="00E22132" w:rsidRPr="009775D9">
              <w:rPr>
                <w:rFonts w:ascii="Times New Roman" w:hAnsi="Times New Roman" w:cs="Times New Roman"/>
                <w:sz w:val="24"/>
                <w:szCs w:val="24"/>
              </w:rPr>
              <w:t>.</w:t>
            </w:r>
          </w:p>
        </w:tc>
        <w:tc>
          <w:tcPr>
            <w:tcW w:w="992" w:type="dxa"/>
          </w:tcPr>
          <w:p w14:paraId="6183938F"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0FC0CE30" w14:textId="2F3626F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общий принцип составления сложного плана; уметь концентрировать внимание «здесь» и «сейчас», мобилизовывать свою творческую энергию; понимать, что надо надеяться на собственные силы</w:t>
            </w:r>
            <w:r w:rsidR="004C59FB" w:rsidRPr="009775D9">
              <w:rPr>
                <w:rFonts w:ascii="Times New Roman" w:hAnsi="Times New Roman" w:cs="Times New Roman"/>
                <w:sz w:val="24"/>
                <w:szCs w:val="24"/>
              </w:rPr>
              <w:t>.</w:t>
            </w:r>
            <w:r w:rsidRPr="009775D9">
              <w:rPr>
                <w:rFonts w:ascii="Times New Roman" w:hAnsi="Times New Roman" w:cs="Times New Roman"/>
                <w:sz w:val="24"/>
                <w:szCs w:val="24"/>
              </w:rPr>
              <w:t xml:space="preserve"> </w:t>
            </w:r>
          </w:p>
        </w:tc>
      </w:tr>
      <w:tr w:rsidR="00CA1AF6" w:rsidRPr="009775D9" w14:paraId="7AD7EAB9" w14:textId="77777777" w:rsidTr="00711D96">
        <w:trPr>
          <w:jc w:val="center"/>
        </w:trPr>
        <w:tc>
          <w:tcPr>
            <w:tcW w:w="730" w:type="dxa"/>
          </w:tcPr>
          <w:p w14:paraId="0EC59CB0" w14:textId="7BA23C3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61</w:t>
            </w:r>
          </w:p>
        </w:tc>
        <w:tc>
          <w:tcPr>
            <w:tcW w:w="3822" w:type="dxa"/>
          </w:tcPr>
          <w:p w14:paraId="4E18C568" w14:textId="5F5BDD13"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Джек Лондон. Трудная, но интересная жизнь. «Сказание о </w:t>
            </w:r>
            <w:proofErr w:type="spellStart"/>
            <w:r w:rsidRPr="009775D9">
              <w:rPr>
                <w:rFonts w:ascii="Times New Roman" w:hAnsi="Times New Roman" w:cs="Times New Roman"/>
                <w:sz w:val="24"/>
                <w:szCs w:val="24"/>
              </w:rPr>
              <w:t>Кише</w:t>
            </w:r>
            <w:proofErr w:type="spellEnd"/>
            <w:r w:rsidRPr="009775D9">
              <w:rPr>
                <w:rFonts w:ascii="Times New Roman" w:hAnsi="Times New Roman" w:cs="Times New Roman"/>
                <w:sz w:val="24"/>
                <w:szCs w:val="24"/>
              </w:rPr>
              <w:t>».</w:t>
            </w:r>
          </w:p>
        </w:tc>
        <w:tc>
          <w:tcPr>
            <w:tcW w:w="992" w:type="dxa"/>
          </w:tcPr>
          <w:p w14:paraId="275A0CD6"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4AB305A" w14:textId="1159A80D"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факты его биографии, сюжет рассказа, его героев; понимать обычаи, верования, нравы северного народа, показанные писателем; уметь объяснять, почему Джек Лондон назвал произведение сказанием, почему имя, деяния Киша стали легендой</w:t>
            </w:r>
            <w:r w:rsidR="00753E8D" w:rsidRPr="009775D9">
              <w:rPr>
                <w:rFonts w:ascii="Times New Roman" w:hAnsi="Times New Roman" w:cs="Times New Roman"/>
                <w:sz w:val="24"/>
                <w:szCs w:val="24"/>
              </w:rPr>
              <w:t>.</w:t>
            </w:r>
          </w:p>
        </w:tc>
      </w:tr>
      <w:tr w:rsidR="00CA1AF6" w:rsidRPr="009775D9" w14:paraId="64BFFD61" w14:textId="77777777" w:rsidTr="00711D96">
        <w:trPr>
          <w:jc w:val="center"/>
        </w:trPr>
        <w:tc>
          <w:tcPr>
            <w:tcW w:w="730" w:type="dxa"/>
          </w:tcPr>
          <w:p w14:paraId="0921F426" w14:textId="14AC480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62</w:t>
            </w:r>
          </w:p>
        </w:tc>
        <w:tc>
          <w:tcPr>
            <w:tcW w:w="3822" w:type="dxa"/>
          </w:tcPr>
          <w:p w14:paraId="25211AE3"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Подвиг бойцов крепости-героя Бреста. К.М. Симонов. «Майор привез мальчишку на лафете…». Поэма-баллада «Сын артиллериста».</w:t>
            </w:r>
          </w:p>
          <w:p w14:paraId="76A017E3" w14:textId="1FCE129B" w:rsidR="00CA1AF6" w:rsidRPr="009775D9" w:rsidRDefault="00CA1AF6" w:rsidP="00CA1AF6">
            <w:pPr>
              <w:rPr>
                <w:rFonts w:ascii="Times New Roman" w:hAnsi="Times New Roman" w:cs="Times New Roman"/>
                <w:sz w:val="24"/>
                <w:szCs w:val="24"/>
              </w:rPr>
            </w:pPr>
          </w:p>
        </w:tc>
        <w:tc>
          <w:tcPr>
            <w:tcW w:w="992" w:type="dxa"/>
          </w:tcPr>
          <w:p w14:paraId="76C1679B"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74B0A728" w14:textId="4B81F1B4"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о бойцах крепости-героя Бреста, факты из жизни поэта; уметь наблюдать над сюжетом в лирическом произведении, выразительно читать</w:t>
            </w:r>
            <w:r w:rsidR="004C59FB" w:rsidRPr="009775D9">
              <w:rPr>
                <w:rFonts w:ascii="Times New Roman" w:hAnsi="Times New Roman" w:cs="Times New Roman"/>
                <w:sz w:val="24"/>
                <w:szCs w:val="24"/>
              </w:rPr>
              <w:t>.</w:t>
            </w:r>
          </w:p>
        </w:tc>
      </w:tr>
      <w:tr w:rsidR="00CA1AF6" w:rsidRPr="009775D9" w14:paraId="6B9CDEF9" w14:textId="77777777" w:rsidTr="00711D96">
        <w:trPr>
          <w:jc w:val="center"/>
        </w:trPr>
        <w:tc>
          <w:tcPr>
            <w:tcW w:w="730" w:type="dxa"/>
          </w:tcPr>
          <w:p w14:paraId="34685FDC" w14:textId="230EFEE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63</w:t>
            </w:r>
          </w:p>
        </w:tc>
        <w:tc>
          <w:tcPr>
            <w:tcW w:w="3822" w:type="dxa"/>
          </w:tcPr>
          <w:p w14:paraId="23324ACC" w14:textId="23E7E2B1"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Великая Отечественная война в жизни моей семьи.</w:t>
            </w:r>
          </w:p>
        </w:tc>
        <w:tc>
          <w:tcPr>
            <w:tcW w:w="992" w:type="dxa"/>
          </w:tcPr>
          <w:p w14:paraId="5B6C3FB6"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62D50D85" w14:textId="3790B8EA"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вдумываться в слова, сосредоточенно слушать и переживать вместе с песней</w:t>
            </w:r>
            <w:r w:rsidR="00753E8D" w:rsidRPr="009775D9">
              <w:rPr>
                <w:rFonts w:ascii="Times New Roman" w:hAnsi="Times New Roman" w:cs="Times New Roman"/>
                <w:sz w:val="24"/>
                <w:szCs w:val="24"/>
              </w:rPr>
              <w:t>.</w:t>
            </w:r>
          </w:p>
        </w:tc>
      </w:tr>
      <w:tr w:rsidR="00CA1AF6" w:rsidRPr="009775D9" w14:paraId="5BC52432" w14:textId="77777777" w:rsidTr="00711D96">
        <w:trPr>
          <w:jc w:val="center"/>
        </w:trPr>
        <w:tc>
          <w:tcPr>
            <w:tcW w:w="730" w:type="dxa"/>
          </w:tcPr>
          <w:p w14:paraId="283AD97B" w14:textId="233D978E"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64</w:t>
            </w:r>
          </w:p>
        </w:tc>
        <w:tc>
          <w:tcPr>
            <w:tcW w:w="3822" w:type="dxa"/>
          </w:tcPr>
          <w:p w14:paraId="6CD4E0D4"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Стихотворения </w:t>
            </w:r>
            <w:proofErr w:type="spellStart"/>
            <w:r w:rsidRPr="009775D9">
              <w:rPr>
                <w:rFonts w:ascii="Times New Roman" w:hAnsi="Times New Roman" w:cs="Times New Roman"/>
                <w:sz w:val="24"/>
                <w:szCs w:val="24"/>
              </w:rPr>
              <w:t>И.А.Бунина</w:t>
            </w:r>
            <w:proofErr w:type="spellEnd"/>
            <w:r w:rsidRPr="009775D9">
              <w:rPr>
                <w:rFonts w:ascii="Times New Roman" w:hAnsi="Times New Roman" w:cs="Times New Roman"/>
                <w:sz w:val="24"/>
                <w:szCs w:val="24"/>
              </w:rPr>
              <w:t>. «Помню – долгий зимний вечер…».</w:t>
            </w:r>
          </w:p>
          <w:p w14:paraId="74B615BA" w14:textId="573B1F38"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ВПМ «Волшебная сила слова».</w:t>
            </w:r>
          </w:p>
        </w:tc>
        <w:tc>
          <w:tcPr>
            <w:tcW w:w="992" w:type="dxa"/>
          </w:tcPr>
          <w:p w14:paraId="086C7CCE"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44FCA49B" w14:textId="532258A9"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стихотворения; уметь выразительно читать стихотворения, зрительно представлять картины, которые воссоздают поэты, находить художественные средства, помогающие авторам передать свое настроение, уметь определить их роль</w:t>
            </w:r>
            <w:r w:rsidR="004C59FB" w:rsidRPr="009775D9">
              <w:rPr>
                <w:rFonts w:ascii="Times New Roman" w:hAnsi="Times New Roman" w:cs="Times New Roman"/>
                <w:sz w:val="24"/>
                <w:szCs w:val="24"/>
              </w:rPr>
              <w:t>.</w:t>
            </w:r>
          </w:p>
        </w:tc>
      </w:tr>
      <w:tr w:rsidR="00CA1AF6" w:rsidRPr="009775D9" w14:paraId="022BAE5F" w14:textId="77777777" w:rsidTr="00711D96">
        <w:trPr>
          <w:jc w:val="center"/>
        </w:trPr>
        <w:tc>
          <w:tcPr>
            <w:tcW w:w="730" w:type="dxa"/>
          </w:tcPr>
          <w:p w14:paraId="350A6902" w14:textId="4EC7D240"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65</w:t>
            </w:r>
          </w:p>
        </w:tc>
        <w:tc>
          <w:tcPr>
            <w:tcW w:w="3822" w:type="dxa"/>
          </w:tcPr>
          <w:p w14:paraId="0E6344F8" w14:textId="77777777" w:rsidR="00753E8D" w:rsidRPr="009775D9" w:rsidRDefault="00753E8D" w:rsidP="00753E8D">
            <w:pPr>
              <w:rPr>
                <w:rFonts w:ascii="Times New Roman" w:hAnsi="Times New Roman" w:cs="Times New Roman"/>
                <w:sz w:val="24"/>
                <w:szCs w:val="24"/>
              </w:rPr>
            </w:pPr>
            <w:r w:rsidRPr="009775D9">
              <w:rPr>
                <w:rFonts w:ascii="Times New Roman" w:hAnsi="Times New Roman" w:cs="Times New Roman"/>
                <w:sz w:val="24"/>
                <w:szCs w:val="24"/>
              </w:rPr>
              <w:t>Промежуточная аттестация.</w:t>
            </w:r>
          </w:p>
          <w:p w14:paraId="6B6B3935"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Картина В.М. Васнецова «Аленушка». </w:t>
            </w:r>
            <w:proofErr w:type="spellStart"/>
            <w:r w:rsidRPr="009775D9">
              <w:rPr>
                <w:rFonts w:ascii="Times New Roman" w:hAnsi="Times New Roman" w:cs="Times New Roman"/>
                <w:sz w:val="24"/>
                <w:szCs w:val="24"/>
              </w:rPr>
              <w:t>А.А.Прокофьев</w:t>
            </w:r>
            <w:proofErr w:type="spellEnd"/>
            <w:r w:rsidRPr="009775D9">
              <w:rPr>
                <w:rFonts w:ascii="Times New Roman" w:hAnsi="Times New Roman" w:cs="Times New Roman"/>
                <w:sz w:val="24"/>
                <w:szCs w:val="24"/>
              </w:rPr>
              <w:t xml:space="preserve"> </w:t>
            </w:r>
            <w:r w:rsidRPr="009775D9">
              <w:rPr>
                <w:rFonts w:ascii="Times New Roman" w:hAnsi="Times New Roman" w:cs="Times New Roman"/>
                <w:sz w:val="24"/>
                <w:szCs w:val="24"/>
              </w:rPr>
              <w:lastRenderedPageBreak/>
              <w:t xml:space="preserve">«Аленушка» («Пруд заглохший весь в зеленой ряске…»). Д.Б. </w:t>
            </w:r>
            <w:proofErr w:type="spellStart"/>
            <w:r w:rsidRPr="009775D9">
              <w:rPr>
                <w:rFonts w:ascii="Times New Roman" w:hAnsi="Times New Roman" w:cs="Times New Roman"/>
                <w:sz w:val="24"/>
                <w:szCs w:val="24"/>
              </w:rPr>
              <w:t>Кедрин</w:t>
            </w:r>
            <w:proofErr w:type="spellEnd"/>
            <w:r w:rsidRPr="009775D9">
              <w:rPr>
                <w:rFonts w:ascii="Times New Roman" w:hAnsi="Times New Roman" w:cs="Times New Roman"/>
                <w:sz w:val="24"/>
                <w:szCs w:val="24"/>
              </w:rPr>
              <w:t xml:space="preserve"> «Аленушка» («Стойбище осеннего тумана..»)</w:t>
            </w:r>
          </w:p>
        </w:tc>
        <w:tc>
          <w:tcPr>
            <w:tcW w:w="992" w:type="dxa"/>
          </w:tcPr>
          <w:p w14:paraId="0B7E8B09"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lastRenderedPageBreak/>
              <w:t>1</w:t>
            </w:r>
          </w:p>
        </w:tc>
        <w:tc>
          <w:tcPr>
            <w:tcW w:w="9341" w:type="dxa"/>
          </w:tcPr>
          <w:p w14:paraId="10A89796" w14:textId="67B0362A"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Знать авторов стихотворений и картины; уметь сопоставлять произведения: каждого стихотворения с картиной </w:t>
            </w:r>
            <w:proofErr w:type="spellStart"/>
            <w:r w:rsidRPr="009775D9">
              <w:rPr>
                <w:rFonts w:ascii="Times New Roman" w:hAnsi="Times New Roman" w:cs="Times New Roman"/>
                <w:sz w:val="24"/>
                <w:szCs w:val="24"/>
              </w:rPr>
              <w:t>В.М.Васнецова</w:t>
            </w:r>
            <w:proofErr w:type="spellEnd"/>
            <w:r w:rsidRPr="009775D9">
              <w:rPr>
                <w:rFonts w:ascii="Times New Roman" w:hAnsi="Times New Roman" w:cs="Times New Roman"/>
                <w:sz w:val="24"/>
                <w:szCs w:val="24"/>
              </w:rPr>
              <w:t xml:space="preserve"> и двух стихотворений друг с другом; </w:t>
            </w:r>
            <w:r w:rsidRPr="009775D9">
              <w:rPr>
                <w:rFonts w:ascii="Times New Roman" w:hAnsi="Times New Roman" w:cs="Times New Roman"/>
                <w:sz w:val="24"/>
                <w:szCs w:val="24"/>
              </w:rPr>
              <w:lastRenderedPageBreak/>
              <w:t>понимать, что один и тот же факт жизни по-разному воплощается и переосмысливается в творчестве различных героев</w:t>
            </w:r>
            <w:r w:rsidR="004C59FB" w:rsidRPr="009775D9">
              <w:rPr>
                <w:rFonts w:ascii="Times New Roman" w:hAnsi="Times New Roman" w:cs="Times New Roman"/>
                <w:sz w:val="24"/>
                <w:szCs w:val="24"/>
              </w:rPr>
              <w:t>.</w:t>
            </w:r>
          </w:p>
        </w:tc>
      </w:tr>
      <w:tr w:rsidR="00CA1AF6" w:rsidRPr="009775D9" w14:paraId="7C9321F1" w14:textId="77777777" w:rsidTr="00711D96">
        <w:trPr>
          <w:jc w:val="center"/>
        </w:trPr>
        <w:tc>
          <w:tcPr>
            <w:tcW w:w="730" w:type="dxa"/>
          </w:tcPr>
          <w:p w14:paraId="53334244" w14:textId="57A8BEF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lastRenderedPageBreak/>
              <w:t>66</w:t>
            </w:r>
          </w:p>
        </w:tc>
        <w:tc>
          <w:tcPr>
            <w:tcW w:w="3822" w:type="dxa"/>
          </w:tcPr>
          <w:p w14:paraId="70820D4E" w14:textId="28959A2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Даниэль Дефо. Слово о писателе. «Робинзон Крузо».</w:t>
            </w:r>
          </w:p>
        </w:tc>
        <w:tc>
          <w:tcPr>
            <w:tcW w:w="992" w:type="dxa"/>
          </w:tcPr>
          <w:p w14:paraId="48456B09"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2A28224B" w14:textId="6E1AE33D"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Знать автора, факты его биографии, сюжет романа; уметь воспроизводить все приключения и события в жизни Робинзона; понимать авторское отношение к изображаемому, глубокое уважение к человеческому труду, изображение труда как основы жизни</w:t>
            </w:r>
            <w:r w:rsidR="004C59FB" w:rsidRPr="009775D9">
              <w:rPr>
                <w:rFonts w:ascii="Times New Roman" w:hAnsi="Times New Roman" w:cs="Times New Roman"/>
                <w:sz w:val="24"/>
                <w:szCs w:val="24"/>
              </w:rPr>
              <w:t>.</w:t>
            </w:r>
          </w:p>
        </w:tc>
      </w:tr>
      <w:tr w:rsidR="00CA1AF6" w:rsidRPr="009775D9" w14:paraId="41C07290" w14:textId="77777777" w:rsidTr="00711D96">
        <w:trPr>
          <w:jc w:val="center"/>
        </w:trPr>
        <w:tc>
          <w:tcPr>
            <w:tcW w:w="730" w:type="dxa"/>
          </w:tcPr>
          <w:p w14:paraId="71C0C4E2" w14:textId="25C16A7B" w:rsidR="00CA1AF6" w:rsidRPr="009775D9" w:rsidRDefault="00CA1AF6" w:rsidP="00CA1AF6">
            <w:pPr>
              <w:rPr>
                <w:rFonts w:ascii="Times New Roman" w:hAnsi="Times New Roman" w:cs="Times New Roman"/>
                <w:color w:val="FF0000"/>
                <w:sz w:val="24"/>
                <w:szCs w:val="24"/>
              </w:rPr>
            </w:pPr>
            <w:r w:rsidRPr="009775D9">
              <w:rPr>
                <w:rFonts w:ascii="Times New Roman" w:hAnsi="Times New Roman" w:cs="Times New Roman"/>
                <w:sz w:val="24"/>
                <w:szCs w:val="24"/>
              </w:rPr>
              <w:t>67</w:t>
            </w:r>
          </w:p>
        </w:tc>
        <w:tc>
          <w:tcPr>
            <w:tcW w:w="3822" w:type="dxa"/>
          </w:tcPr>
          <w:p w14:paraId="0B4DFB3B" w14:textId="5C1A2795" w:rsidR="00CA1AF6" w:rsidRPr="009775D9" w:rsidRDefault="00CA1AF6" w:rsidP="00CA1AF6">
            <w:pPr>
              <w:rPr>
                <w:rFonts w:ascii="Times New Roman" w:hAnsi="Times New Roman" w:cs="Times New Roman"/>
                <w:color w:val="FF0000"/>
                <w:sz w:val="24"/>
                <w:szCs w:val="24"/>
              </w:rPr>
            </w:pPr>
            <w:r w:rsidRPr="009775D9">
              <w:rPr>
                <w:rFonts w:ascii="Times New Roman" w:hAnsi="Times New Roman" w:cs="Times New Roman"/>
                <w:sz w:val="24"/>
                <w:szCs w:val="24"/>
              </w:rPr>
              <w:t>Марк Твен. Слово о писателе. «Приключения Тома Сойера». Жизнь и заботы Тома Сойера.</w:t>
            </w:r>
          </w:p>
        </w:tc>
        <w:tc>
          <w:tcPr>
            <w:tcW w:w="992" w:type="dxa"/>
          </w:tcPr>
          <w:p w14:paraId="49ABB3EA" w14:textId="0996E886" w:rsidR="00CA1AF6" w:rsidRPr="009775D9" w:rsidRDefault="00CA1AF6" w:rsidP="00CA1AF6">
            <w:pPr>
              <w:rPr>
                <w:rFonts w:ascii="Times New Roman" w:hAnsi="Times New Roman" w:cs="Times New Roman"/>
                <w:color w:val="FF0000"/>
                <w:sz w:val="24"/>
                <w:szCs w:val="24"/>
              </w:rPr>
            </w:pPr>
            <w:r w:rsidRPr="009775D9">
              <w:rPr>
                <w:rFonts w:ascii="Times New Roman" w:hAnsi="Times New Roman" w:cs="Times New Roman"/>
                <w:sz w:val="24"/>
                <w:szCs w:val="24"/>
              </w:rPr>
              <w:t>1</w:t>
            </w:r>
          </w:p>
        </w:tc>
        <w:tc>
          <w:tcPr>
            <w:tcW w:w="9341" w:type="dxa"/>
          </w:tcPr>
          <w:p w14:paraId="5B21FBA9" w14:textId="188C9047" w:rsidR="00CA1AF6" w:rsidRPr="009775D9" w:rsidRDefault="00CA1AF6" w:rsidP="00CA1AF6">
            <w:pPr>
              <w:rPr>
                <w:rFonts w:ascii="Times New Roman" w:hAnsi="Times New Roman" w:cs="Times New Roman"/>
                <w:color w:val="FF0000"/>
                <w:sz w:val="24"/>
                <w:szCs w:val="24"/>
              </w:rPr>
            </w:pPr>
            <w:r w:rsidRPr="009775D9">
              <w:rPr>
                <w:rFonts w:ascii="Times New Roman" w:hAnsi="Times New Roman" w:cs="Times New Roman"/>
                <w:sz w:val="24"/>
                <w:szCs w:val="24"/>
              </w:rPr>
              <w:t>Знать автора, факты его биографии, сюжет романа; понимать время и место действия; уметь пересказывать текст, составлять рассказ о Томе (кто он такой, где живет, кто его семья, каковы его заботы, переживания), оценивать его поступки, сопоставлять текст с иллюстрацией художника</w:t>
            </w:r>
            <w:r w:rsidR="004C59FB" w:rsidRPr="009775D9">
              <w:rPr>
                <w:rFonts w:ascii="Times New Roman" w:hAnsi="Times New Roman" w:cs="Times New Roman"/>
                <w:sz w:val="24"/>
                <w:szCs w:val="24"/>
              </w:rPr>
              <w:t>.</w:t>
            </w:r>
          </w:p>
        </w:tc>
      </w:tr>
      <w:tr w:rsidR="00CA1AF6" w:rsidRPr="009775D9" w14:paraId="32A94454" w14:textId="77777777" w:rsidTr="00711D96">
        <w:trPr>
          <w:jc w:val="center"/>
        </w:trPr>
        <w:tc>
          <w:tcPr>
            <w:tcW w:w="730" w:type="dxa"/>
          </w:tcPr>
          <w:p w14:paraId="24FB3929" w14:textId="1CE26FAB"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68</w:t>
            </w:r>
          </w:p>
        </w:tc>
        <w:tc>
          <w:tcPr>
            <w:tcW w:w="3822" w:type="dxa"/>
          </w:tcPr>
          <w:p w14:paraId="54CCB11C" w14:textId="34C97616"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Том Сойер и его друзья</w:t>
            </w:r>
            <w:r w:rsidR="00E22132" w:rsidRPr="009775D9">
              <w:rPr>
                <w:rFonts w:ascii="Times New Roman" w:hAnsi="Times New Roman" w:cs="Times New Roman"/>
                <w:sz w:val="24"/>
                <w:szCs w:val="24"/>
              </w:rPr>
              <w:t>.</w:t>
            </w:r>
          </w:p>
        </w:tc>
        <w:tc>
          <w:tcPr>
            <w:tcW w:w="992" w:type="dxa"/>
          </w:tcPr>
          <w:p w14:paraId="4BB3697F" w14:textId="6AC0F3D2"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3CE2FD4F" w14:textId="6387A3AC"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отобрать эпизоды, помогающие ярче увидеть характер Тома, его взаимоотношения с друзьями; проследить, как мальчишеское озорство и неуемная фантазия Тома сменяются мужеством и находчивостью перед лицом смертельной опасности</w:t>
            </w:r>
            <w:r w:rsidR="004C59FB" w:rsidRPr="009775D9">
              <w:rPr>
                <w:rFonts w:ascii="Times New Roman" w:hAnsi="Times New Roman" w:cs="Times New Roman"/>
                <w:sz w:val="24"/>
                <w:szCs w:val="24"/>
              </w:rPr>
              <w:t>.</w:t>
            </w:r>
          </w:p>
        </w:tc>
      </w:tr>
      <w:tr w:rsidR="00CA1AF6" w:rsidRPr="009775D9" w14:paraId="0B7A3124" w14:textId="77777777" w:rsidTr="00711D96">
        <w:trPr>
          <w:jc w:val="center"/>
        </w:trPr>
        <w:tc>
          <w:tcPr>
            <w:tcW w:w="730" w:type="dxa"/>
          </w:tcPr>
          <w:p w14:paraId="13E2F21E" w14:textId="56D2A293"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69</w:t>
            </w:r>
          </w:p>
        </w:tc>
        <w:tc>
          <w:tcPr>
            <w:tcW w:w="3822" w:type="dxa"/>
          </w:tcPr>
          <w:p w14:paraId="046F2119"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Итоговое контрольное тестирование по пройденным темам.</w:t>
            </w:r>
          </w:p>
        </w:tc>
        <w:tc>
          <w:tcPr>
            <w:tcW w:w="992" w:type="dxa"/>
          </w:tcPr>
          <w:p w14:paraId="36557866"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07F8C35D"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самостоятельно применять знания.</w:t>
            </w:r>
          </w:p>
        </w:tc>
      </w:tr>
      <w:tr w:rsidR="00CA1AF6" w:rsidRPr="009775D9" w14:paraId="38175F32" w14:textId="77777777" w:rsidTr="00711D96">
        <w:trPr>
          <w:jc w:val="center"/>
        </w:trPr>
        <w:tc>
          <w:tcPr>
            <w:tcW w:w="730" w:type="dxa"/>
          </w:tcPr>
          <w:p w14:paraId="69BBD717" w14:textId="323C6781"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70</w:t>
            </w:r>
          </w:p>
        </w:tc>
        <w:tc>
          <w:tcPr>
            <w:tcW w:w="3822" w:type="dxa"/>
          </w:tcPr>
          <w:p w14:paraId="66378337" w14:textId="0756AAAA"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 xml:space="preserve">Работа над ошибками. Подведение итогов года. </w:t>
            </w:r>
          </w:p>
        </w:tc>
        <w:tc>
          <w:tcPr>
            <w:tcW w:w="992" w:type="dxa"/>
          </w:tcPr>
          <w:p w14:paraId="7AB1CA77"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1</w:t>
            </w:r>
          </w:p>
        </w:tc>
        <w:tc>
          <w:tcPr>
            <w:tcW w:w="9341" w:type="dxa"/>
          </w:tcPr>
          <w:p w14:paraId="11B1303E" w14:textId="77777777" w:rsidR="00CA1AF6" w:rsidRPr="009775D9" w:rsidRDefault="00CA1AF6" w:rsidP="00CA1AF6">
            <w:pPr>
              <w:rPr>
                <w:rFonts w:ascii="Times New Roman" w:hAnsi="Times New Roman" w:cs="Times New Roman"/>
                <w:sz w:val="24"/>
                <w:szCs w:val="24"/>
              </w:rPr>
            </w:pPr>
            <w:r w:rsidRPr="009775D9">
              <w:rPr>
                <w:rFonts w:ascii="Times New Roman" w:hAnsi="Times New Roman" w:cs="Times New Roman"/>
                <w:sz w:val="24"/>
                <w:szCs w:val="24"/>
              </w:rPr>
              <w:t>Уметь высказывать мнение о самостоятельно прочитанных произведениях, аргументируя свой ответ (определять жанр произведения, его тему, идею, замысел автора, взаимоотношения героев).</w:t>
            </w:r>
          </w:p>
        </w:tc>
      </w:tr>
      <w:bookmarkEnd w:id="1"/>
    </w:tbl>
    <w:p w14:paraId="567B84F2" w14:textId="45E6DE90" w:rsidR="00E22132" w:rsidRDefault="00E22132" w:rsidP="00A50A53">
      <w:pPr>
        <w:rPr>
          <w:rFonts w:ascii="Times New Roman" w:hAnsi="Times New Roman" w:cs="Times New Roman"/>
          <w:b/>
          <w:sz w:val="28"/>
          <w:szCs w:val="28"/>
        </w:rPr>
      </w:pPr>
    </w:p>
    <w:p w14:paraId="44F511C1" w14:textId="2D5011E0" w:rsidR="009775D9" w:rsidRDefault="009775D9" w:rsidP="00A50A53">
      <w:pPr>
        <w:rPr>
          <w:rFonts w:ascii="Times New Roman" w:hAnsi="Times New Roman" w:cs="Times New Roman"/>
          <w:b/>
          <w:sz w:val="28"/>
          <w:szCs w:val="28"/>
        </w:rPr>
      </w:pPr>
    </w:p>
    <w:p w14:paraId="73CA87BA" w14:textId="3BC5E41B" w:rsidR="009775D9" w:rsidRDefault="009775D9" w:rsidP="00A50A53">
      <w:pPr>
        <w:rPr>
          <w:rFonts w:ascii="Times New Roman" w:hAnsi="Times New Roman" w:cs="Times New Roman"/>
          <w:b/>
          <w:sz w:val="28"/>
          <w:szCs w:val="28"/>
        </w:rPr>
      </w:pPr>
    </w:p>
    <w:p w14:paraId="31CCAB43" w14:textId="13D2FFCF" w:rsidR="009775D9" w:rsidRDefault="009775D9" w:rsidP="00A50A53">
      <w:pPr>
        <w:rPr>
          <w:rFonts w:ascii="Times New Roman" w:hAnsi="Times New Roman" w:cs="Times New Roman"/>
          <w:b/>
          <w:sz w:val="28"/>
          <w:szCs w:val="28"/>
        </w:rPr>
      </w:pPr>
    </w:p>
    <w:p w14:paraId="20AC7334" w14:textId="12CC64EA" w:rsidR="009775D9" w:rsidRDefault="009775D9" w:rsidP="00A50A53">
      <w:pPr>
        <w:rPr>
          <w:rFonts w:ascii="Times New Roman" w:hAnsi="Times New Roman" w:cs="Times New Roman"/>
          <w:b/>
          <w:sz w:val="28"/>
          <w:szCs w:val="28"/>
        </w:rPr>
      </w:pPr>
    </w:p>
    <w:p w14:paraId="4B55EBCD" w14:textId="77777777" w:rsidR="009775D9" w:rsidRDefault="009775D9" w:rsidP="00A50A53">
      <w:pPr>
        <w:rPr>
          <w:rFonts w:ascii="Times New Roman" w:hAnsi="Times New Roman" w:cs="Times New Roman"/>
          <w:b/>
          <w:sz w:val="28"/>
          <w:szCs w:val="28"/>
        </w:rPr>
      </w:pPr>
      <w:bookmarkStart w:id="2" w:name="_GoBack"/>
      <w:bookmarkEnd w:id="2"/>
    </w:p>
    <w:p w14:paraId="1FDB8B1F" w14:textId="77777777" w:rsidR="008A4524" w:rsidRDefault="003A4603" w:rsidP="00A50A53">
      <w:pPr>
        <w:rPr>
          <w:rFonts w:ascii="Times New Roman" w:hAnsi="Times New Roman" w:cs="Times New Roman"/>
          <w:b/>
          <w:sz w:val="28"/>
          <w:szCs w:val="28"/>
        </w:rPr>
      </w:pPr>
      <w:r>
        <w:rPr>
          <w:rFonts w:ascii="Times New Roman" w:hAnsi="Times New Roman" w:cs="Times New Roman"/>
          <w:b/>
          <w:sz w:val="28"/>
          <w:szCs w:val="28"/>
        </w:rPr>
        <w:lastRenderedPageBreak/>
        <w:t>7</w:t>
      </w:r>
      <w:r w:rsidR="008A4524" w:rsidRPr="008A4524">
        <w:rPr>
          <w:rFonts w:ascii="Times New Roman" w:hAnsi="Times New Roman" w:cs="Times New Roman"/>
          <w:b/>
          <w:sz w:val="28"/>
          <w:szCs w:val="28"/>
        </w:rPr>
        <w:t>. Описание учебно- методического и  материально-технического обеспечения образовательно</w:t>
      </w:r>
      <w:r>
        <w:rPr>
          <w:rFonts w:ascii="Times New Roman" w:hAnsi="Times New Roman" w:cs="Times New Roman"/>
          <w:b/>
          <w:sz w:val="28"/>
          <w:szCs w:val="28"/>
        </w:rPr>
        <w:t>й деятельности</w:t>
      </w:r>
    </w:p>
    <w:p w14:paraId="4474D63D" w14:textId="5FC948E7" w:rsidR="008A4524" w:rsidRPr="00320311" w:rsidRDefault="00320311" w:rsidP="00320311">
      <w:pPr>
        <w:rPr>
          <w:rFonts w:ascii="Times New Roman" w:hAnsi="Times New Roman" w:cs="Times New Roman"/>
          <w:sz w:val="28"/>
          <w:szCs w:val="28"/>
        </w:rPr>
      </w:pPr>
      <w:r>
        <w:rPr>
          <w:rFonts w:ascii="Times New Roman" w:hAnsi="Times New Roman" w:cs="Times New Roman"/>
          <w:sz w:val="28"/>
          <w:szCs w:val="28"/>
        </w:rPr>
        <w:t>1.</w:t>
      </w:r>
      <w:r w:rsidR="008A4524" w:rsidRPr="008A4524">
        <w:rPr>
          <w:rFonts w:ascii="Times New Roman" w:hAnsi="Times New Roman" w:cs="Times New Roman"/>
          <w:sz w:val="28"/>
          <w:szCs w:val="28"/>
        </w:rPr>
        <w:t xml:space="preserve"> Коровина В.Я. и др. Литература: Учебник-хрестоматия для 5 класс</w:t>
      </w:r>
      <w:r w:rsidR="008A4524">
        <w:rPr>
          <w:rFonts w:ascii="Times New Roman" w:hAnsi="Times New Roman" w:cs="Times New Roman"/>
          <w:sz w:val="28"/>
          <w:szCs w:val="28"/>
        </w:rPr>
        <w:t>а: В 2ч. - М.: Просвещение, 20</w:t>
      </w:r>
      <w:r w:rsidR="00E22132">
        <w:rPr>
          <w:rFonts w:ascii="Times New Roman" w:hAnsi="Times New Roman" w:cs="Times New Roman"/>
          <w:sz w:val="28"/>
          <w:szCs w:val="28"/>
        </w:rPr>
        <w:t>20.</w:t>
      </w:r>
    </w:p>
    <w:p w14:paraId="514BC1EB" w14:textId="77777777" w:rsidR="008A4524" w:rsidRPr="00320311" w:rsidRDefault="00320311" w:rsidP="00320311">
      <w:pPr>
        <w:rPr>
          <w:rFonts w:ascii="Times New Roman" w:hAnsi="Times New Roman" w:cs="Times New Roman"/>
          <w:sz w:val="28"/>
          <w:szCs w:val="28"/>
        </w:rPr>
      </w:pPr>
      <w:r>
        <w:rPr>
          <w:rFonts w:ascii="Times New Roman" w:hAnsi="Times New Roman" w:cs="Times New Roman"/>
          <w:sz w:val="28"/>
          <w:szCs w:val="28"/>
        </w:rPr>
        <w:t>2</w:t>
      </w:r>
      <w:r w:rsidR="008A4524" w:rsidRPr="00320311">
        <w:rPr>
          <w:rFonts w:ascii="Times New Roman" w:hAnsi="Times New Roman" w:cs="Times New Roman"/>
          <w:sz w:val="28"/>
          <w:szCs w:val="28"/>
        </w:rPr>
        <w:t xml:space="preserve">. Школьный словарь литературных терминов и понятий. 5-9 </w:t>
      </w:r>
      <w:proofErr w:type="spellStart"/>
      <w:r w:rsidR="008A4524" w:rsidRPr="00320311">
        <w:rPr>
          <w:rFonts w:ascii="Times New Roman" w:hAnsi="Times New Roman" w:cs="Times New Roman"/>
          <w:sz w:val="28"/>
          <w:szCs w:val="28"/>
        </w:rPr>
        <w:t>кл</w:t>
      </w:r>
      <w:proofErr w:type="spellEnd"/>
      <w:r w:rsidR="008A4524" w:rsidRPr="00320311">
        <w:rPr>
          <w:rFonts w:ascii="Times New Roman" w:hAnsi="Times New Roman" w:cs="Times New Roman"/>
          <w:sz w:val="28"/>
          <w:szCs w:val="28"/>
        </w:rPr>
        <w:t xml:space="preserve">./ Под ред. </w:t>
      </w:r>
      <w:proofErr w:type="spellStart"/>
      <w:r w:rsidR="008A4524" w:rsidRPr="00320311">
        <w:rPr>
          <w:rFonts w:ascii="Times New Roman" w:hAnsi="Times New Roman" w:cs="Times New Roman"/>
          <w:sz w:val="28"/>
          <w:szCs w:val="28"/>
        </w:rPr>
        <w:t>М.Б.Ладыгина</w:t>
      </w:r>
      <w:proofErr w:type="spellEnd"/>
      <w:r w:rsidR="008A4524" w:rsidRPr="00320311">
        <w:rPr>
          <w:rFonts w:ascii="Times New Roman" w:hAnsi="Times New Roman" w:cs="Times New Roman"/>
          <w:sz w:val="28"/>
          <w:szCs w:val="28"/>
        </w:rPr>
        <w:t>. – М.: Дрофа, 1995.</w:t>
      </w:r>
    </w:p>
    <w:p w14:paraId="625B3374" w14:textId="77777777" w:rsidR="003623C5" w:rsidRPr="008A4524" w:rsidRDefault="003623C5" w:rsidP="008A4524">
      <w:pPr>
        <w:rPr>
          <w:rFonts w:ascii="Times New Roman" w:hAnsi="Times New Roman" w:cs="Times New Roman"/>
          <w:sz w:val="28"/>
          <w:szCs w:val="28"/>
        </w:rPr>
      </w:pPr>
    </w:p>
    <w:sectPr w:rsidR="003623C5" w:rsidRPr="008A4524" w:rsidSect="005C7366">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259EB" w14:textId="77777777" w:rsidR="002531F6" w:rsidRDefault="002531F6" w:rsidP="006F1ACA">
      <w:pPr>
        <w:spacing w:after="0" w:line="240" w:lineRule="auto"/>
      </w:pPr>
      <w:r>
        <w:separator/>
      </w:r>
    </w:p>
  </w:endnote>
  <w:endnote w:type="continuationSeparator" w:id="0">
    <w:p w14:paraId="414FC22D" w14:textId="77777777" w:rsidR="002531F6" w:rsidRDefault="002531F6" w:rsidP="006F1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Arial Unicode MS">
    <w:panose1 w:val="020B0604020202020204"/>
    <w:charset w:val="80"/>
    <w:family w:val="swiss"/>
    <w:pitch w:val="variable"/>
    <w:sig w:usb0="FFFFFFFF" w:usb1="E9F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Bold">
    <w:altName w:val="Times New Roman"/>
    <w:charset w:val="CC"/>
    <w:family w:val="auto"/>
    <w:pitch w:val="default"/>
  </w:font>
  <w:font w:name="NewtonCSanPin-Regular">
    <w:altName w:val="Times New Roman"/>
    <w:charset w:val="CC"/>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571771"/>
      <w:docPartObj>
        <w:docPartGallery w:val="Page Numbers (Bottom of Page)"/>
        <w:docPartUnique/>
      </w:docPartObj>
    </w:sdtPr>
    <w:sdtContent>
      <w:p w14:paraId="1E640D78" w14:textId="74A7A17C" w:rsidR="002531F6" w:rsidRDefault="002531F6">
        <w:pPr>
          <w:pStyle w:val="a9"/>
          <w:jc w:val="center"/>
        </w:pPr>
        <w:r>
          <w:fldChar w:fldCharType="begin"/>
        </w:r>
        <w:r>
          <w:instrText>PAGE   \* MERGEFORMAT</w:instrText>
        </w:r>
        <w:r>
          <w:fldChar w:fldCharType="separate"/>
        </w:r>
        <w:r>
          <w:t>2</w:t>
        </w:r>
        <w:r>
          <w:fldChar w:fldCharType="end"/>
        </w:r>
      </w:p>
    </w:sdtContent>
  </w:sdt>
  <w:p w14:paraId="4D275DB8" w14:textId="77777777" w:rsidR="002531F6" w:rsidRDefault="002531F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5B0B2" w14:textId="77777777" w:rsidR="002531F6" w:rsidRDefault="002531F6" w:rsidP="006F1ACA">
      <w:pPr>
        <w:spacing w:after="0" w:line="240" w:lineRule="auto"/>
      </w:pPr>
      <w:r>
        <w:separator/>
      </w:r>
    </w:p>
  </w:footnote>
  <w:footnote w:type="continuationSeparator" w:id="0">
    <w:p w14:paraId="248D50F4" w14:textId="77777777" w:rsidR="002531F6" w:rsidRDefault="002531F6" w:rsidP="006F1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1C0BDB"/>
    <w:multiLevelType w:val="hybridMultilevel"/>
    <w:tmpl w:val="259E6F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DB2D23"/>
    <w:multiLevelType w:val="multilevel"/>
    <w:tmpl w:val="B5840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315F5B"/>
    <w:multiLevelType w:val="hybridMultilevel"/>
    <w:tmpl w:val="590693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517C47FF"/>
    <w:multiLevelType w:val="hybridMultilevel"/>
    <w:tmpl w:val="D5CCB35E"/>
    <w:lvl w:ilvl="0" w:tplc="04190001">
      <w:start w:val="1"/>
      <w:numFmt w:val="bullet"/>
      <w:lvlText w:val=""/>
      <w:lvlJc w:val="left"/>
      <w:pPr>
        <w:ind w:left="930" w:hanging="360"/>
      </w:pPr>
      <w:rPr>
        <w:rFonts w:ascii="Symbol" w:hAnsi="Symbol" w:hint="default"/>
      </w:rPr>
    </w:lvl>
    <w:lvl w:ilvl="1" w:tplc="04190003">
      <w:start w:val="1"/>
      <w:numFmt w:val="bullet"/>
      <w:lvlText w:val="o"/>
      <w:lvlJc w:val="left"/>
      <w:pPr>
        <w:ind w:left="1650" w:hanging="360"/>
      </w:pPr>
      <w:rPr>
        <w:rFonts w:ascii="Courier New" w:hAnsi="Courier New" w:cs="Courier New" w:hint="default"/>
      </w:rPr>
    </w:lvl>
    <w:lvl w:ilvl="2" w:tplc="04190005">
      <w:start w:val="1"/>
      <w:numFmt w:val="bullet"/>
      <w:lvlText w:val=""/>
      <w:lvlJc w:val="left"/>
      <w:pPr>
        <w:ind w:left="2370" w:hanging="360"/>
      </w:pPr>
      <w:rPr>
        <w:rFonts w:ascii="Wingdings" w:hAnsi="Wingdings" w:hint="default"/>
      </w:rPr>
    </w:lvl>
    <w:lvl w:ilvl="3" w:tplc="04190001">
      <w:start w:val="1"/>
      <w:numFmt w:val="bullet"/>
      <w:lvlText w:val=""/>
      <w:lvlJc w:val="left"/>
      <w:pPr>
        <w:ind w:left="3090" w:hanging="360"/>
      </w:pPr>
      <w:rPr>
        <w:rFonts w:ascii="Symbol" w:hAnsi="Symbol" w:hint="default"/>
      </w:rPr>
    </w:lvl>
    <w:lvl w:ilvl="4" w:tplc="04190003">
      <w:start w:val="1"/>
      <w:numFmt w:val="bullet"/>
      <w:lvlText w:val="o"/>
      <w:lvlJc w:val="left"/>
      <w:pPr>
        <w:ind w:left="3810" w:hanging="360"/>
      </w:pPr>
      <w:rPr>
        <w:rFonts w:ascii="Courier New" w:hAnsi="Courier New" w:cs="Courier New" w:hint="default"/>
      </w:rPr>
    </w:lvl>
    <w:lvl w:ilvl="5" w:tplc="04190005">
      <w:start w:val="1"/>
      <w:numFmt w:val="bullet"/>
      <w:lvlText w:val=""/>
      <w:lvlJc w:val="left"/>
      <w:pPr>
        <w:ind w:left="4530" w:hanging="360"/>
      </w:pPr>
      <w:rPr>
        <w:rFonts w:ascii="Wingdings" w:hAnsi="Wingdings" w:hint="default"/>
      </w:rPr>
    </w:lvl>
    <w:lvl w:ilvl="6" w:tplc="04190001">
      <w:start w:val="1"/>
      <w:numFmt w:val="bullet"/>
      <w:lvlText w:val=""/>
      <w:lvlJc w:val="left"/>
      <w:pPr>
        <w:ind w:left="5250" w:hanging="360"/>
      </w:pPr>
      <w:rPr>
        <w:rFonts w:ascii="Symbol" w:hAnsi="Symbol" w:hint="default"/>
      </w:rPr>
    </w:lvl>
    <w:lvl w:ilvl="7" w:tplc="04190003">
      <w:start w:val="1"/>
      <w:numFmt w:val="bullet"/>
      <w:lvlText w:val="o"/>
      <w:lvlJc w:val="left"/>
      <w:pPr>
        <w:ind w:left="5970" w:hanging="360"/>
      </w:pPr>
      <w:rPr>
        <w:rFonts w:ascii="Courier New" w:hAnsi="Courier New" w:cs="Courier New" w:hint="default"/>
      </w:rPr>
    </w:lvl>
    <w:lvl w:ilvl="8" w:tplc="04190005">
      <w:start w:val="1"/>
      <w:numFmt w:val="bullet"/>
      <w:lvlText w:val=""/>
      <w:lvlJc w:val="left"/>
      <w:pPr>
        <w:ind w:left="6690" w:hanging="360"/>
      </w:pPr>
      <w:rPr>
        <w:rFonts w:ascii="Wingdings" w:hAnsi="Wingdings" w:hint="default"/>
      </w:rPr>
    </w:lvl>
  </w:abstractNum>
  <w:abstractNum w:abstractNumId="4" w15:restartNumberingAfterBreak="0">
    <w:nsid w:val="5A0C46E4"/>
    <w:multiLevelType w:val="hybridMultilevel"/>
    <w:tmpl w:val="DF205B16"/>
    <w:lvl w:ilvl="0" w:tplc="D2B05B8C">
      <w:start w:val="1"/>
      <w:numFmt w:val="decimal"/>
      <w:lvlText w:val="%1."/>
      <w:lvlJc w:val="left"/>
      <w:pPr>
        <w:ind w:left="50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86F3E2D"/>
    <w:multiLevelType w:val="multilevel"/>
    <w:tmpl w:val="03B0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AE55DB"/>
    <w:multiLevelType w:val="hybridMultilevel"/>
    <w:tmpl w:val="99CE0F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4"/>
  </w:num>
  <w:num w:numId="5">
    <w:abstractNumId w:val="0"/>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55"/>
    <w:rsid w:val="00003B40"/>
    <w:rsid w:val="000208B1"/>
    <w:rsid w:val="00052788"/>
    <w:rsid w:val="000614E2"/>
    <w:rsid w:val="00062851"/>
    <w:rsid w:val="00092A3A"/>
    <w:rsid w:val="000952D6"/>
    <w:rsid w:val="000B4F40"/>
    <w:rsid w:val="000C29BB"/>
    <w:rsid w:val="000C610A"/>
    <w:rsid w:val="000D4BF9"/>
    <w:rsid w:val="00110A7E"/>
    <w:rsid w:val="00140A4D"/>
    <w:rsid w:val="0014213B"/>
    <w:rsid w:val="0014331F"/>
    <w:rsid w:val="00176657"/>
    <w:rsid w:val="001977C1"/>
    <w:rsid w:val="001C3B35"/>
    <w:rsid w:val="001C4A48"/>
    <w:rsid w:val="001C4DEB"/>
    <w:rsid w:val="0024293D"/>
    <w:rsid w:val="002450E8"/>
    <w:rsid w:val="00246622"/>
    <w:rsid w:val="002467E2"/>
    <w:rsid w:val="00252CF9"/>
    <w:rsid w:val="002531F6"/>
    <w:rsid w:val="0026090E"/>
    <w:rsid w:val="002760CC"/>
    <w:rsid w:val="002B0BD0"/>
    <w:rsid w:val="002B154C"/>
    <w:rsid w:val="002D57F8"/>
    <w:rsid w:val="00310CBD"/>
    <w:rsid w:val="00312BBB"/>
    <w:rsid w:val="00320311"/>
    <w:rsid w:val="00332B6B"/>
    <w:rsid w:val="0036122D"/>
    <w:rsid w:val="003623C5"/>
    <w:rsid w:val="00382158"/>
    <w:rsid w:val="003A4603"/>
    <w:rsid w:val="003B43A7"/>
    <w:rsid w:val="003E079E"/>
    <w:rsid w:val="004429FD"/>
    <w:rsid w:val="004816DA"/>
    <w:rsid w:val="004C59FB"/>
    <w:rsid w:val="004E4C7A"/>
    <w:rsid w:val="00552E40"/>
    <w:rsid w:val="0058462A"/>
    <w:rsid w:val="005A02B6"/>
    <w:rsid w:val="005B295A"/>
    <w:rsid w:val="005C7366"/>
    <w:rsid w:val="005E6CB3"/>
    <w:rsid w:val="00603A51"/>
    <w:rsid w:val="00613452"/>
    <w:rsid w:val="00663032"/>
    <w:rsid w:val="006A6433"/>
    <w:rsid w:val="006B2C9E"/>
    <w:rsid w:val="006C5895"/>
    <w:rsid w:val="006D1043"/>
    <w:rsid w:val="006E480D"/>
    <w:rsid w:val="006F1ACA"/>
    <w:rsid w:val="006F24C3"/>
    <w:rsid w:val="006F7490"/>
    <w:rsid w:val="00711D96"/>
    <w:rsid w:val="00713835"/>
    <w:rsid w:val="00723AA9"/>
    <w:rsid w:val="00752901"/>
    <w:rsid w:val="00753E8D"/>
    <w:rsid w:val="00762E64"/>
    <w:rsid w:val="007754DC"/>
    <w:rsid w:val="00776AFC"/>
    <w:rsid w:val="00777FDE"/>
    <w:rsid w:val="007F07F9"/>
    <w:rsid w:val="007F49B6"/>
    <w:rsid w:val="008112BD"/>
    <w:rsid w:val="00821D43"/>
    <w:rsid w:val="008305B9"/>
    <w:rsid w:val="00830979"/>
    <w:rsid w:val="00832B33"/>
    <w:rsid w:val="00833A76"/>
    <w:rsid w:val="00874A1B"/>
    <w:rsid w:val="008769FF"/>
    <w:rsid w:val="00880E57"/>
    <w:rsid w:val="00885F69"/>
    <w:rsid w:val="008A4524"/>
    <w:rsid w:val="008B1702"/>
    <w:rsid w:val="008B29E5"/>
    <w:rsid w:val="008B5968"/>
    <w:rsid w:val="008D0C64"/>
    <w:rsid w:val="008E7BB4"/>
    <w:rsid w:val="009030F7"/>
    <w:rsid w:val="009405FC"/>
    <w:rsid w:val="00956D29"/>
    <w:rsid w:val="009775D9"/>
    <w:rsid w:val="009852B1"/>
    <w:rsid w:val="009867CE"/>
    <w:rsid w:val="0099405C"/>
    <w:rsid w:val="009960A9"/>
    <w:rsid w:val="009C11F4"/>
    <w:rsid w:val="009D54A1"/>
    <w:rsid w:val="00A037AC"/>
    <w:rsid w:val="00A059E4"/>
    <w:rsid w:val="00A27446"/>
    <w:rsid w:val="00A50A53"/>
    <w:rsid w:val="00A61AB6"/>
    <w:rsid w:val="00A72455"/>
    <w:rsid w:val="00A808A1"/>
    <w:rsid w:val="00A95322"/>
    <w:rsid w:val="00AA13CC"/>
    <w:rsid w:val="00AB41FC"/>
    <w:rsid w:val="00AE75D6"/>
    <w:rsid w:val="00B179EE"/>
    <w:rsid w:val="00B34A28"/>
    <w:rsid w:val="00B4458A"/>
    <w:rsid w:val="00B46D1E"/>
    <w:rsid w:val="00B62623"/>
    <w:rsid w:val="00B862ED"/>
    <w:rsid w:val="00BB13FE"/>
    <w:rsid w:val="00BD1460"/>
    <w:rsid w:val="00BD4D2B"/>
    <w:rsid w:val="00BF6D94"/>
    <w:rsid w:val="00C1640D"/>
    <w:rsid w:val="00C36BE2"/>
    <w:rsid w:val="00C4171B"/>
    <w:rsid w:val="00C44E41"/>
    <w:rsid w:val="00C8143C"/>
    <w:rsid w:val="00C82466"/>
    <w:rsid w:val="00C9116E"/>
    <w:rsid w:val="00C91826"/>
    <w:rsid w:val="00CA1AF6"/>
    <w:rsid w:val="00CB47FD"/>
    <w:rsid w:val="00CC69E4"/>
    <w:rsid w:val="00CF1BC9"/>
    <w:rsid w:val="00CF765E"/>
    <w:rsid w:val="00D0245D"/>
    <w:rsid w:val="00D0571A"/>
    <w:rsid w:val="00D472E7"/>
    <w:rsid w:val="00D50E9B"/>
    <w:rsid w:val="00D7291E"/>
    <w:rsid w:val="00D943E7"/>
    <w:rsid w:val="00DA7E41"/>
    <w:rsid w:val="00DB18FC"/>
    <w:rsid w:val="00E00DD8"/>
    <w:rsid w:val="00E16F9F"/>
    <w:rsid w:val="00E20B93"/>
    <w:rsid w:val="00E22132"/>
    <w:rsid w:val="00E22F35"/>
    <w:rsid w:val="00E37B2D"/>
    <w:rsid w:val="00E44F41"/>
    <w:rsid w:val="00E46BC7"/>
    <w:rsid w:val="00E97BD0"/>
    <w:rsid w:val="00EC4A0F"/>
    <w:rsid w:val="00ED1664"/>
    <w:rsid w:val="00EE4B72"/>
    <w:rsid w:val="00F07EFB"/>
    <w:rsid w:val="00F14E05"/>
    <w:rsid w:val="00F17C23"/>
    <w:rsid w:val="00F55503"/>
    <w:rsid w:val="00F66674"/>
    <w:rsid w:val="00F72640"/>
    <w:rsid w:val="00F84655"/>
    <w:rsid w:val="00FE5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4A79F"/>
  <w15:docId w15:val="{37009858-AB04-408C-9341-0B8A1814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D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72455"/>
    <w:pPr>
      <w:ind w:left="720"/>
      <w:contextualSpacing/>
    </w:pPr>
  </w:style>
  <w:style w:type="paragraph" w:styleId="a4">
    <w:name w:val="Normal (Web)"/>
    <w:basedOn w:val="a"/>
    <w:uiPriority w:val="99"/>
    <w:semiHidden/>
    <w:unhideWhenUsed/>
    <w:rsid w:val="00956D29"/>
    <w:rPr>
      <w:rFonts w:ascii="Times New Roman" w:hAnsi="Times New Roman" w:cs="Times New Roman"/>
      <w:sz w:val="24"/>
      <w:szCs w:val="24"/>
    </w:rPr>
  </w:style>
  <w:style w:type="character" w:styleId="a5">
    <w:name w:val="Hyperlink"/>
    <w:basedOn w:val="a0"/>
    <w:uiPriority w:val="99"/>
    <w:unhideWhenUsed/>
    <w:rsid w:val="00956D29"/>
    <w:rPr>
      <w:color w:val="0000FF" w:themeColor="hyperlink"/>
      <w:u w:val="single"/>
    </w:rPr>
  </w:style>
  <w:style w:type="table" w:styleId="a6">
    <w:name w:val="Table Grid"/>
    <w:basedOn w:val="a1"/>
    <w:uiPriority w:val="59"/>
    <w:rsid w:val="00A5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F1A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F1ACA"/>
  </w:style>
  <w:style w:type="paragraph" w:styleId="a9">
    <w:name w:val="footer"/>
    <w:basedOn w:val="a"/>
    <w:link w:val="aa"/>
    <w:uiPriority w:val="99"/>
    <w:unhideWhenUsed/>
    <w:rsid w:val="006F1A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F1ACA"/>
  </w:style>
  <w:style w:type="paragraph" w:styleId="ab">
    <w:name w:val="No Spacing"/>
    <w:qFormat/>
    <w:rsid w:val="00B179EE"/>
    <w:pPr>
      <w:suppressAutoHyphens/>
      <w:spacing w:after="0" w:line="240" w:lineRule="auto"/>
    </w:pPr>
    <w:rPr>
      <w:rFonts w:ascii="Calibri" w:eastAsia="Times New Roman" w:hAnsi="Calibri" w:cs="Calibri"/>
      <w:lang w:eastAsia="zh-CN"/>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179EE"/>
    <w:rPr>
      <w:rFonts w:ascii="Times New Roman" w:hAnsi="Times New Roman" w:cs="Times New Roman" w:hint="default"/>
      <w:strike w:val="0"/>
      <w:dstrike w:val="0"/>
      <w:sz w:val="24"/>
      <w:szCs w:val="24"/>
      <w:u w:val="none"/>
      <w:effect w:val="none"/>
    </w:rPr>
  </w:style>
  <w:style w:type="character" w:customStyle="1" w:styleId="FontStyle21">
    <w:name w:val="Font Style21"/>
    <w:uiPriority w:val="99"/>
    <w:rsid w:val="00B179EE"/>
    <w:rPr>
      <w:rFonts w:ascii="Century Schoolbook" w:hAnsi="Century Schoolbook" w:cs="Century Schoolbook"/>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517680">
      <w:bodyDiv w:val="1"/>
      <w:marLeft w:val="0"/>
      <w:marRight w:val="0"/>
      <w:marTop w:val="0"/>
      <w:marBottom w:val="0"/>
      <w:divBdr>
        <w:top w:val="none" w:sz="0" w:space="0" w:color="auto"/>
        <w:left w:val="none" w:sz="0" w:space="0" w:color="auto"/>
        <w:bottom w:val="none" w:sz="0" w:space="0" w:color="auto"/>
        <w:right w:val="none" w:sz="0" w:space="0" w:color="auto"/>
      </w:divBdr>
    </w:div>
    <w:div w:id="272589385">
      <w:bodyDiv w:val="1"/>
      <w:marLeft w:val="0"/>
      <w:marRight w:val="0"/>
      <w:marTop w:val="0"/>
      <w:marBottom w:val="0"/>
      <w:divBdr>
        <w:top w:val="none" w:sz="0" w:space="0" w:color="auto"/>
        <w:left w:val="none" w:sz="0" w:space="0" w:color="auto"/>
        <w:bottom w:val="none" w:sz="0" w:space="0" w:color="auto"/>
        <w:right w:val="none" w:sz="0" w:space="0" w:color="auto"/>
      </w:divBdr>
    </w:div>
    <w:div w:id="440614235">
      <w:bodyDiv w:val="1"/>
      <w:marLeft w:val="0"/>
      <w:marRight w:val="0"/>
      <w:marTop w:val="0"/>
      <w:marBottom w:val="0"/>
      <w:divBdr>
        <w:top w:val="none" w:sz="0" w:space="0" w:color="auto"/>
        <w:left w:val="none" w:sz="0" w:space="0" w:color="auto"/>
        <w:bottom w:val="none" w:sz="0" w:space="0" w:color="auto"/>
        <w:right w:val="none" w:sz="0" w:space="0" w:color="auto"/>
      </w:divBdr>
    </w:div>
    <w:div w:id="578247285">
      <w:bodyDiv w:val="1"/>
      <w:marLeft w:val="0"/>
      <w:marRight w:val="0"/>
      <w:marTop w:val="0"/>
      <w:marBottom w:val="0"/>
      <w:divBdr>
        <w:top w:val="none" w:sz="0" w:space="0" w:color="auto"/>
        <w:left w:val="none" w:sz="0" w:space="0" w:color="auto"/>
        <w:bottom w:val="none" w:sz="0" w:space="0" w:color="auto"/>
        <w:right w:val="none" w:sz="0" w:space="0" w:color="auto"/>
      </w:divBdr>
    </w:div>
    <w:div w:id="666325494">
      <w:bodyDiv w:val="1"/>
      <w:marLeft w:val="0"/>
      <w:marRight w:val="0"/>
      <w:marTop w:val="0"/>
      <w:marBottom w:val="0"/>
      <w:divBdr>
        <w:top w:val="none" w:sz="0" w:space="0" w:color="auto"/>
        <w:left w:val="none" w:sz="0" w:space="0" w:color="auto"/>
        <w:bottom w:val="none" w:sz="0" w:space="0" w:color="auto"/>
        <w:right w:val="none" w:sz="0" w:space="0" w:color="auto"/>
      </w:divBdr>
    </w:div>
    <w:div w:id="863709244">
      <w:bodyDiv w:val="1"/>
      <w:marLeft w:val="0"/>
      <w:marRight w:val="0"/>
      <w:marTop w:val="0"/>
      <w:marBottom w:val="0"/>
      <w:divBdr>
        <w:top w:val="none" w:sz="0" w:space="0" w:color="auto"/>
        <w:left w:val="none" w:sz="0" w:space="0" w:color="auto"/>
        <w:bottom w:val="none" w:sz="0" w:space="0" w:color="auto"/>
        <w:right w:val="none" w:sz="0" w:space="0" w:color="auto"/>
      </w:divBdr>
    </w:div>
    <w:div w:id="933589931">
      <w:bodyDiv w:val="1"/>
      <w:marLeft w:val="0"/>
      <w:marRight w:val="0"/>
      <w:marTop w:val="0"/>
      <w:marBottom w:val="0"/>
      <w:divBdr>
        <w:top w:val="none" w:sz="0" w:space="0" w:color="auto"/>
        <w:left w:val="none" w:sz="0" w:space="0" w:color="auto"/>
        <w:bottom w:val="none" w:sz="0" w:space="0" w:color="auto"/>
        <w:right w:val="none" w:sz="0" w:space="0" w:color="auto"/>
      </w:divBdr>
    </w:div>
    <w:div w:id="1189610948">
      <w:bodyDiv w:val="1"/>
      <w:marLeft w:val="0"/>
      <w:marRight w:val="0"/>
      <w:marTop w:val="0"/>
      <w:marBottom w:val="0"/>
      <w:divBdr>
        <w:top w:val="none" w:sz="0" w:space="0" w:color="auto"/>
        <w:left w:val="none" w:sz="0" w:space="0" w:color="auto"/>
        <w:bottom w:val="none" w:sz="0" w:space="0" w:color="auto"/>
        <w:right w:val="none" w:sz="0" w:space="0" w:color="auto"/>
      </w:divBdr>
    </w:div>
    <w:div w:id="1317033166">
      <w:bodyDiv w:val="1"/>
      <w:marLeft w:val="0"/>
      <w:marRight w:val="0"/>
      <w:marTop w:val="0"/>
      <w:marBottom w:val="0"/>
      <w:divBdr>
        <w:top w:val="none" w:sz="0" w:space="0" w:color="auto"/>
        <w:left w:val="none" w:sz="0" w:space="0" w:color="auto"/>
        <w:bottom w:val="none" w:sz="0" w:space="0" w:color="auto"/>
        <w:right w:val="none" w:sz="0" w:space="0" w:color="auto"/>
      </w:divBdr>
    </w:div>
    <w:div w:id="1583759143">
      <w:bodyDiv w:val="1"/>
      <w:marLeft w:val="0"/>
      <w:marRight w:val="0"/>
      <w:marTop w:val="0"/>
      <w:marBottom w:val="0"/>
      <w:divBdr>
        <w:top w:val="none" w:sz="0" w:space="0" w:color="auto"/>
        <w:left w:val="none" w:sz="0" w:space="0" w:color="auto"/>
        <w:bottom w:val="none" w:sz="0" w:space="0" w:color="auto"/>
        <w:right w:val="none" w:sz="0" w:space="0" w:color="auto"/>
      </w:divBdr>
    </w:div>
    <w:div w:id="1823113151">
      <w:bodyDiv w:val="1"/>
      <w:marLeft w:val="0"/>
      <w:marRight w:val="0"/>
      <w:marTop w:val="0"/>
      <w:marBottom w:val="0"/>
      <w:divBdr>
        <w:top w:val="none" w:sz="0" w:space="0" w:color="auto"/>
        <w:left w:val="none" w:sz="0" w:space="0" w:color="auto"/>
        <w:bottom w:val="none" w:sz="0" w:space="0" w:color="auto"/>
        <w:right w:val="none" w:sz="0" w:space="0" w:color="auto"/>
      </w:divBdr>
    </w:div>
    <w:div w:id="196766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D715C-058D-4796-A5A7-5F9B8BB5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9477</Words>
  <Characters>54023</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PC</dc:creator>
  <cp:lastModifiedBy>Klass</cp:lastModifiedBy>
  <cp:revision>4</cp:revision>
  <dcterms:created xsi:type="dcterms:W3CDTF">2020-09-24T14:08:00Z</dcterms:created>
  <dcterms:modified xsi:type="dcterms:W3CDTF">2020-09-25T08:50:00Z</dcterms:modified>
</cp:coreProperties>
</file>