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541" w:rsidRDefault="002331A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2331A8">
        <w:rPr>
          <w:b/>
          <w:sz w:val="28"/>
          <w:szCs w:val="28"/>
        </w:rPr>
        <w:t>рганизация самоподготовки в группе продленного дня</w:t>
      </w:r>
    </w:p>
    <w:p w:rsidR="00AD6D9C" w:rsidRPr="00AD6D9C" w:rsidRDefault="002331A8" w:rsidP="00AD6D9C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AD6D9C">
        <w:rPr>
          <w:sz w:val="28"/>
          <w:szCs w:val="28"/>
        </w:rPr>
        <w:t xml:space="preserve">Организация самоподготовки в группе продленного дня является одним из компонентов учебного режима в школе. Целью самоподготовки является привитие </w:t>
      </w:r>
      <w:r w:rsidR="00AD6D9C" w:rsidRPr="00AD6D9C">
        <w:rPr>
          <w:color w:val="000000"/>
          <w:sz w:val="28"/>
          <w:szCs w:val="28"/>
          <w:shd w:val="clear" w:color="auto" w:fill="FFFFFF"/>
        </w:rPr>
        <w:t>учащимся навыки самообразовательной работы, которым в обыденной жизни придается огромное значение. При этом учитывается возраст школьников, их самообразовательные возможности, эффективность закрепления знаний, полученных на уроках, и упражнения в их практическом применении.</w:t>
      </w:r>
      <w:r w:rsidR="00AD6D9C" w:rsidRPr="00AD6D9C">
        <w:rPr>
          <w:color w:val="000000"/>
          <w:sz w:val="28"/>
          <w:szCs w:val="28"/>
          <w:shd w:val="clear" w:color="auto" w:fill="FFFFFF"/>
        </w:rPr>
        <w:t xml:space="preserve"> При этом в качестве ведущих форм могут выступать как </w:t>
      </w:r>
      <w:r w:rsidR="00AD6D9C" w:rsidRPr="00AD6D9C">
        <w:rPr>
          <w:color w:val="000000"/>
          <w:sz w:val="28"/>
          <w:szCs w:val="28"/>
          <w:shd w:val="clear" w:color="auto" w:fill="FFFFFF"/>
        </w:rPr>
        <w:t>коллективная деятельность</w:t>
      </w:r>
      <w:r w:rsidR="00AD6D9C" w:rsidRPr="00AD6D9C">
        <w:rPr>
          <w:color w:val="000000"/>
          <w:sz w:val="28"/>
          <w:szCs w:val="28"/>
          <w:shd w:val="clear" w:color="auto" w:fill="FFFFFF"/>
        </w:rPr>
        <w:t xml:space="preserve">, так и </w:t>
      </w:r>
      <w:r w:rsidR="00AD6D9C" w:rsidRPr="00AD6D9C">
        <w:rPr>
          <w:color w:val="000000"/>
          <w:sz w:val="28"/>
          <w:szCs w:val="28"/>
          <w:shd w:val="clear" w:color="auto" w:fill="FFFFFF"/>
        </w:rPr>
        <w:t>самостоятельная деятельность.</w:t>
      </w:r>
      <w:r w:rsidR="00AD6D9C" w:rsidRPr="00AD6D9C">
        <w:rPr>
          <w:color w:val="000000"/>
          <w:sz w:val="28"/>
          <w:szCs w:val="28"/>
          <w:shd w:val="clear" w:color="auto" w:fill="FFFFFF"/>
        </w:rPr>
        <w:t xml:space="preserve"> Главной задачей педагога является варьирование различных форм</w:t>
      </w:r>
      <w:r w:rsidR="00AD6D9C" w:rsidRPr="00AD6D9C">
        <w:rPr>
          <w:color w:val="000000"/>
          <w:sz w:val="28"/>
          <w:szCs w:val="28"/>
          <w:shd w:val="clear" w:color="auto" w:fill="FFFFFF"/>
        </w:rPr>
        <w:t xml:space="preserve"> учебной деятельности учащихся в процессе самоподготовки: индивидуальная самостоятельная работа, работа в парах и группах, управлять формами взаимодействия, сотрудничества учащихся в условиях учебного общения.</w:t>
      </w:r>
      <w:r w:rsidR="00AD6D9C" w:rsidRPr="00AD6D9C">
        <w:rPr>
          <w:color w:val="000000"/>
          <w:sz w:val="28"/>
          <w:szCs w:val="28"/>
          <w:shd w:val="clear" w:color="auto" w:fill="FFFFFF"/>
        </w:rPr>
        <w:t xml:space="preserve"> </w:t>
      </w:r>
      <w:r w:rsidR="00AD6D9C" w:rsidRPr="00AD6D9C">
        <w:rPr>
          <w:color w:val="000000"/>
          <w:sz w:val="28"/>
          <w:szCs w:val="28"/>
          <w:shd w:val="clear" w:color="auto" w:fill="FFFFFF"/>
        </w:rPr>
        <w:t xml:space="preserve">Организация </w:t>
      </w:r>
      <w:r w:rsidR="00AD6D9C" w:rsidRPr="00AD6D9C">
        <w:rPr>
          <w:color w:val="000000"/>
          <w:sz w:val="28"/>
          <w:szCs w:val="28"/>
          <w:shd w:val="clear" w:color="auto" w:fill="FFFFFF"/>
        </w:rPr>
        <w:t xml:space="preserve">самоподготовки </w:t>
      </w:r>
      <w:r w:rsidR="00AD6D9C" w:rsidRPr="00AD6D9C">
        <w:rPr>
          <w:color w:val="000000"/>
          <w:sz w:val="28"/>
          <w:szCs w:val="28"/>
          <w:shd w:val="clear" w:color="auto" w:fill="FFFFFF"/>
        </w:rPr>
        <w:t>предполагает регуляцию общения между учителем и учащимися, между учениками внутри группы, между учителем и одним учеником во время консультации и в ходе самостоятельной работы ученика с книгой, а также систематическую работу педагога по преодолению трудностей, с которыми сталкивается ученик при самостоятельном выполнении домашних заданий.</w:t>
      </w:r>
      <w:r w:rsidR="00AD6D9C" w:rsidRPr="00AD6D9C">
        <w:rPr>
          <w:color w:val="000000"/>
          <w:sz w:val="28"/>
          <w:szCs w:val="28"/>
          <w:shd w:val="clear" w:color="auto" w:fill="FFFFFF"/>
        </w:rPr>
        <w:t xml:space="preserve"> К таким трудностям могут относиться:</w:t>
      </w:r>
    </w:p>
    <w:p w:rsidR="00AD6D9C" w:rsidRPr="00AD6D9C" w:rsidRDefault="00AD6D9C" w:rsidP="00AD6D9C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color w:val="000000"/>
          <w:sz w:val="28"/>
          <w:szCs w:val="28"/>
          <w:shd w:val="clear" w:color="auto" w:fill="FFFFFF"/>
        </w:rPr>
        <w:t xml:space="preserve">-  </w:t>
      </w:r>
      <w:r w:rsidRPr="00AD6D9C">
        <w:rPr>
          <w:rStyle w:val="c0"/>
          <w:color w:val="000000"/>
          <w:sz w:val="28"/>
          <w:szCs w:val="28"/>
        </w:rPr>
        <w:t>неумение владеть приемами рациональной организации самостоятельной работы, распределить своё время;</w:t>
      </w:r>
    </w:p>
    <w:p w:rsidR="00AD6D9C" w:rsidRPr="00AD6D9C" w:rsidRDefault="00AD6D9C" w:rsidP="00AD6D9C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 xml:space="preserve">- </w:t>
      </w:r>
      <w:r w:rsidRPr="00AD6D9C">
        <w:rPr>
          <w:rStyle w:val="c0"/>
          <w:color w:val="000000"/>
          <w:sz w:val="28"/>
          <w:szCs w:val="28"/>
        </w:rPr>
        <w:t xml:space="preserve">отрицательное отношение к учебной деятельности, </w:t>
      </w:r>
    </w:p>
    <w:p w:rsidR="00AD6D9C" w:rsidRPr="00AD6D9C" w:rsidRDefault="00AD6D9C" w:rsidP="00AD6D9C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 xml:space="preserve">- </w:t>
      </w:r>
      <w:r w:rsidRPr="00AD6D9C">
        <w:rPr>
          <w:rStyle w:val="c0"/>
          <w:color w:val="000000"/>
          <w:sz w:val="28"/>
          <w:szCs w:val="28"/>
        </w:rPr>
        <w:t>отсутствие интереса к учению,</w:t>
      </w:r>
    </w:p>
    <w:p w:rsidR="00AD6D9C" w:rsidRPr="00AD6D9C" w:rsidRDefault="00AD6D9C" w:rsidP="00AD6D9C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 xml:space="preserve">- </w:t>
      </w:r>
      <w:r w:rsidRPr="00AD6D9C">
        <w:rPr>
          <w:rStyle w:val="c0"/>
          <w:color w:val="000000"/>
          <w:sz w:val="28"/>
          <w:szCs w:val="28"/>
        </w:rPr>
        <w:t>непонимание целей, содержания домашних заданий;</w:t>
      </w:r>
    </w:p>
    <w:p w:rsidR="00AD6D9C" w:rsidRPr="00AD6D9C" w:rsidRDefault="00AD6D9C" w:rsidP="00AD6D9C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 xml:space="preserve">- </w:t>
      </w:r>
      <w:r w:rsidRPr="00AD6D9C">
        <w:rPr>
          <w:rStyle w:val="c0"/>
          <w:color w:val="000000"/>
          <w:sz w:val="28"/>
          <w:szCs w:val="28"/>
        </w:rPr>
        <w:t>общая неорганизованность и отсутствие достаточных волевых качеств.</w:t>
      </w:r>
    </w:p>
    <w:p w:rsidR="00AD6D9C" w:rsidRPr="00AD6D9C" w:rsidRDefault="00AD6D9C" w:rsidP="00AD6D9C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AD6D9C">
        <w:rPr>
          <w:rStyle w:val="c0"/>
          <w:b/>
          <w:color w:val="000000"/>
          <w:sz w:val="28"/>
          <w:szCs w:val="28"/>
        </w:rPr>
        <w:t>Основные этапы самоподготовки:</w:t>
      </w:r>
    </w:p>
    <w:p w:rsidR="00AD6D9C" w:rsidRPr="00AD6D9C" w:rsidRDefault="00AD6D9C" w:rsidP="00AD6D9C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подготовка детей к работе (организационный этап);</w:t>
      </w:r>
    </w:p>
    <w:p w:rsidR="00AD6D9C" w:rsidRPr="00AD6D9C" w:rsidRDefault="00AD6D9C" w:rsidP="00AD6D9C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самостоятельное изучение материала;</w:t>
      </w:r>
    </w:p>
    <w:p w:rsidR="00AD6D9C" w:rsidRPr="00AD6D9C" w:rsidRDefault="00AD6D9C" w:rsidP="00AD6D9C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самоконтроль и самооценка;</w:t>
      </w:r>
    </w:p>
    <w:p w:rsidR="00AD6D9C" w:rsidRPr="00AD6D9C" w:rsidRDefault="00AD6D9C" w:rsidP="00AD6D9C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заключительный педагогический контроль.</w:t>
      </w:r>
    </w:p>
    <w:p w:rsidR="00AD6D9C" w:rsidRPr="00AD6D9C" w:rsidRDefault="00AD6D9C" w:rsidP="00AD6D9C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AD6D9C">
        <w:rPr>
          <w:rStyle w:val="c0"/>
          <w:b/>
          <w:color w:val="000000"/>
          <w:sz w:val="28"/>
          <w:szCs w:val="28"/>
        </w:rPr>
        <w:lastRenderedPageBreak/>
        <w:t>Гигиенические требования к организации самоподготовки: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равномерная и достаточная освещенность всего помещения;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чистота оконных стекол;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недопустимость затемнения окон шторами, жалюзи, цветами;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использование в весеннее время просвечивающих штор на окнах для защиты от прямых солнечных лучей;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поддержание нормального температурного режима;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регулярное проветривание классной комнаты;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использование школьной мебели в соответствии с возрастными данными школьников;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недопустимость эксплуатации вышедшей из строя мебели;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поддержание чистоты и порядка в классе, соблюдение школьниками личной гигиены;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сохранение у детей правильной позы во время работы;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проведение «физкультминуток», особое отношение к детям с ослабленным здоровьем;</w:t>
      </w:r>
    </w:p>
    <w:p w:rsid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AD6D9C">
        <w:rPr>
          <w:rStyle w:val="c0"/>
          <w:color w:val="000000"/>
          <w:sz w:val="28"/>
          <w:szCs w:val="28"/>
        </w:rPr>
        <w:t>устранение шумовых раздражителей;</w:t>
      </w:r>
    </w:p>
    <w:p w:rsidR="00AD6D9C" w:rsidRPr="00AD6D9C" w:rsidRDefault="00AD6D9C" w:rsidP="00AD6D9C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6D9C">
        <w:rPr>
          <w:color w:val="000000"/>
          <w:sz w:val="28"/>
          <w:szCs w:val="28"/>
          <w:shd w:val="clear" w:color="auto" w:fill="FFFFFF"/>
        </w:rPr>
        <w:t>предоставление детям при длительной самоподготовке перерывов на неорганизованный отдых.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AD6D9C">
        <w:rPr>
          <w:b/>
          <w:bCs/>
          <w:color w:val="333333"/>
          <w:sz w:val="28"/>
          <w:szCs w:val="28"/>
        </w:rPr>
        <w:t>Организационно-дисциплинарные требования: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1) точное соблюдение начала и конца самоподго</w:t>
      </w:r>
      <w:r w:rsidRPr="00AD6D9C">
        <w:rPr>
          <w:color w:val="0D0D0D" w:themeColor="text1" w:themeTint="F2"/>
          <w:sz w:val="28"/>
          <w:szCs w:val="28"/>
        </w:rPr>
        <w:softHyphen/>
        <w:t>товки;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2) сознательное подчинение указаниям воспита</w:t>
      </w:r>
      <w:r w:rsidRPr="00AD6D9C">
        <w:rPr>
          <w:color w:val="0D0D0D" w:themeColor="text1" w:themeTint="F2"/>
          <w:sz w:val="28"/>
          <w:szCs w:val="28"/>
        </w:rPr>
        <w:softHyphen/>
        <w:t>теля,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3) наличие всех необходимых для занятий принад</w:t>
      </w:r>
      <w:r w:rsidRPr="00AD6D9C">
        <w:rPr>
          <w:color w:val="0D0D0D" w:themeColor="text1" w:themeTint="F2"/>
          <w:sz w:val="28"/>
          <w:szCs w:val="28"/>
        </w:rPr>
        <w:softHyphen/>
        <w:t>лежностей и учебников;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4) обеспечение порядка на рабочем месте;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5) экономное и полное расходование времени, от</w:t>
      </w:r>
      <w:r w:rsidRPr="00AD6D9C">
        <w:rPr>
          <w:color w:val="0D0D0D" w:themeColor="text1" w:themeTint="F2"/>
          <w:sz w:val="28"/>
          <w:szCs w:val="28"/>
        </w:rPr>
        <w:softHyphen/>
        <w:t>ведённого на самоподготовку;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6) неукоснительное соблюдение правил запрета и правил разрешения.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Ученик должен усвоить, что нельзя:</w:t>
      </w:r>
    </w:p>
    <w:p w:rsid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lastRenderedPageBreak/>
        <w:t>• опаздывать на самоподготовку или отсутствовать без разрешения воспитателя;</w:t>
      </w:r>
    </w:p>
    <w:p w:rsidR="00AD6D9C" w:rsidRPr="00AD6D9C" w:rsidRDefault="00AD6D9C" w:rsidP="00AD6D9C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тратить неэкономно время;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нарушать тишину;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отвлекать товарищей от работы;</w:t>
      </w:r>
      <w:bookmarkStart w:id="0" w:name="_GoBack"/>
      <w:bookmarkEnd w:id="0"/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заниматься посторонними делами;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использовать методы работы, вызывающие шум;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беседовать с воспитателем в полный голос;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недобросовестно выполнять задание;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считать работу законченной без проверки, взаим</w:t>
      </w:r>
      <w:r w:rsidRPr="00AD6D9C">
        <w:rPr>
          <w:color w:val="0D0D0D" w:themeColor="text1" w:themeTint="F2"/>
          <w:sz w:val="28"/>
          <w:szCs w:val="28"/>
        </w:rPr>
        <w:softHyphen/>
        <w:t>ной проверки и по возможности проверки воспитателя.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Доведение до сознания школьников данных правил должным образом обеспечит дисциплину самостоя</w:t>
      </w:r>
      <w:r w:rsidRPr="00AD6D9C">
        <w:rPr>
          <w:color w:val="0D0D0D" w:themeColor="text1" w:themeTint="F2"/>
          <w:sz w:val="28"/>
          <w:szCs w:val="28"/>
        </w:rPr>
        <w:softHyphen/>
        <w:t>тельного учебного труда учащихся во время самопод</w:t>
      </w:r>
      <w:r w:rsidRPr="00AD6D9C">
        <w:rPr>
          <w:color w:val="0D0D0D" w:themeColor="text1" w:themeTint="F2"/>
          <w:sz w:val="28"/>
          <w:szCs w:val="28"/>
        </w:rPr>
        <w:softHyphen/>
        <w:t>готовки.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Правила разрешения являются для школьников свое</w:t>
      </w:r>
      <w:r w:rsidRPr="00AD6D9C">
        <w:rPr>
          <w:color w:val="0D0D0D" w:themeColor="text1" w:themeTint="F2"/>
          <w:sz w:val="28"/>
          <w:szCs w:val="28"/>
        </w:rPr>
        <w:softHyphen/>
        <w:t>образным ориентиром, в</w:t>
      </w:r>
      <w:r w:rsidRPr="00AD6D9C">
        <w:rPr>
          <w:b/>
          <w:bCs/>
          <w:color w:val="0D0D0D" w:themeColor="text1" w:themeTint="F2"/>
          <w:sz w:val="28"/>
          <w:szCs w:val="28"/>
        </w:rPr>
        <w:t> </w:t>
      </w:r>
      <w:r w:rsidRPr="00AD6D9C">
        <w:rPr>
          <w:color w:val="0D0D0D" w:themeColor="text1" w:themeTint="F2"/>
          <w:sz w:val="28"/>
          <w:szCs w:val="28"/>
        </w:rPr>
        <w:t>соответствии с которым они усваивают определённые нормы поведения, позволя</w:t>
      </w:r>
      <w:r w:rsidRPr="00AD6D9C">
        <w:rPr>
          <w:color w:val="0D0D0D" w:themeColor="text1" w:themeTint="F2"/>
          <w:sz w:val="28"/>
          <w:szCs w:val="28"/>
        </w:rPr>
        <w:softHyphen/>
        <w:t>ющие им те или иные действия во время самоподго</w:t>
      </w:r>
      <w:r w:rsidRPr="00AD6D9C">
        <w:rPr>
          <w:color w:val="0D0D0D" w:themeColor="text1" w:themeTint="F2"/>
          <w:sz w:val="28"/>
          <w:szCs w:val="28"/>
        </w:rPr>
        <w:softHyphen/>
        <w:t>товки.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Ученику разрешается: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по своему усмотрению планировать и осуществ</w:t>
      </w:r>
      <w:r w:rsidRPr="00AD6D9C">
        <w:rPr>
          <w:color w:val="0D0D0D" w:themeColor="text1" w:themeTint="F2"/>
          <w:sz w:val="28"/>
          <w:szCs w:val="28"/>
        </w:rPr>
        <w:softHyphen/>
        <w:t>лять работу;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пользоваться разнообразными пособиями и спра</w:t>
      </w:r>
      <w:r w:rsidRPr="00AD6D9C">
        <w:rPr>
          <w:color w:val="0D0D0D" w:themeColor="text1" w:themeTint="F2"/>
          <w:sz w:val="28"/>
          <w:szCs w:val="28"/>
        </w:rPr>
        <w:softHyphen/>
        <w:t>вочным материалом;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самостоятельно выбирать методы выполнения задания;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при необходимости обращаться шёпотом за кон</w:t>
      </w:r>
      <w:r w:rsidRPr="00AD6D9C">
        <w:rPr>
          <w:color w:val="0D0D0D" w:themeColor="text1" w:themeTint="F2"/>
          <w:sz w:val="28"/>
          <w:szCs w:val="28"/>
        </w:rPr>
        <w:softHyphen/>
        <w:t>сультацией;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оказывать помощь товарищам;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делать паузы для кратковременного отдыха;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lastRenderedPageBreak/>
        <w:t>• обращаться с вопросами к воспитателю, подняв руку, беседовать с ним шёпотом;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проверять работу товарищей, когда своё задание выполнено;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с разрешения воспитателя до начала самоподго</w:t>
      </w:r>
      <w:r w:rsidRPr="00AD6D9C">
        <w:rPr>
          <w:color w:val="0D0D0D" w:themeColor="text1" w:themeTint="F2"/>
          <w:sz w:val="28"/>
          <w:szCs w:val="28"/>
        </w:rPr>
        <w:softHyphen/>
        <w:t>товки сменить рабочее место;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выйти на время из класса;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• после выполнения всех уроков готовить выступ</w:t>
      </w:r>
      <w:r w:rsidRPr="00AD6D9C">
        <w:rPr>
          <w:color w:val="0D0D0D" w:themeColor="text1" w:themeTint="F2"/>
          <w:sz w:val="28"/>
          <w:szCs w:val="28"/>
        </w:rPr>
        <w:softHyphen/>
        <w:t>ления для предметного кружка, предметного мероп</w:t>
      </w:r>
      <w:r w:rsidRPr="00AD6D9C">
        <w:rPr>
          <w:color w:val="0D0D0D" w:themeColor="text1" w:themeTint="F2"/>
          <w:sz w:val="28"/>
          <w:szCs w:val="28"/>
        </w:rPr>
        <w:softHyphen/>
        <w:t>риятия, заучивать стихотворения для конкурсов и т.д.</w:t>
      </w:r>
    </w:p>
    <w:p w:rsidR="00AD6D9C" w:rsidRPr="00AD6D9C" w:rsidRDefault="00AD6D9C" w:rsidP="00AD6D9C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AD6D9C">
        <w:rPr>
          <w:color w:val="0D0D0D" w:themeColor="text1" w:themeTint="F2"/>
          <w:sz w:val="28"/>
          <w:szCs w:val="28"/>
        </w:rPr>
        <w:t>Точное и полное соблюдение организационных тре</w:t>
      </w:r>
      <w:r w:rsidRPr="00AD6D9C">
        <w:rPr>
          <w:color w:val="0D0D0D" w:themeColor="text1" w:themeTint="F2"/>
          <w:sz w:val="28"/>
          <w:szCs w:val="28"/>
        </w:rPr>
        <w:softHyphen/>
        <w:t>бований по самоподготовке, а также правил запрета и разрешений поможет организовать и дисциплинировать учебную деятельность школьников.</w:t>
      </w:r>
    </w:p>
    <w:p w:rsidR="002331A8" w:rsidRPr="00AD6D9C" w:rsidRDefault="002331A8" w:rsidP="00AD6D9C">
      <w:pPr>
        <w:ind w:firstLine="0"/>
        <w:rPr>
          <w:sz w:val="28"/>
          <w:szCs w:val="28"/>
        </w:rPr>
      </w:pPr>
    </w:p>
    <w:sectPr w:rsidR="002331A8" w:rsidRPr="00AD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9595E"/>
    <w:multiLevelType w:val="hybridMultilevel"/>
    <w:tmpl w:val="56E89BF0"/>
    <w:lvl w:ilvl="0" w:tplc="80744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AA77E5"/>
    <w:multiLevelType w:val="multilevel"/>
    <w:tmpl w:val="BC02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E14C7E"/>
    <w:multiLevelType w:val="hybridMultilevel"/>
    <w:tmpl w:val="4426E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E317EF"/>
    <w:multiLevelType w:val="hybridMultilevel"/>
    <w:tmpl w:val="A6AA3398"/>
    <w:lvl w:ilvl="0" w:tplc="80744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E93F84"/>
    <w:multiLevelType w:val="hybridMultilevel"/>
    <w:tmpl w:val="E92CC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1A8"/>
    <w:rsid w:val="000C0881"/>
    <w:rsid w:val="002331A8"/>
    <w:rsid w:val="003434FF"/>
    <w:rsid w:val="006F7B13"/>
    <w:rsid w:val="00AD6D9C"/>
    <w:rsid w:val="00D8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D6D9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c0">
    <w:name w:val="c0"/>
    <w:basedOn w:val="a0"/>
    <w:rsid w:val="00AD6D9C"/>
  </w:style>
  <w:style w:type="paragraph" w:styleId="a3">
    <w:name w:val="Normal (Web)"/>
    <w:basedOn w:val="a"/>
    <w:uiPriority w:val="99"/>
    <w:semiHidden/>
    <w:unhideWhenUsed/>
    <w:rsid w:val="00AD6D9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D6D9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c0">
    <w:name w:val="c0"/>
    <w:basedOn w:val="a0"/>
    <w:rsid w:val="00AD6D9C"/>
  </w:style>
  <w:style w:type="paragraph" w:styleId="a3">
    <w:name w:val="Normal (Web)"/>
    <w:basedOn w:val="a"/>
    <w:uiPriority w:val="99"/>
    <w:semiHidden/>
    <w:unhideWhenUsed/>
    <w:rsid w:val="00AD6D9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Гурьянова   Надежда   Ивановна</dc:creator>
  <cp:lastModifiedBy>Гурьянова   Надежда   Ивановна</cp:lastModifiedBy>
  <cp:revision>1</cp:revision>
  <dcterms:created xsi:type="dcterms:W3CDTF">2020-09-18T13:57:00Z</dcterms:created>
  <dcterms:modified xsi:type="dcterms:W3CDTF">2020-09-18T14:18:00Z</dcterms:modified>
</cp:coreProperties>
</file>