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F2E" w:rsidRDefault="009C5F2E" w:rsidP="00911334">
      <w:pPr>
        <w:rPr>
          <w:iCs/>
          <w:sz w:val="20"/>
          <w:szCs w:val="20"/>
        </w:rPr>
      </w:pPr>
      <w:r>
        <w:rPr>
          <w:iCs/>
          <w:noProof/>
          <w:sz w:val="20"/>
          <w:szCs w:val="20"/>
        </w:rPr>
        <w:drawing>
          <wp:anchor distT="0" distB="0" distL="114300" distR="114300" simplePos="0" relativeHeight="251659264" behindDoc="1" locked="0" layoutInCell="1" allowOverlap="1">
            <wp:simplePos x="0" y="0"/>
            <wp:positionH relativeFrom="column">
              <wp:posOffset>-349885</wp:posOffset>
            </wp:positionH>
            <wp:positionV relativeFrom="paragraph">
              <wp:posOffset>-89535</wp:posOffset>
            </wp:positionV>
            <wp:extent cx="7176770" cy="9937115"/>
            <wp:effectExtent l="0" t="0" r="5080" b="6985"/>
            <wp:wrapTight wrapText="bothSides">
              <wp:wrapPolygon edited="0">
                <wp:start x="0" y="0"/>
                <wp:lineTo x="0" y="21574"/>
                <wp:lineTo x="21558" y="21574"/>
                <wp:lineTo x="21558" y="0"/>
                <wp:lineTo x="0" y="0"/>
              </wp:wrapPolygon>
            </wp:wrapTight>
            <wp:docPr id="3" name="Рисунок 3" descr="C:\Users\ЗАПТ\Documents\Downloads\РП ПДД.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АПТ\Documents\Downloads\РП ПДД.t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20"/>
                    <a:stretch/>
                  </pic:blipFill>
                  <pic:spPr bwMode="auto">
                    <a:xfrm>
                      <a:off x="0" y="0"/>
                      <a:ext cx="7176770" cy="99371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11334" w:rsidRDefault="009C5F2E" w:rsidP="00911334">
      <w:pPr>
        <w:rPr>
          <w:iCs/>
          <w:sz w:val="20"/>
          <w:szCs w:val="20"/>
        </w:rPr>
      </w:pPr>
      <w:r>
        <w:rPr>
          <w:iCs/>
          <w:noProof/>
          <w:sz w:val="20"/>
          <w:szCs w:val="20"/>
        </w:rPr>
        <w:lastRenderedPageBreak/>
        <w:drawing>
          <wp:anchor distT="0" distB="0" distL="114300" distR="114300" simplePos="0" relativeHeight="251658240" behindDoc="1" locked="0" layoutInCell="1" allowOverlap="1" wp14:anchorId="1C1B8486" wp14:editId="66B7C1A0">
            <wp:simplePos x="0" y="0"/>
            <wp:positionH relativeFrom="column">
              <wp:posOffset>-215265</wp:posOffset>
            </wp:positionH>
            <wp:positionV relativeFrom="paragraph">
              <wp:posOffset>17780</wp:posOffset>
            </wp:positionV>
            <wp:extent cx="7028815" cy="9721850"/>
            <wp:effectExtent l="0" t="0" r="635" b="0"/>
            <wp:wrapTight wrapText="bothSides">
              <wp:wrapPolygon edited="0">
                <wp:start x="0" y="0"/>
                <wp:lineTo x="0" y="21544"/>
                <wp:lineTo x="21543" y="21544"/>
                <wp:lineTo x="21543" y="0"/>
                <wp:lineTo x="0" y="0"/>
              </wp:wrapPolygon>
            </wp:wrapTight>
            <wp:docPr id="1" name="Рисунок 1" descr="C:\Users\ЗАПТ\Desktop\Банданова\скан РП\РП ПДД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ПТ\Desktop\Банданова\скан РП\РП ПДД 1.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766"/>
                    <a:stretch/>
                  </pic:blipFill>
                  <pic:spPr bwMode="auto">
                    <a:xfrm>
                      <a:off x="0" y="0"/>
                      <a:ext cx="7028815" cy="9721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C5F2E" w:rsidRDefault="009C5F2E" w:rsidP="00911334">
      <w:pPr>
        <w:rPr>
          <w:iCs/>
          <w:sz w:val="20"/>
          <w:szCs w:val="20"/>
        </w:rPr>
      </w:pPr>
    </w:p>
    <w:tbl>
      <w:tblPr>
        <w:tblW w:w="0" w:type="auto"/>
        <w:tblLook w:val="01E0" w:firstRow="1" w:lastRow="1" w:firstColumn="1" w:lastColumn="1" w:noHBand="0" w:noVBand="0"/>
      </w:tblPr>
      <w:tblGrid>
        <w:gridCol w:w="9096"/>
      </w:tblGrid>
      <w:tr w:rsidR="00911334" w:rsidTr="009C5F2E">
        <w:tc>
          <w:tcPr>
            <w:tcW w:w="9096" w:type="dxa"/>
          </w:tcPr>
          <w:p w:rsidR="00911334" w:rsidRDefault="00911334" w:rsidP="00E23AC4">
            <w:pPr>
              <w:spacing w:after="200" w:line="276" w:lineRule="auto"/>
              <w:rPr>
                <w:b/>
                <w:caps/>
                <w:sz w:val="28"/>
                <w:szCs w:val="28"/>
              </w:rPr>
            </w:pPr>
            <w:bookmarkStart w:id="0" w:name="_GoBack"/>
            <w:bookmarkEnd w:id="0"/>
          </w:p>
        </w:tc>
      </w:tr>
      <w:tr w:rsidR="00911334" w:rsidTr="009C5F2E">
        <w:trPr>
          <w:trHeight w:val="670"/>
        </w:trPr>
        <w:tc>
          <w:tcPr>
            <w:tcW w:w="9096" w:type="dxa"/>
          </w:tcPr>
          <w:p w:rsidR="00E23AC4" w:rsidRPr="00E42B83" w:rsidRDefault="00E23AC4" w:rsidP="00E23AC4">
            <w:pPr>
              <w:spacing w:line="360" w:lineRule="auto"/>
              <w:jc w:val="center"/>
              <w:rPr>
                <w:sz w:val="28"/>
                <w:szCs w:val="28"/>
              </w:rPr>
            </w:pPr>
            <w:r w:rsidRPr="005C1794">
              <w:rPr>
                <w:b/>
                <w:sz w:val="28"/>
                <w:szCs w:val="28"/>
              </w:rPr>
              <w:t>СОДЕРЖАНИЕ</w:t>
            </w:r>
          </w:p>
          <w:p w:rsidR="00E23AC4" w:rsidRPr="005C1794" w:rsidRDefault="00E23AC4" w:rsidP="00E23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8880" w:type="dxa"/>
              <w:tblLook w:val="01E0" w:firstRow="1" w:lastRow="1" w:firstColumn="1" w:lastColumn="1" w:noHBand="0" w:noVBand="0"/>
            </w:tblPr>
            <w:tblGrid>
              <w:gridCol w:w="7096"/>
              <w:gridCol w:w="1784"/>
            </w:tblGrid>
            <w:tr w:rsidR="00E23AC4" w:rsidRPr="005C1794" w:rsidTr="00E23AC4">
              <w:trPr>
                <w:trHeight w:val="328"/>
              </w:trPr>
              <w:tc>
                <w:tcPr>
                  <w:tcW w:w="7096" w:type="dxa"/>
                  <w:shd w:val="clear" w:color="auto" w:fill="auto"/>
                </w:tcPr>
                <w:p w:rsidR="00E23AC4" w:rsidRPr="005C1794" w:rsidRDefault="00E23AC4" w:rsidP="00282F88">
                  <w:pPr>
                    <w:pStyle w:val="1"/>
                    <w:ind w:left="284" w:firstLine="0"/>
                    <w:jc w:val="both"/>
                    <w:rPr>
                      <w:b/>
                      <w:caps/>
                    </w:rPr>
                  </w:pPr>
                </w:p>
              </w:tc>
              <w:tc>
                <w:tcPr>
                  <w:tcW w:w="1784" w:type="dxa"/>
                  <w:shd w:val="clear" w:color="auto" w:fill="auto"/>
                </w:tcPr>
                <w:p w:rsidR="00E23AC4" w:rsidRPr="005C1794" w:rsidRDefault="00E23AC4" w:rsidP="00282F88">
                  <w:pPr>
                    <w:jc w:val="center"/>
                    <w:rPr>
                      <w:sz w:val="28"/>
                      <w:szCs w:val="28"/>
                    </w:rPr>
                  </w:pPr>
                  <w:r w:rsidRPr="005C1794">
                    <w:rPr>
                      <w:sz w:val="28"/>
                      <w:szCs w:val="28"/>
                    </w:rPr>
                    <w:t>стр.</w:t>
                  </w:r>
                </w:p>
              </w:tc>
            </w:tr>
            <w:tr w:rsidR="00E23AC4" w:rsidRPr="005C1794" w:rsidTr="00E23AC4">
              <w:trPr>
                <w:trHeight w:val="827"/>
              </w:trPr>
              <w:tc>
                <w:tcPr>
                  <w:tcW w:w="7096" w:type="dxa"/>
                  <w:shd w:val="clear" w:color="auto" w:fill="auto"/>
                </w:tcPr>
                <w:p w:rsidR="00E23AC4" w:rsidRPr="005C1794" w:rsidRDefault="00E23AC4" w:rsidP="00E23AC4">
                  <w:pPr>
                    <w:pStyle w:val="1"/>
                    <w:numPr>
                      <w:ilvl w:val="0"/>
                      <w:numId w:val="7"/>
                    </w:numPr>
                    <w:jc w:val="both"/>
                    <w:rPr>
                      <w:b/>
                      <w:caps/>
                    </w:rPr>
                  </w:pPr>
                  <w:r w:rsidRPr="005C1794">
                    <w:rPr>
                      <w:b/>
                      <w:caps/>
                    </w:rPr>
                    <w:t>ПАСПОРТ ПРОГРАММЫ УЧЕБНОЙ ДИСЦИПЛИНЫ</w:t>
                  </w:r>
                </w:p>
                <w:p w:rsidR="00E23AC4" w:rsidRPr="005C1794" w:rsidRDefault="00E23AC4" w:rsidP="00282F88"/>
              </w:tc>
              <w:tc>
                <w:tcPr>
                  <w:tcW w:w="1784" w:type="dxa"/>
                  <w:shd w:val="clear" w:color="auto" w:fill="auto"/>
                </w:tcPr>
                <w:p w:rsidR="00E23AC4" w:rsidRPr="00CE01BA" w:rsidRDefault="00E23AC4" w:rsidP="00282F88">
                  <w:pPr>
                    <w:jc w:val="center"/>
                    <w:rPr>
                      <w:sz w:val="28"/>
                      <w:szCs w:val="28"/>
                    </w:rPr>
                  </w:pPr>
                  <w:r>
                    <w:rPr>
                      <w:sz w:val="28"/>
                      <w:szCs w:val="28"/>
                    </w:rPr>
                    <w:t>4</w:t>
                  </w:r>
                </w:p>
              </w:tc>
            </w:tr>
            <w:tr w:rsidR="00E23AC4" w:rsidRPr="005C1794" w:rsidTr="00E23AC4">
              <w:trPr>
                <w:trHeight w:val="827"/>
              </w:trPr>
              <w:tc>
                <w:tcPr>
                  <w:tcW w:w="7096" w:type="dxa"/>
                  <w:shd w:val="clear" w:color="auto" w:fill="auto"/>
                </w:tcPr>
                <w:p w:rsidR="00E23AC4" w:rsidRPr="005C1794" w:rsidRDefault="00E23AC4" w:rsidP="00E23AC4">
                  <w:pPr>
                    <w:pStyle w:val="1"/>
                    <w:numPr>
                      <w:ilvl w:val="0"/>
                      <w:numId w:val="7"/>
                    </w:numPr>
                    <w:tabs>
                      <w:tab w:val="clear" w:pos="644"/>
                      <w:tab w:val="num" w:pos="568"/>
                    </w:tabs>
                    <w:ind w:left="568"/>
                    <w:jc w:val="both"/>
                    <w:rPr>
                      <w:b/>
                      <w:caps/>
                    </w:rPr>
                  </w:pPr>
                  <w:r>
                    <w:rPr>
                      <w:b/>
                      <w:caps/>
                    </w:rPr>
                    <w:t xml:space="preserve">СТРУКТУРА и </w:t>
                  </w:r>
                  <w:r w:rsidRPr="005C1794">
                    <w:rPr>
                      <w:b/>
                      <w:caps/>
                    </w:rPr>
                    <w:t>содержание УЧЕБНОЙ ДИСЦИПЛИНЫ</w:t>
                  </w:r>
                </w:p>
                <w:p w:rsidR="00E23AC4" w:rsidRPr="005C1794" w:rsidRDefault="00E23AC4" w:rsidP="00282F88">
                  <w:pPr>
                    <w:pStyle w:val="1"/>
                    <w:ind w:left="284" w:firstLine="0"/>
                    <w:jc w:val="both"/>
                    <w:rPr>
                      <w:b/>
                      <w:caps/>
                    </w:rPr>
                  </w:pPr>
                </w:p>
              </w:tc>
              <w:tc>
                <w:tcPr>
                  <w:tcW w:w="1784" w:type="dxa"/>
                  <w:shd w:val="clear" w:color="auto" w:fill="auto"/>
                </w:tcPr>
                <w:p w:rsidR="00E23AC4" w:rsidRPr="00CE01BA" w:rsidRDefault="00E23AC4" w:rsidP="00282F88">
                  <w:pPr>
                    <w:jc w:val="center"/>
                    <w:rPr>
                      <w:sz w:val="28"/>
                      <w:szCs w:val="28"/>
                    </w:rPr>
                  </w:pPr>
                  <w:r>
                    <w:rPr>
                      <w:sz w:val="28"/>
                      <w:szCs w:val="28"/>
                    </w:rPr>
                    <w:t>7</w:t>
                  </w:r>
                </w:p>
              </w:tc>
            </w:tr>
            <w:tr w:rsidR="00E23AC4" w:rsidRPr="005C1794" w:rsidTr="00E23AC4">
              <w:trPr>
                <w:trHeight w:val="673"/>
              </w:trPr>
              <w:tc>
                <w:tcPr>
                  <w:tcW w:w="7096" w:type="dxa"/>
                  <w:shd w:val="clear" w:color="auto" w:fill="auto"/>
                </w:tcPr>
                <w:p w:rsidR="00E23AC4" w:rsidRPr="005C1794" w:rsidRDefault="00E23AC4" w:rsidP="00E23AC4">
                  <w:pPr>
                    <w:pStyle w:val="1"/>
                    <w:numPr>
                      <w:ilvl w:val="0"/>
                      <w:numId w:val="7"/>
                    </w:numPr>
                    <w:tabs>
                      <w:tab w:val="clear" w:pos="644"/>
                      <w:tab w:val="num" w:pos="568"/>
                    </w:tabs>
                    <w:ind w:left="568"/>
                    <w:jc w:val="both"/>
                    <w:rPr>
                      <w:b/>
                      <w:caps/>
                    </w:rPr>
                  </w:pPr>
                  <w:r w:rsidRPr="005C1794">
                    <w:rPr>
                      <w:b/>
                      <w:caps/>
                    </w:rPr>
                    <w:t>условия реализации программы учебной дисциплины</w:t>
                  </w:r>
                </w:p>
                <w:p w:rsidR="00E23AC4" w:rsidRPr="005C1794" w:rsidRDefault="00E23AC4" w:rsidP="00282F88">
                  <w:pPr>
                    <w:pStyle w:val="1"/>
                    <w:tabs>
                      <w:tab w:val="num" w:pos="0"/>
                    </w:tabs>
                    <w:ind w:left="284"/>
                    <w:jc w:val="both"/>
                    <w:rPr>
                      <w:b/>
                      <w:caps/>
                    </w:rPr>
                  </w:pPr>
                </w:p>
              </w:tc>
              <w:tc>
                <w:tcPr>
                  <w:tcW w:w="1784" w:type="dxa"/>
                  <w:shd w:val="clear" w:color="auto" w:fill="auto"/>
                </w:tcPr>
                <w:p w:rsidR="00E23AC4" w:rsidRPr="00CE01BA" w:rsidRDefault="00637B0E" w:rsidP="00282F88">
                  <w:pPr>
                    <w:jc w:val="center"/>
                    <w:rPr>
                      <w:sz w:val="28"/>
                      <w:szCs w:val="28"/>
                    </w:rPr>
                  </w:pPr>
                  <w:r>
                    <w:rPr>
                      <w:sz w:val="28"/>
                      <w:szCs w:val="28"/>
                    </w:rPr>
                    <w:t>30</w:t>
                  </w:r>
                </w:p>
              </w:tc>
            </w:tr>
            <w:tr w:rsidR="00E23AC4" w:rsidRPr="005C1794" w:rsidTr="00E23AC4">
              <w:trPr>
                <w:trHeight w:val="844"/>
              </w:trPr>
              <w:tc>
                <w:tcPr>
                  <w:tcW w:w="7096" w:type="dxa"/>
                  <w:shd w:val="clear" w:color="auto" w:fill="auto"/>
                </w:tcPr>
                <w:p w:rsidR="00E23AC4" w:rsidRPr="005C1794" w:rsidRDefault="00E23AC4" w:rsidP="00E23AC4">
                  <w:pPr>
                    <w:pStyle w:val="1"/>
                    <w:numPr>
                      <w:ilvl w:val="0"/>
                      <w:numId w:val="7"/>
                    </w:numPr>
                    <w:tabs>
                      <w:tab w:val="clear" w:pos="644"/>
                      <w:tab w:val="num" w:pos="568"/>
                    </w:tabs>
                    <w:ind w:left="568"/>
                    <w:jc w:val="both"/>
                    <w:rPr>
                      <w:b/>
                      <w:caps/>
                    </w:rPr>
                  </w:pPr>
                  <w:r w:rsidRPr="005C1794">
                    <w:rPr>
                      <w:b/>
                      <w:caps/>
                    </w:rPr>
                    <w:t>Контроль и оценка результатов О</w:t>
                  </w:r>
                  <w:r>
                    <w:rPr>
                      <w:b/>
                      <w:caps/>
                    </w:rPr>
                    <w:t>своения учебной дисциплины</w:t>
                  </w:r>
                </w:p>
                <w:p w:rsidR="00E23AC4" w:rsidRPr="00BE5AC2" w:rsidRDefault="00E23AC4" w:rsidP="00282F88">
                  <w:pPr>
                    <w:pStyle w:val="1"/>
                    <w:ind w:left="284" w:firstLine="0"/>
                    <w:jc w:val="both"/>
                    <w:rPr>
                      <w:b/>
                      <w:caps/>
                    </w:rPr>
                  </w:pPr>
                </w:p>
              </w:tc>
              <w:tc>
                <w:tcPr>
                  <w:tcW w:w="1784" w:type="dxa"/>
                  <w:shd w:val="clear" w:color="auto" w:fill="auto"/>
                </w:tcPr>
                <w:p w:rsidR="00E23AC4" w:rsidRPr="00CE01BA" w:rsidRDefault="00637B0E" w:rsidP="00282F88">
                  <w:pPr>
                    <w:jc w:val="center"/>
                    <w:rPr>
                      <w:sz w:val="28"/>
                      <w:szCs w:val="28"/>
                    </w:rPr>
                  </w:pPr>
                  <w:r>
                    <w:rPr>
                      <w:sz w:val="28"/>
                      <w:szCs w:val="28"/>
                    </w:rPr>
                    <w:t>32</w:t>
                  </w:r>
                </w:p>
              </w:tc>
            </w:tr>
          </w:tbl>
          <w:p w:rsidR="00911334" w:rsidRDefault="00911334">
            <w:pPr>
              <w:pStyle w:val="1"/>
              <w:ind w:left="644" w:firstLine="0"/>
              <w:jc w:val="both"/>
              <w:rPr>
                <w:b/>
                <w:caps/>
                <w:sz w:val="28"/>
                <w:szCs w:val="28"/>
              </w:rPr>
            </w:pPr>
          </w:p>
        </w:tc>
      </w:tr>
      <w:tr w:rsidR="00911334" w:rsidTr="009C5F2E">
        <w:tc>
          <w:tcPr>
            <w:tcW w:w="9096" w:type="dxa"/>
          </w:tcPr>
          <w:p w:rsidR="00911334" w:rsidRDefault="00911334">
            <w:pPr>
              <w:pStyle w:val="1"/>
              <w:ind w:left="644" w:firstLine="0"/>
              <w:jc w:val="both"/>
              <w:rPr>
                <w:b/>
                <w:caps/>
              </w:rPr>
            </w:pPr>
          </w:p>
        </w:tc>
      </w:tr>
      <w:tr w:rsidR="00911334" w:rsidTr="009C5F2E">
        <w:tc>
          <w:tcPr>
            <w:tcW w:w="9096" w:type="dxa"/>
          </w:tcPr>
          <w:p w:rsidR="00911334" w:rsidRDefault="00911334">
            <w:pPr>
              <w:pStyle w:val="1"/>
              <w:ind w:left="644" w:firstLine="0"/>
              <w:jc w:val="both"/>
              <w:rPr>
                <w:b/>
                <w:caps/>
              </w:rPr>
            </w:pPr>
          </w:p>
        </w:tc>
      </w:tr>
    </w:tbl>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23AC4" w:rsidRDefault="00E23AC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23AC4" w:rsidRDefault="00E23AC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23AC4" w:rsidRDefault="00E23AC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23AC4" w:rsidRDefault="00E23AC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rPr>
        <w:t xml:space="preserve"> паспорт  ПРОГРАММЫ УЧЕБНОЙ ДИСЦИПЛИНЫ</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ОПД</w:t>
      </w:r>
      <w:r w:rsidR="00E23AC4">
        <w:rPr>
          <w:b/>
          <w:sz w:val="28"/>
          <w:szCs w:val="28"/>
        </w:rPr>
        <w:t>.</w:t>
      </w:r>
      <w:r>
        <w:rPr>
          <w:b/>
          <w:sz w:val="28"/>
          <w:szCs w:val="28"/>
        </w:rPr>
        <w:t xml:space="preserve"> 06 </w:t>
      </w:r>
      <w:r w:rsidR="00E23AC4">
        <w:rPr>
          <w:b/>
          <w:sz w:val="28"/>
          <w:szCs w:val="28"/>
        </w:rPr>
        <w:t>«</w:t>
      </w:r>
      <w:r>
        <w:rPr>
          <w:b/>
          <w:sz w:val="28"/>
          <w:szCs w:val="28"/>
        </w:rPr>
        <w:t>Правила и безопасность дорожного движения</w:t>
      </w:r>
      <w:r w:rsidR="00E23AC4">
        <w:rPr>
          <w:b/>
          <w:sz w:val="28"/>
          <w:szCs w:val="28"/>
        </w:rPr>
        <w:t>»</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1.1. Область применения  рабочей  программы</w:t>
      </w:r>
    </w:p>
    <w:p w:rsidR="00911334" w:rsidRDefault="00911334" w:rsidP="00E23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Рабочая программа </w:t>
      </w:r>
      <w:r w:rsidR="00E23AC4">
        <w:rPr>
          <w:sz w:val="28"/>
          <w:szCs w:val="28"/>
        </w:rPr>
        <w:t xml:space="preserve">общеобразовательной </w:t>
      </w:r>
      <w:r>
        <w:rPr>
          <w:sz w:val="28"/>
          <w:szCs w:val="28"/>
        </w:rPr>
        <w:t>учебной дисциплины ОПД</w:t>
      </w:r>
      <w:r w:rsidR="00E23AC4">
        <w:rPr>
          <w:sz w:val="28"/>
          <w:szCs w:val="28"/>
        </w:rPr>
        <w:t>.</w:t>
      </w:r>
      <w:r>
        <w:rPr>
          <w:sz w:val="28"/>
          <w:szCs w:val="28"/>
        </w:rPr>
        <w:t xml:space="preserve"> 06 </w:t>
      </w:r>
      <w:r w:rsidR="00E23AC4">
        <w:rPr>
          <w:sz w:val="28"/>
          <w:szCs w:val="28"/>
        </w:rPr>
        <w:t>«</w:t>
      </w:r>
      <w:r>
        <w:rPr>
          <w:sz w:val="28"/>
          <w:szCs w:val="28"/>
        </w:rPr>
        <w:t>Правила и безопасность дорожного движения</w:t>
      </w:r>
      <w:r w:rsidR="00E23AC4">
        <w:rPr>
          <w:sz w:val="28"/>
          <w:szCs w:val="28"/>
        </w:rPr>
        <w:t>»</w:t>
      </w:r>
      <w:r>
        <w:rPr>
          <w:sz w:val="28"/>
          <w:szCs w:val="28"/>
        </w:rPr>
        <w:t xml:space="preserve">  является частью основной профессиональной образовательной программы в соответствии с ФГОС по специальности СПО 23.02.03 </w:t>
      </w:r>
      <w:r w:rsidR="00E23AC4" w:rsidRPr="00E23AC4">
        <w:rPr>
          <w:b/>
          <w:sz w:val="28"/>
          <w:szCs w:val="28"/>
        </w:rPr>
        <w:t>«</w:t>
      </w:r>
      <w:r>
        <w:rPr>
          <w:rStyle w:val="FontStyle14"/>
          <w:sz w:val="28"/>
          <w:szCs w:val="28"/>
        </w:rPr>
        <w:t>Техническое обслуживание и ремонт автомобильного транспорта</w:t>
      </w:r>
      <w:r w:rsidR="00E23AC4">
        <w:rPr>
          <w:rStyle w:val="FontStyle14"/>
          <w:sz w:val="28"/>
          <w:szCs w:val="28"/>
        </w:rPr>
        <w:t>»</w:t>
      </w:r>
      <w:r>
        <w:rPr>
          <w:rStyle w:val="FontStyle14"/>
          <w:sz w:val="28"/>
          <w:szCs w:val="28"/>
        </w:rPr>
        <w:t xml:space="preserve">. </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28"/>
          <w:szCs w:val="28"/>
        </w:rPr>
      </w:pPr>
      <w:r>
        <w:rPr>
          <w:sz w:val="28"/>
          <w:szCs w:val="28"/>
        </w:rPr>
        <w:t xml:space="preserve"> Программа учебной дисциплины является единой для специальностей среднего профессионального образования, где выбрана профессия водителя автомобиля для освоения в рамках ППССЗ. Программа может быть использована</w:t>
      </w:r>
      <w:r>
        <w:rPr>
          <w:b/>
          <w:sz w:val="28"/>
          <w:szCs w:val="28"/>
        </w:rPr>
        <w:t xml:space="preserve"> </w:t>
      </w:r>
      <w:r>
        <w:rPr>
          <w:sz w:val="28"/>
          <w:szCs w:val="28"/>
        </w:rPr>
        <w:t>в профессиональной подготовке по профессии  11442 «Водитель автомобиля»</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i/>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u w:val="single"/>
        </w:rPr>
      </w:pPr>
      <w:r>
        <w:rPr>
          <w:b/>
          <w:sz w:val="28"/>
          <w:szCs w:val="28"/>
        </w:rPr>
        <w:t>1.2. Место учебной дисциплины в структуре основной профессиональной образовательной программы:</w:t>
      </w:r>
      <w:r>
        <w:rPr>
          <w:sz w:val="28"/>
          <w:szCs w:val="28"/>
        </w:rPr>
        <w:t xml:space="preserve"> дисциплина входит в профессиональный цикл в раздел общепрофессиональных дисциплин.</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1.3. Цели и задачи учебной дисциплины – требования к результатам освоения учебной дисциплины:</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В результате освоения учебной дисциплины обучающийся должен</w:t>
      </w:r>
      <w:r>
        <w:rPr>
          <w:sz w:val="28"/>
          <w:szCs w:val="28"/>
        </w:rPr>
        <w:t xml:space="preserve"> </w:t>
      </w:r>
      <w:r>
        <w:rPr>
          <w:b/>
          <w:sz w:val="28"/>
          <w:szCs w:val="28"/>
        </w:rPr>
        <w:t>уметь:</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jc w:val="both"/>
        <w:rPr>
          <w:sz w:val="28"/>
          <w:szCs w:val="28"/>
        </w:rPr>
      </w:pPr>
      <w:r>
        <w:rPr>
          <w:sz w:val="28"/>
          <w:szCs w:val="28"/>
        </w:rPr>
        <w:t>-пользоваться дорожными знаками и разметкой;</w:t>
      </w:r>
    </w:p>
    <w:p w:rsidR="00911334" w:rsidRDefault="00911334" w:rsidP="00911334">
      <w:pPr>
        <w:jc w:val="both"/>
        <w:rPr>
          <w:sz w:val="28"/>
          <w:szCs w:val="28"/>
        </w:rPr>
      </w:pPr>
      <w:r>
        <w:rPr>
          <w:sz w:val="28"/>
          <w:szCs w:val="28"/>
        </w:rPr>
        <w:t>-ориентироваться по сигналам регулировщика;</w:t>
      </w:r>
    </w:p>
    <w:p w:rsidR="00911334" w:rsidRDefault="00911334" w:rsidP="00911334">
      <w:pPr>
        <w:jc w:val="both"/>
        <w:rPr>
          <w:sz w:val="28"/>
          <w:szCs w:val="28"/>
        </w:rPr>
      </w:pPr>
      <w:r>
        <w:rPr>
          <w:sz w:val="28"/>
          <w:szCs w:val="28"/>
        </w:rPr>
        <w:t>-определять очередность проезда различных транспортных средств;</w:t>
      </w:r>
    </w:p>
    <w:p w:rsidR="00911334" w:rsidRDefault="00911334" w:rsidP="00911334">
      <w:pPr>
        <w:jc w:val="both"/>
        <w:rPr>
          <w:sz w:val="28"/>
          <w:szCs w:val="28"/>
        </w:rPr>
      </w:pPr>
      <w:r>
        <w:rPr>
          <w:sz w:val="28"/>
          <w:szCs w:val="28"/>
        </w:rPr>
        <w:t>-оказывать первую медицинскую помощь пострадавшим в дорожно-транспортных происшествиях;</w:t>
      </w:r>
    </w:p>
    <w:p w:rsidR="00911334" w:rsidRDefault="00911334" w:rsidP="00911334">
      <w:pPr>
        <w:jc w:val="both"/>
        <w:rPr>
          <w:sz w:val="28"/>
          <w:szCs w:val="28"/>
        </w:rPr>
      </w:pPr>
      <w:r>
        <w:rPr>
          <w:sz w:val="28"/>
          <w:szCs w:val="28"/>
        </w:rPr>
        <w:t>-управлять своим эмоциональным состоянием при движении транспортного средства;</w:t>
      </w:r>
    </w:p>
    <w:p w:rsidR="00911334" w:rsidRDefault="00911334" w:rsidP="00911334">
      <w:pPr>
        <w:jc w:val="both"/>
        <w:rPr>
          <w:sz w:val="28"/>
          <w:szCs w:val="28"/>
        </w:rPr>
      </w:pPr>
      <w:r>
        <w:rPr>
          <w:sz w:val="28"/>
          <w:szCs w:val="28"/>
        </w:rPr>
        <w:t>-уверенно действовать в нештатных ситуациях;</w:t>
      </w:r>
    </w:p>
    <w:p w:rsidR="00911334" w:rsidRDefault="00911334" w:rsidP="00911334">
      <w:pPr>
        <w:jc w:val="both"/>
        <w:rPr>
          <w:sz w:val="28"/>
          <w:szCs w:val="28"/>
        </w:rPr>
      </w:pPr>
      <w:r>
        <w:rPr>
          <w:sz w:val="28"/>
          <w:szCs w:val="28"/>
        </w:rPr>
        <w:t>-обеспечивать безопасное размещение и перевозку грузов;</w:t>
      </w:r>
    </w:p>
    <w:p w:rsidR="00911334" w:rsidRDefault="00911334" w:rsidP="00911334">
      <w:pPr>
        <w:jc w:val="both"/>
        <w:rPr>
          <w:sz w:val="28"/>
          <w:szCs w:val="28"/>
        </w:rPr>
      </w:pPr>
      <w:r>
        <w:rPr>
          <w:sz w:val="28"/>
          <w:szCs w:val="28"/>
        </w:rPr>
        <w:t>-предвидеть возникновение опасностей при движении транспортных средств;</w:t>
      </w:r>
    </w:p>
    <w:p w:rsidR="00911334" w:rsidRDefault="00911334" w:rsidP="00911334">
      <w:pPr>
        <w:jc w:val="both"/>
        <w:rPr>
          <w:sz w:val="28"/>
          <w:szCs w:val="28"/>
        </w:rPr>
      </w:pPr>
      <w:r>
        <w:rPr>
          <w:sz w:val="28"/>
          <w:szCs w:val="28"/>
        </w:rPr>
        <w:t>-организовывать работу водителя  с соблюдением правил безопасности дорожного движения;</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Pr>
          <w:b/>
          <w:sz w:val="28"/>
          <w:szCs w:val="28"/>
        </w:rPr>
        <w:t>В результате освоения учебной дисциплины обучающийся должен</w:t>
      </w:r>
      <w:r>
        <w:rPr>
          <w:sz w:val="28"/>
          <w:szCs w:val="28"/>
        </w:rPr>
        <w:t xml:space="preserve"> </w:t>
      </w:r>
      <w:r>
        <w:rPr>
          <w:b/>
          <w:sz w:val="28"/>
          <w:szCs w:val="28"/>
        </w:rPr>
        <w:t>знать:</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jc w:val="both"/>
        <w:rPr>
          <w:sz w:val="28"/>
          <w:szCs w:val="28"/>
        </w:rPr>
      </w:pPr>
      <w:r>
        <w:rPr>
          <w:sz w:val="28"/>
          <w:szCs w:val="28"/>
        </w:rPr>
        <w:t>-  причины дорожно-транспортных происшествий;</w:t>
      </w:r>
    </w:p>
    <w:p w:rsidR="00911334" w:rsidRDefault="00911334" w:rsidP="00911334">
      <w:pPr>
        <w:jc w:val="both"/>
        <w:rPr>
          <w:sz w:val="28"/>
          <w:szCs w:val="28"/>
        </w:rPr>
      </w:pPr>
      <w:r>
        <w:rPr>
          <w:sz w:val="28"/>
          <w:szCs w:val="28"/>
        </w:rPr>
        <w:t>-зависимость дистанции от различных факторов;</w:t>
      </w:r>
    </w:p>
    <w:p w:rsidR="00911334" w:rsidRDefault="00911334" w:rsidP="00911334">
      <w:pPr>
        <w:jc w:val="both"/>
        <w:rPr>
          <w:sz w:val="28"/>
          <w:szCs w:val="28"/>
        </w:rPr>
      </w:pPr>
      <w:r>
        <w:rPr>
          <w:sz w:val="28"/>
          <w:szCs w:val="28"/>
        </w:rPr>
        <w:lastRenderedPageBreak/>
        <w:t>-дополнительные требования к движению различных транспортных средств и движению в колонне;</w:t>
      </w:r>
    </w:p>
    <w:p w:rsidR="00911334" w:rsidRDefault="00911334" w:rsidP="00911334">
      <w:pPr>
        <w:jc w:val="both"/>
        <w:rPr>
          <w:sz w:val="28"/>
          <w:szCs w:val="28"/>
        </w:rPr>
      </w:pPr>
      <w:r>
        <w:rPr>
          <w:sz w:val="28"/>
          <w:szCs w:val="28"/>
        </w:rPr>
        <w:t>-особенности перевозки людей и грузов;</w:t>
      </w:r>
    </w:p>
    <w:p w:rsidR="00911334" w:rsidRDefault="00911334" w:rsidP="00911334">
      <w:pPr>
        <w:jc w:val="both"/>
        <w:rPr>
          <w:sz w:val="28"/>
          <w:szCs w:val="28"/>
        </w:rPr>
      </w:pPr>
      <w:r>
        <w:rPr>
          <w:sz w:val="28"/>
          <w:szCs w:val="28"/>
        </w:rPr>
        <w:t>-влияние алкоголя и наркотиков на трудоспособность водителя и безопасность движения;</w:t>
      </w:r>
    </w:p>
    <w:p w:rsidR="00911334" w:rsidRDefault="00911334" w:rsidP="00911334">
      <w:pPr>
        <w:jc w:val="both"/>
        <w:rPr>
          <w:sz w:val="28"/>
          <w:szCs w:val="28"/>
        </w:rPr>
      </w:pPr>
      <w:r>
        <w:rPr>
          <w:sz w:val="28"/>
          <w:szCs w:val="28"/>
        </w:rPr>
        <w:t>-основы законодательства в сфере дорожного движения;</w:t>
      </w:r>
    </w:p>
    <w:p w:rsidR="00911334" w:rsidRDefault="00911334" w:rsidP="00911334">
      <w:pPr>
        <w:jc w:val="both"/>
        <w:rPr>
          <w:sz w:val="28"/>
          <w:szCs w:val="28"/>
        </w:rPr>
      </w:pPr>
      <w:r>
        <w:rPr>
          <w:sz w:val="28"/>
          <w:szCs w:val="28"/>
        </w:rPr>
        <w:t>Техник должен обладать общими компетенциями, включающими в себя способность:</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1. Понимать сущность и социальную значимость своей будущей профессии, проявлять к ней устойчивый интерес.</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3. Принимать решения в стандартных и нестандартных ситуациях и нести за них ответственность.</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5. Использовать информационно-коммуникационные технологии в профессиональной деятельности.</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6. Работать в коллективе и команде, эффективно общаться с коллегами, руководством, потребителями.</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7. Брать на себя ответственность за работу членов команды (подчиненных), результат выполнения заданий.</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9. Ориентироваться в условиях частой смены технологий в профессиональной деятельности.</w:t>
      </w:r>
    </w:p>
    <w:p w:rsidR="00911334" w:rsidRDefault="00911334" w:rsidP="00911334">
      <w:pPr>
        <w:widowControl w:val="0"/>
        <w:autoSpaceDE w:val="0"/>
        <w:autoSpaceDN w:val="0"/>
        <w:adjustRightInd w:val="0"/>
        <w:ind w:firstLine="540"/>
        <w:jc w:val="both"/>
        <w:rPr>
          <w:sz w:val="28"/>
          <w:szCs w:val="28"/>
        </w:rPr>
      </w:pPr>
      <w:r>
        <w:rPr>
          <w:sz w:val="28"/>
          <w:szCs w:val="28"/>
        </w:rPr>
        <w:t>5.2. Техник должен обладать профессиональными компетенциями, соответствующими видам деятельности:</w:t>
      </w:r>
    </w:p>
    <w:p w:rsidR="00911334" w:rsidRDefault="00911334" w:rsidP="00911334">
      <w:pPr>
        <w:widowControl w:val="0"/>
        <w:autoSpaceDE w:val="0"/>
        <w:autoSpaceDN w:val="0"/>
        <w:adjustRightInd w:val="0"/>
        <w:ind w:firstLine="540"/>
        <w:jc w:val="both"/>
        <w:rPr>
          <w:sz w:val="28"/>
          <w:szCs w:val="28"/>
        </w:rPr>
      </w:pPr>
      <w:r>
        <w:rPr>
          <w:sz w:val="28"/>
          <w:szCs w:val="28"/>
        </w:rPr>
        <w:t>5.2.1. Техническое обслуживание и ремонт автотранспорта.</w:t>
      </w:r>
    </w:p>
    <w:p w:rsidR="00911334" w:rsidRDefault="00911334" w:rsidP="00911334">
      <w:pPr>
        <w:widowControl w:val="0"/>
        <w:autoSpaceDE w:val="0"/>
        <w:autoSpaceDN w:val="0"/>
        <w:adjustRightInd w:val="0"/>
        <w:ind w:firstLine="540"/>
        <w:jc w:val="both"/>
        <w:rPr>
          <w:sz w:val="28"/>
          <w:szCs w:val="28"/>
        </w:rPr>
      </w:pPr>
      <w:r>
        <w:rPr>
          <w:sz w:val="28"/>
          <w:szCs w:val="28"/>
        </w:rPr>
        <w:t>ПК 1.1. Организовывать и проводить работы по техническому обслуживанию и ремонту автотранспорта.</w:t>
      </w:r>
    </w:p>
    <w:p w:rsidR="00911334" w:rsidRDefault="00911334" w:rsidP="00911334">
      <w:pPr>
        <w:widowControl w:val="0"/>
        <w:autoSpaceDE w:val="0"/>
        <w:autoSpaceDN w:val="0"/>
        <w:adjustRightInd w:val="0"/>
        <w:ind w:firstLine="540"/>
        <w:jc w:val="both"/>
        <w:rPr>
          <w:sz w:val="28"/>
          <w:szCs w:val="28"/>
        </w:rPr>
      </w:pPr>
      <w:r>
        <w:rPr>
          <w:sz w:val="28"/>
          <w:szCs w:val="28"/>
        </w:rPr>
        <w:t>ПК 1.2. Осуществлять технический контроль при хранении, эксплуатации, техническом обслуживании и ремонте автотранспорта.</w:t>
      </w:r>
    </w:p>
    <w:p w:rsidR="00911334" w:rsidRDefault="00911334" w:rsidP="00911334">
      <w:pPr>
        <w:widowControl w:val="0"/>
        <w:autoSpaceDE w:val="0"/>
        <w:autoSpaceDN w:val="0"/>
        <w:adjustRightInd w:val="0"/>
        <w:ind w:firstLine="540"/>
        <w:jc w:val="both"/>
        <w:rPr>
          <w:sz w:val="28"/>
          <w:szCs w:val="28"/>
        </w:rPr>
      </w:pPr>
      <w:r>
        <w:rPr>
          <w:sz w:val="28"/>
          <w:szCs w:val="28"/>
        </w:rPr>
        <w:t>ПК 1.3. Разрабатывать технологические процессы ремонта узлов и деталей.</w:t>
      </w:r>
    </w:p>
    <w:p w:rsidR="00911334" w:rsidRDefault="00911334" w:rsidP="00911334">
      <w:pPr>
        <w:widowControl w:val="0"/>
        <w:autoSpaceDE w:val="0"/>
        <w:autoSpaceDN w:val="0"/>
        <w:adjustRightInd w:val="0"/>
        <w:ind w:firstLine="540"/>
        <w:jc w:val="both"/>
        <w:rPr>
          <w:sz w:val="28"/>
          <w:szCs w:val="28"/>
        </w:rPr>
      </w:pPr>
      <w:r>
        <w:rPr>
          <w:sz w:val="28"/>
          <w:szCs w:val="28"/>
        </w:rPr>
        <w:t>5.2.2. Организация деятельности коллектива исполнителей.</w:t>
      </w:r>
    </w:p>
    <w:p w:rsidR="00911334" w:rsidRDefault="00911334" w:rsidP="00911334">
      <w:pPr>
        <w:widowControl w:val="0"/>
        <w:autoSpaceDE w:val="0"/>
        <w:autoSpaceDN w:val="0"/>
        <w:adjustRightInd w:val="0"/>
        <w:ind w:firstLine="540"/>
        <w:jc w:val="both"/>
        <w:rPr>
          <w:sz w:val="28"/>
          <w:szCs w:val="28"/>
        </w:rPr>
      </w:pPr>
      <w:r>
        <w:rPr>
          <w:sz w:val="28"/>
          <w:szCs w:val="28"/>
        </w:rPr>
        <w:t>ПК 2.1. Планировать и организовывать работы по техническому обслуживанию и ремонту автотранспорта.</w:t>
      </w:r>
    </w:p>
    <w:p w:rsidR="00911334" w:rsidRDefault="00911334" w:rsidP="00911334">
      <w:pPr>
        <w:widowControl w:val="0"/>
        <w:autoSpaceDE w:val="0"/>
        <w:autoSpaceDN w:val="0"/>
        <w:adjustRightInd w:val="0"/>
        <w:ind w:firstLine="540"/>
        <w:jc w:val="both"/>
        <w:rPr>
          <w:sz w:val="28"/>
          <w:szCs w:val="28"/>
        </w:rPr>
      </w:pPr>
      <w:r>
        <w:rPr>
          <w:sz w:val="28"/>
          <w:szCs w:val="28"/>
        </w:rPr>
        <w:t>ПК 2.2. Контролировать и оценивать качество работы исполнителей работ.</w:t>
      </w:r>
    </w:p>
    <w:p w:rsidR="00911334" w:rsidRDefault="00911334" w:rsidP="00911334">
      <w:pPr>
        <w:widowControl w:val="0"/>
        <w:autoSpaceDE w:val="0"/>
        <w:autoSpaceDN w:val="0"/>
        <w:adjustRightInd w:val="0"/>
        <w:ind w:firstLine="540"/>
        <w:jc w:val="both"/>
        <w:rPr>
          <w:sz w:val="28"/>
          <w:szCs w:val="28"/>
        </w:rPr>
      </w:pPr>
      <w:r>
        <w:rPr>
          <w:sz w:val="28"/>
          <w:szCs w:val="28"/>
        </w:rPr>
        <w:t xml:space="preserve">ПК 2.3. Организовывать безопасное ведение работ при техническом </w:t>
      </w:r>
      <w:r>
        <w:rPr>
          <w:sz w:val="28"/>
          <w:szCs w:val="28"/>
        </w:rPr>
        <w:lastRenderedPageBreak/>
        <w:t>обслуживании и ремонте автотранспорта.</w:t>
      </w:r>
    </w:p>
    <w:p w:rsidR="00911334" w:rsidRDefault="00911334" w:rsidP="00911334">
      <w:pPr>
        <w:widowControl w:val="0"/>
        <w:autoSpaceDE w:val="0"/>
        <w:autoSpaceDN w:val="0"/>
        <w:adjustRightInd w:val="0"/>
        <w:ind w:firstLine="540"/>
        <w:jc w:val="both"/>
        <w:rPr>
          <w:sz w:val="28"/>
          <w:szCs w:val="28"/>
        </w:rPr>
      </w:pPr>
      <w:r>
        <w:rPr>
          <w:sz w:val="28"/>
          <w:szCs w:val="28"/>
        </w:rPr>
        <w:t>5.2.3. Выполнение работ по одной или нескольким профессиям рабочих, должностям служащих.</w:t>
      </w:r>
    </w:p>
    <w:p w:rsidR="00911334" w:rsidRDefault="00911334" w:rsidP="00911334">
      <w:pPr>
        <w:widowControl w:val="0"/>
        <w:autoSpaceDE w:val="0"/>
        <w:autoSpaceDN w:val="0"/>
        <w:adjustRightInd w:val="0"/>
        <w:ind w:firstLine="540"/>
        <w:jc w:val="both"/>
        <w:rPr>
          <w:sz w:val="28"/>
          <w:szCs w:val="28"/>
        </w:rPr>
      </w:pPr>
      <w:r>
        <w:rPr>
          <w:sz w:val="28"/>
          <w:szCs w:val="28"/>
        </w:rPr>
        <w:t>5.3. Старший техник должен обладать общими компетенциями, включающими в себя способность:</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1. Понимать сущность и социальную значимость своей будущей профессии, проявлять к ней устойчивый интерес.</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3. Решать проблемы, оценивать риски и принимать решения в нестандартных ситуациях.</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5. Использовать информационно-коммуникационные технологии для совершенствования профессиональной деятельности.</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6. Работать в коллективе и команде, обеспечивать ее сплочение, эффективно общаться с коллегами, руководством, потребителями.</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911334" w:rsidRDefault="00911334" w:rsidP="00911334">
      <w:pPr>
        <w:widowControl w:val="0"/>
        <w:autoSpaceDE w:val="0"/>
        <w:autoSpaceDN w:val="0"/>
        <w:adjustRightInd w:val="0"/>
        <w:ind w:firstLine="540"/>
        <w:jc w:val="both"/>
        <w:rPr>
          <w:sz w:val="28"/>
          <w:szCs w:val="28"/>
        </w:rPr>
      </w:pPr>
      <w:proofErr w:type="gramStart"/>
      <w:r>
        <w:rPr>
          <w:sz w:val="28"/>
          <w:szCs w:val="28"/>
        </w:rPr>
        <w:t>ОК</w:t>
      </w:r>
      <w:proofErr w:type="gramEnd"/>
      <w:r>
        <w:rPr>
          <w:sz w:val="28"/>
          <w:szCs w:val="28"/>
        </w:rPr>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Pr>
          <w:sz w:val="28"/>
          <w:szCs w:val="28"/>
        </w:rPr>
        <w:t>ОК</w:t>
      </w:r>
      <w:proofErr w:type="gramEnd"/>
      <w:r>
        <w:rPr>
          <w:sz w:val="28"/>
          <w:szCs w:val="28"/>
        </w:rPr>
        <w:t xml:space="preserve"> 9. Быть готовым к смене технологий в профессиональной деятельности</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Техник должен обладать профессиональными компетенциями: </w:t>
      </w:r>
    </w:p>
    <w:p w:rsidR="00911334" w:rsidRDefault="00911334" w:rsidP="00911334">
      <w:pPr>
        <w:widowControl w:val="0"/>
        <w:autoSpaceDE w:val="0"/>
        <w:autoSpaceDN w:val="0"/>
        <w:adjustRightInd w:val="0"/>
        <w:jc w:val="both"/>
        <w:rPr>
          <w:sz w:val="28"/>
          <w:szCs w:val="28"/>
        </w:rPr>
      </w:pPr>
      <w:r>
        <w:rPr>
          <w:sz w:val="28"/>
          <w:szCs w:val="28"/>
        </w:rPr>
        <w:t>ПК 1.1. Организовывать и проводить работы по техническому обслуживанию и ремонту автотранспорта.</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ПК 1.2. Осуществлять технический контроль при хранении, эксплуатации, техническом обслуживании и ремонте автотранспорта</w:t>
      </w:r>
    </w:p>
    <w:p w:rsidR="00911334" w:rsidRDefault="00911334" w:rsidP="00911334">
      <w:pPr>
        <w:widowControl w:val="0"/>
        <w:autoSpaceDE w:val="0"/>
        <w:autoSpaceDN w:val="0"/>
        <w:adjustRightInd w:val="0"/>
        <w:jc w:val="both"/>
        <w:rPr>
          <w:sz w:val="28"/>
          <w:szCs w:val="28"/>
        </w:rPr>
      </w:pPr>
      <w:r>
        <w:rPr>
          <w:sz w:val="28"/>
          <w:szCs w:val="28"/>
        </w:rPr>
        <w:t xml:space="preserve">ПК 2.3. Организовывать безопасное ведение работ при </w:t>
      </w:r>
      <w:proofErr w:type="gramStart"/>
      <w:r>
        <w:rPr>
          <w:sz w:val="28"/>
          <w:szCs w:val="28"/>
        </w:rPr>
        <w:t>техническом</w:t>
      </w:r>
      <w:proofErr w:type="gramEnd"/>
    </w:p>
    <w:p w:rsidR="00911334" w:rsidRDefault="00911334" w:rsidP="00911334">
      <w:pPr>
        <w:widowControl w:val="0"/>
        <w:autoSpaceDE w:val="0"/>
        <w:autoSpaceDN w:val="0"/>
        <w:adjustRightInd w:val="0"/>
        <w:jc w:val="both"/>
        <w:rPr>
          <w:rFonts w:ascii="Calibri" w:hAnsi="Calibri" w:cs="Calibri"/>
        </w:rPr>
      </w:pPr>
      <w:r>
        <w:rPr>
          <w:sz w:val="28"/>
          <w:szCs w:val="28"/>
        </w:rPr>
        <w:t>обслуживания, ремонта и модернизации модификаций автотранспортных средств</w:t>
      </w:r>
      <w:r>
        <w:rPr>
          <w:rFonts w:ascii="Calibri" w:hAnsi="Calibri" w:cs="Calibri"/>
        </w:rPr>
        <w:t>.</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rsidR="00911334" w:rsidRDefault="00911334" w:rsidP="00911334">
      <w:pPr>
        <w:jc w:val="both"/>
        <w:rPr>
          <w:sz w:val="28"/>
          <w:szCs w:val="28"/>
        </w:rPr>
      </w:pPr>
      <w:r>
        <w:rPr>
          <w:b/>
          <w:sz w:val="28"/>
          <w:szCs w:val="28"/>
        </w:rPr>
        <w:t xml:space="preserve">1.4. </w:t>
      </w:r>
      <w:r>
        <w:rPr>
          <w:sz w:val="28"/>
          <w:szCs w:val="28"/>
        </w:rPr>
        <w:t xml:space="preserve">Количество часов на освоение программы учебной дисциплины: максимальной учебной нагрузки студента 280 часов, в том числе: – обязательной аудиторной учебной нагрузки студента </w:t>
      </w:r>
      <w:r>
        <w:rPr>
          <w:sz w:val="28"/>
          <w:szCs w:val="28"/>
          <w:shd w:val="clear" w:color="auto" w:fill="FFFFFF"/>
        </w:rPr>
        <w:t>150 часов;</w:t>
      </w:r>
      <w:r>
        <w:rPr>
          <w:sz w:val="28"/>
          <w:szCs w:val="28"/>
        </w:rPr>
        <w:t xml:space="preserve"> – практические занятия</w:t>
      </w:r>
      <w:r w:rsidR="00282F88">
        <w:rPr>
          <w:sz w:val="28"/>
          <w:szCs w:val="28"/>
        </w:rPr>
        <w:t xml:space="preserve"> </w:t>
      </w:r>
      <w:r>
        <w:rPr>
          <w:sz w:val="28"/>
          <w:szCs w:val="28"/>
        </w:rPr>
        <w:t>130 часов.</w:t>
      </w:r>
    </w:p>
    <w:p w:rsidR="00911334" w:rsidRDefault="00911334" w:rsidP="00911334">
      <w:pPr>
        <w:jc w:val="both"/>
        <w:rPr>
          <w:sz w:val="28"/>
          <w:szCs w:val="28"/>
        </w:rPr>
      </w:pPr>
      <w:r>
        <w:rPr>
          <w:sz w:val="28"/>
          <w:szCs w:val="28"/>
        </w:rPr>
        <w:t xml:space="preserve"> Форма контроля: экзамен.</w:t>
      </w:r>
    </w:p>
    <w:p w:rsidR="00911334" w:rsidRDefault="00911334" w:rsidP="00911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2. СТРУКТУРА И СОДЕРЖАНИЕ УЧЕБНОЙ ДИСЦИПЛИНЫ</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Pr>
          <w:b/>
          <w:sz w:val="28"/>
          <w:szCs w:val="28"/>
        </w:rPr>
        <w:t>2.1. Объем учебной дисциплины и виды учебной работы</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650"/>
      </w:tblGrid>
      <w:tr w:rsidR="00911334" w:rsidTr="00911334">
        <w:trPr>
          <w:trHeight w:val="824"/>
        </w:trPr>
        <w:tc>
          <w:tcPr>
            <w:tcW w:w="7054" w:type="dxa"/>
            <w:tcBorders>
              <w:top w:val="single" w:sz="6" w:space="0" w:color="000000"/>
              <w:left w:val="single" w:sz="6" w:space="0" w:color="000000"/>
              <w:bottom w:val="single" w:sz="6" w:space="0" w:color="000000"/>
              <w:right w:val="single" w:sz="6" w:space="0" w:color="000000"/>
            </w:tcBorders>
            <w:hideMark/>
          </w:tcPr>
          <w:p w:rsidR="00911334" w:rsidRDefault="00911334">
            <w:pPr>
              <w:jc w:val="center"/>
              <w:rPr>
                <w:sz w:val="32"/>
                <w:szCs w:val="32"/>
              </w:rPr>
            </w:pPr>
            <w:r>
              <w:rPr>
                <w:sz w:val="32"/>
                <w:szCs w:val="32"/>
              </w:rPr>
              <w:t>Вид учебной работы</w:t>
            </w:r>
          </w:p>
        </w:tc>
        <w:tc>
          <w:tcPr>
            <w:tcW w:w="2650" w:type="dxa"/>
            <w:tcBorders>
              <w:top w:val="single" w:sz="6" w:space="0" w:color="000000"/>
              <w:left w:val="single" w:sz="6" w:space="0" w:color="000000"/>
              <w:bottom w:val="single" w:sz="6" w:space="0" w:color="000000"/>
              <w:right w:val="single" w:sz="6" w:space="0" w:color="000000"/>
            </w:tcBorders>
            <w:hideMark/>
          </w:tcPr>
          <w:p w:rsidR="00911334" w:rsidRDefault="00911334">
            <w:pPr>
              <w:jc w:val="center"/>
              <w:rPr>
                <w:i/>
                <w:iCs/>
                <w:sz w:val="32"/>
                <w:szCs w:val="32"/>
              </w:rPr>
            </w:pPr>
            <w:r>
              <w:rPr>
                <w:i/>
                <w:iCs/>
                <w:sz w:val="32"/>
                <w:szCs w:val="32"/>
              </w:rPr>
              <w:t>Объем часов</w:t>
            </w:r>
          </w:p>
        </w:tc>
      </w:tr>
      <w:tr w:rsidR="00911334" w:rsidTr="00911334">
        <w:trPr>
          <w:trHeight w:val="285"/>
        </w:trPr>
        <w:tc>
          <w:tcPr>
            <w:tcW w:w="7054" w:type="dxa"/>
            <w:tcBorders>
              <w:top w:val="single" w:sz="6" w:space="0" w:color="000000"/>
              <w:left w:val="single" w:sz="6" w:space="0" w:color="000000"/>
              <w:bottom w:val="single" w:sz="6" w:space="0" w:color="000000"/>
              <w:right w:val="single" w:sz="6" w:space="0" w:color="000000"/>
            </w:tcBorders>
            <w:hideMark/>
          </w:tcPr>
          <w:p w:rsidR="00911334" w:rsidRDefault="00911334">
            <w:pPr>
              <w:rPr>
                <w:sz w:val="32"/>
                <w:szCs w:val="32"/>
              </w:rPr>
            </w:pPr>
            <w:r>
              <w:rPr>
                <w:sz w:val="32"/>
                <w:szCs w:val="32"/>
              </w:rPr>
              <w:t>Максимальная учебная нагрузка (всего)</w:t>
            </w:r>
          </w:p>
        </w:tc>
        <w:tc>
          <w:tcPr>
            <w:tcW w:w="2650" w:type="dxa"/>
            <w:tcBorders>
              <w:top w:val="single" w:sz="6" w:space="0" w:color="000000"/>
              <w:left w:val="single" w:sz="6" w:space="0" w:color="000000"/>
              <w:bottom w:val="single" w:sz="6" w:space="0" w:color="000000"/>
              <w:right w:val="single" w:sz="6" w:space="0" w:color="000000"/>
            </w:tcBorders>
            <w:hideMark/>
          </w:tcPr>
          <w:p w:rsidR="00911334" w:rsidRDefault="00911334">
            <w:pPr>
              <w:jc w:val="center"/>
              <w:rPr>
                <w:iCs/>
                <w:sz w:val="32"/>
                <w:szCs w:val="32"/>
              </w:rPr>
            </w:pPr>
            <w:r>
              <w:rPr>
                <w:iCs/>
                <w:sz w:val="32"/>
                <w:szCs w:val="32"/>
              </w:rPr>
              <w:t>280</w:t>
            </w:r>
          </w:p>
        </w:tc>
      </w:tr>
      <w:tr w:rsidR="00911334" w:rsidTr="00911334">
        <w:tc>
          <w:tcPr>
            <w:tcW w:w="7054" w:type="dxa"/>
            <w:tcBorders>
              <w:top w:val="single" w:sz="6" w:space="0" w:color="000000"/>
              <w:left w:val="single" w:sz="6" w:space="0" w:color="000000"/>
              <w:bottom w:val="single" w:sz="6" w:space="0" w:color="000000"/>
              <w:right w:val="single" w:sz="6" w:space="0" w:color="000000"/>
            </w:tcBorders>
            <w:hideMark/>
          </w:tcPr>
          <w:p w:rsidR="00911334" w:rsidRDefault="00911334">
            <w:pPr>
              <w:jc w:val="both"/>
              <w:rPr>
                <w:sz w:val="32"/>
                <w:szCs w:val="32"/>
              </w:rPr>
            </w:pPr>
            <w:r>
              <w:rPr>
                <w:sz w:val="32"/>
                <w:szCs w:val="32"/>
              </w:rPr>
              <w:t xml:space="preserve">Обязательная аудиторная учебная нагрузка (всего) </w:t>
            </w:r>
          </w:p>
        </w:tc>
        <w:tc>
          <w:tcPr>
            <w:tcW w:w="2650" w:type="dxa"/>
            <w:tcBorders>
              <w:top w:val="single" w:sz="6" w:space="0" w:color="000000"/>
              <w:left w:val="single" w:sz="6" w:space="0" w:color="000000"/>
              <w:bottom w:val="single" w:sz="6" w:space="0" w:color="000000"/>
              <w:right w:val="single" w:sz="6" w:space="0" w:color="000000"/>
            </w:tcBorders>
            <w:hideMark/>
          </w:tcPr>
          <w:p w:rsidR="00911334" w:rsidRDefault="00911334">
            <w:pPr>
              <w:tabs>
                <w:tab w:val="left" w:pos="496"/>
                <w:tab w:val="center" w:pos="792"/>
              </w:tabs>
              <w:jc w:val="center"/>
              <w:rPr>
                <w:iCs/>
                <w:sz w:val="32"/>
                <w:szCs w:val="32"/>
              </w:rPr>
            </w:pPr>
            <w:r>
              <w:rPr>
                <w:iCs/>
                <w:sz w:val="32"/>
                <w:szCs w:val="32"/>
              </w:rPr>
              <w:t>280</w:t>
            </w:r>
          </w:p>
        </w:tc>
      </w:tr>
      <w:tr w:rsidR="00911334" w:rsidTr="00911334">
        <w:tc>
          <w:tcPr>
            <w:tcW w:w="7054" w:type="dxa"/>
            <w:tcBorders>
              <w:top w:val="single" w:sz="6" w:space="0" w:color="000000"/>
              <w:left w:val="single" w:sz="6" w:space="0" w:color="000000"/>
              <w:bottom w:val="single" w:sz="6" w:space="0" w:color="000000"/>
              <w:right w:val="single" w:sz="6" w:space="0" w:color="000000"/>
            </w:tcBorders>
            <w:hideMark/>
          </w:tcPr>
          <w:p w:rsidR="00911334" w:rsidRDefault="00911334">
            <w:pPr>
              <w:jc w:val="both"/>
              <w:rPr>
                <w:sz w:val="32"/>
                <w:szCs w:val="32"/>
              </w:rPr>
            </w:pPr>
            <w:r>
              <w:rPr>
                <w:sz w:val="32"/>
                <w:szCs w:val="32"/>
              </w:rPr>
              <w:t xml:space="preserve">в том числе: практические занятия </w:t>
            </w:r>
          </w:p>
        </w:tc>
        <w:tc>
          <w:tcPr>
            <w:tcW w:w="2650" w:type="dxa"/>
            <w:tcBorders>
              <w:top w:val="single" w:sz="6" w:space="0" w:color="000000"/>
              <w:left w:val="single" w:sz="6" w:space="0" w:color="000000"/>
              <w:bottom w:val="single" w:sz="6" w:space="0" w:color="000000"/>
              <w:right w:val="single" w:sz="6" w:space="0" w:color="000000"/>
            </w:tcBorders>
            <w:hideMark/>
          </w:tcPr>
          <w:p w:rsidR="00911334" w:rsidRDefault="00911334">
            <w:pPr>
              <w:jc w:val="center"/>
              <w:rPr>
                <w:iCs/>
                <w:sz w:val="32"/>
                <w:szCs w:val="32"/>
              </w:rPr>
            </w:pPr>
            <w:r>
              <w:rPr>
                <w:iCs/>
                <w:sz w:val="32"/>
                <w:szCs w:val="32"/>
              </w:rPr>
              <w:t>130</w:t>
            </w:r>
          </w:p>
        </w:tc>
      </w:tr>
      <w:tr w:rsidR="00911334" w:rsidTr="00911334">
        <w:tc>
          <w:tcPr>
            <w:tcW w:w="7054" w:type="dxa"/>
            <w:tcBorders>
              <w:top w:val="single" w:sz="6" w:space="0" w:color="000000"/>
              <w:left w:val="single" w:sz="6" w:space="0" w:color="000000"/>
              <w:bottom w:val="single" w:sz="6" w:space="0" w:color="000000"/>
              <w:right w:val="single" w:sz="6" w:space="0" w:color="000000"/>
            </w:tcBorders>
            <w:hideMark/>
          </w:tcPr>
          <w:p w:rsidR="00911334" w:rsidRDefault="00911334">
            <w:pPr>
              <w:jc w:val="both"/>
              <w:rPr>
                <w:sz w:val="32"/>
                <w:szCs w:val="32"/>
              </w:rPr>
            </w:pPr>
            <w:r>
              <w:rPr>
                <w:sz w:val="32"/>
                <w:szCs w:val="32"/>
              </w:rPr>
              <w:t>Самостоятельная работа обучающегося (всего)</w:t>
            </w:r>
          </w:p>
        </w:tc>
        <w:tc>
          <w:tcPr>
            <w:tcW w:w="2650" w:type="dxa"/>
            <w:tcBorders>
              <w:top w:val="single" w:sz="6" w:space="0" w:color="000000"/>
              <w:left w:val="single" w:sz="6" w:space="0" w:color="000000"/>
              <w:bottom w:val="single" w:sz="6" w:space="0" w:color="000000"/>
              <w:right w:val="single" w:sz="6" w:space="0" w:color="000000"/>
            </w:tcBorders>
            <w:hideMark/>
          </w:tcPr>
          <w:p w:rsidR="00911334" w:rsidRDefault="00E23AC4">
            <w:pPr>
              <w:jc w:val="center"/>
              <w:rPr>
                <w:iCs/>
                <w:sz w:val="32"/>
                <w:szCs w:val="32"/>
              </w:rPr>
            </w:pPr>
            <w:r>
              <w:rPr>
                <w:iCs/>
                <w:sz w:val="32"/>
                <w:szCs w:val="32"/>
              </w:rPr>
              <w:t>140</w:t>
            </w:r>
          </w:p>
        </w:tc>
      </w:tr>
      <w:tr w:rsidR="00282F88" w:rsidTr="00911334">
        <w:tc>
          <w:tcPr>
            <w:tcW w:w="7054" w:type="dxa"/>
            <w:tcBorders>
              <w:top w:val="single" w:sz="6" w:space="0" w:color="000000"/>
              <w:left w:val="single" w:sz="6" w:space="0" w:color="000000"/>
              <w:bottom w:val="single" w:sz="6" w:space="0" w:color="000000"/>
              <w:right w:val="single" w:sz="6" w:space="0" w:color="000000"/>
            </w:tcBorders>
          </w:tcPr>
          <w:p w:rsidR="00282F88" w:rsidRPr="00282F88" w:rsidRDefault="00282F88" w:rsidP="00282F88">
            <w:pPr>
              <w:spacing w:after="150"/>
              <w:rPr>
                <w:color w:val="000000"/>
                <w:sz w:val="28"/>
                <w:szCs w:val="21"/>
              </w:rPr>
            </w:pPr>
            <w:r w:rsidRPr="00282F88">
              <w:rPr>
                <w:color w:val="000000"/>
                <w:sz w:val="28"/>
                <w:szCs w:val="21"/>
              </w:rPr>
              <w:t>в том числе:</w:t>
            </w:r>
          </w:p>
          <w:p w:rsidR="00282F88" w:rsidRPr="00282F88" w:rsidRDefault="00282F88" w:rsidP="00282F88">
            <w:pPr>
              <w:spacing w:after="150"/>
              <w:rPr>
                <w:color w:val="000000"/>
                <w:sz w:val="28"/>
                <w:szCs w:val="21"/>
              </w:rPr>
            </w:pPr>
            <w:r w:rsidRPr="00282F88">
              <w:rPr>
                <w:color w:val="000000"/>
                <w:sz w:val="28"/>
                <w:szCs w:val="21"/>
              </w:rPr>
              <w:t>Реферат; работа со справочной литературой и Федеральными законами; подготовка презентаций и сообщений к выступлению на занятиях; моделирование сложных дорожно-транспортных ситуаций; решение тематических задач повышенной сложности; использование Интернета для получения дополнительной информации по подготовке домашнего задания;</w:t>
            </w:r>
          </w:p>
          <w:p w:rsidR="00282F88" w:rsidRPr="00282F88" w:rsidRDefault="00282F88" w:rsidP="00282F88">
            <w:pPr>
              <w:spacing w:after="150"/>
              <w:rPr>
                <w:color w:val="000000"/>
                <w:sz w:val="28"/>
                <w:szCs w:val="21"/>
              </w:rPr>
            </w:pPr>
            <w:r w:rsidRPr="00282F88">
              <w:rPr>
                <w:color w:val="000000"/>
                <w:sz w:val="28"/>
                <w:szCs w:val="21"/>
              </w:rPr>
              <w:t>систематическая проработка конспектов занятий, учебной и специальной литературы по вопросам к параграфам и главам учебных пособий;</w:t>
            </w:r>
          </w:p>
          <w:p w:rsidR="00282F88" w:rsidRDefault="00282F88" w:rsidP="00282F88">
            <w:pPr>
              <w:jc w:val="both"/>
              <w:rPr>
                <w:sz w:val="32"/>
                <w:szCs w:val="32"/>
              </w:rPr>
            </w:pPr>
            <w:r w:rsidRPr="00282F88">
              <w:rPr>
                <w:color w:val="000000"/>
                <w:sz w:val="28"/>
                <w:szCs w:val="21"/>
              </w:rPr>
              <w:t>подготовка к практическим работам; оформление отчётов практических работ и подготовка к их защите</w:t>
            </w:r>
          </w:p>
        </w:tc>
        <w:tc>
          <w:tcPr>
            <w:tcW w:w="2650" w:type="dxa"/>
            <w:tcBorders>
              <w:top w:val="single" w:sz="6" w:space="0" w:color="000000"/>
              <w:left w:val="single" w:sz="6" w:space="0" w:color="000000"/>
              <w:bottom w:val="single" w:sz="6" w:space="0" w:color="000000"/>
              <w:right w:val="single" w:sz="6" w:space="0" w:color="000000"/>
            </w:tcBorders>
          </w:tcPr>
          <w:p w:rsidR="00282F88" w:rsidRDefault="00282F88">
            <w:pPr>
              <w:jc w:val="center"/>
              <w:rPr>
                <w:iCs/>
                <w:sz w:val="32"/>
                <w:szCs w:val="32"/>
              </w:rPr>
            </w:pPr>
          </w:p>
        </w:tc>
      </w:tr>
      <w:tr w:rsidR="00911334" w:rsidTr="00911334">
        <w:tc>
          <w:tcPr>
            <w:tcW w:w="9704" w:type="dxa"/>
            <w:gridSpan w:val="2"/>
            <w:tcBorders>
              <w:top w:val="single" w:sz="6" w:space="0" w:color="000000"/>
              <w:left w:val="single" w:sz="6" w:space="0" w:color="000000"/>
              <w:bottom w:val="single" w:sz="6" w:space="0" w:color="000000"/>
              <w:right w:val="single" w:sz="6" w:space="0" w:color="000000"/>
            </w:tcBorders>
            <w:hideMark/>
          </w:tcPr>
          <w:p w:rsidR="00911334" w:rsidRDefault="00911334">
            <w:pPr>
              <w:rPr>
                <w:iCs/>
                <w:sz w:val="32"/>
                <w:szCs w:val="32"/>
              </w:rPr>
            </w:pPr>
            <w:r>
              <w:rPr>
                <w:iCs/>
                <w:sz w:val="32"/>
                <w:szCs w:val="32"/>
              </w:rPr>
              <w:t xml:space="preserve">Итоговая аттестация в форме экзамена.      </w:t>
            </w:r>
          </w:p>
        </w:tc>
      </w:tr>
    </w:tbl>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32"/>
          <w:szCs w:val="32"/>
        </w:rPr>
      </w:pPr>
    </w:p>
    <w:p w:rsidR="00911334" w:rsidRDefault="00911334" w:rsidP="00911334">
      <w:pPr>
        <w:sectPr w:rsidR="00911334">
          <w:footerReference w:type="default" r:id="rId10"/>
          <w:pgSz w:w="11906" w:h="16838"/>
          <w:pgMar w:top="1134" w:right="850" w:bottom="1134" w:left="1701" w:header="708" w:footer="708" w:gutter="0"/>
          <w:cols w:space="720"/>
        </w:sectPr>
      </w:pPr>
    </w:p>
    <w:p w:rsidR="00911334" w:rsidRDefault="00911334" w:rsidP="009113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pPr>
      <w:r>
        <w:rPr>
          <w:b/>
          <w:sz w:val="28"/>
          <w:szCs w:val="28"/>
        </w:rPr>
        <w:lastRenderedPageBreak/>
        <w:t>2.2. Тематический план и содержание учебной дисциплины</w:t>
      </w:r>
      <w:r>
        <w:rPr>
          <w:b/>
          <w:caps/>
          <w:sz w:val="28"/>
          <w:szCs w:val="28"/>
        </w:rPr>
        <w:t xml:space="preserve"> ОПД</w:t>
      </w:r>
      <w:r w:rsidR="00282F88">
        <w:rPr>
          <w:b/>
          <w:caps/>
          <w:sz w:val="28"/>
          <w:szCs w:val="28"/>
        </w:rPr>
        <w:t>.</w:t>
      </w:r>
      <w:r>
        <w:rPr>
          <w:b/>
          <w:caps/>
          <w:sz w:val="28"/>
          <w:szCs w:val="28"/>
        </w:rPr>
        <w:t xml:space="preserve"> 06 </w:t>
      </w:r>
      <w:r>
        <w:rPr>
          <w:b/>
        </w:rPr>
        <w:t>«</w:t>
      </w:r>
      <w:r>
        <w:rPr>
          <w:b/>
          <w:sz w:val="28"/>
          <w:szCs w:val="28"/>
        </w:rPr>
        <w:t>Правила и безопасность дорожного движения»</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r>
        <w:rPr>
          <w:bCs/>
          <w:i/>
          <w:sz w:val="20"/>
          <w:szCs w:val="20"/>
        </w:rPr>
        <w:tab/>
      </w:r>
      <w:r>
        <w:rPr>
          <w:bCs/>
          <w:i/>
          <w:sz w:val="20"/>
          <w:szCs w:val="20"/>
        </w:rPr>
        <w:tab/>
      </w:r>
      <w:r>
        <w:rPr>
          <w:bCs/>
          <w:i/>
          <w:sz w:val="20"/>
          <w:szCs w:val="20"/>
        </w:rPr>
        <w:tab/>
      </w:r>
    </w:p>
    <w:tbl>
      <w:tblPr>
        <w:tblW w:w="1601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534"/>
        <w:gridCol w:w="170"/>
        <w:gridCol w:w="8073"/>
        <w:gridCol w:w="1639"/>
        <w:gridCol w:w="2489"/>
      </w:tblGrid>
      <w:tr w:rsidR="00911334" w:rsidTr="00911334">
        <w:trPr>
          <w:trHeight w:val="512"/>
        </w:trPr>
        <w:tc>
          <w:tcPr>
            <w:tcW w:w="3113" w:type="dxa"/>
            <w:tcBorders>
              <w:top w:val="single" w:sz="4" w:space="0" w:color="auto"/>
              <w:left w:val="single" w:sz="4" w:space="0" w:color="auto"/>
              <w:bottom w:val="single" w:sz="4" w:space="0" w:color="auto"/>
              <w:right w:val="single" w:sz="4" w:space="0" w:color="auto"/>
            </w:tcBorders>
            <w:hideMark/>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Наименование разделов и тем</w:t>
            </w: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 xml:space="preserve">Содержание учебного материала, самостоятельная работа </w:t>
            </w:r>
            <w:proofErr w:type="gramStart"/>
            <w:r>
              <w:rPr>
                <w:b/>
                <w:bCs/>
                <w:sz w:val="28"/>
                <w:szCs w:val="28"/>
              </w:rPr>
              <w:t>обучающихся</w:t>
            </w:r>
            <w:proofErr w:type="gramEnd"/>
          </w:p>
        </w:tc>
        <w:tc>
          <w:tcPr>
            <w:tcW w:w="1639" w:type="dxa"/>
            <w:tcBorders>
              <w:top w:val="single" w:sz="4" w:space="0" w:color="auto"/>
              <w:left w:val="single" w:sz="4" w:space="0" w:color="auto"/>
              <w:bottom w:val="single" w:sz="4" w:space="0" w:color="auto"/>
              <w:right w:val="single" w:sz="4" w:space="0" w:color="auto"/>
            </w:tcBorders>
            <w:hideMark/>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b/>
                <w:bCs/>
                <w:sz w:val="28"/>
                <w:szCs w:val="28"/>
              </w:rPr>
              <w:t>Объем часов</w:t>
            </w:r>
          </w:p>
        </w:tc>
        <w:tc>
          <w:tcPr>
            <w:tcW w:w="2489" w:type="dxa"/>
            <w:tcBorders>
              <w:top w:val="single" w:sz="4" w:space="0" w:color="auto"/>
              <w:left w:val="single" w:sz="4" w:space="0" w:color="auto"/>
              <w:bottom w:val="single" w:sz="4" w:space="0" w:color="auto"/>
              <w:right w:val="single" w:sz="4" w:space="0" w:color="auto"/>
            </w:tcBorders>
            <w:hideMark/>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Pr>
                <w:rFonts w:eastAsia="MS Mincho"/>
                <w:b/>
                <w:bCs/>
                <w:sz w:val="28"/>
                <w:szCs w:val="28"/>
              </w:rPr>
              <w:t>Осваиваемые элементы компетенций</w:t>
            </w:r>
          </w:p>
        </w:tc>
      </w:tr>
      <w:tr w:rsidR="00911334" w:rsidTr="00911334">
        <w:trPr>
          <w:trHeight w:val="297"/>
        </w:trPr>
        <w:tc>
          <w:tcPr>
            <w:tcW w:w="3113" w:type="dxa"/>
            <w:tcBorders>
              <w:top w:val="single" w:sz="4" w:space="0" w:color="auto"/>
              <w:left w:val="single" w:sz="4" w:space="0" w:color="auto"/>
              <w:bottom w:val="single" w:sz="4" w:space="0" w:color="auto"/>
              <w:right w:val="single" w:sz="4" w:space="0" w:color="auto"/>
            </w:tcBorders>
            <w:hideMark/>
          </w:tcPr>
          <w:p w:rsidR="00911334" w:rsidRDefault="00911334">
            <w:pPr>
              <w:jc w:val="center"/>
              <w:rPr>
                <w:sz w:val="20"/>
                <w:szCs w:val="20"/>
              </w:rPr>
            </w:pPr>
            <w:r>
              <w:rPr>
                <w:sz w:val="20"/>
                <w:szCs w:val="20"/>
              </w:rPr>
              <w:t>1</w:t>
            </w: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jc w:val="center"/>
              <w:rPr>
                <w:sz w:val="20"/>
                <w:szCs w:val="20"/>
              </w:rPr>
            </w:pPr>
            <w:r>
              <w:rPr>
                <w:sz w:val="20"/>
                <w:szCs w:val="20"/>
              </w:rPr>
              <w:t>2</w:t>
            </w:r>
          </w:p>
        </w:tc>
        <w:tc>
          <w:tcPr>
            <w:tcW w:w="1639" w:type="dxa"/>
            <w:tcBorders>
              <w:top w:val="single" w:sz="4" w:space="0" w:color="auto"/>
              <w:left w:val="single" w:sz="4" w:space="0" w:color="auto"/>
              <w:bottom w:val="single" w:sz="4" w:space="0" w:color="auto"/>
              <w:right w:val="single" w:sz="4" w:space="0" w:color="auto"/>
            </w:tcBorders>
            <w:hideMark/>
          </w:tcPr>
          <w:p w:rsidR="00911334" w:rsidRDefault="00911334">
            <w:pPr>
              <w:jc w:val="center"/>
              <w:rPr>
                <w:sz w:val="20"/>
                <w:szCs w:val="20"/>
              </w:rPr>
            </w:pPr>
            <w:r>
              <w:rPr>
                <w:sz w:val="20"/>
                <w:szCs w:val="20"/>
              </w:rPr>
              <w:t>3</w:t>
            </w:r>
          </w:p>
        </w:tc>
        <w:tc>
          <w:tcPr>
            <w:tcW w:w="2489" w:type="dxa"/>
            <w:tcBorders>
              <w:top w:val="single" w:sz="4" w:space="0" w:color="auto"/>
              <w:left w:val="single" w:sz="4" w:space="0" w:color="auto"/>
              <w:bottom w:val="single" w:sz="4" w:space="0" w:color="auto"/>
              <w:right w:val="single" w:sz="4" w:space="0" w:color="auto"/>
            </w:tcBorders>
            <w:hideMark/>
          </w:tcPr>
          <w:p w:rsidR="00911334" w:rsidRDefault="00911334">
            <w:pPr>
              <w:jc w:val="center"/>
              <w:rPr>
                <w:sz w:val="20"/>
                <w:szCs w:val="20"/>
              </w:rPr>
            </w:pPr>
            <w:r>
              <w:rPr>
                <w:sz w:val="20"/>
                <w:szCs w:val="20"/>
              </w:rPr>
              <w:t>4</w:t>
            </w:r>
          </w:p>
        </w:tc>
      </w:tr>
      <w:tr w:rsidR="00911334" w:rsidTr="00911334">
        <w:trPr>
          <w:trHeight w:val="818"/>
        </w:trPr>
        <w:tc>
          <w:tcPr>
            <w:tcW w:w="3113" w:type="dxa"/>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 xml:space="preserve">Раздел 1. </w:t>
            </w:r>
          </w:p>
          <w:p w:rsidR="00911334" w:rsidRDefault="00911334">
            <w:pPr>
              <w:rPr>
                <w:b/>
              </w:rPr>
            </w:pPr>
            <w:r>
              <w:rPr>
                <w:b/>
              </w:rPr>
              <w:t>Безопасность дорожного движения</w:t>
            </w:r>
          </w:p>
        </w:tc>
        <w:tc>
          <w:tcPr>
            <w:tcW w:w="8777" w:type="dxa"/>
            <w:gridSpan w:val="3"/>
            <w:tcBorders>
              <w:top w:val="single" w:sz="4" w:space="0" w:color="auto"/>
              <w:left w:val="single" w:sz="4" w:space="0" w:color="auto"/>
              <w:bottom w:val="single" w:sz="4" w:space="0" w:color="auto"/>
              <w:right w:val="single" w:sz="4" w:space="0" w:color="auto"/>
            </w:tcBorders>
          </w:tcPr>
          <w:p w:rsidR="00911334" w:rsidRDefault="00911334">
            <w:pPr>
              <w:jc w:val="both"/>
            </w:pPr>
          </w:p>
        </w:tc>
        <w:tc>
          <w:tcPr>
            <w:tcW w:w="1639" w:type="dxa"/>
            <w:tcBorders>
              <w:top w:val="single" w:sz="4" w:space="0" w:color="auto"/>
              <w:left w:val="single" w:sz="4" w:space="0" w:color="auto"/>
              <w:bottom w:val="single" w:sz="4" w:space="0" w:color="auto"/>
              <w:right w:val="single" w:sz="4" w:space="0" w:color="auto"/>
            </w:tcBorders>
            <w:hideMark/>
          </w:tcPr>
          <w:p w:rsidR="00911334" w:rsidRDefault="00911334">
            <w:pPr>
              <w:jc w:val="center"/>
              <w:rPr>
                <w:b/>
              </w:rPr>
            </w:pPr>
            <w:r>
              <w:rPr>
                <w:b/>
              </w:rPr>
              <w:t>46</w:t>
            </w:r>
          </w:p>
        </w:tc>
        <w:tc>
          <w:tcPr>
            <w:tcW w:w="2489" w:type="dxa"/>
            <w:tcBorders>
              <w:top w:val="single" w:sz="4" w:space="0" w:color="auto"/>
              <w:left w:val="single" w:sz="4" w:space="0" w:color="auto"/>
              <w:bottom w:val="single" w:sz="4" w:space="0" w:color="auto"/>
              <w:right w:val="single" w:sz="4" w:space="0" w:color="auto"/>
            </w:tcBorders>
          </w:tcPr>
          <w:p w:rsidR="00911334" w:rsidRDefault="00911334"/>
        </w:tc>
      </w:tr>
      <w:tr w:rsidR="00282F88" w:rsidTr="00282F88">
        <w:trPr>
          <w:trHeight w:val="74"/>
        </w:trPr>
        <w:tc>
          <w:tcPr>
            <w:tcW w:w="3113" w:type="dxa"/>
            <w:vMerge w:val="restart"/>
            <w:tcBorders>
              <w:top w:val="single" w:sz="4" w:space="0" w:color="auto"/>
              <w:left w:val="single" w:sz="4" w:space="0" w:color="auto"/>
              <w:right w:val="single" w:sz="4" w:space="0" w:color="auto"/>
            </w:tcBorders>
          </w:tcPr>
          <w:p w:rsidR="00282F88" w:rsidRDefault="00282F88">
            <w:pPr>
              <w:rPr>
                <w:b/>
              </w:rPr>
            </w:pPr>
            <w:r>
              <w:rPr>
                <w:b/>
              </w:rPr>
              <w:t>Тема 1.</w:t>
            </w:r>
          </w:p>
          <w:p w:rsidR="00282F88" w:rsidRDefault="00282F88">
            <w:r>
              <w:t>Закон Российской Федерации «О безопасности дорожного движения»</w:t>
            </w:r>
          </w:p>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tcPr>
          <w:p w:rsidR="00282F88" w:rsidRDefault="00282F88">
            <w:pPr>
              <w:jc w:val="center"/>
              <w:rPr>
                <w:b/>
              </w:rPr>
            </w:pPr>
            <w:r>
              <w:rPr>
                <w:b/>
              </w:rPr>
              <w:t>2</w:t>
            </w:r>
          </w:p>
          <w:p w:rsidR="00282F88" w:rsidRDefault="00282F88">
            <w:pPr>
              <w:jc w:val="center"/>
              <w:rPr>
                <w:b/>
              </w:rPr>
            </w:pPr>
          </w:p>
        </w:tc>
        <w:tc>
          <w:tcPr>
            <w:tcW w:w="2489" w:type="dxa"/>
            <w:vMerge w:val="restart"/>
            <w:tcBorders>
              <w:top w:val="single" w:sz="4" w:space="0" w:color="auto"/>
              <w:left w:val="single" w:sz="4" w:space="0" w:color="auto"/>
              <w:right w:val="single" w:sz="4" w:space="0" w:color="auto"/>
            </w:tcBorders>
            <w:hideMark/>
          </w:tcPr>
          <w:p w:rsidR="00282F88" w:rsidRDefault="00282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t>ПК 1.1-1.3,</w:t>
            </w:r>
            <w:proofErr w:type="gramStart"/>
            <w:r>
              <w:t>ОК</w:t>
            </w:r>
            <w:proofErr w:type="gramEnd"/>
            <w:r>
              <w:t xml:space="preserve"> 1-10</w:t>
            </w:r>
          </w:p>
        </w:tc>
      </w:tr>
      <w:tr w:rsidR="00282F88" w:rsidTr="00282F88">
        <w:trPr>
          <w:trHeight w:val="1425"/>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Правовые документы по безопасности дорожного движения.</w:t>
            </w:r>
          </w:p>
          <w:p w:rsidR="00282F88" w:rsidRDefault="00282F88">
            <w:r>
              <w:t>Закон Российской Федерации «О безопасности дорожного движения» и другие правовые документы по безопасности дорожного движения.</w:t>
            </w:r>
          </w:p>
          <w:p w:rsidR="00282F88" w:rsidRDefault="00282F88">
            <w:r>
              <w:t>Значение Федерального Закона и других правовых документов по безо</w:t>
            </w:r>
            <w:r>
              <w:softHyphen/>
              <w:t>пасности дорожного движения для обеспечения безопасности дорожного дви</w:t>
            </w:r>
            <w:r>
              <w:softHyphen/>
              <w:t>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2F88" w:rsidRDefault="00282F88">
            <w:pPr>
              <w:rPr>
                <w:b/>
              </w:rPr>
            </w:pPr>
          </w:p>
        </w:tc>
        <w:tc>
          <w:tcPr>
            <w:tcW w:w="0" w:type="auto"/>
            <w:vMerge/>
            <w:tcBorders>
              <w:left w:val="single" w:sz="4" w:space="0" w:color="auto"/>
              <w:right w:val="single" w:sz="4" w:space="0" w:color="auto"/>
            </w:tcBorders>
            <w:vAlign w:val="center"/>
            <w:hideMark/>
          </w:tcPr>
          <w:p w:rsidR="00282F88" w:rsidRDefault="00282F88">
            <w:pPr>
              <w:rPr>
                <w:bCs/>
                <w:i/>
              </w:rPr>
            </w:pPr>
          </w:p>
        </w:tc>
      </w:tr>
      <w:tr w:rsidR="00282F88" w:rsidTr="00282F88">
        <w:trPr>
          <w:trHeight w:val="382"/>
        </w:trPr>
        <w:tc>
          <w:tcPr>
            <w:tcW w:w="0" w:type="auto"/>
            <w:vMerge/>
            <w:tcBorders>
              <w:left w:val="single" w:sz="4" w:space="0" w:color="auto"/>
              <w:bottom w:val="single" w:sz="4" w:space="0" w:color="auto"/>
              <w:right w:val="single" w:sz="4" w:space="0" w:color="auto"/>
            </w:tcBorders>
            <w:vAlign w:val="center"/>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tcPr>
          <w:p w:rsidR="00282F88" w:rsidRPr="00282F88" w:rsidRDefault="00282F88">
            <w:pPr>
              <w:rPr>
                <w:b/>
              </w:rPr>
            </w:pPr>
            <w:r w:rsidRPr="00282F88">
              <w:rPr>
                <w:b/>
                <w:bCs/>
                <w:color w:val="000000"/>
                <w:szCs w:val="21"/>
              </w:rPr>
              <w:t xml:space="preserve">Самостоятельная работа </w:t>
            </w:r>
            <w:proofErr w:type="gramStart"/>
            <w:r w:rsidRPr="00282F88">
              <w:rPr>
                <w:b/>
                <w:bCs/>
                <w:color w:val="000000"/>
                <w:szCs w:val="21"/>
              </w:rPr>
              <w:t>обучающихся</w:t>
            </w:r>
            <w:proofErr w:type="gramEnd"/>
            <w:r w:rsidRPr="00282F88">
              <w:rPr>
                <w:b/>
                <w:bCs/>
                <w:color w:val="000000"/>
                <w:szCs w:val="21"/>
              </w:rPr>
              <w:t>:</w:t>
            </w:r>
            <w:r w:rsidRPr="00282F88">
              <w:rPr>
                <w:color w:val="000000"/>
                <w:szCs w:val="21"/>
              </w:rPr>
              <w:t> Работа со справочной литературой и Федеральными законами РФ.</w:t>
            </w:r>
          </w:p>
        </w:tc>
        <w:tc>
          <w:tcPr>
            <w:tcW w:w="0" w:type="auto"/>
            <w:tcBorders>
              <w:top w:val="single" w:sz="4" w:space="0" w:color="auto"/>
              <w:left w:val="single" w:sz="4" w:space="0" w:color="auto"/>
              <w:bottom w:val="single" w:sz="4" w:space="0" w:color="auto"/>
              <w:right w:val="single" w:sz="4" w:space="0" w:color="auto"/>
            </w:tcBorders>
            <w:vAlign w:val="center"/>
          </w:tcPr>
          <w:p w:rsidR="00282F88" w:rsidRDefault="00282F88" w:rsidP="00282F88">
            <w:pPr>
              <w:jc w:val="center"/>
              <w:rPr>
                <w:b/>
              </w:rPr>
            </w:pPr>
            <w:r>
              <w:rPr>
                <w:b/>
              </w:rPr>
              <w:t>4</w:t>
            </w:r>
          </w:p>
        </w:tc>
        <w:tc>
          <w:tcPr>
            <w:tcW w:w="0" w:type="auto"/>
            <w:vMerge/>
            <w:tcBorders>
              <w:left w:val="single" w:sz="4" w:space="0" w:color="auto"/>
              <w:bottom w:val="single" w:sz="4" w:space="0" w:color="auto"/>
              <w:right w:val="single" w:sz="4" w:space="0" w:color="auto"/>
            </w:tcBorders>
            <w:vAlign w:val="center"/>
          </w:tcPr>
          <w:p w:rsidR="00282F88" w:rsidRDefault="00282F88">
            <w:pPr>
              <w:rPr>
                <w:bCs/>
                <w:i/>
              </w:rPr>
            </w:pPr>
          </w:p>
        </w:tc>
      </w:tr>
      <w:tr w:rsidR="00282F88" w:rsidTr="00282F88">
        <w:trPr>
          <w:trHeight w:val="345"/>
        </w:trPr>
        <w:tc>
          <w:tcPr>
            <w:tcW w:w="3113" w:type="dxa"/>
            <w:vMerge w:val="restart"/>
            <w:tcBorders>
              <w:top w:val="single" w:sz="4" w:space="0" w:color="auto"/>
              <w:left w:val="single" w:sz="4" w:space="0" w:color="auto"/>
              <w:right w:val="single" w:sz="4" w:space="0" w:color="auto"/>
            </w:tcBorders>
          </w:tcPr>
          <w:p w:rsidR="00282F88" w:rsidRDefault="00282F88">
            <w:pPr>
              <w:rPr>
                <w:b/>
              </w:rPr>
            </w:pPr>
            <w:r>
              <w:rPr>
                <w:b/>
              </w:rPr>
              <w:t>Тема 2.</w:t>
            </w:r>
          </w:p>
          <w:p w:rsidR="00282F88" w:rsidRDefault="00282F88">
            <w:r>
              <w:t>Основы теории движения автомобиля.</w:t>
            </w:r>
          </w:p>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rPr>
                <w:b/>
              </w:rPr>
            </w:pPr>
            <w:r>
              <w:rPr>
                <w:b/>
              </w:rPr>
              <w:t>6</w:t>
            </w:r>
          </w:p>
        </w:tc>
        <w:tc>
          <w:tcPr>
            <w:tcW w:w="2489" w:type="dxa"/>
            <w:tcBorders>
              <w:top w:val="single" w:sz="4" w:space="0" w:color="auto"/>
              <w:left w:val="single" w:sz="4" w:space="0" w:color="auto"/>
              <w:bottom w:val="single" w:sz="4" w:space="0" w:color="auto"/>
              <w:right w:val="single" w:sz="4" w:space="0" w:color="auto"/>
            </w:tcBorders>
          </w:tcPr>
          <w:p w:rsidR="00282F88" w:rsidRDefault="00282F88"/>
        </w:tc>
      </w:tr>
      <w:tr w:rsidR="00282F88" w:rsidTr="00282F88">
        <w:trPr>
          <w:trHeight w:val="394"/>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Силы, действующие на автомобиль</w:t>
            </w:r>
          </w:p>
          <w:p w:rsidR="00282F88" w:rsidRDefault="00282F88">
            <w:r>
              <w:t>Силы, действующие на автомобиль при движении прямо, разгоне, тор</w:t>
            </w:r>
            <w:r>
              <w:softHyphen/>
              <w:t>можении, а также при движении на косогоре и уклоне.</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2489" w:type="dxa"/>
            <w:vMerge w:val="restart"/>
            <w:tcBorders>
              <w:top w:val="single" w:sz="4" w:space="0" w:color="auto"/>
              <w:left w:val="single" w:sz="4" w:space="0" w:color="auto"/>
              <w:right w:val="single" w:sz="4" w:space="0" w:color="auto"/>
            </w:tcBorders>
            <w:hideMark/>
          </w:tcPr>
          <w:p w:rsidR="00282F88" w:rsidRDefault="00282F88">
            <w:r>
              <w:t>ПК 1.1-1.3,</w:t>
            </w:r>
            <w:proofErr w:type="gramStart"/>
            <w:r>
              <w:t>ОК</w:t>
            </w:r>
            <w:proofErr w:type="gramEnd"/>
            <w:r>
              <w:t xml:space="preserve"> 1-10</w:t>
            </w:r>
          </w:p>
        </w:tc>
      </w:tr>
      <w:tr w:rsidR="00282F88" w:rsidTr="00282F88">
        <w:trPr>
          <w:trHeight w:val="394"/>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Тормозной и остановочный путь</w:t>
            </w:r>
          </w:p>
          <w:p w:rsidR="00282F88" w:rsidRDefault="00282F88">
            <w:r>
              <w:t xml:space="preserve"> Коэффициент сцепления с дорогой, его числовое выражение для  разных покрытий; тормозной и остановочный путь, его зависимость от скорости. </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394"/>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Устойчи</w:t>
            </w:r>
            <w:r>
              <w:rPr>
                <w:b/>
              </w:rPr>
              <w:softHyphen/>
              <w:t>вость автомобиля.</w:t>
            </w:r>
          </w:p>
          <w:p w:rsidR="00282F88" w:rsidRDefault="00282F88">
            <w:r>
              <w:t>Юз, занос, буксование - причины, способы устранения; центр тяжести и устойчи</w:t>
            </w:r>
            <w:r>
              <w:softHyphen/>
              <w:t>вость автомобиля.</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291"/>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jc w:val="both"/>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282F88" w:rsidRDefault="00282F88">
            <w:pPr>
              <w:jc w:val="center"/>
              <w:rPr>
                <w:b/>
                <w:color w:val="FF0000"/>
              </w:rPr>
            </w:pPr>
            <w:r w:rsidRPr="00E23AC4">
              <w:rPr>
                <w:b/>
              </w:rPr>
              <w:t>4</w:t>
            </w: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510"/>
        </w:trPr>
        <w:tc>
          <w:tcPr>
            <w:tcW w:w="0" w:type="auto"/>
            <w:vMerge/>
            <w:tcBorders>
              <w:left w:val="single" w:sz="4" w:space="0" w:color="auto"/>
              <w:right w:val="single" w:sz="4" w:space="0" w:color="auto"/>
            </w:tcBorders>
            <w:vAlign w:val="center"/>
            <w:hideMark/>
          </w:tcPr>
          <w:p w:rsidR="00282F88" w:rsidRDefault="00282F88">
            <w:pPr>
              <w:rPr>
                <w:b/>
              </w:rPr>
            </w:pPr>
          </w:p>
        </w:tc>
        <w:tc>
          <w:tcPr>
            <w:tcW w:w="534" w:type="dxa"/>
            <w:tcBorders>
              <w:top w:val="single" w:sz="4" w:space="0" w:color="auto"/>
              <w:left w:val="single" w:sz="4" w:space="0" w:color="auto"/>
              <w:bottom w:val="single" w:sz="4" w:space="0" w:color="auto"/>
              <w:right w:val="single" w:sz="4" w:space="0" w:color="auto"/>
            </w:tcBorders>
            <w:hideMark/>
          </w:tcPr>
          <w:p w:rsidR="00282F88" w:rsidRDefault="00282F88">
            <w:pPr>
              <w:jc w:val="both"/>
            </w:pPr>
            <w:r>
              <w:t>1</w:t>
            </w:r>
          </w:p>
        </w:tc>
        <w:tc>
          <w:tcPr>
            <w:tcW w:w="8243" w:type="dxa"/>
            <w:gridSpan w:val="2"/>
            <w:tcBorders>
              <w:top w:val="single" w:sz="4" w:space="0" w:color="auto"/>
              <w:left w:val="single" w:sz="4" w:space="0" w:color="auto"/>
              <w:bottom w:val="single" w:sz="4" w:space="0" w:color="auto"/>
              <w:right w:val="single" w:sz="4" w:space="0" w:color="auto"/>
            </w:tcBorders>
            <w:hideMark/>
          </w:tcPr>
          <w:p w:rsidR="00282F88" w:rsidRDefault="00282F88">
            <w:pPr>
              <w:jc w:val="both"/>
              <w:rPr>
                <w:b/>
              </w:rPr>
            </w:pPr>
            <w:r>
              <w:t>«Расчет тормозного и остановочного пути».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2F88" w:rsidRDefault="00282F88">
            <w:pPr>
              <w:rPr>
                <w:b/>
                <w:color w:val="FF0000"/>
              </w:rPr>
            </w:pP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510"/>
        </w:trPr>
        <w:tc>
          <w:tcPr>
            <w:tcW w:w="0" w:type="auto"/>
            <w:vMerge/>
            <w:tcBorders>
              <w:left w:val="single" w:sz="4" w:space="0" w:color="auto"/>
              <w:bottom w:val="single" w:sz="4" w:space="0" w:color="auto"/>
              <w:right w:val="single" w:sz="4" w:space="0" w:color="auto"/>
            </w:tcBorders>
            <w:vAlign w:val="center"/>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tcPr>
          <w:p w:rsidR="00282F88" w:rsidRPr="00282F88" w:rsidRDefault="00282F88" w:rsidP="00282F88">
            <w:pPr>
              <w:spacing w:after="150"/>
              <w:rPr>
                <w:color w:val="000000"/>
                <w:szCs w:val="21"/>
              </w:rPr>
            </w:pPr>
            <w:r w:rsidRPr="00282F88">
              <w:rPr>
                <w:b/>
                <w:bCs/>
                <w:color w:val="000000"/>
                <w:szCs w:val="21"/>
              </w:rPr>
              <w:t xml:space="preserve">Самостоятельная работа </w:t>
            </w:r>
            <w:proofErr w:type="gramStart"/>
            <w:r w:rsidRPr="00282F88">
              <w:rPr>
                <w:b/>
                <w:bCs/>
                <w:color w:val="000000"/>
                <w:szCs w:val="21"/>
              </w:rPr>
              <w:t>обучающихся</w:t>
            </w:r>
            <w:proofErr w:type="gramEnd"/>
            <w:r w:rsidRPr="00282F88">
              <w:rPr>
                <w:b/>
                <w:bCs/>
                <w:color w:val="000000"/>
                <w:szCs w:val="21"/>
              </w:rPr>
              <w:t>: </w:t>
            </w:r>
            <w:r w:rsidRPr="00282F88">
              <w:rPr>
                <w:color w:val="000000"/>
                <w:szCs w:val="21"/>
              </w:rPr>
              <w:t>Подготовка к практической работе</w:t>
            </w:r>
          </w:p>
          <w:p w:rsidR="00282F88" w:rsidRPr="00282F88" w:rsidRDefault="00282F88" w:rsidP="00282F88">
            <w:pPr>
              <w:jc w:val="both"/>
            </w:pPr>
            <w:r w:rsidRPr="00282F88">
              <w:rPr>
                <w:color w:val="000000"/>
                <w:szCs w:val="21"/>
              </w:rPr>
              <w:lastRenderedPageBreak/>
              <w:t>с использованием методических рекомендаций преподавателя.</w:t>
            </w:r>
          </w:p>
        </w:tc>
        <w:tc>
          <w:tcPr>
            <w:tcW w:w="0" w:type="auto"/>
            <w:tcBorders>
              <w:top w:val="single" w:sz="4" w:space="0" w:color="auto"/>
              <w:left w:val="single" w:sz="4" w:space="0" w:color="auto"/>
              <w:bottom w:val="single" w:sz="4" w:space="0" w:color="auto"/>
              <w:right w:val="single" w:sz="4" w:space="0" w:color="auto"/>
            </w:tcBorders>
            <w:vAlign w:val="center"/>
          </w:tcPr>
          <w:p w:rsidR="00282F88" w:rsidRPr="00282F88" w:rsidRDefault="00282F88" w:rsidP="00282F88">
            <w:pPr>
              <w:jc w:val="center"/>
              <w:rPr>
                <w:b/>
                <w:color w:val="000000" w:themeColor="text1"/>
              </w:rPr>
            </w:pPr>
            <w:r>
              <w:rPr>
                <w:b/>
                <w:color w:val="000000" w:themeColor="text1"/>
              </w:rPr>
              <w:lastRenderedPageBreak/>
              <w:t>4</w:t>
            </w:r>
          </w:p>
        </w:tc>
        <w:tc>
          <w:tcPr>
            <w:tcW w:w="0" w:type="auto"/>
            <w:vMerge/>
            <w:tcBorders>
              <w:left w:val="single" w:sz="4" w:space="0" w:color="auto"/>
              <w:bottom w:val="single" w:sz="4" w:space="0" w:color="auto"/>
              <w:right w:val="single" w:sz="4" w:space="0" w:color="auto"/>
            </w:tcBorders>
            <w:vAlign w:val="center"/>
          </w:tcPr>
          <w:p w:rsidR="00282F88" w:rsidRDefault="00282F88"/>
        </w:tc>
      </w:tr>
      <w:tr w:rsidR="00282F88" w:rsidTr="00282F88">
        <w:trPr>
          <w:trHeight w:val="20"/>
        </w:trPr>
        <w:tc>
          <w:tcPr>
            <w:tcW w:w="3113" w:type="dxa"/>
            <w:vMerge w:val="restart"/>
            <w:tcBorders>
              <w:top w:val="single" w:sz="4" w:space="0" w:color="auto"/>
              <w:left w:val="single" w:sz="4" w:space="0" w:color="auto"/>
              <w:right w:val="single" w:sz="4" w:space="0" w:color="auto"/>
            </w:tcBorders>
          </w:tcPr>
          <w:p w:rsidR="00282F88" w:rsidRDefault="00282F88">
            <w:pPr>
              <w:rPr>
                <w:b/>
              </w:rPr>
            </w:pPr>
            <w:r>
              <w:rPr>
                <w:b/>
              </w:rPr>
              <w:lastRenderedPageBreak/>
              <w:t>Тема 3.</w:t>
            </w:r>
          </w:p>
          <w:p w:rsidR="00282F88" w:rsidRDefault="00282F88">
            <w:r>
              <w:t>Психологические основы труда водителей.</w:t>
            </w:r>
          </w:p>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vAlign w:val="center"/>
            <w:hideMark/>
          </w:tcPr>
          <w:p w:rsidR="00282F88" w:rsidRDefault="00282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Pr>
                <w:b/>
                <w:bCs/>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rPr>
                <w:b/>
              </w:rPr>
            </w:pPr>
            <w:r>
              <w:rPr>
                <w:b/>
              </w:rPr>
              <w:t>8</w:t>
            </w:r>
          </w:p>
        </w:tc>
        <w:tc>
          <w:tcPr>
            <w:tcW w:w="2489" w:type="dxa"/>
            <w:tcBorders>
              <w:top w:val="single" w:sz="4" w:space="0" w:color="auto"/>
              <w:left w:val="single" w:sz="4" w:space="0" w:color="auto"/>
              <w:bottom w:val="single" w:sz="4" w:space="0" w:color="auto"/>
              <w:right w:val="single" w:sz="4" w:space="0" w:color="auto"/>
            </w:tcBorders>
          </w:tcPr>
          <w:p w:rsidR="00282F88" w:rsidRDefault="00282F88"/>
        </w:tc>
      </w:tr>
      <w:tr w:rsidR="00282F88" w:rsidTr="00282F88">
        <w:trPr>
          <w:trHeight w:val="2478"/>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vAlign w:val="center"/>
            <w:hideMark/>
          </w:tcPr>
          <w:p w:rsidR="00282F88" w:rsidRDefault="00282F88">
            <w:pPr>
              <w:jc w:val="both"/>
              <w:rPr>
                <w:b/>
              </w:rPr>
            </w:pPr>
            <w:r>
              <w:rPr>
                <w:b/>
              </w:rPr>
              <w:t>Психологические основы труда водителей.</w:t>
            </w:r>
          </w:p>
          <w:p w:rsidR="00282F88" w:rsidRDefault="00282F88">
            <w:pPr>
              <w:jc w:val="both"/>
            </w:pPr>
            <w:r>
              <w:t>Психофизиологические особенности профессиональной деятельности водителя. Индивидуальные психофизиологические качества водителя: ощуще</w:t>
            </w:r>
            <w:r>
              <w:softHyphen/>
              <w:t>ние и восприятие, роль сенсорных и мыслительных навыков в оценке и прогно</w:t>
            </w:r>
            <w:r>
              <w:softHyphen/>
              <w:t xml:space="preserve">зировании дорожно-транспортных ситуаций. </w:t>
            </w:r>
          </w:p>
          <w:p w:rsidR="00282F88" w:rsidRDefault="00282F88">
            <w:pPr>
              <w:jc w:val="both"/>
            </w:pPr>
            <w:r>
              <w:t>Оценка времени, расстояния и скорости движения. Время реакции водителя. Простая и сложная реакции. Фак</w:t>
            </w:r>
            <w:r>
              <w:softHyphen/>
              <w:t>торы, влияющие на реакцию водителя. Общая характеристика внимания. Объ</w:t>
            </w:r>
            <w:r>
              <w:softHyphen/>
              <w:t>ем, концентрация распределение и переключение внимания.</w:t>
            </w:r>
          </w:p>
        </w:tc>
        <w:tc>
          <w:tcPr>
            <w:tcW w:w="1639" w:type="dxa"/>
            <w:tcBorders>
              <w:top w:val="single" w:sz="4" w:space="0" w:color="auto"/>
              <w:left w:val="single" w:sz="4" w:space="0" w:color="auto"/>
              <w:bottom w:val="single" w:sz="4" w:space="0" w:color="auto"/>
              <w:right w:val="single" w:sz="4" w:space="0" w:color="auto"/>
            </w:tcBorders>
          </w:tcPr>
          <w:p w:rsidR="00282F88" w:rsidRDefault="00282F88">
            <w:pPr>
              <w:jc w:val="center"/>
            </w:pPr>
            <w:r>
              <w:t>2</w:t>
            </w:r>
          </w:p>
          <w:p w:rsidR="00282F88" w:rsidRDefault="00282F88">
            <w:pPr>
              <w:jc w:val="center"/>
            </w:pPr>
          </w:p>
          <w:p w:rsidR="00282F88" w:rsidRDefault="00282F88">
            <w:pPr>
              <w:jc w:val="center"/>
            </w:pPr>
          </w:p>
          <w:p w:rsidR="00282F88" w:rsidRDefault="00282F88">
            <w:pPr>
              <w:jc w:val="center"/>
            </w:pPr>
          </w:p>
          <w:p w:rsidR="00282F88" w:rsidRDefault="00282F88">
            <w:pPr>
              <w:jc w:val="center"/>
            </w:pPr>
          </w:p>
          <w:p w:rsidR="00282F88" w:rsidRDefault="00282F88">
            <w:pPr>
              <w:jc w:val="center"/>
            </w:pPr>
          </w:p>
        </w:tc>
        <w:tc>
          <w:tcPr>
            <w:tcW w:w="2489" w:type="dxa"/>
            <w:vMerge w:val="restart"/>
            <w:tcBorders>
              <w:top w:val="single" w:sz="4" w:space="0" w:color="auto"/>
              <w:left w:val="single" w:sz="4" w:space="0" w:color="auto"/>
              <w:right w:val="single" w:sz="4" w:space="0" w:color="auto"/>
            </w:tcBorders>
            <w:hideMark/>
          </w:tcPr>
          <w:p w:rsidR="00282F88" w:rsidRDefault="00282F88">
            <w:r>
              <w:t>ПК 1.1-1.3,</w:t>
            </w:r>
            <w:proofErr w:type="gramStart"/>
            <w:r>
              <w:t>ОК</w:t>
            </w:r>
            <w:proofErr w:type="gramEnd"/>
            <w:r>
              <w:t xml:space="preserve"> 1-10</w:t>
            </w:r>
          </w:p>
        </w:tc>
      </w:tr>
      <w:tr w:rsidR="00282F88" w:rsidTr="00282F88">
        <w:trPr>
          <w:trHeight w:val="828"/>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jc w:val="both"/>
              <w:rPr>
                <w:b/>
              </w:rPr>
            </w:pPr>
            <w:r>
              <w:rPr>
                <w:b/>
              </w:rPr>
              <w:t>Зрение и его характеристики.</w:t>
            </w:r>
          </w:p>
          <w:p w:rsidR="00282F88" w:rsidRDefault="00282F88">
            <w:pPr>
              <w:jc w:val="both"/>
            </w:pPr>
            <w:r>
              <w:t xml:space="preserve"> Характеристики ощущений: зрительные, слуховые, осязательные, вести</w:t>
            </w:r>
            <w:r>
              <w:softHyphen/>
              <w:t>булярные, световая чувствительность. Зрение и его характеристики. Острота зрения. Глазомер.</w:t>
            </w:r>
          </w:p>
        </w:tc>
        <w:tc>
          <w:tcPr>
            <w:tcW w:w="1639" w:type="dxa"/>
            <w:tcBorders>
              <w:top w:val="single" w:sz="4" w:space="0" w:color="auto"/>
              <w:left w:val="single" w:sz="4" w:space="0" w:color="auto"/>
              <w:bottom w:val="single" w:sz="4" w:space="0" w:color="auto"/>
              <w:right w:val="single" w:sz="4" w:space="0" w:color="auto"/>
            </w:tcBorders>
          </w:tcPr>
          <w:p w:rsidR="00282F88" w:rsidRDefault="00282F88">
            <w:pPr>
              <w:jc w:val="center"/>
            </w:pPr>
            <w:r>
              <w:t>2</w:t>
            </w:r>
          </w:p>
          <w:p w:rsidR="00282F88" w:rsidRDefault="00282F88">
            <w:pPr>
              <w:jc w:val="center"/>
            </w:pPr>
          </w:p>
          <w:p w:rsidR="00282F88" w:rsidRDefault="00282F88">
            <w:pPr>
              <w:jc w:val="center"/>
            </w:pP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1088"/>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jc w:val="both"/>
            </w:pPr>
            <w:r>
              <w:t xml:space="preserve"> Световая адаптация. Ослепление. Изменение поля зрения в зависимости от скорости движения и плотности транспортного потока. Зритель</w:t>
            </w:r>
            <w:r>
              <w:softHyphen/>
              <w:t>ные иллюзии и ошибки в оценке дорожной обстановки.</w:t>
            </w:r>
          </w:p>
          <w:p w:rsidR="00282F88" w:rsidRDefault="00282F88">
            <w:pPr>
              <w:jc w:val="both"/>
              <w:rPr>
                <w:b/>
              </w:rPr>
            </w:pPr>
            <w:r>
              <w:t>Ускорение и вибрации, их влияние на работоспособность и надежность водителя.</w:t>
            </w:r>
          </w:p>
        </w:tc>
        <w:tc>
          <w:tcPr>
            <w:tcW w:w="1639" w:type="dxa"/>
            <w:tcBorders>
              <w:top w:val="single" w:sz="4" w:space="0" w:color="auto"/>
              <w:left w:val="single" w:sz="4" w:space="0" w:color="auto"/>
              <w:bottom w:val="single" w:sz="4" w:space="0" w:color="auto"/>
              <w:right w:val="single" w:sz="4" w:space="0" w:color="auto"/>
            </w:tcBorders>
          </w:tcPr>
          <w:p w:rsidR="00282F88" w:rsidRDefault="00282F88">
            <w:pPr>
              <w:jc w:val="center"/>
            </w:pPr>
          </w:p>
          <w:p w:rsidR="00282F88" w:rsidRDefault="00282F88">
            <w:pPr>
              <w:jc w:val="center"/>
            </w:pPr>
            <w:r>
              <w:t>2</w:t>
            </w:r>
          </w:p>
          <w:p w:rsidR="00282F88" w:rsidRDefault="00282F88">
            <w:pPr>
              <w:jc w:val="center"/>
            </w:pPr>
          </w:p>
          <w:p w:rsidR="00282F88" w:rsidRDefault="00282F88">
            <w:pPr>
              <w:jc w:val="center"/>
            </w:pP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1100"/>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jc w:val="both"/>
            </w:pPr>
            <w:r>
              <w:t>Утомление и переутомление водителя.</w:t>
            </w:r>
          </w:p>
          <w:p w:rsidR="00282F88" w:rsidRDefault="00282F88">
            <w:pPr>
              <w:jc w:val="both"/>
            </w:pPr>
            <w:r>
              <w:t>Стрессовое состояние. Способы его предупреждения и преодоления.</w:t>
            </w:r>
          </w:p>
          <w:p w:rsidR="00282F88" w:rsidRDefault="00282F88">
            <w:pPr>
              <w:jc w:val="both"/>
              <w:rPr>
                <w:b/>
              </w:rPr>
            </w:pPr>
            <w:r>
              <w:t>Приемы самоконтроля и регулирования психофизиологического состоя</w:t>
            </w:r>
            <w:r>
              <w:softHyphen/>
              <w:t xml:space="preserve">ния. Понятие об аутогенной тренировке.   </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238"/>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282F88" w:rsidRDefault="00282F88">
            <w:pPr>
              <w:jc w:val="center"/>
              <w:rPr>
                <w:b/>
              </w:rPr>
            </w:pPr>
            <w:r>
              <w:rPr>
                <w:b/>
              </w:rPr>
              <w:t>4</w:t>
            </w:r>
          </w:p>
        </w:tc>
        <w:tc>
          <w:tcPr>
            <w:tcW w:w="2489" w:type="dxa"/>
            <w:vMerge/>
            <w:tcBorders>
              <w:left w:val="single" w:sz="4" w:space="0" w:color="auto"/>
              <w:right w:val="single" w:sz="4" w:space="0" w:color="auto"/>
            </w:tcBorders>
          </w:tcPr>
          <w:p w:rsidR="00282F88" w:rsidRDefault="00282F88"/>
        </w:tc>
      </w:tr>
      <w:tr w:rsidR="00282F88" w:rsidTr="00282F88">
        <w:trPr>
          <w:trHeight w:val="313"/>
        </w:trPr>
        <w:tc>
          <w:tcPr>
            <w:tcW w:w="0" w:type="auto"/>
            <w:vMerge/>
            <w:tcBorders>
              <w:left w:val="single" w:sz="4" w:space="0" w:color="auto"/>
              <w:right w:val="single" w:sz="4" w:space="0" w:color="auto"/>
            </w:tcBorders>
            <w:vAlign w:val="center"/>
            <w:hideMark/>
          </w:tcPr>
          <w:p w:rsidR="00282F88" w:rsidRDefault="00282F88">
            <w:pPr>
              <w:rPr>
                <w:b/>
              </w:rPr>
            </w:pPr>
          </w:p>
        </w:tc>
        <w:tc>
          <w:tcPr>
            <w:tcW w:w="534" w:type="dxa"/>
            <w:tcBorders>
              <w:top w:val="single" w:sz="4" w:space="0" w:color="auto"/>
              <w:left w:val="single" w:sz="4" w:space="0" w:color="auto"/>
              <w:bottom w:val="single" w:sz="4" w:space="0" w:color="auto"/>
              <w:right w:val="single" w:sz="4" w:space="0" w:color="auto"/>
            </w:tcBorders>
            <w:hideMark/>
          </w:tcPr>
          <w:p w:rsidR="00282F88" w:rsidRDefault="00282F88">
            <w:r>
              <w:t>2</w:t>
            </w:r>
          </w:p>
        </w:tc>
        <w:tc>
          <w:tcPr>
            <w:tcW w:w="8243" w:type="dxa"/>
            <w:gridSpan w:val="2"/>
            <w:tcBorders>
              <w:top w:val="single" w:sz="4" w:space="0" w:color="auto"/>
              <w:left w:val="single" w:sz="4" w:space="0" w:color="auto"/>
              <w:bottom w:val="single" w:sz="4" w:space="0" w:color="auto"/>
              <w:right w:val="single" w:sz="4" w:space="0" w:color="auto"/>
            </w:tcBorders>
            <w:hideMark/>
          </w:tcPr>
          <w:p w:rsidR="00282F88" w:rsidRDefault="00282F88">
            <w:pPr>
              <w:rPr>
                <w:b/>
              </w:rPr>
            </w:pPr>
            <w:r>
              <w:t>«Приемы самоконтроля и регулирования психофизиологического состоя</w:t>
            </w:r>
            <w:r>
              <w:softHyphen/>
              <w:t>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2F88" w:rsidRDefault="00282F88">
            <w:pPr>
              <w:rPr>
                <w:b/>
              </w:rPr>
            </w:pP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313"/>
        </w:trPr>
        <w:tc>
          <w:tcPr>
            <w:tcW w:w="0" w:type="auto"/>
            <w:vMerge/>
            <w:tcBorders>
              <w:left w:val="single" w:sz="4" w:space="0" w:color="auto"/>
              <w:bottom w:val="single" w:sz="4" w:space="0" w:color="auto"/>
              <w:right w:val="single" w:sz="4" w:space="0" w:color="auto"/>
            </w:tcBorders>
            <w:vAlign w:val="center"/>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tcPr>
          <w:p w:rsidR="00282F88" w:rsidRPr="00282F88" w:rsidRDefault="00282F88" w:rsidP="00282F88">
            <w:pPr>
              <w:spacing w:after="150"/>
              <w:rPr>
                <w:color w:val="000000"/>
                <w:szCs w:val="21"/>
              </w:rPr>
            </w:pPr>
            <w:r w:rsidRPr="00282F88">
              <w:rPr>
                <w:b/>
                <w:bCs/>
                <w:color w:val="000000"/>
                <w:szCs w:val="21"/>
              </w:rPr>
              <w:t>Самостоятельна</w:t>
            </w:r>
            <w:r>
              <w:rPr>
                <w:b/>
                <w:bCs/>
                <w:color w:val="000000"/>
                <w:szCs w:val="21"/>
              </w:rPr>
              <w:t xml:space="preserve">я работа </w:t>
            </w:r>
            <w:proofErr w:type="gramStart"/>
            <w:r>
              <w:rPr>
                <w:b/>
                <w:bCs/>
                <w:color w:val="000000"/>
                <w:szCs w:val="21"/>
              </w:rPr>
              <w:t>обучающихся</w:t>
            </w:r>
            <w:proofErr w:type="gramEnd"/>
            <w:r w:rsidRPr="00282F88">
              <w:rPr>
                <w:b/>
                <w:bCs/>
                <w:color w:val="000000"/>
                <w:szCs w:val="21"/>
              </w:rPr>
              <w:t>:</w:t>
            </w:r>
          </w:p>
          <w:p w:rsidR="00282F88" w:rsidRPr="00282F88" w:rsidRDefault="00282F88" w:rsidP="00282F88">
            <w:r w:rsidRPr="00282F88">
              <w:rPr>
                <w:color w:val="000000"/>
                <w:szCs w:val="21"/>
              </w:rPr>
              <w:t>Проработка конспектов занятий. Подготовка сообщений и рефератов, докладов, презентаций по индивидуальным темам.</w:t>
            </w:r>
          </w:p>
        </w:tc>
        <w:tc>
          <w:tcPr>
            <w:tcW w:w="0" w:type="auto"/>
            <w:tcBorders>
              <w:top w:val="single" w:sz="4" w:space="0" w:color="auto"/>
              <w:left w:val="single" w:sz="4" w:space="0" w:color="auto"/>
              <w:bottom w:val="single" w:sz="4" w:space="0" w:color="auto"/>
              <w:right w:val="single" w:sz="4" w:space="0" w:color="auto"/>
            </w:tcBorders>
            <w:vAlign w:val="center"/>
          </w:tcPr>
          <w:p w:rsidR="00282F88" w:rsidRDefault="00282F88" w:rsidP="00282F88">
            <w:pPr>
              <w:jc w:val="center"/>
              <w:rPr>
                <w:b/>
              </w:rPr>
            </w:pPr>
            <w:r>
              <w:rPr>
                <w:b/>
              </w:rPr>
              <w:t>8</w:t>
            </w:r>
          </w:p>
        </w:tc>
        <w:tc>
          <w:tcPr>
            <w:tcW w:w="0" w:type="auto"/>
            <w:vMerge/>
            <w:tcBorders>
              <w:left w:val="single" w:sz="4" w:space="0" w:color="auto"/>
              <w:bottom w:val="single" w:sz="4" w:space="0" w:color="auto"/>
              <w:right w:val="single" w:sz="4" w:space="0" w:color="auto"/>
            </w:tcBorders>
            <w:vAlign w:val="center"/>
          </w:tcPr>
          <w:p w:rsidR="00282F88" w:rsidRDefault="00282F88"/>
        </w:tc>
      </w:tr>
      <w:tr w:rsidR="00282F88" w:rsidTr="00282F88">
        <w:trPr>
          <w:trHeight w:val="404"/>
        </w:trPr>
        <w:tc>
          <w:tcPr>
            <w:tcW w:w="3113" w:type="dxa"/>
            <w:vMerge w:val="restart"/>
            <w:tcBorders>
              <w:top w:val="single" w:sz="4" w:space="0" w:color="auto"/>
              <w:left w:val="single" w:sz="4" w:space="0" w:color="auto"/>
              <w:right w:val="single" w:sz="4" w:space="0" w:color="auto"/>
            </w:tcBorders>
          </w:tcPr>
          <w:p w:rsidR="00282F88" w:rsidRDefault="00282F88">
            <w:pPr>
              <w:rPr>
                <w:b/>
              </w:rPr>
            </w:pPr>
            <w:r>
              <w:rPr>
                <w:b/>
              </w:rPr>
              <w:t>Tема4.</w:t>
            </w:r>
          </w:p>
          <w:p w:rsidR="00282F88" w:rsidRDefault="00282F88">
            <w:r>
              <w:t xml:space="preserve">Профессиональная надежность и этика </w:t>
            </w:r>
            <w:r>
              <w:lastRenderedPageBreak/>
              <w:t>поведения водителей.</w:t>
            </w:r>
          </w:p>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282F88" w:rsidRDefault="00282F88"/>
        </w:tc>
      </w:tr>
      <w:tr w:rsidR="00282F88" w:rsidTr="00282F88">
        <w:trPr>
          <w:trHeight w:val="20"/>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 xml:space="preserve">Профессиональная надежность водителя </w:t>
            </w:r>
          </w:p>
          <w:p w:rsidR="00282F88" w:rsidRDefault="00282F88">
            <w:r>
              <w:t>Профессиональная надежность водителя.</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2489" w:type="dxa"/>
            <w:vMerge w:val="restart"/>
            <w:tcBorders>
              <w:top w:val="single" w:sz="4" w:space="0" w:color="auto"/>
              <w:left w:val="single" w:sz="4" w:space="0" w:color="auto"/>
              <w:right w:val="single" w:sz="4" w:space="0" w:color="auto"/>
            </w:tcBorders>
          </w:tcPr>
          <w:p w:rsidR="00282F88" w:rsidRDefault="00282F88">
            <w:r>
              <w:t xml:space="preserve"> ПК 1.1-1.3,</w:t>
            </w:r>
            <w:proofErr w:type="gramStart"/>
            <w:r>
              <w:t>ОК</w:t>
            </w:r>
            <w:proofErr w:type="gramEnd"/>
            <w:r>
              <w:t xml:space="preserve"> 1-10</w:t>
            </w:r>
          </w:p>
          <w:p w:rsidR="00282F88" w:rsidRDefault="00282F88"/>
          <w:p w:rsidR="00282F88" w:rsidRDefault="00282F88"/>
        </w:tc>
      </w:tr>
      <w:tr w:rsidR="00282F88" w:rsidTr="00282F88">
        <w:trPr>
          <w:trHeight w:val="20"/>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 xml:space="preserve">Этика водителя </w:t>
            </w:r>
          </w:p>
          <w:p w:rsidR="00282F88" w:rsidRDefault="00282F88">
            <w:r>
              <w:t>Этика водителя и его взаимоотношения с другими участниками движе</w:t>
            </w:r>
            <w:r>
              <w:softHyphen/>
              <w:t>ния, с представителями органов милиции и Госавтоинспекции, с пассажирами и заказчиками. Этика водителя при дорожно-транспортном происшествии, при взаимодействии с окружающей средой.</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20"/>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r>
              <w:rPr>
                <w:b/>
              </w:rPr>
              <w:t>Практическое занятие</w:t>
            </w:r>
            <w:r>
              <w:t xml:space="preserve"> </w:t>
            </w:r>
          </w:p>
        </w:tc>
        <w:tc>
          <w:tcPr>
            <w:tcW w:w="1639" w:type="dxa"/>
            <w:vMerge w:val="restart"/>
            <w:tcBorders>
              <w:top w:val="single" w:sz="4" w:space="0" w:color="auto"/>
              <w:left w:val="single" w:sz="4" w:space="0" w:color="auto"/>
              <w:bottom w:val="single" w:sz="4" w:space="0" w:color="auto"/>
              <w:right w:val="single" w:sz="4" w:space="0" w:color="auto"/>
            </w:tcBorders>
            <w:hideMark/>
          </w:tcPr>
          <w:p w:rsidR="00282F88" w:rsidRDefault="00282F88">
            <w:pPr>
              <w:jc w:val="center"/>
              <w:rPr>
                <w:b/>
              </w:rPr>
            </w:pPr>
            <w:r>
              <w:rPr>
                <w:b/>
              </w:rPr>
              <w:t>4</w:t>
            </w:r>
          </w:p>
        </w:tc>
        <w:tc>
          <w:tcPr>
            <w:tcW w:w="2489" w:type="dxa"/>
            <w:vMerge/>
            <w:tcBorders>
              <w:left w:val="single" w:sz="4" w:space="0" w:color="auto"/>
              <w:right w:val="single" w:sz="4" w:space="0" w:color="auto"/>
            </w:tcBorders>
          </w:tcPr>
          <w:p w:rsidR="00282F88" w:rsidRDefault="00282F88"/>
        </w:tc>
      </w:tr>
      <w:tr w:rsidR="00282F88" w:rsidTr="00282F88">
        <w:trPr>
          <w:trHeight w:val="20"/>
        </w:trPr>
        <w:tc>
          <w:tcPr>
            <w:tcW w:w="0" w:type="auto"/>
            <w:vMerge/>
            <w:tcBorders>
              <w:left w:val="single" w:sz="4" w:space="0" w:color="auto"/>
              <w:right w:val="single" w:sz="4" w:space="0" w:color="auto"/>
            </w:tcBorders>
            <w:vAlign w:val="center"/>
            <w:hideMark/>
          </w:tcPr>
          <w:p w:rsidR="00282F88" w:rsidRDefault="00282F88">
            <w:pPr>
              <w:rPr>
                <w:b/>
              </w:rPr>
            </w:pPr>
          </w:p>
        </w:tc>
        <w:tc>
          <w:tcPr>
            <w:tcW w:w="534" w:type="dxa"/>
            <w:tcBorders>
              <w:top w:val="single" w:sz="4" w:space="0" w:color="auto"/>
              <w:left w:val="single" w:sz="4" w:space="0" w:color="auto"/>
              <w:bottom w:val="single" w:sz="4" w:space="0" w:color="auto"/>
              <w:right w:val="single" w:sz="4" w:space="0" w:color="auto"/>
            </w:tcBorders>
            <w:hideMark/>
          </w:tcPr>
          <w:p w:rsidR="00282F88" w:rsidRDefault="00282F88">
            <w:r>
              <w:t>3</w:t>
            </w:r>
          </w:p>
        </w:tc>
        <w:tc>
          <w:tcPr>
            <w:tcW w:w="8243" w:type="dxa"/>
            <w:gridSpan w:val="2"/>
            <w:tcBorders>
              <w:top w:val="single" w:sz="4" w:space="0" w:color="auto"/>
              <w:left w:val="single" w:sz="4" w:space="0" w:color="auto"/>
              <w:bottom w:val="single" w:sz="4" w:space="0" w:color="auto"/>
              <w:right w:val="single" w:sz="4" w:space="0" w:color="auto"/>
            </w:tcBorders>
            <w:hideMark/>
          </w:tcPr>
          <w:p w:rsidR="00282F88" w:rsidRDefault="00282F88">
            <w:pPr>
              <w:rPr>
                <w:b/>
              </w:rPr>
            </w:pPr>
            <w:r>
              <w:t>«Роль водителя в системе «водитель-автомобиль-дорога»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2F88" w:rsidRDefault="00282F88">
            <w:pPr>
              <w:rPr>
                <w:b/>
              </w:rPr>
            </w:pP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20"/>
        </w:trPr>
        <w:tc>
          <w:tcPr>
            <w:tcW w:w="0" w:type="auto"/>
            <w:vMerge/>
            <w:tcBorders>
              <w:left w:val="single" w:sz="4" w:space="0" w:color="auto"/>
              <w:bottom w:val="single" w:sz="4" w:space="0" w:color="auto"/>
              <w:right w:val="single" w:sz="4" w:space="0" w:color="auto"/>
            </w:tcBorders>
            <w:vAlign w:val="center"/>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tcPr>
          <w:p w:rsidR="00282F88" w:rsidRPr="00282F88" w:rsidRDefault="00282F88">
            <w:r w:rsidRPr="00282F88">
              <w:rPr>
                <w:b/>
                <w:bCs/>
                <w:color w:val="000000"/>
                <w:szCs w:val="21"/>
              </w:rPr>
              <w:t>Самостоятельна</w:t>
            </w:r>
            <w:r>
              <w:rPr>
                <w:b/>
                <w:bCs/>
                <w:color w:val="000000"/>
                <w:szCs w:val="21"/>
              </w:rPr>
              <w:t xml:space="preserve">я работа </w:t>
            </w:r>
            <w:proofErr w:type="gramStart"/>
            <w:r>
              <w:rPr>
                <w:b/>
                <w:bCs/>
                <w:color w:val="000000"/>
                <w:szCs w:val="21"/>
              </w:rPr>
              <w:t>обучающихся</w:t>
            </w:r>
            <w:proofErr w:type="gramEnd"/>
            <w:r w:rsidRPr="00282F88">
              <w:rPr>
                <w:b/>
                <w:bCs/>
                <w:color w:val="000000"/>
                <w:szCs w:val="21"/>
              </w:rPr>
              <w:t>:</w:t>
            </w:r>
            <w:r w:rsidRPr="00282F88">
              <w:rPr>
                <w:color w:val="000000"/>
                <w:szCs w:val="21"/>
              </w:rPr>
              <w:t> Проработка конспекта занятия. Подготовка сообщений подготовка докладов, презентаций по индивидуальным темам с использованием Интернета для выступления на занятии.</w:t>
            </w:r>
          </w:p>
        </w:tc>
        <w:tc>
          <w:tcPr>
            <w:tcW w:w="0" w:type="auto"/>
            <w:tcBorders>
              <w:top w:val="single" w:sz="4" w:space="0" w:color="auto"/>
              <w:left w:val="single" w:sz="4" w:space="0" w:color="auto"/>
              <w:bottom w:val="single" w:sz="4" w:space="0" w:color="auto"/>
              <w:right w:val="single" w:sz="4" w:space="0" w:color="auto"/>
            </w:tcBorders>
            <w:vAlign w:val="center"/>
          </w:tcPr>
          <w:p w:rsidR="00282F88" w:rsidRDefault="00282F88" w:rsidP="00282F88">
            <w:pPr>
              <w:jc w:val="center"/>
              <w:rPr>
                <w:b/>
              </w:rPr>
            </w:pPr>
            <w:r>
              <w:rPr>
                <w:b/>
              </w:rPr>
              <w:t>2</w:t>
            </w:r>
          </w:p>
        </w:tc>
        <w:tc>
          <w:tcPr>
            <w:tcW w:w="0" w:type="auto"/>
            <w:vMerge/>
            <w:tcBorders>
              <w:left w:val="single" w:sz="4" w:space="0" w:color="auto"/>
              <w:bottom w:val="single" w:sz="4" w:space="0" w:color="auto"/>
              <w:right w:val="single" w:sz="4" w:space="0" w:color="auto"/>
            </w:tcBorders>
            <w:vAlign w:val="center"/>
          </w:tcPr>
          <w:p w:rsidR="00282F88" w:rsidRDefault="00282F88"/>
        </w:tc>
      </w:tr>
      <w:tr w:rsidR="00282F88" w:rsidTr="00282F88">
        <w:trPr>
          <w:trHeight w:val="74"/>
        </w:trPr>
        <w:tc>
          <w:tcPr>
            <w:tcW w:w="3113" w:type="dxa"/>
            <w:vMerge w:val="restart"/>
            <w:tcBorders>
              <w:top w:val="single" w:sz="4" w:space="0" w:color="auto"/>
              <w:left w:val="single" w:sz="4" w:space="0" w:color="auto"/>
              <w:right w:val="single" w:sz="4" w:space="0" w:color="auto"/>
            </w:tcBorders>
          </w:tcPr>
          <w:p w:rsidR="00282F88" w:rsidRDefault="00282F88">
            <w:pPr>
              <w:rPr>
                <w:b/>
              </w:rPr>
            </w:pPr>
            <w:r>
              <w:rPr>
                <w:b/>
              </w:rPr>
              <w:t>Тема 5.</w:t>
            </w:r>
          </w:p>
          <w:p w:rsidR="00282F88" w:rsidRDefault="00282F88">
            <w:r>
              <w:t>Требования к безопасности конструкции и техническому состоянию транспортных средств.</w:t>
            </w:r>
          </w:p>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rPr>
                <w:b/>
              </w:rPr>
            </w:pPr>
            <w:r>
              <w:rPr>
                <w:b/>
              </w:rPr>
              <w:t>6</w:t>
            </w:r>
          </w:p>
        </w:tc>
        <w:tc>
          <w:tcPr>
            <w:tcW w:w="2489" w:type="dxa"/>
            <w:tcBorders>
              <w:top w:val="single" w:sz="4" w:space="0" w:color="auto"/>
              <w:left w:val="single" w:sz="4" w:space="0" w:color="auto"/>
              <w:bottom w:val="single" w:sz="4" w:space="0" w:color="auto"/>
              <w:right w:val="single" w:sz="4" w:space="0" w:color="auto"/>
            </w:tcBorders>
          </w:tcPr>
          <w:p w:rsidR="00282F88" w:rsidRDefault="00282F88"/>
        </w:tc>
      </w:tr>
      <w:tr w:rsidR="00282F88" w:rsidTr="00282F88">
        <w:trPr>
          <w:trHeight w:val="74"/>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Эксплуатационные свойства</w:t>
            </w:r>
          </w:p>
          <w:p w:rsidR="00282F88" w:rsidRDefault="00282F88">
            <w:r>
              <w:t xml:space="preserve"> Эксплуатационные свойства автомобиля, их влияние на безопасность движения. Понятие о конструктивной безопасности автомобиля. Активная, пас</w:t>
            </w:r>
            <w:r>
              <w:softHyphen/>
              <w:t>сивная, и экологическая безопасность  автомобиля. Компоновочные (габаритные и весовые) параметры автомобиля.</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2489" w:type="dxa"/>
            <w:vMerge w:val="restart"/>
            <w:tcBorders>
              <w:top w:val="single" w:sz="4" w:space="0" w:color="auto"/>
              <w:left w:val="single" w:sz="4" w:space="0" w:color="auto"/>
              <w:right w:val="single" w:sz="4" w:space="0" w:color="auto"/>
            </w:tcBorders>
          </w:tcPr>
          <w:p w:rsidR="00282F88" w:rsidRDefault="00282F88">
            <w:r>
              <w:t>ПК 1.1-1.3,</w:t>
            </w:r>
            <w:proofErr w:type="gramStart"/>
            <w:r>
              <w:t>ОК</w:t>
            </w:r>
            <w:proofErr w:type="gramEnd"/>
            <w:r>
              <w:t xml:space="preserve"> 1-10</w:t>
            </w:r>
          </w:p>
          <w:p w:rsidR="00282F88" w:rsidRDefault="00282F88"/>
          <w:p w:rsidR="00282F88" w:rsidRDefault="00282F88"/>
          <w:p w:rsidR="00282F88" w:rsidRDefault="00282F88"/>
        </w:tc>
      </w:tr>
      <w:tr w:rsidR="00282F88" w:rsidTr="00282F88">
        <w:trPr>
          <w:trHeight w:val="74"/>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Силы, действующие на автомобиль</w:t>
            </w:r>
          </w:p>
          <w:p w:rsidR="00282F88" w:rsidRDefault="00282F88">
            <w:r>
              <w:t>Силы, действующие на автомобиль при движении. Тяговая сила. Сила сопротивления воздуха. Сила сопротивления качению и подъему. Сила инер</w:t>
            </w:r>
            <w:r>
              <w:softHyphen/>
              <w:t>ции.</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74"/>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Понятие о коэффициенте сце</w:t>
            </w:r>
            <w:r>
              <w:rPr>
                <w:b/>
              </w:rPr>
              <w:softHyphen/>
              <w:t>пления</w:t>
            </w:r>
          </w:p>
          <w:p w:rsidR="00282F88" w:rsidRDefault="00282F88">
            <w:r>
              <w:t xml:space="preserve"> Максимальная скорость и ускорение. Время и путь обгона. Взаимодейст</w:t>
            </w:r>
            <w:r>
              <w:softHyphen/>
              <w:t>вие колеса автомобиля с дорожным покрытием. Понятие о коэффициенте сце</w:t>
            </w:r>
            <w:r>
              <w:softHyphen/>
              <w:t>пления шин с дорогой. Изменение коэффициента сцепления в зависимости от состояния шин, дороги, погодных условий и режима движения автомобиля.</w:t>
            </w:r>
          </w:p>
        </w:tc>
        <w:tc>
          <w:tcPr>
            <w:tcW w:w="1639" w:type="dxa"/>
            <w:tcBorders>
              <w:top w:val="single" w:sz="4" w:space="0" w:color="auto"/>
              <w:left w:val="single" w:sz="4" w:space="0" w:color="auto"/>
              <w:bottom w:val="single" w:sz="4" w:space="0" w:color="auto"/>
              <w:right w:val="single" w:sz="4" w:space="0" w:color="auto"/>
            </w:tcBorders>
            <w:hideMark/>
          </w:tcPr>
          <w:p w:rsidR="00282F88" w:rsidRDefault="00282F88">
            <w:pPr>
              <w:jc w:val="center"/>
            </w:pPr>
            <w:r>
              <w:t>2</w:t>
            </w: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74"/>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282F88" w:rsidRDefault="00282F88">
            <w:pPr>
              <w:jc w:val="center"/>
            </w:pPr>
            <w:r>
              <w:rPr>
                <w:b/>
              </w:rPr>
              <w:t>8</w:t>
            </w:r>
          </w:p>
        </w:tc>
        <w:tc>
          <w:tcPr>
            <w:tcW w:w="2489" w:type="dxa"/>
            <w:vMerge/>
            <w:tcBorders>
              <w:left w:val="single" w:sz="4" w:space="0" w:color="auto"/>
              <w:right w:val="single" w:sz="4" w:space="0" w:color="auto"/>
            </w:tcBorders>
          </w:tcPr>
          <w:p w:rsidR="00282F88" w:rsidRDefault="00282F88"/>
        </w:tc>
      </w:tr>
      <w:tr w:rsidR="00282F88" w:rsidTr="00282F88">
        <w:trPr>
          <w:trHeight w:val="74"/>
        </w:trPr>
        <w:tc>
          <w:tcPr>
            <w:tcW w:w="0" w:type="auto"/>
            <w:vMerge/>
            <w:tcBorders>
              <w:left w:val="single" w:sz="4" w:space="0" w:color="auto"/>
              <w:right w:val="single" w:sz="4" w:space="0" w:color="auto"/>
            </w:tcBorders>
            <w:vAlign w:val="center"/>
            <w:hideMark/>
          </w:tcPr>
          <w:p w:rsidR="00282F88" w:rsidRDefault="00282F88">
            <w:pPr>
              <w:rPr>
                <w:b/>
              </w:rPr>
            </w:pPr>
          </w:p>
        </w:tc>
        <w:tc>
          <w:tcPr>
            <w:tcW w:w="534" w:type="dxa"/>
            <w:tcBorders>
              <w:top w:val="single" w:sz="4" w:space="0" w:color="auto"/>
              <w:left w:val="single" w:sz="4" w:space="0" w:color="auto"/>
              <w:bottom w:val="single" w:sz="4" w:space="0" w:color="auto"/>
              <w:right w:val="single" w:sz="4" w:space="0" w:color="auto"/>
            </w:tcBorders>
            <w:hideMark/>
          </w:tcPr>
          <w:p w:rsidR="00282F88" w:rsidRDefault="00282F88">
            <w:r>
              <w:t>4</w:t>
            </w:r>
          </w:p>
        </w:tc>
        <w:tc>
          <w:tcPr>
            <w:tcW w:w="8243" w:type="dxa"/>
            <w:gridSpan w:val="2"/>
            <w:tcBorders>
              <w:top w:val="single" w:sz="4" w:space="0" w:color="auto"/>
              <w:left w:val="single" w:sz="4" w:space="0" w:color="auto"/>
              <w:bottom w:val="single" w:sz="4" w:space="0" w:color="auto"/>
              <w:right w:val="single" w:sz="4" w:space="0" w:color="auto"/>
            </w:tcBorders>
            <w:hideMark/>
          </w:tcPr>
          <w:p w:rsidR="00282F88" w:rsidRDefault="00282F88">
            <w:pPr>
              <w:rPr>
                <w:b/>
              </w:rPr>
            </w:pPr>
            <w:r>
              <w:t>«Расчет тяговых характеристик автомобиля»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2F88" w:rsidRDefault="00282F88"/>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74"/>
        </w:trPr>
        <w:tc>
          <w:tcPr>
            <w:tcW w:w="0" w:type="auto"/>
            <w:vMerge/>
            <w:tcBorders>
              <w:left w:val="single" w:sz="4" w:space="0" w:color="auto"/>
              <w:right w:val="single" w:sz="4" w:space="0" w:color="auto"/>
            </w:tcBorders>
            <w:vAlign w:val="center"/>
            <w:hideMark/>
          </w:tcPr>
          <w:p w:rsidR="00282F88" w:rsidRDefault="00282F88">
            <w:pPr>
              <w:rPr>
                <w:b/>
              </w:rPr>
            </w:pPr>
          </w:p>
        </w:tc>
        <w:tc>
          <w:tcPr>
            <w:tcW w:w="534" w:type="dxa"/>
            <w:tcBorders>
              <w:top w:val="single" w:sz="4" w:space="0" w:color="auto"/>
              <w:left w:val="single" w:sz="4" w:space="0" w:color="auto"/>
              <w:bottom w:val="single" w:sz="4" w:space="0" w:color="auto"/>
              <w:right w:val="single" w:sz="4" w:space="0" w:color="auto"/>
            </w:tcBorders>
            <w:hideMark/>
          </w:tcPr>
          <w:p w:rsidR="00282F88" w:rsidRDefault="00282F88">
            <w:r>
              <w:t>5</w:t>
            </w:r>
          </w:p>
        </w:tc>
        <w:tc>
          <w:tcPr>
            <w:tcW w:w="8243" w:type="dxa"/>
            <w:gridSpan w:val="2"/>
            <w:tcBorders>
              <w:top w:val="single" w:sz="4" w:space="0" w:color="auto"/>
              <w:left w:val="single" w:sz="4" w:space="0" w:color="auto"/>
              <w:bottom w:val="single" w:sz="4" w:space="0" w:color="auto"/>
              <w:right w:val="single" w:sz="4" w:space="0" w:color="auto"/>
            </w:tcBorders>
            <w:hideMark/>
          </w:tcPr>
          <w:p w:rsidR="00282F88" w:rsidRDefault="00282F88">
            <w:pPr>
              <w:rPr>
                <w:b/>
              </w:rPr>
            </w:pPr>
            <w:r>
              <w:t>«Расчет тяговых характеристик автомобиля»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2F88" w:rsidRDefault="00282F88"/>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74"/>
        </w:trPr>
        <w:tc>
          <w:tcPr>
            <w:tcW w:w="0" w:type="auto"/>
            <w:vMerge/>
            <w:tcBorders>
              <w:left w:val="single" w:sz="4" w:space="0" w:color="auto"/>
              <w:bottom w:val="single" w:sz="4" w:space="0" w:color="auto"/>
              <w:right w:val="single" w:sz="4" w:space="0" w:color="auto"/>
            </w:tcBorders>
            <w:vAlign w:val="center"/>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tcPr>
          <w:p w:rsidR="00282F88" w:rsidRPr="00282F88" w:rsidRDefault="00282F88">
            <w:r w:rsidRPr="00282F88">
              <w:rPr>
                <w:b/>
                <w:bCs/>
                <w:color w:val="000000"/>
                <w:szCs w:val="21"/>
              </w:rPr>
              <w:t>Самостоятельна</w:t>
            </w:r>
            <w:r>
              <w:rPr>
                <w:b/>
                <w:bCs/>
                <w:color w:val="000000"/>
                <w:szCs w:val="21"/>
              </w:rPr>
              <w:t xml:space="preserve">я работа </w:t>
            </w:r>
            <w:proofErr w:type="gramStart"/>
            <w:r>
              <w:rPr>
                <w:b/>
                <w:bCs/>
                <w:color w:val="000000"/>
                <w:szCs w:val="21"/>
              </w:rPr>
              <w:t>обучающихся</w:t>
            </w:r>
            <w:proofErr w:type="gramEnd"/>
            <w:r w:rsidRPr="00282F88">
              <w:rPr>
                <w:b/>
                <w:bCs/>
                <w:color w:val="000000"/>
                <w:szCs w:val="21"/>
              </w:rPr>
              <w:t>: </w:t>
            </w:r>
            <w:r w:rsidRPr="00282F88">
              <w:rPr>
                <w:color w:val="000000"/>
                <w:szCs w:val="21"/>
              </w:rPr>
              <w:t>Подготовка к практической работе с использованием методических рекомендаций преподавателя.</w:t>
            </w:r>
          </w:p>
        </w:tc>
        <w:tc>
          <w:tcPr>
            <w:tcW w:w="0" w:type="auto"/>
            <w:tcBorders>
              <w:top w:val="single" w:sz="4" w:space="0" w:color="auto"/>
              <w:left w:val="single" w:sz="4" w:space="0" w:color="auto"/>
              <w:bottom w:val="single" w:sz="4" w:space="0" w:color="auto"/>
              <w:right w:val="single" w:sz="4" w:space="0" w:color="auto"/>
            </w:tcBorders>
            <w:vAlign w:val="center"/>
          </w:tcPr>
          <w:p w:rsidR="00282F88" w:rsidRDefault="00282F88" w:rsidP="00282F88">
            <w:pPr>
              <w:jc w:val="center"/>
            </w:pPr>
            <w:r>
              <w:t>2</w:t>
            </w:r>
          </w:p>
        </w:tc>
        <w:tc>
          <w:tcPr>
            <w:tcW w:w="0" w:type="auto"/>
            <w:vMerge/>
            <w:tcBorders>
              <w:left w:val="single" w:sz="4" w:space="0" w:color="auto"/>
              <w:bottom w:val="single" w:sz="4" w:space="0" w:color="auto"/>
              <w:right w:val="single" w:sz="4" w:space="0" w:color="auto"/>
            </w:tcBorders>
            <w:vAlign w:val="center"/>
          </w:tcPr>
          <w:p w:rsidR="00282F88" w:rsidRDefault="00282F88"/>
        </w:tc>
      </w:tr>
      <w:tr w:rsidR="00911334" w:rsidTr="00911334">
        <w:trPr>
          <w:trHeight w:val="545"/>
        </w:trPr>
        <w:tc>
          <w:tcPr>
            <w:tcW w:w="3113" w:type="dxa"/>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 xml:space="preserve"> Раздел 2.</w:t>
            </w:r>
          </w:p>
          <w:p w:rsidR="00911334" w:rsidRDefault="00911334">
            <w:r>
              <w:rPr>
                <w:b/>
              </w:rPr>
              <w:t>Основы безопасного управления транспортным средством</w:t>
            </w:r>
          </w:p>
        </w:tc>
        <w:tc>
          <w:tcPr>
            <w:tcW w:w="8777" w:type="dxa"/>
            <w:gridSpan w:val="3"/>
            <w:tcBorders>
              <w:top w:val="single" w:sz="4" w:space="0" w:color="auto"/>
              <w:left w:val="single" w:sz="4" w:space="0" w:color="auto"/>
              <w:bottom w:val="single" w:sz="4" w:space="0" w:color="auto"/>
              <w:right w:val="single" w:sz="4" w:space="0" w:color="auto"/>
            </w:tcBorders>
          </w:tcPr>
          <w:p w:rsidR="00911334" w:rsidRDefault="00911334"/>
        </w:tc>
        <w:tc>
          <w:tcPr>
            <w:tcW w:w="1639" w:type="dxa"/>
            <w:tcBorders>
              <w:top w:val="single" w:sz="4" w:space="0" w:color="auto"/>
              <w:left w:val="single" w:sz="4" w:space="0" w:color="auto"/>
              <w:bottom w:val="single" w:sz="4" w:space="0" w:color="auto"/>
              <w:right w:val="single" w:sz="4" w:space="0" w:color="auto"/>
            </w:tcBorders>
          </w:tcPr>
          <w:p w:rsidR="00911334" w:rsidRDefault="00911334">
            <w:pPr>
              <w:jc w:val="center"/>
              <w:rPr>
                <w:b/>
              </w:rPr>
            </w:pPr>
            <w:r>
              <w:rPr>
                <w:b/>
              </w:rPr>
              <w:t>58</w:t>
            </w:r>
          </w:p>
          <w:p w:rsidR="00911334" w:rsidRDefault="00911334"/>
          <w:p w:rsidR="00911334" w:rsidRDefault="00911334"/>
        </w:tc>
        <w:tc>
          <w:tcPr>
            <w:tcW w:w="2489" w:type="dxa"/>
            <w:tcBorders>
              <w:top w:val="single" w:sz="4" w:space="0" w:color="auto"/>
              <w:left w:val="single" w:sz="4" w:space="0" w:color="auto"/>
              <w:bottom w:val="single" w:sz="4" w:space="0" w:color="auto"/>
              <w:right w:val="single" w:sz="4" w:space="0" w:color="auto"/>
            </w:tcBorders>
          </w:tcPr>
          <w:p w:rsidR="00911334" w:rsidRDefault="00911334"/>
          <w:p w:rsidR="00911334" w:rsidRDefault="00911334"/>
          <w:p w:rsidR="00911334" w:rsidRDefault="00911334"/>
          <w:p w:rsidR="00911334" w:rsidRDefault="00911334"/>
        </w:tc>
      </w:tr>
      <w:tr w:rsidR="00282F88" w:rsidTr="00282F88">
        <w:trPr>
          <w:trHeight w:val="419"/>
        </w:trPr>
        <w:tc>
          <w:tcPr>
            <w:tcW w:w="3113" w:type="dxa"/>
            <w:vMerge w:val="restart"/>
            <w:tcBorders>
              <w:top w:val="single" w:sz="4" w:space="0" w:color="auto"/>
              <w:left w:val="single" w:sz="4" w:space="0" w:color="auto"/>
              <w:right w:val="single" w:sz="4" w:space="0" w:color="auto"/>
            </w:tcBorders>
          </w:tcPr>
          <w:p w:rsidR="00282F88" w:rsidRDefault="00282F88">
            <w:r>
              <w:rPr>
                <w:b/>
              </w:rPr>
              <w:lastRenderedPageBreak/>
              <w:t>Тема 1.</w:t>
            </w:r>
            <w:r>
              <w:t>Общие положения</w:t>
            </w:r>
          </w:p>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hideMark/>
          </w:tcPr>
          <w:p w:rsidR="00282F88" w:rsidRDefault="00282F88">
            <w:pPr>
              <w:jc w:val="center"/>
              <w:rPr>
                <w:b/>
              </w:rPr>
            </w:pPr>
            <w:r>
              <w:rPr>
                <w:b/>
              </w:rPr>
              <w:t>2</w:t>
            </w:r>
          </w:p>
        </w:tc>
        <w:tc>
          <w:tcPr>
            <w:tcW w:w="2489" w:type="dxa"/>
            <w:vMerge w:val="restart"/>
            <w:tcBorders>
              <w:top w:val="single" w:sz="4" w:space="0" w:color="auto"/>
              <w:left w:val="single" w:sz="4" w:space="0" w:color="auto"/>
              <w:right w:val="single" w:sz="4" w:space="0" w:color="auto"/>
            </w:tcBorders>
            <w:hideMark/>
          </w:tcPr>
          <w:p w:rsidR="00282F88" w:rsidRDefault="00282F88">
            <w:r>
              <w:t>ПК 1.1-1.3,</w:t>
            </w:r>
            <w:proofErr w:type="gramStart"/>
            <w:r>
              <w:t>ОК</w:t>
            </w:r>
            <w:proofErr w:type="gramEnd"/>
            <w:r>
              <w:t xml:space="preserve"> 1-10</w:t>
            </w:r>
          </w:p>
        </w:tc>
      </w:tr>
      <w:tr w:rsidR="00282F88" w:rsidTr="00282F88">
        <w:trPr>
          <w:trHeight w:val="545"/>
        </w:trPr>
        <w:tc>
          <w:tcPr>
            <w:tcW w:w="0" w:type="auto"/>
            <w:vMerge/>
            <w:tcBorders>
              <w:left w:val="single" w:sz="4" w:space="0" w:color="auto"/>
              <w:right w:val="single" w:sz="4" w:space="0" w:color="auto"/>
            </w:tcBorders>
            <w:vAlign w:val="center"/>
            <w:hideMark/>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82F88" w:rsidRDefault="00282F88">
            <w:pPr>
              <w:rPr>
                <w:b/>
              </w:rPr>
            </w:pPr>
            <w:r>
              <w:rPr>
                <w:b/>
              </w:rPr>
              <w:t>Общие положения</w:t>
            </w:r>
          </w:p>
          <w:p w:rsidR="00282F88" w:rsidRDefault="00282F88">
            <w:r>
              <w:t>Значение вопросов данного раздела для обеспечения безопасности до</w:t>
            </w:r>
            <w:r>
              <w:softHyphen/>
              <w:t>рожного движения. Поведение водителя в дорожно-транспортных ситуациях.</w:t>
            </w:r>
          </w:p>
          <w:p w:rsidR="00282F88" w:rsidRDefault="00282F88">
            <w:r>
              <w:t>Прогнозирование дорожной обстановки. Выбор правильного решения и его реализация. Вероятность ошибочных действий. Типичные дорожно-транспортные ситуации и ошибки водителей. Ситуационное обучение и его особенности.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2F88" w:rsidRDefault="00282F88">
            <w:pPr>
              <w:rPr>
                <w:b/>
              </w:rPr>
            </w:pPr>
          </w:p>
        </w:tc>
        <w:tc>
          <w:tcPr>
            <w:tcW w:w="0" w:type="auto"/>
            <w:vMerge/>
            <w:tcBorders>
              <w:left w:val="single" w:sz="4" w:space="0" w:color="auto"/>
              <w:right w:val="single" w:sz="4" w:space="0" w:color="auto"/>
            </w:tcBorders>
            <w:vAlign w:val="center"/>
            <w:hideMark/>
          </w:tcPr>
          <w:p w:rsidR="00282F88" w:rsidRDefault="00282F88"/>
        </w:tc>
      </w:tr>
      <w:tr w:rsidR="00282F88" w:rsidTr="00282F88">
        <w:trPr>
          <w:trHeight w:val="545"/>
        </w:trPr>
        <w:tc>
          <w:tcPr>
            <w:tcW w:w="0" w:type="auto"/>
            <w:vMerge/>
            <w:tcBorders>
              <w:left w:val="single" w:sz="4" w:space="0" w:color="auto"/>
              <w:bottom w:val="single" w:sz="4" w:space="0" w:color="auto"/>
              <w:right w:val="single" w:sz="4" w:space="0" w:color="auto"/>
            </w:tcBorders>
            <w:vAlign w:val="center"/>
          </w:tcPr>
          <w:p w:rsidR="00282F88" w:rsidRDefault="00282F88">
            <w:pPr>
              <w:rPr>
                <w:b/>
              </w:rPr>
            </w:pPr>
          </w:p>
        </w:tc>
        <w:tc>
          <w:tcPr>
            <w:tcW w:w="8777" w:type="dxa"/>
            <w:gridSpan w:val="3"/>
            <w:tcBorders>
              <w:top w:val="single" w:sz="4" w:space="0" w:color="auto"/>
              <w:left w:val="single" w:sz="4" w:space="0" w:color="auto"/>
              <w:bottom w:val="single" w:sz="4" w:space="0" w:color="auto"/>
              <w:right w:val="single" w:sz="4" w:space="0" w:color="auto"/>
            </w:tcBorders>
          </w:tcPr>
          <w:p w:rsidR="00282F88" w:rsidRPr="00282F88" w:rsidRDefault="00282F88">
            <w:pPr>
              <w:rPr>
                <w:b/>
              </w:rPr>
            </w:pPr>
            <w:r w:rsidRPr="00282F88">
              <w:rPr>
                <w:b/>
                <w:bCs/>
                <w:color w:val="000000"/>
                <w:szCs w:val="21"/>
              </w:rPr>
              <w:t xml:space="preserve">Самостоятельная работа </w:t>
            </w:r>
            <w:proofErr w:type="gramStart"/>
            <w:r w:rsidRPr="00282F88">
              <w:rPr>
                <w:b/>
                <w:bCs/>
                <w:color w:val="000000"/>
                <w:szCs w:val="21"/>
              </w:rPr>
              <w:t>обучающихся</w:t>
            </w:r>
            <w:proofErr w:type="gramEnd"/>
            <w:r w:rsidRPr="00282F88">
              <w:rPr>
                <w:b/>
                <w:bCs/>
                <w:color w:val="000000"/>
                <w:szCs w:val="21"/>
              </w:rPr>
              <w:t>:</w:t>
            </w:r>
            <w:r w:rsidRPr="00282F88">
              <w:rPr>
                <w:color w:val="000000"/>
                <w:szCs w:val="21"/>
              </w:rPr>
              <w:t> Работа со справочной литературой и Федеральными законами РФ.</w:t>
            </w:r>
          </w:p>
        </w:tc>
        <w:tc>
          <w:tcPr>
            <w:tcW w:w="0" w:type="auto"/>
            <w:tcBorders>
              <w:top w:val="single" w:sz="4" w:space="0" w:color="auto"/>
              <w:left w:val="single" w:sz="4" w:space="0" w:color="auto"/>
              <w:bottom w:val="single" w:sz="4" w:space="0" w:color="auto"/>
              <w:right w:val="single" w:sz="4" w:space="0" w:color="auto"/>
            </w:tcBorders>
            <w:vAlign w:val="center"/>
          </w:tcPr>
          <w:p w:rsidR="00282F88" w:rsidRDefault="00282F88" w:rsidP="00282F88">
            <w:pPr>
              <w:jc w:val="center"/>
              <w:rPr>
                <w:b/>
              </w:rPr>
            </w:pPr>
            <w:r>
              <w:rPr>
                <w:b/>
              </w:rPr>
              <w:t>4</w:t>
            </w:r>
          </w:p>
        </w:tc>
        <w:tc>
          <w:tcPr>
            <w:tcW w:w="0" w:type="auto"/>
            <w:vMerge/>
            <w:tcBorders>
              <w:left w:val="single" w:sz="4" w:space="0" w:color="auto"/>
              <w:bottom w:val="single" w:sz="4" w:space="0" w:color="auto"/>
              <w:right w:val="single" w:sz="4" w:space="0" w:color="auto"/>
            </w:tcBorders>
            <w:vAlign w:val="center"/>
          </w:tcPr>
          <w:p w:rsidR="00282F88" w:rsidRDefault="00282F88"/>
        </w:tc>
      </w:tr>
      <w:tr w:rsidR="00241492" w:rsidTr="00605D6F">
        <w:trPr>
          <w:trHeight w:val="325"/>
        </w:trPr>
        <w:tc>
          <w:tcPr>
            <w:tcW w:w="3113" w:type="dxa"/>
            <w:vMerge w:val="restart"/>
            <w:tcBorders>
              <w:top w:val="single" w:sz="4" w:space="0" w:color="auto"/>
              <w:left w:val="single" w:sz="4" w:space="0" w:color="auto"/>
              <w:right w:val="single" w:sz="4" w:space="0" w:color="auto"/>
            </w:tcBorders>
          </w:tcPr>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r>
              <w:rPr>
                <w:b/>
                <w:spacing w:val="-2"/>
              </w:rPr>
              <w:t>Тема 2.</w:t>
            </w: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2"/>
              </w:rPr>
            </w:pPr>
            <w:r>
              <w:rPr>
                <w:spacing w:val="-2"/>
              </w:rPr>
              <w:t>Техника пользования органами управления транспортного средства.</w:t>
            </w: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41492" w:rsidRDefault="00241492">
            <w:pPr>
              <w:rPr>
                <w:b/>
                <w:bCs/>
              </w:rPr>
            </w:pPr>
            <w:r>
              <w:rPr>
                <w:b/>
                <w:bCs/>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241492" w:rsidRDefault="00241492">
            <w:pPr>
              <w:jc w:val="center"/>
              <w:rPr>
                <w:b/>
              </w:rPr>
            </w:pPr>
            <w:r>
              <w:rPr>
                <w:b/>
              </w:rPr>
              <w:t>8</w:t>
            </w:r>
          </w:p>
        </w:tc>
        <w:tc>
          <w:tcPr>
            <w:tcW w:w="2489" w:type="dxa"/>
            <w:vMerge w:val="restart"/>
            <w:tcBorders>
              <w:top w:val="single" w:sz="4" w:space="0" w:color="auto"/>
              <w:left w:val="single" w:sz="4" w:space="0" w:color="auto"/>
              <w:right w:val="single" w:sz="4" w:space="0" w:color="auto"/>
            </w:tcBorders>
          </w:tcPr>
          <w:p w:rsidR="00241492" w:rsidRDefault="00241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ПК 1.1-1.3,</w:t>
            </w:r>
            <w:proofErr w:type="gramStart"/>
            <w:r>
              <w:t>ОК</w:t>
            </w:r>
            <w:proofErr w:type="gramEnd"/>
            <w:r>
              <w:t xml:space="preserve"> 1-10</w:t>
            </w:r>
          </w:p>
          <w:p w:rsidR="00241492" w:rsidRDefault="00241492"/>
          <w:p w:rsidR="00241492" w:rsidRDefault="00241492"/>
          <w:p w:rsidR="00241492" w:rsidRDefault="00241492"/>
          <w:p w:rsidR="00241492" w:rsidRDefault="00241492"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p w:rsidR="00543855" w:rsidRDefault="00543855" w:rsidP="00605D6F"/>
        </w:tc>
      </w:tr>
      <w:tr w:rsidR="00241492" w:rsidTr="00605D6F">
        <w:trPr>
          <w:trHeight w:val="1344"/>
        </w:trPr>
        <w:tc>
          <w:tcPr>
            <w:tcW w:w="0" w:type="auto"/>
            <w:vMerge/>
            <w:tcBorders>
              <w:left w:val="single" w:sz="4" w:space="0" w:color="auto"/>
              <w:right w:val="single" w:sz="4" w:space="0" w:color="auto"/>
            </w:tcBorders>
            <w:vAlign w:val="center"/>
            <w:hideMark/>
          </w:tcPr>
          <w:p w:rsidR="00241492" w:rsidRDefault="00241492">
            <w:pPr>
              <w:rPr>
                <w:b/>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41492" w:rsidRDefault="00241492">
            <w:pPr>
              <w:rPr>
                <w:b/>
              </w:rPr>
            </w:pPr>
            <w:r>
              <w:rPr>
                <w:b/>
              </w:rPr>
              <w:t xml:space="preserve">Техника пользования органами управления </w:t>
            </w:r>
          </w:p>
          <w:p w:rsidR="00241492" w:rsidRDefault="00241492">
            <w:r>
              <w:t>Рабочее место водителя. Оборудование рабочего места. Основные ор</w:t>
            </w:r>
            <w:r>
              <w:softHyphen/>
              <w:t>ганы управления и их расположение. Правильная посадка и выход водителя из транспортного средства. Положение водителя на рабочем месте. Регулировка сидения, ремней безопасности, зеркал заднего вида.</w:t>
            </w:r>
          </w:p>
        </w:tc>
        <w:tc>
          <w:tcPr>
            <w:tcW w:w="1639" w:type="dxa"/>
            <w:tcBorders>
              <w:top w:val="single" w:sz="4" w:space="0" w:color="auto"/>
              <w:left w:val="single" w:sz="4" w:space="0" w:color="auto"/>
              <w:bottom w:val="single" w:sz="4" w:space="0" w:color="auto"/>
              <w:right w:val="single" w:sz="4" w:space="0" w:color="auto"/>
            </w:tcBorders>
          </w:tcPr>
          <w:p w:rsidR="00241492" w:rsidRDefault="00241492">
            <w:pPr>
              <w:jc w:val="center"/>
            </w:pPr>
            <w:r>
              <w:t>2</w:t>
            </w:r>
          </w:p>
          <w:p w:rsidR="00241492" w:rsidRDefault="00241492">
            <w:pPr>
              <w:jc w:val="center"/>
            </w:pPr>
          </w:p>
          <w:p w:rsidR="00241492" w:rsidRDefault="00241492">
            <w:pPr>
              <w:jc w:val="center"/>
            </w:pPr>
          </w:p>
          <w:p w:rsidR="00241492" w:rsidRDefault="00241492">
            <w:pPr>
              <w:jc w:val="center"/>
            </w:pPr>
          </w:p>
          <w:p w:rsidR="00241492" w:rsidRDefault="00241492">
            <w:pPr>
              <w:jc w:val="center"/>
            </w:pPr>
          </w:p>
        </w:tc>
        <w:tc>
          <w:tcPr>
            <w:tcW w:w="0" w:type="auto"/>
            <w:vMerge/>
            <w:tcBorders>
              <w:left w:val="single" w:sz="4" w:space="0" w:color="auto"/>
              <w:right w:val="single" w:sz="4" w:space="0" w:color="auto"/>
            </w:tcBorders>
            <w:vAlign w:val="center"/>
            <w:hideMark/>
          </w:tcPr>
          <w:p w:rsidR="00241492" w:rsidRDefault="00241492" w:rsidP="00605D6F"/>
        </w:tc>
      </w:tr>
      <w:tr w:rsidR="00241492" w:rsidTr="00605D6F">
        <w:trPr>
          <w:trHeight w:val="1676"/>
        </w:trPr>
        <w:tc>
          <w:tcPr>
            <w:tcW w:w="0" w:type="auto"/>
            <w:vMerge/>
            <w:tcBorders>
              <w:left w:val="single" w:sz="4" w:space="0" w:color="auto"/>
              <w:right w:val="single" w:sz="4" w:space="0" w:color="auto"/>
            </w:tcBorders>
            <w:vAlign w:val="center"/>
            <w:hideMark/>
          </w:tcPr>
          <w:p w:rsidR="00241492" w:rsidRDefault="00241492">
            <w:pPr>
              <w:rPr>
                <w:b/>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41492" w:rsidRDefault="00241492">
            <w:r>
              <w:t xml:space="preserve"> Положение рук на руле</w:t>
            </w:r>
            <w:r>
              <w:softHyphen/>
              <w:t>вом колесе и ног на педалях; пуск, прогрев и остановка двигателя при различ</w:t>
            </w:r>
            <w:r>
              <w:softHyphen/>
              <w:t xml:space="preserve">ных температурах воздуха; осмотр и оценка дорожной обстановки перед </w:t>
            </w:r>
            <w:proofErr w:type="spellStart"/>
            <w:r>
              <w:t>троганием</w:t>
            </w:r>
            <w:proofErr w:type="spellEnd"/>
            <w:r>
              <w:t xml:space="preserve"> с места; пользование сигналами маневрирования.</w:t>
            </w:r>
          </w:p>
          <w:p w:rsidR="00241492" w:rsidRDefault="00241492">
            <w:pPr>
              <w:rPr>
                <w:b/>
              </w:rPr>
            </w:pPr>
            <w:r>
              <w:t>Последовательность действий транспортного средства с места, при его разгоне и торможении. Приемы переключения передач в восходящем и нисхо</w:t>
            </w:r>
            <w:r>
              <w:softHyphen/>
              <w:t>дящем порядке, включение заднего хода.</w:t>
            </w:r>
          </w:p>
        </w:tc>
        <w:tc>
          <w:tcPr>
            <w:tcW w:w="1639" w:type="dxa"/>
            <w:tcBorders>
              <w:top w:val="single" w:sz="4" w:space="0" w:color="auto"/>
              <w:left w:val="single" w:sz="4" w:space="0" w:color="auto"/>
              <w:bottom w:val="single" w:sz="4" w:space="0" w:color="auto"/>
              <w:right w:val="single" w:sz="4" w:space="0" w:color="auto"/>
            </w:tcBorders>
          </w:tcPr>
          <w:p w:rsidR="00241492" w:rsidRDefault="00241492">
            <w:pPr>
              <w:jc w:val="center"/>
            </w:pPr>
          </w:p>
          <w:p w:rsidR="00241492" w:rsidRDefault="00241492">
            <w:pPr>
              <w:jc w:val="center"/>
            </w:pPr>
          </w:p>
          <w:p w:rsidR="00241492" w:rsidRDefault="00241492">
            <w:pPr>
              <w:jc w:val="center"/>
            </w:pPr>
          </w:p>
          <w:p w:rsidR="00241492" w:rsidRDefault="00241492">
            <w:pPr>
              <w:jc w:val="center"/>
            </w:pPr>
            <w:r>
              <w:t>2</w:t>
            </w:r>
          </w:p>
        </w:tc>
        <w:tc>
          <w:tcPr>
            <w:tcW w:w="0" w:type="auto"/>
            <w:vMerge/>
            <w:tcBorders>
              <w:left w:val="single" w:sz="4" w:space="0" w:color="auto"/>
              <w:right w:val="single" w:sz="4" w:space="0" w:color="auto"/>
            </w:tcBorders>
            <w:vAlign w:val="center"/>
            <w:hideMark/>
          </w:tcPr>
          <w:p w:rsidR="00241492" w:rsidRDefault="00241492" w:rsidP="00605D6F"/>
        </w:tc>
      </w:tr>
      <w:tr w:rsidR="00241492" w:rsidTr="00605D6F">
        <w:trPr>
          <w:trHeight w:val="1497"/>
        </w:trPr>
        <w:tc>
          <w:tcPr>
            <w:tcW w:w="0" w:type="auto"/>
            <w:vMerge/>
            <w:tcBorders>
              <w:left w:val="single" w:sz="4" w:space="0" w:color="auto"/>
              <w:right w:val="single" w:sz="4" w:space="0" w:color="auto"/>
            </w:tcBorders>
            <w:vAlign w:val="center"/>
            <w:hideMark/>
          </w:tcPr>
          <w:p w:rsidR="00241492" w:rsidRDefault="00241492">
            <w:pPr>
              <w:rPr>
                <w:b/>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41492" w:rsidRDefault="00241492">
            <w:pPr>
              <w:rPr>
                <w:b/>
              </w:rPr>
            </w:pPr>
            <w:r>
              <w:rPr>
                <w:b/>
              </w:rPr>
              <w:t>Приемы руления</w:t>
            </w:r>
          </w:p>
          <w:p w:rsidR="00241492" w:rsidRDefault="00241492">
            <w:r>
              <w:t>Приемы управления рулевым колесом при маневрировании. Техника вращения рулевого колеса поочередно правой и левой рукой с перехватами. Работа на боковых секторах рулевого колеса. Техника управления одной рукой. Типичные ошибки при маневрировании.</w:t>
            </w:r>
          </w:p>
        </w:tc>
        <w:tc>
          <w:tcPr>
            <w:tcW w:w="1639" w:type="dxa"/>
            <w:tcBorders>
              <w:top w:val="single" w:sz="4" w:space="0" w:color="auto"/>
              <w:left w:val="single" w:sz="4" w:space="0" w:color="auto"/>
              <w:bottom w:val="single" w:sz="4" w:space="0" w:color="auto"/>
              <w:right w:val="single" w:sz="4" w:space="0" w:color="auto"/>
            </w:tcBorders>
            <w:hideMark/>
          </w:tcPr>
          <w:p w:rsidR="00241492" w:rsidRDefault="00241492">
            <w:pPr>
              <w:jc w:val="center"/>
            </w:pPr>
            <w:r>
              <w:t>2</w:t>
            </w:r>
          </w:p>
        </w:tc>
        <w:tc>
          <w:tcPr>
            <w:tcW w:w="0" w:type="auto"/>
            <w:vMerge/>
            <w:tcBorders>
              <w:left w:val="single" w:sz="4" w:space="0" w:color="auto"/>
              <w:right w:val="single" w:sz="4" w:space="0" w:color="auto"/>
            </w:tcBorders>
            <w:vAlign w:val="center"/>
            <w:hideMark/>
          </w:tcPr>
          <w:p w:rsidR="00241492" w:rsidRDefault="00241492" w:rsidP="00605D6F"/>
        </w:tc>
      </w:tr>
      <w:tr w:rsidR="00241492" w:rsidTr="00605D6F">
        <w:trPr>
          <w:trHeight w:val="325"/>
        </w:trPr>
        <w:tc>
          <w:tcPr>
            <w:tcW w:w="0" w:type="auto"/>
            <w:vMerge/>
            <w:tcBorders>
              <w:left w:val="single" w:sz="4" w:space="0" w:color="auto"/>
              <w:right w:val="single" w:sz="4" w:space="0" w:color="auto"/>
            </w:tcBorders>
            <w:vAlign w:val="center"/>
            <w:hideMark/>
          </w:tcPr>
          <w:p w:rsidR="00241492" w:rsidRDefault="00241492">
            <w:pPr>
              <w:rPr>
                <w:b/>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41492" w:rsidRDefault="00241492">
            <w:pPr>
              <w:rPr>
                <w:b/>
              </w:rPr>
            </w:pPr>
            <w:r>
              <w:rPr>
                <w:b/>
              </w:rPr>
              <w:t xml:space="preserve">Приемы управления тормозной системой. </w:t>
            </w:r>
          </w:p>
          <w:p w:rsidR="00241492" w:rsidRDefault="00241492">
            <w:r>
              <w:t>Приемы управления тормозной системой. Служебное и экстренное тор</w:t>
            </w:r>
            <w:r>
              <w:softHyphen/>
              <w:t>можение. Прерывистое торможение. Действие водителя при отказе рабочей тормозной системы. Пользование стояночным тормозом.</w:t>
            </w:r>
          </w:p>
        </w:tc>
        <w:tc>
          <w:tcPr>
            <w:tcW w:w="1639" w:type="dxa"/>
            <w:tcBorders>
              <w:top w:val="single" w:sz="4" w:space="0" w:color="auto"/>
              <w:left w:val="single" w:sz="4" w:space="0" w:color="auto"/>
              <w:bottom w:val="single" w:sz="4" w:space="0" w:color="auto"/>
              <w:right w:val="single" w:sz="4" w:space="0" w:color="auto"/>
            </w:tcBorders>
            <w:hideMark/>
          </w:tcPr>
          <w:p w:rsidR="00241492" w:rsidRDefault="00241492">
            <w:pPr>
              <w:jc w:val="center"/>
            </w:pPr>
            <w:r>
              <w:t>2</w:t>
            </w:r>
          </w:p>
        </w:tc>
        <w:tc>
          <w:tcPr>
            <w:tcW w:w="0" w:type="auto"/>
            <w:vMerge/>
            <w:tcBorders>
              <w:left w:val="single" w:sz="4" w:space="0" w:color="auto"/>
              <w:right w:val="single" w:sz="4" w:space="0" w:color="auto"/>
            </w:tcBorders>
            <w:vAlign w:val="center"/>
            <w:hideMark/>
          </w:tcPr>
          <w:p w:rsidR="00241492" w:rsidRDefault="00241492" w:rsidP="00605D6F"/>
        </w:tc>
      </w:tr>
      <w:tr w:rsidR="00241492" w:rsidTr="00605D6F">
        <w:trPr>
          <w:trHeight w:val="325"/>
        </w:trPr>
        <w:tc>
          <w:tcPr>
            <w:tcW w:w="0" w:type="auto"/>
            <w:vMerge/>
            <w:tcBorders>
              <w:left w:val="single" w:sz="4" w:space="0" w:color="auto"/>
              <w:right w:val="single" w:sz="4" w:space="0" w:color="auto"/>
            </w:tcBorders>
            <w:vAlign w:val="center"/>
            <w:hideMark/>
          </w:tcPr>
          <w:p w:rsidR="00241492" w:rsidRDefault="00241492">
            <w:pPr>
              <w:rPr>
                <w:b/>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241492" w:rsidRDefault="00241492">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241492" w:rsidRDefault="00241492">
            <w:pPr>
              <w:jc w:val="center"/>
              <w:rPr>
                <w:b/>
              </w:rPr>
            </w:pPr>
            <w:r>
              <w:rPr>
                <w:b/>
              </w:rPr>
              <w:t>8</w:t>
            </w:r>
          </w:p>
          <w:p w:rsidR="00241492" w:rsidRDefault="00241492">
            <w:pPr>
              <w:jc w:val="center"/>
              <w:rPr>
                <w:b/>
              </w:rPr>
            </w:pPr>
          </w:p>
          <w:p w:rsidR="00241492" w:rsidRDefault="00241492">
            <w:pPr>
              <w:jc w:val="center"/>
              <w:rPr>
                <w:b/>
              </w:rPr>
            </w:pPr>
          </w:p>
        </w:tc>
        <w:tc>
          <w:tcPr>
            <w:tcW w:w="2489" w:type="dxa"/>
            <w:vMerge/>
            <w:tcBorders>
              <w:left w:val="single" w:sz="4" w:space="0" w:color="auto"/>
              <w:right w:val="single" w:sz="4" w:space="0" w:color="auto"/>
            </w:tcBorders>
          </w:tcPr>
          <w:p w:rsidR="00241492" w:rsidRDefault="00241492"/>
        </w:tc>
      </w:tr>
      <w:tr w:rsidR="00241492" w:rsidTr="00605D6F">
        <w:trPr>
          <w:trHeight w:val="325"/>
        </w:trPr>
        <w:tc>
          <w:tcPr>
            <w:tcW w:w="0" w:type="auto"/>
            <w:vMerge/>
            <w:tcBorders>
              <w:left w:val="single" w:sz="4" w:space="0" w:color="auto"/>
              <w:right w:val="single" w:sz="4" w:space="0" w:color="auto"/>
            </w:tcBorders>
            <w:vAlign w:val="center"/>
            <w:hideMark/>
          </w:tcPr>
          <w:p w:rsidR="00241492" w:rsidRDefault="00241492">
            <w:pPr>
              <w:rPr>
                <w:b/>
                <w:spacing w:val="-2"/>
              </w:rPr>
            </w:pPr>
          </w:p>
        </w:tc>
        <w:tc>
          <w:tcPr>
            <w:tcW w:w="534" w:type="dxa"/>
            <w:tcBorders>
              <w:top w:val="single" w:sz="4" w:space="0" w:color="auto"/>
              <w:left w:val="single" w:sz="4" w:space="0" w:color="auto"/>
              <w:bottom w:val="single" w:sz="4" w:space="0" w:color="auto"/>
              <w:right w:val="single" w:sz="4" w:space="0" w:color="auto"/>
            </w:tcBorders>
            <w:hideMark/>
          </w:tcPr>
          <w:p w:rsidR="00241492" w:rsidRDefault="00241492">
            <w:r>
              <w:t>6</w:t>
            </w:r>
          </w:p>
        </w:tc>
        <w:tc>
          <w:tcPr>
            <w:tcW w:w="8243" w:type="dxa"/>
            <w:gridSpan w:val="2"/>
            <w:tcBorders>
              <w:top w:val="single" w:sz="4" w:space="0" w:color="auto"/>
              <w:left w:val="single" w:sz="4" w:space="0" w:color="auto"/>
              <w:bottom w:val="single" w:sz="4" w:space="0" w:color="auto"/>
              <w:right w:val="single" w:sz="4" w:space="0" w:color="auto"/>
            </w:tcBorders>
            <w:hideMark/>
          </w:tcPr>
          <w:p w:rsidR="00241492" w:rsidRDefault="00241492">
            <w:pPr>
              <w:rPr>
                <w:b/>
              </w:rPr>
            </w:pPr>
            <w:r>
              <w:t xml:space="preserve">«Отработка на тренажерах приемов пользования органами управления </w:t>
            </w:r>
            <w:r>
              <w:lastRenderedPageBreak/>
              <w:t>транспортным средством».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1492" w:rsidRDefault="00241492">
            <w:pPr>
              <w:rPr>
                <w:b/>
              </w:rPr>
            </w:pPr>
          </w:p>
        </w:tc>
        <w:tc>
          <w:tcPr>
            <w:tcW w:w="0" w:type="auto"/>
            <w:vMerge/>
            <w:tcBorders>
              <w:left w:val="single" w:sz="4" w:space="0" w:color="auto"/>
              <w:right w:val="single" w:sz="4" w:space="0" w:color="auto"/>
            </w:tcBorders>
            <w:vAlign w:val="center"/>
            <w:hideMark/>
          </w:tcPr>
          <w:p w:rsidR="00241492" w:rsidRDefault="00241492"/>
        </w:tc>
      </w:tr>
      <w:tr w:rsidR="00241492" w:rsidTr="00605D6F">
        <w:trPr>
          <w:trHeight w:val="325"/>
        </w:trPr>
        <w:tc>
          <w:tcPr>
            <w:tcW w:w="0" w:type="auto"/>
            <w:vMerge/>
            <w:tcBorders>
              <w:left w:val="single" w:sz="4" w:space="0" w:color="auto"/>
              <w:right w:val="single" w:sz="4" w:space="0" w:color="auto"/>
            </w:tcBorders>
            <w:vAlign w:val="center"/>
            <w:hideMark/>
          </w:tcPr>
          <w:p w:rsidR="00241492" w:rsidRDefault="00241492">
            <w:pPr>
              <w:rPr>
                <w:b/>
                <w:spacing w:val="-2"/>
              </w:rPr>
            </w:pPr>
          </w:p>
        </w:tc>
        <w:tc>
          <w:tcPr>
            <w:tcW w:w="534" w:type="dxa"/>
            <w:tcBorders>
              <w:top w:val="single" w:sz="4" w:space="0" w:color="auto"/>
              <w:left w:val="single" w:sz="4" w:space="0" w:color="auto"/>
              <w:bottom w:val="single" w:sz="4" w:space="0" w:color="auto"/>
              <w:right w:val="single" w:sz="4" w:space="0" w:color="auto"/>
            </w:tcBorders>
            <w:hideMark/>
          </w:tcPr>
          <w:p w:rsidR="00241492" w:rsidRDefault="00241492">
            <w:r>
              <w:t>7</w:t>
            </w:r>
          </w:p>
        </w:tc>
        <w:tc>
          <w:tcPr>
            <w:tcW w:w="8243" w:type="dxa"/>
            <w:gridSpan w:val="2"/>
            <w:tcBorders>
              <w:top w:val="single" w:sz="4" w:space="0" w:color="auto"/>
              <w:left w:val="single" w:sz="4" w:space="0" w:color="auto"/>
              <w:bottom w:val="single" w:sz="4" w:space="0" w:color="auto"/>
              <w:right w:val="single" w:sz="4" w:space="0" w:color="auto"/>
            </w:tcBorders>
            <w:hideMark/>
          </w:tcPr>
          <w:p w:rsidR="00241492" w:rsidRDefault="00241492">
            <w:pPr>
              <w:rPr>
                <w:b/>
              </w:rPr>
            </w:pPr>
            <w:r>
              <w:t>«Отработка на тренажерах приемов пользования органами управления транспортным средством».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41492" w:rsidRDefault="00241492">
            <w:pPr>
              <w:rPr>
                <w:b/>
              </w:rPr>
            </w:pPr>
          </w:p>
        </w:tc>
        <w:tc>
          <w:tcPr>
            <w:tcW w:w="0" w:type="auto"/>
            <w:vMerge/>
            <w:tcBorders>
              <w:left w:val="single" w:sz="4" w:space="0" w:color="auto"/>
              <w:right w:val="single" w:sz="4" w:space="0" w:color="auto"/>
            </w:tcBorders>
            <w:vAlign w:val="center"/>
            <w:hideMark/>
          </w:tcPr>
          <w:p w:rsidR="00241492" w:rsidRDefault="00241492"/>
        </w:tc>
      </w:tr>
      <w:tr w:rsidR="00241492" w:rsidTr="00605D6F">
        <w:trPr>
          <w:trHeight w:val="325"/>
        </w:trPr>
        <w:tc>
          <w:tcPr>
            <w:tcW w:w="0" w:type="auto"/>
            <w:vMerge/>
            <w:tcBorders>
              <w:left w:val="single" w:sz="4" w:space="0" w:color="auto"/>
              <w:bottom w:val="single" w:sz="4" w:space="0" w:color="auto"/>
              <w:right w:val="single" w:sz="4" w:space="0" w:color="auto"/>
            </w:tcBorders>
            <w:vAlign w:val="center"/>
          </w:tcPr>
          <w:p w:rsidR="00241492" w:rsidRDefault="00241492">
            <w:pPr>
              <w:rPr>
                <w:b/>
                <w:spacing w:val="-2"/>
              </w:rPr>
            </w:pPr>
          </w:p>
        </w:tc>
        <w:tc>
          <w:tcPr>
            <w:tcW w:w="8777" w:type="dxa"/>
            <w:gridSpan w:val="3"/>
            <w:tcBorders>
              <w:top w:val="single" w:sz="4" w:space="0" w:color="auto"/>
              <w:left w:val="single" w:sz="4" w:space="0" w:color="auto"/>
              <w:bottom w:val="single" w:sz="4" w:space="0" w:color="auto"/>
              <w:right w:val="single" w:sz="4" w:space="0" w:color="auto"/>
            </w:tcBorders>
          </w:tcPr>
          <w:p w:rsidR="00241492" w:rsidRPr="00241492" w:rsidRDefault="00241492" w:rsidP="00241492">
            <w:pPr>
              <w:spacing w:after="150"/>
              <w:rPr>
                <w:color w:val="000000"/>
                <w:szCs w:val="21"/>
              </w:rPr>
            </w:pPr>
            <w:r w:rsidRPr="00241492">
              <w:rPr>
                <w:b/>
                <w:bCs/>
                <w:color w:val="000000"/>
                <w:szCs w:val="21"/>
              </w:rPr>
              <w:t>Самостоятельн</w:t>
            </w:r>
            <w:r>
              <w:rPr>
                <w:b/>
                <w:bCs/>
                <w:color w:val="000000"/>
                <w:szCs w:val="21"/>
              </w:rPr>
              <w:t>ая работа обучающихся</w:t>
            </w:r>
            <w:proofErr w:type="gramStart"/>
            <w:r>
              <w:rPr>
                <w:b/>
                <w:bCs/>
                <w:color w:val="000000"/>
                <w:szCs w:val="21"/>
              </w:rPr>
              <w:t xml:space="preserve"> </w:t>
            </w:r>
            <w:r w:rsidRPr="00241492">
              <w:rPr>
                <w:b/>
                <w:bCs/>
                <w:color w:val="000000"/>
                <w:szCs w:val="21"/>
              </w:rPr>
              <w:t>:</w:t>
            </w:r>
            <w:proofErr w:type="gramEnd"/>
          </w:p>
          <w:p w:rsidR="00241492" w:rsidRPr="00241492" w:rsidRDefault="00241492" w:rsidP="00241492">
            <w:r w:rsidRPr="00241492">
              <w:rPr>
                <w:color w:val="000000"/>
                <w:szCs w:val="21"/>
              </w:rPr>
              <w:t xml:space="preserve">Проработка разделов учебника по управлению автомобилем по </w:t>
            </w:r>
            <w:proofErr w:type="gramStart"/>
            <w:r w:rsidRPr="00241492">
              <w:rPr>
                <w:color w:val="000000"/>
                <w:szCs w:val="21"/>
              </w:rPr>
              <w:t>вопросам</w:t>
            </w:r>
            <w:proofErr w:type="gramEnd"/>
            <w:r w:rsidRPr="00241492">
              <w:rPr>
                <w:color w:val="000000"/>
                <w:szCs w:val="21"/>
              </w:rPr>
              <w:t xml:space="preserve"> составленным преподавателем.</w:t>
            </w:r>
          </w:p>
        </w:tc>
        <w:tc>
          <w:tcPr>
            <w:tcW w:w="0" w:type="auto"/>
            <w:tcBorders>
              <w:top w:val="single" w:sz="4" w:space="0" w:color="auto"/>
              <w:left w:val="single" w:sz="4" w:space="0" w:color="auto"/>
              <w:bottom w:val="single" w:sz="4" w:space="0" w:color="auto"/>
              <w:right w:val="single" w:sz="4" w:space="0" w:color="auto"/>
            </w:tcBorders>
            <w:vAlign w:val="center"/>
          </w:tcPr>
          <w:p w:rsidR="00241492" w:rsidRDefault="00241492" w:rsidP="00241492">
            <w:pPr>
              <w:jc w:val="center"/>
              <w:rPr>
                <w:b/>
              </w:rPr>
            </w:pPr>
            <w:r>
              <w:rPr>
                <w:b/>
              </w:rPr>
              <w:t>4</w:t>
            </w:r>
          </w:p>
        </w:tc>
        <w:tc>
          <w:tcPr>
            <w:tcW w:w="0" w:type="auto"/>
            <w:vMerge/>
            <w:tcBorders>
              <w:left w:val="single" w:sz="4" w:space="0" w:color="auto"/>
              <w:bottom w:val="single" w:sz="4" w:space="0" w:color="auto"/>
              <w:right w:val="single" w:sz="4" w:space="0" w:color="auto"/>
            </w:tcBorders>
            <w:vAlign w:val="center"/>
          </w:tcPr>
          <w:p w:rsidR="00241492" w:rsidRDefault="00241492"/>
        </w:tc>
      </w:tr>
      <w:tr w:rsidR="00543855" w:rsidTr="00831F7A">
        <w:trPr>
          <w:trHeight w:val="20"/>
        </w:trPr>
        <w:tc>
          <w:tcPr>
            <w:tcW w:w="3113" w:type="dxa"/>
            <w:vMerge w:val="restart"/>
            <w:tcBorders>
              <w:top w:val="single" w:sz="4" w:space="0" w:color="auto"/>
              <w:left w:val="single" w:sz="4" w:space="0" w:color="auto"/>
              <w:right w:val="single" w:sz="4" w:space="0" w:color="auto"/>
            </w:tcBorders>
          </w:tcPr>
          <w:p w:rsidR="00543855" w:rsidRDefault="00543855">
            <w:r>
              <w:rPr>
                <w:b/>
              </w:rPr>
              <w:t>Тема 3.</w:t>
            </w:r>
            <w:r>
              <w:t xml:space="preserve">Управление транспортным средством в </w:t>
            </w:r>
            <w:proofErr w:type="gramStart"/>
            <w:r>
              <w:t>ограниченном</w:t>
            </w:r>
            <w:proofErr w:type="gramEnd"/>
          </w:p>
          <w:p w:rsidR="00543855" w:rsidRDefault="00543855">
            <w:proofErr w:type="gramStart"/>
            <w:r>
              <w:t>пространстве</w:t>
            </w:r>
            <w:proofErr w:type="gramEnd"/>
            <w:r>
              <w:t xml:space="preserve">, на перекрестках и пешеходных переходах. ПК </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shd w:val="clear" w:color="auto" w:fill="FFFFFF"/>
              <w:spacing w:before="48"/>
              <w:ind w:right="1"/>
              <w:rPr>
                <w:b/>
                <w:bCs/>
              </w:rPr>
            </w:pPr>
            <w:r>
              <w:rPr>
                <w:b/>
                <w:bCs/>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543855" w:rsidRDefault="00543855">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543855" w:rsidRDefault="00543855">
            <w:pPr>
              <w:jc w:val="center"/>
            </w:pPr>
          </w:p>
        </w:tc>
      </w:tr>
      <w:tr w:rsidR="00543855" w:rsidTr="006E498E">
        <w:trPr>
          <w:trHeight w:val="1932"/>
        </w:trPr>
        <w:tc>
          <w:tcPr>
            <w:tcW w:w="0" w:type="auto"/>
            <w:vMerge/>
            <w:tcBorders>
              <w:left w:val="single" w:sz="4" w:space="0" w:color="auto"/>
              <w:right w:val="single" w:sz="4" w:space="0" w:color="auto"/>
            </w:tcBorders>
            <w:vAlign w:val="center"/>
            <w:hideMark/>
          </w:tcPr>
          <w:p w:rsidR="00543855" w:rsidRDefault="00543855">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Динамический коридор</w:t>
            </w:r>
          </w:p>
          <w:p w:rsidR="00543855" w:rsidRDefault="00543855">
            <w:r>
              <w:t>Понятие о динамическом габарите транспортного средства. Прямоли</w:t>
            </w:r>
            <w:r>
              <w:softHyphen/>
              <w:t>нейное движение транспортного средства. Прямолинейное движение транс</w:t>
            </w:r>
            <w:r>
              <w:softHyphen/>
              <w:t xml:space="preserve">портного средства и маневрирование в ограниченном пространстве. </w:t>
            </w:r>
            <w:proofErr w:type="spellStart"/>
            <w:r>
              <w:t>Трогание</w:t>
            </w:r>
            <w:proofErr w:type="spellEnd"/>
            <w:r>
              <w:t xml:space="preserve"> с места и выезд со стоянки. </w:t>
            </w:r>
          </w:p>
          <w:p w:rsidR="00543855" w:rsidRDefault="00543855">
            <w:r>
              <w:t>Проезд габаритных ворот. Поворот и разворот. При</w:t>
            </w:r>
            <w:r>
              <w:softHyphen/>
              <w:t>менение заднего хода при развороте. Движение задним ходом. Маневрирова</w:t>
            </w:r>
            <w:r>
              <w:softHyphen/>
              <w:t>ние при постановке транспортного средства на стоянку. Типичные ошибки при движении в ограниченном пространстве.</w:t>
            </w:r>
          </w:p>
        </w:tc>
        <w:tc>
          <w:tcPr>
            <w:tcW w:w="1639" w:type="dxa"/>
            <w:tcBorders>
              <w:top w:val="single" w:sz="4" w:space="0" w:color="auto"/>
              <w:left w:val="single" w:sz="4" w:space="0" w:color="auto"/>
              <w:bottom w:val="single" w:sz="4" w:space="0" w:color="auto"/>
              <w:right w:val="single" w:sz="4" w:space="0" w:color="auto"/>
            </w:tcBorders>
          </w:tcPr>
          <w:p w:rsidR="00543855" w:rsidRDefault="00543855">
            <w:pPr>
              <w:jc w:val="center"/>
            </w:pPr>
            <w:r>
              <w:t>2</w:t>
            </w:r>
          </w:p>
          <w:p w:rsidR="00543855" w:rsidRDefault="00543855">
            <w:pPr>
              <w:jc w:val="center"/>
            </w:pPr>
          </w:p>
        </w:tc>
        <w:tc>
          <w:tcPr>
            <w:tcW w:w="2489" w:type="dxa"/>
            <w:vMerge w:val="restart"/>
            <w:tcBorders>
              <w:top w:val="single" w:sz="4" w:space="0" w:color="auto"/>
              <w:left w:val="single" w:sz="4" w:space="0" w:color="auto"/>
              <w:right w:val="single" w:sz="4" w:space="0" w:color="auto"/>
            </w:tcBorders>
            <w:hideMark/>
          </w:tcPr>
          <w:p w:rsidR="00543855" w:rsidRDefault="00543855">
            <w:r>
              <w:t>1.1-1.3,</w:t>
            </w:r>
            <w:proofErr w:type="gramStart"/>
            <w:r>
              <w:t>ОК</w:t>
            </w:r>
            <w:proofErr w:type="gramEnd"/>
            <w:r>
              <w:t xml:space="preserve"> 1-10</w:t>
            </w:r>
          </w:p>
        </w:tc>
      </w:tr>
      <w:tr w:rsidR="00543855" w:rsidTr="006E498E">
        <w:trPr>
          <w:trHeight w:val="20"/>
        </w:trPr>
        <w:tc>
          <w:tcPr>
            <w:tcW w:w="0" w:type="auto"/>
            <w:vMerge/>
            <w:tcBorders>
              <w:left w:val="single" w:sz="4" w:space="0" w:color="auto"/>
              <w:right w:val="single" w:sz="4" w:space="0" w:color="auto"/>
            </w:tcBorders>
            <w:vAlign w:val="center"/>
            <w:hideMark/>
          </w:tcPr>
          <w:p w:rsidR="00543855" w:rsidRDefault="00543855">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r>
              <w:rPr>
                <w:b/>
              </w:rPr>
              <w:t>Движение в ограниченном пространстве</w:t>
            </w:r>
            <w:r>
              <w:t xml:space="preserve"> </w:t>
            </w:r>
          </w:p>
          <w:p w:rsidR="00543855" w:rsidRDefault="00543855">
            <w:r>
              <w:t>Последовательность осмотра дороги при приближении к перекрестку. Движение по нерегулируемому перекрестку. Приемы управления при переключении сигналов светофора. Пересечение пешеходных переходов. Управление транспортным средством в местах скопления пешеходов, оценка их поведения и меры предотвращения наезда. Управление транспортным средством в мес</w:t>
            </w:r>
            <w:r>
              <w:softHyphen/>
              <w:t>тах возможного появления детей и подростков (школы, детские площадки).</w:t>
            </w:r>
          </w:p>
        </w:tc>
        <w:tc>
          <w:tcPr>
            <w:tcW w:w="1639" w:type="dxa"/>
            <w:tcBorders>
              <w:top w:val="single" w:sz="4" w:space="0" w:color="auto"/>
              <w:left w:val="single" w:sz="4" w:space="0" w:color="auto"/>
              <w:bottom w:val="single" w:sz="4" w:space="0" w:color="auto"/>
              <w:right w:val="single" w:sz="4" w:space="0" w:color="auto"/>
            </w:tcBorders>
            <w:hideMark/>
          </w:tcPr>
          <w:p w:rsidR="00543855" w:rsidRDefault="00543855">
            <w:pPr>
              <w:jc w:val="center"/>
            </w:pPr>
            <w:r>
              <w:t>2</w:t>
            </w:r>
          </w:p>
        </w:tc>
        <w:tc>
          <w:tcPr>
            <w:tcW w:w="2489" w:type="dxa"/>
            <w:vMerge/>
            <w:tcBorders>
              <w:left w:val="single" w:sz="4" w:space="0" w:color="auto"/>
              <w:right w:val="single" w:sz="4" w:space="0" w:color="auto"/>
            </w:tcBorders>
          </w:tcPr>
          <w:p w:rsidR="00543855" w:rsidRDefault="00543855"/>
        </w:tc>
      </w:tr>
      <w:tr w:rsidR="00543855" w:rsidTr="006E498E">
        <w:trPr>
          <w:trHeight w:val="149"/>
        </w:trPr>
        <w:tc>
          <w:tcPr>
            <w:tcW w:w="0" w:type="auto"/>
            <w:vMerge/>
            <w:tcBorders>
              <w:left w:val="single" w:sz="4" w:space="0" w:color="auto"/>
              <w:right w:val="single" w:sz="4" w:space="0" w:color="auto"/>
            </w:tcBorders>
            <w:vAlign w:val="center"/>
            <w:hideMark/>
          </w:tcPr>
          <w:p w:rsidR="00543855" w:rsidRDefault="00543855">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543855" w:rsidRDefault="00543855">
            <w:pPr>
              <w:jc w:val="center"/>
              <w:rPr>
                <w:b/>
              </w:rPr>
            </w:pPr>
            <w:r>
              <w:rPr>
                <w:b/>
              </w:rPr>
              <w:t>8</w:t>
            </w:r>
          </w:p>
        </w:tc>
        <w:tc>
          <w:tcPr>
            <w:tcW w:w="2489" w:type="dxa"/>
            <w:vMerge/>
            <w:tcBorders>
              <w:left w:val="single" w:sz="4" w:space="0" w:color="auto"/>
              <w:right w:val="single" w:sz="4" w:space="0" w:color="auto"/>
            </w:tcBorders>
          </w:tcPr>
          <w:p w:rsidR="00543855" w:rsidRDefault="00543855"/>
        </w:tc>
      </w:tr>
      <w:tr w:rsidR="00543855" w:rsidTr="006E498E">
        <w:trPr>
          <w:trHeight w:val="149"/>
        </w:trPr>
        <w:tc>
          <w:tcPr>
            <w:tcW w:w="0" w:type="auto"/>
            <w:vMerge/>
            <w:tcBorders>
              <w:left w:val="single" w:sz="4" w:space="0" w:color="auto"/>
              <w:right w:val="single" w:sz="4" w:space="0" w:color="auto"/>
            </w:tcBorders>
            <w:vAlign w:val="center"/>
            <w:hideMark/>
          </w:tcPr>
          <w:p w:rsidR="00543855" w:rsidRDefault="00543855">
            <w:pPr>
              <w:rPr>
                <w:b/>
              </w:rPr>
            </w:pPr>
          </w:p>
        </w:tc>
        <w:tc>
          <w:tcPr>
            <w:tcW w:w="534" w:type="dxa"/>
            <w:tcBorders>
              <w:top w:val="single" w:sz="4" w:space="0" w:color="auto"/>
              <w:left w:val="single" w:sz="4" w:space="0" w:color="auto"/>
              <w:bottom w:val="single" w:sz="4" w:space="0" w:color="auto"/>
              <w:right w:val="single" w:sz="4" w:space="0" w:color="auto"/>
            </w:tcBorders>
            <w:hideMark/>
          </w:tcPr>
          <w:p w:rsidR="00543855" w:rsidRDefault="00543855">
            <w:r>
              <w:t>8</w:t>
            </w:r>
          </w:p>
        </w:tc>
        <w:tc>
          <w:tcPr>
            <w:tcW w:w="8243" w:type="dxa"/>
            <w:gridSpan w:val="2"/>
            <w:tcBorders>
              <w:top w:val="single" w:sz="4" w:space="0" w:color="auto"/>
              <w:left w:val="single" w:sz="4" w:space="0" w:color="auto"/>
              <w:bottom w:val="single" w:sz="4" w:space="0" w:color="auto"/>
              <w:right w:val="single" w:sz="4" w:space="0" w:color="auto"/>
            </w:tcBorders>
            <w:hideMark/>
          </w:tcPr>
          <w:p w:rsidR="00543855" w:rsidRDefault="00543855">
            <w:pPr>
              <w:rPr>
                <w:b/>
              </w:rPr>
            </w:pPr>
            <w:r>
              <w:t>«Разбор дорожно-транспортных ситуаций на перекрестках, пешеходных переходах и местах скопления пешеходов»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6E498E">
        <w:trPr>
          <w:trHeight w:val="705"/>
        </w:trPr>
        <w:tc>
          <w:tcPr>
            <w:tcW w:w="0" w:type="auto"/>
            <w:vMerge/>
            <w:tcBorders>
              <w:left w:val="single" w:sz="4" w:space="0" w:color="auto"/>
              <w:right w:val="single" w:sz="4" w:space="0" w:color="auto"/>
            </w:tcBorders>
            <w:vAlign w:val="center"/>
            <w:hideMark/>
          </w:tcPr>
          <w:p w:rsidR="00543855" w:rsidRDefault="00543855">
            <w:pPr>
              <w:rPr>
                <w:b/>
              </w:rPr>
            </w:pPr>
          </w:p>
        </w:tc>
        <w:tc>
          <w:tcPr>
            <w:tcW w:w="534" w:type="dxa"/>
            <w:tcBorders>
              <w:top w:val="single" w:sz="4" w:space="0" w:color="auto"/>
              <w:left w:val="single" w:sz="4" w:space="0" w:color="auto"/>
              <w:bottom w:val="single" w:sz="4" w:space="0" w:color="auto"/>
              <w:right w:val="single" w:sz="4" w:space="0" w:color="auto"/>
            </w:tcBorders>
            <w:hideMark/>
          </w:tcPr>
          <w:p w:rsidR="00543855" w:rsidRDefault="00543855">
            <w:r>
              <w:t>9</w:t>
            </w:r>
          </w:p>
        </w:tc>
        <w:tc>
          <w:tcPr>
            <w:tcW w:w="8243" w:type="dxa"/>
            <w:gridSpan w:val="2"/>
            <w:tcBorders>
              <w:top w:val="single" w:sz="4" w:space="0" w:color="auto"/>
              <w:left w:val="single" w:sz="4" w:space="0" w:color="auto"/>
              <w:bottom w:val="single" w:sz="4" w:space="0" w:color="auto"/>
              <w:right w:val="single" w:sz="4" w:space="0" w:color="auto"/>
            </w:tcBorders>
            <w:hideMark/>
          </w:tcPr>
          <w:p w:rsidR="00543855" w:rsidRDefault="00543855">
            <w:pPr>
              <w:rPr>
                <w:b/>
              </w:rPr>
            </w:pPr>
            <w:r>
              <w:t>«Разбор дорожно-транспортных ситуаций на перекрестках, пешеходных переходах и местах скопления пешеходов»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6E498E">
        <w:trPr>
          <w:trHeight w:val="705"/>
        </w:trPr>
        <w:tc>
          <w:tcPr>
            <w:tcW w:w="0" w:type="auto"/>
            <w:vMerge/>
            <w:tcBorders>
              <w:left w:val="single" w:sz="4" w:space="0" w:color="auto"/>
              <w:bottom w:val="single" w:sz="4" w:space="0" w:color="auto"/>
              <w:right w:val="single" w:sz="4" w:space="0" w:color="auto"/>
            </w:tcBorders>
            <w:vAlign w:val="center"/>
          </w:tcPr>
          <w:p w:rsidR="00543855" w:rsidRDefault="00543855">
            <w:pPr>
              <w:rPr>
                <w:b/>
              </w:rPr>
            </w:pPr>
          </w:p>
        </w:tc>
        <w:tc>
          <w:tcPr>
            <w:tcW w:w="8777" w:type="dxa"/>
            <w:gridSpan w:val="3"/>
            <w:tcBorders>
              <w:top w:val="single" w:sz="4" w:space="0" w:color="auto"/>
              <w:left w:val="single" w:sz="4" w:space="0" w:color="auto"/>
              <w:bottom w:val="single" w:sz="4" w:space="0" w:color="auto"/>
              <w:right w:val="single" w:sz="4" w:space="0" w:color="auto"/>
            </w:tcBorders>
          </w:tcPr>
          <w:p w:rsidR="00543855" w:rsidRPr="00543855" w:rsidRDefault="00543855">
            <w:r w:rsidRPr="00543855">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543855">
              <w:rPr>
                <w:b/>
                <w:bCs/>
                <w:color w:val="000000"/>
                <w:szCs w:val="21"/>
              </w:rPr>
              <w:t>: </w:t>
            </w:r>
            <w:r w:rsidRPr="00543855">
              <w:rPr>
                <w:color w:val="000000"/>
                <w:szCs w:val="21"/>
              </w:rPr>
              <w:t>Оформление отчёта практической работы и подготовка его к защите.</w:t>
            </w:r>
          </w:p>
        </w:tc>
        <w:tc>
          <w:tcPr>
            <w:tcW w:w="0" w:type="auto"/>
            <w:tcBorders>
              <w:top w:val="single" w:sz="4" w:space="0" w:color="auto"/>
              <w:left w:val="single" w:sz="4" w:space="0" w:color="auto"/>
              <w:bottom w:val="single" w:sz="4" w:space="0" w:color="auto"/>
              <w:right w:val="single" w:sz="4" w:space="0" w:color="auto"/>
            </w:tcBorders>
            <w:vAlign w:val="center"/>
          </w:tcPr>
          <w:p w:rsidR="00543855" w:rsidRDefault="00543855" w:rsidP="00543855">
            <w:pPr>
              <w:jc w:val="center"/>
              <w:rPr>
                <w:b/>
              </w:rPr>
            </w:pPr>
            <w:r>
              <w:rPr>
                <w:b/>
              </w:rPr>
              <w:t>4</w:t>
            </w:r>
          </w:p>
        </w:tc>
        <w:tc>
          <w:tcPr>
            <w:tcW w:w="0" w:type="auto"/>
            <w:vMerge/>
            <w:tcBorders>
              <w:left w:val="single" w:sz="4" w:space="0" w:color="auto"/>
              <w:bottom w:val="single" w:sz="4" w:space="0" w:color="auto"/>
              <w:right w:val="single" w:sz="4" w:space="0" w:color="auto"/>
            </w:tcBorders>
            <w:vAlign w:val="center"/>
          </w:tcPr>
          <w:p w:rsidR="00543855" w:rsidRDefault="00543855"/>
        </w:tc>
      </w:tr>
      <w:tr w:rsidR="00543855" w:rsidTr="00817422">
        <w:trPr>
          <w:trHeight w:val="20"/>
        </w:trPr>
        <w:tc>
          <w:tcPr>
            <w:tcW w:w="3113" w:type="dxa"/>
            <w:vMerge w:val="restart"/>
            <w:tcBorders>
              <w:top w:val="single" w:sz="4" w:space="0" w:color="auto"/>
              <w:left w:val="single" w:sz="4" w:space="0" w:color="auto"/>
              <w:right w:val="single" w:sz="4" w:space="0" w:color="auto"/>
            </w:tcBorders>
          </w:tcPr>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543855" w:rsidRDefault="00543855">
            <w:pPr>
              <w:rPr>
                <w:b/>
              </w:rPr>
            </w:pPr>
            <w:r>
              <w:rPr>
                <w:b/>
              </w:rPr>
              <w:t>Тема 4.</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t xml:space="preserve">Управление транспортным средством в транспортном потоке. </w:t>
            </w: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hideMark/>
          </w:tcPr>
          <w:p w:rsidR="00543855" w:rsidRDefault="00543855">
            <w:pPr>
              <w:jc w:val="center"/>
              <w:rPr>
                <w:b/>
              </w:rPr>
            </w:pPr>
            <w:r>
              <w:rPr>
                <w:b/>
              </w:rPr>
              <w:t>2</w:t>
            </w:r>
          </w:p>
        </w:tc>
        <w:tc>
          <w:tcPr>
            <w:tcW w:w="2489" w:type="dxa"/>
            <w:vMerge w:val="restart"/>
            <w:tcBorders>
              <w:top w:val="single" w:sz="4" w:space="0" w:color="auto"/>
              <w:left w:val="single" w:sz="4" w:space="0" w:color="auto"/>
              <w:right w:val="single" w:sz="4" w:space="0" w:color="auto"/>
            </w:tcBorders>
            <w:hideMark/>
          </w:tcPr>
          <w:p w:rsidR="00543855" w:rsidRDefault="00543855">
            <w:r>
              <w:t xml:space="preserve"> ПК 1.1-1.3,</w:t>
            </w:r>
            <w:proofErr w:type="gramStart"/>
            <w:r>
              <w:t>ОК</w:t>
            </w:r>
            <w:proofErr w:type="gramEnd"/>
            <w:r>
              <w:t xml:space="preserve"> 1-10</w:t>
            </w:r>
          </w:p>
        </w:tc>
      </w:tr>
      <w:tr w:rsidR="00543855" w:rsidTr="00817422">
        <w:trPr>
          <w:trHeight w:val="20"/>
        </w:trPr>
        <w:tc>
          <w:tcPr>
            <w:tcW w:w="0" w:type="auto"/>
            <w:vMerge/>
            <w:tcBorders>
              <w:left w:val="single" w:sz="4" w:space="0" w:color="auto"/>
              <w:right w:val="single" w:sz="4" w:space="0" w:color="auto"/>
            </w:tcBorders>
            <w:vAlign w:val="center"/>
            <w:hideMark/>
          </w:tcPr>
          <w:p w:rsidR="00543855" w:rsidRDefault="00543855">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Управление в транспортном потоке</w:t>
            </w:r>
          </w:p>
          <w:p w:rsidR="00543855" w:rsidRDefault="00543855">
            <w:r>
              <w:t>Прямолинейное движение в транспортном потоке. Взаимодействие транспортного средства-лидера с другими транспортными средствами. Выбор безопасной дистанции и бокового интервала. Управление транспортным сред</w:t>
            </w:r>
            <w:r>
              <w:softHyphen/>
              <w:t>ством при объезде неподвижного препятствия. Особенности объезда стоянки маршрутных транспортных средств.</w:t>
            </w:r>
          </w:p>
          <w:p w:rsidR="00543855" w:rsidRDefault="00543855">
            <w:r>
              <w:t>Управление транспортным средством при встречном разъезде, при обго</w:t>
            </w:r>
            <w:r>
              <w:softHyphen/>
              <w:t>не попутных транспортных средств. Правильный выбор скорости, дистанции и интервала.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817422">
        <w:trPr>
          <w:trHeight w:val="20"/>
        </w:trPr>
        <w:tc>
          <w:tcPr>
            <w:tcW w:w="0" w:type="auto"/>
            <w:vMerge/>
            <w:tcBorders>
              <w:left w:val="single" w:sz="4" w:space="0" w:color="auto"/>
              <w:right w:val="single" w:sz="4" w:space="0" w:color="auto"/>
            </w:tcBorders>
            <w:vAlign w:val="center"/>
            <w:hideMark/>
          </w:tcPr>
          <w:p w:rsidR="00543855" w:rsidRDefault="00543855">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543855" w:rsidRDefault="00543855">
            <w:pPr>
              <w:jc w:val="center"/>
              <w:rPr>
                <w:b/>
              </w:rPr>
            </w:pPr>
            <w:r>
              <w:rPr>
                <w:b/>
              </w:rPr>
              <w:t>4</w:t>
            </w:r>
          </w:p>
        </w:tc>
        <w:tc>
          <w:tcPr>
            <w:tcW w:w="2489" w:type="dxa"/>
            <w:vMerge/>
            <w:tcBorders>
              <w:left w:val="single" w:sz="4" w:space="0" w:color="auto"/>
              <w:right w:val="single" w:sz="4" w:space="0" w:color="auto"/>
            </w:tcBorders>
          </w:tcPr>
          <w:p w:rsidR="00543855" w:rsidRDefault="00543855"/>
        </w:tc>
      </w:tr>
      <w:tr w:rsidR="00543855" w:rsidTr="00817422">
        <w:trPr>
          <w:trHeight w:val="20"/>
        </w:trPr>
        <w:tc>
          <w:tcPr>
            <w:tcW w:w="0" w:type="auto"/>
            <w:vMerge/>
            <w:tcBorders>
              <w:left w:val="single" w:sz="4" w:space="0" w:color="auto"/>
              <w:right w:val="single" w:sz="4" w:space="0" w:color="auto"/>
            </w:tcBorders>
            <w:vAlign w:val="center"/>
            <w:hideMark/>
          </w:tcPr>
          <w:p w:rsidR="00543855" w:rsidRDefault="00543855">
            <w:pPr>
              <w:rPr>
                <w:b/>
              </w:rPr>
            </w:pPr>
          </w:p>
        </w:tc>
        <w:tc>
          <w:tcPr>
            <w:tcW w:w="534" w:type="dxa"/>
            <w:tcBorders>
              <w:top w:val="single" w:sz="4" w:space="0" w:color="auto"/>
              <w:left w:val="single" w:sz="4" w:space="0" w:color="auto"/>
              <w:bottom w:val="single" w:sz="4" w:space="0" w:color="auto"/>
              <w:right w:val="single" w:sz="4" w:space="0" w:color="auto"/>
            </w:tcBorders>
            <w:hideMark/>
          </w:tcPr>
          <w:p w:rsidR="00543855" w:rsidRDefault="00543855">
            <w:r>
              <w:t>10</w:t>
            </w:r>
          </w:p>
        </w:tc>
        <w:tc>
          <w:tcPr>
            <w:tcW w:w="8243" w:type="dxa"/>
            <w:gridSpan w:val="2"/>
            <w:tcBorders>
              <w:top w:val="single" w:sz="4" w:space="0" w:color="auto"/>
              <w:left w:val="single" w:sz="4" w:space="0" w:color="auto"/>
              <w:bottom w:val="single" w:sz="4" w:space="0" w:color="auto"/>
              <w:right w:val="single" w:sz="4" w:space="0" w:color="auto"/>
            </w:tcBorders>
            <w:hideMark/>
          </w:tcPr>
          <w:p w:rsidR="00543855" w:rsidRDefault="00543855">
            <w:pPr>
              <w:rPr>
                <w:b/>
              </w:rPr>
            </w:pPr>
            <w:r>
              <w:t>«Отработка практических навыков на тренажере»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817422">
        <w:trPr>
          <w:trHeight w:val="20"/>
        </w:trPr>
        <w:tc>
          <w:tcPr>
            <w:tcW w:w="0" w:type="auto"/>
            <w:vMerge/>
            <w:tcBorders>
              <w:left w:val="single" w:sz="4" w:space="0" w:color="auto"/>
              <w:bottom w:val="single" w:sz="4" w:space="0" w:color="auto"/>
              <w:right w:val="single" w:sz="4" w:space="0" w:color="auto"/>
            </w:tcBorders>
            <w:vAlign w:val="center"/>
          </w:tcPr>
          <w:p w:rsidR="00543855" w:rsidRDefault="00543855">
            <w:pPr>
              <w:rPr>
                <w:b/>
              </w:rPr>
            </w:pPr>
          </w:p>
        </w:tc>
        <w:tc>
          <w:tcPr>
            <w:tcW w:w="8777" w:type="dxa"/>
            <w:gridSpan w:val="3"/>
            <w:tcBorders>
              <w:top w:val="single" w:sz="4" w:space="0" w:color="auto"/>
              <w:left w:val="single" w:sz="4" w:space="0" w:color="auto"/>
              <w:bottom w:val="single" w:sz="4" w:space="0" w:color="auto"/>
              <w:right w:val="single" w:sz="4" w:space="0" w:color="auto"/>
            </w:tcBorders>
          </w:tcPr>
          <w:p w:rsidR="00543855" w:rsidRPr="00543855" w:rsidRDefault="00543855" w:rsidP="00543855">
            <w:pPr>
              <w:spacing w:after="150"/>
              <w:rPr>
                <w:color w:val="000000"/>
                <w:szCs w:val="21"/>
              </w:rPr>
            </w:pPr>
            <w:r w:rsidRPr="00543855">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543855">
              <w:rPr>
                <w:b/>
                <w:bCs/>
                <w:color w:val="000000"/>
                <w:szCs w:val="21"/>
              </w:rPr>
              <w:t>:</w:t>
            </w:r>
          </w:p>
          <w:p w:rsidR="00543855" w:rsidRPr="00543855" w:rsidRDefault="00543855" w:rsidP="00543855">
            <w:r w:rsidRPr="00543855">
              <w:rPr>
                <w:color w:val="000000"/>
                <w:szCs w:val="21"/>
              </w:rPr>
              <w:t xml:space="preserve">Проработка разделов учебника по управлению автомобилем по </w:t>
            </w:r>
            <w:proofErr w:type="gramStart"/>
            <w:r w:rsidRPr="00543855">
              <w:rPr>
                <w:color w:val="000000"/>
                <w:szCs w:val="21"/>
              </w:rPr>
              <w:t>вопросам</w:t>
            </w:r>
            <w:proofErr w:type="gramEnd"/>
            <w:r w:rsidRPr="00543855">
              <w:rPr>
                <w:color w:val="000000"/>
                <w:szCs w:val="21"/>
              </w:rPr>
              <w:t xml:space="preserve"> составленным преподавателем.</w:t>
            </w:r>
          </w:p>
        </w:tc>
        <w:tc>
          <w:tcPr>
            <w:tcW w:w="0" w:type="auto"/>
            <w:tcBorders>
              <w:top w:val="single" w:sz="4" w:space="0" w:color="auto"/>
              <w:left w:val="single" w:sz="4" w:space="0" w:color="auto"/>
              <w:bottom w:val="single" w:sz="4" w:space="0" w:color="auto"/>
              <w:right w:val="single" w:sz="4" w:space="0" w:color="auto"/>
            </w:tcBorders>
            <w:vAlign w:val="center"/>
          </w:tcPr>
          <w:p w:rsidR="00543855" w:rsidRDefault="00543855" w:rsidP="00543855">
            <w:pPr>
              <w:jc w:val="center"/>
              <w:rPr>
                <w:b/>
              </w:rPr>
            </w:pPr>
            <w:r>
              <w:rPr>
                <w:b/>
              </w:rPr>
              <w:t>2</w:t>
            </w:r>
          </w:p>
        </w:tc>
        <w:tc>
          <w:tcPr>
            <w:tcW w:w="0" w:type="auto"/>
            <w:vMerge/>
            <w:tcBorders>
              <w:left w:val="single" w:sz="4" w:space="0" w:color="auto"/>
              <w:bottom w:val="single" w:sz="4" w:space="0" w:color="auto"/>
              <w:right w:val="single" w:sz="4" w:space="0" w:color="auto"/>
            </w:tcBorders>
            <w:vAlign w:val="center"/>
          </w:tcPr>
          <w:p w:rsidR="00543855" w:rsidRDefault="00543855"/>
        </w:tc>
      </w:tr>
      <w:tr w:rsidR="00911334" w:rsidTr="00911334">
        <w:trPr>
          <w:trHeight w:val="20"/>
        </w:trPr>
        <w:tc>
          <w:tcPr>
            <w:tcW w:w="3113" w:type="dxa"/>
            <w:vMerge w:val="restart"/>
            <w:tcBorders>
              <w:top w:val="single" w:sz="4" w:space="0" w:color="auto"/>
              <w:left w:val="single" w:sz="4" w:space="0" w:color="auto"/>
              <w:bottom w:val="single" w:sz="4" w:space="0" w:color="auto"/>
              <w:right w:val="single" w:sz="4" w:space="0" w:color="auto"/>
            </w:tcBorders>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3"/>
              </w:rPr>
            </w:pPr>
            <w:r>
              <w:rPr>
                <w:b/>
                <w:color w:val="000000"/>
                <w:spacing w:val="-3"/>
              </w:rPr>
              <w:t>Тема 5.</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pacing w:val="-3"/>
              </w:rPr>
            </w:pPr>
            <w:r>
              <w:rPr>
                <w:color w:val="000000"/>
                <w:spacing w:val="-3"/>
              </w:rPr>
              <w:t>Управление транспортным средством в темное время суток и в условиях недостаточной видимости.</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3"/>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shd w:val="clear" w:color="auto" w:fill="FFFFFF"/>
              <w:spacing w:before="48"/>
              <w:ind w:right="1"/>
              <w:rPr>
                <w:b/>
                <w:bCs/>
              </w:rPr>
            </w:pPr>
            <w:r>
              <w:rPr>
                <w:b/>
                <w:bCs/>
              </w:rPr>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hideMark/>
          </w:tcPr>
          <w:p w:rsidR="00911334" w:rsidRDefault="00911334">
            <w:pPr>
              <w:jc w:val="center"/>
              <w:rPr>
                <w:b/>
              </w:rPr>
            </w:pPr>
            <w:r>
              <w:rPr>
                <w:b/>
              </w:rPr>
              <w:t>2</w:t>
            </w:r>
          </w:p>
        </w:tc>
        <w:tc>
          <w:tcPr>
            <w:tcW w:w="2489" w:type="dxa"/>
            <w:vMerge w:val="restart"/>
            <w:tcBorders>
              <w:top w:val="single" w:sz="4" w:space="0" w:color="auto"/>
              <w:left w:val="single" w:sz="4" w:space="0" w:color="auto"/>
              <w:bottom w:val="single" w:sz="4" w:space="0" w:color="auto"/>
              <w:right w:val="single" w:sz="4" w:space="0" w:color="auto"/>
            </w:tcBorders>
            <w:hideMark/>
          </w:tcPr>
          <w:p w:rsidR="00911334" w:rsidRDefault="00911334">
            <w:r>
              <w:t>ПК 1.1-1.3,</w:t>
            </w:r>
            <w:proofErr w:type="gramStart"/>
            <w:r>
              <w:t>ОК</w:t>
            </w:r>
            <w:proofErr w:type="gramEnd"/>
            <w:r>
              <w:t xml:space="preserve"> 1-10</w:t>
            </w:r>
          </w:p>
        </w:tc>
      </w:tr>
      <w:tr w:rsidR="00911334" w:rsidTr="0091133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color w:val="000000"/>
                <w:spacing w:val="-3"/>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r>
              <w:rPr>
                <w:b/>
              </w:rPr>
              <w:t>Управление транспортным средством в темное время суток</w:t>
            </w:r>
            <w:r>
              <w:t xml:space="preserve"> Управление транспортным средством при движении по городским и заго</w:t>
            </w:r>
            <w:r>
              <w:softHyphen/>
              <w:t>родным дорогам в темное время суток и в условиях недостаточной видимости.</w:t>
            </w:r>
          </w:p>
          <w:p w:rsidR="00911334" w:rsidRDefault="00911334">
            <w:r>
              <w:t>Пользование световыми приборами и сигналами в темное время суток, во время дождя, при тумане и снегопаде, при преднамеренной и вынужденной остановках. Меры предотвращения ослепления водителем встречного транс</w:t>
            </w:r>
            <w:r>
              <w:softHyphen/>
              <w:t>портного средства.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tc>
      </w:tr>
      <w:tr w:rsidR="00543855" w:rsidTr="00020459">
        <w:trPr>
          <w:trHeight w:val="20"/>
        </w:trPr>
        <w:tc>
          <w:tcPr>
            <w:tcW w:w="3113" w:type="dxa"/>
            <w:vMerge w:val="restart"/>
            <w:tcBorders>
              <w:top w:val="single" w:sz="4" w:space="0" w:color="auto"/>
              <w:left w:val="single" w:sz="4" w:space="0" w:color="auto"/>
              <w:right w:val="single" w:sz="4" w:space="0" w:color="auto"/>
            </w:tcBorders>
          </w:tcPr>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r>
              <w:rPr>
                <w:b/>
                <w:color w:val="000000"/>
                <w:spacing w:val="-2"/>
              </w:rPr>
              <w:t>Тема 6.</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pacing w:val="-2"/>
              </w:rPr>
            </w:pPr>
            <w:r>
              <w:rPr>
                <w:color w:val="000000"/>
                <w:spacing w:val="-2"/>
              </w:rPr>
              <w:t>Управление транспортным средством в сложных дорожных условиях.</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shd w:val="clear" w:color="auto" w:fill="FFFFFF"/>
              <w:spacing w:before="48"/>
              <w:ind w:right="1"/>
              <w:rPr>
                <w:b/>
                <w:bCs/>
              </w:rPr>
            </w:pPr>
            <w:r>
              <w:rPr>
                <w:b/>
                <w:bCs/>
              </w:rPr>
              <w:lastRenderedPageBreak/>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hideMark/>
          </w:tcPr>
          <w:p w:rsidR="00543855" w:rsidRDefault="00543855">
            <w:pPr>
              <w:jc w:val="center"/>
              <w:rPr>
                <w:b/>
              </w:rPr>
            </w:pPr>
            <w:r>
              <w:rPr>
                <w:b/>
              </w:rPr>
              <w:t>2</w:t>
            </w:r>
          </w:p>
        </w:tc>
        <w:tc>
          <w:tcPr>
            <w:tcW w:w="2489" w:type="dxa"/>
            <w:vMerge w:val="restart"/>
            <w:tcBorders>
              <w:top w:val="single" w:sz="4" w:space="0" w:color="auto"/>
              <w:left w:val="single" w:sz="4" w:space="0" w:color="auto"/>
              <w:right w:val="single" w:sz="4" w:space="0" w:color="auto"/>
            </w:tcBorders>
            <w:hideMark/>
          </w:tcPr>
          <w:p w:rsidR="00543855" w:rsidRDefault="00543855">
            <w:r>
              <w:t>ПК 1.1-1.3,</w:t>
            </w:r>
            <w:proofErr w:type="gramStart"/>
            <w:r>
              <w:t>ОК</w:t>
            </w:r>
            <w:proofErr w:type="gramEnd"/>
            <w:r>
              <w:t xml:space="preserve"> 1-10</w:t>
            </w:r>
          </w:p>
          <w:p w:rsidR="00543855" w:rsidRDefault="00543855"/>
          <w:p w:rsidR="00543855" w:rsidRDefault="00543855"/>
          <w:p w:rsidR="00543855" w:rsidRDefault="00543855"/>
          <w:p w:rsidR="00543855" w:rsidRDefault="00543855"/>
          <w:p w:rsidR="00543855" w:rsidRDefault="00543855"/>
          <w:p w:rsidR="00543855" w:rsidRDefault="00543855"/>
          <w:p w:rsidR="00543855" w:rsidRDefault="00543855"/>
          <w:p w:rsidR="00543855" w:rsidRDefault="00543855"/>
          <w:p w:rsidR="00543855" w:rsidRDefault="00543855"/>
          <w:p w:rsidR="00543855" w:rsidRDefault="00543855"/>
          <w:p w:rsidR="00543855" w:rsidRDefault="00543855"/>
        </w:tc>
      </w:tr>
      <w:tr w:rsidR="00543855" w:rsidTr="00020459">
        <w:trPr>
          <w:trHeight w:val="20"/>
        </w:trPr>
        <w:tc>
          <w:tcPr>
            <w:tcW w:w="0" w:type="auto"/>
            <w:vMerge/>
            <w:tcBorders>
              <w:left w:val="single" w:sz="4" w:space="0" w:color="auto"/>
              <w:right w:val="single" w:sz="4" w:space="0" w:color="auto"/>
            </w:tcBorders>
            <w:vAlign w:val="center"/>
            <w:hideMark/>
          </w:tcPr>
          <w:p w:rsidR="00543855" w:rsidRDefault="00543855">
            <w:pPr>
              <w:rPr>
                <w:b/>
                <w:color w:val="000000"/>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Управление транспортным средством в сложных дорожных условиях</w:t>
            </w:r>
          </w:p>
          <w:p w:rsidR="00543855" w:rsidRDefault="00543855">
            <w:r>
              <w:t>Правила и приемы вождения по бездорожью, управление транспортным средством на полевых, лесных, колейных, щитовых дорогах, «зимниках», ледо</w:t>
            </w:r>
            <w:r>
              <w:softHyphen/>
              <w:t>вых переправах.</w:t>
            </w:r>
          </w:p>
          <w:p w:rsidR="00543855" w:rsidRDefault="00543855">
            <w:r>
              <w:t>Правила и приемы преодоления канав, порогов, песчаных барханов, вод</w:t>
            </w:r>
            <w:r>
              <w:softHyphen/>
              <w:t>ных преград. Приемы управления транспортным средством при пониженном коэффициенте сцепления.</w:t>
            </w:r>
          </w:p>
          <w:p w:rsidR="00543855" w:rsidRDefault="00543855">
            <w:r>
              <w:t xml:space="preserve">Особенности движения по скользкой дороге, на поворотах, при </w:t>
            </w:r>
            <w:proofErr w:type="spellStart"/>
            <w:r>
              <w:t>трогании</w:t>
            </w:r>
            <w:proofErr w:type="spellEnd"/>
            <w:r>
              <w:t xml:space="preserve"> с места и торможении. Приемы управления при заносе. Опасность выезда на мокрую или заснеженную обочину.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020459">
        <w:trPr>
          <w:trHeight w:val="20"/>
        </w:trPr>
        <w:tc>
          <w:tcPr>
            <w:tcW w:w="0" w:type="auto"/>
            <w:vMerge/>
            <w:tcBorders>
              <w:left w:val="single" w:sz="4" w:space="0" w:color="auto"/>
              <w:right w:val="single" w:sz="4" w:space="0" w:color="auto"/>
            </w:tcBorders>
            <w:vAlign w:val="center"/>
            <w:hideMark/>
          </w:tcPr>
          <w:p w:rsidR="00543855" w:rsidRDefault="00543855">
            <w:pPr>
              <w:rPr>
                <w:b/>
                <w:color w:val="000000"/>
                <w:spacing w:val="-2"/>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543855" w:rsidRDefault="00543855">
            <w:pPr>
              <w:jc w:val="center"/>
              <w:rPr>
                <w:b/>
              </w:rPr>
            </w:pPr>
            <w:r>
              <w:rPr>
                <w:b/>
              </w:rPr>
              <w:t>8</w:t>
            </w:r>
          </w:p>
        </w:tc>
        <w:tc>
          <w:tcPr>
            <w:tcW w:w="2489" w:type="dxa"/>
            <w:vMerge/>
            <w:tcBorders>
              <w:left w:val="single" w:sz="4" w:space="0" w:color="auto"/>
              <w:right w:val="single" w:sz="4" w:space="0" w:color="auto"/>
            </w:tcBorders>
          </w:tcPr>
          <w:p w:rsidR="00543855" w:rsidRDefault="00543855"/>
        </w:tc>
      </w:tr>
      <w:tr w:rsidR="00543855" w:rsidTr="00020459">
        <w:trPr>
          <w:trHeight w:val="20"/>
        </w:trPr>
        <w:tc>
          <w:tcPr>
            <w:tcW w:w="0" w:type="auto"/>
            <w:vMerge/>
            <w:tcBorders>
              <w:left w:val="single" w:sz="4" w:space="0" w:color="auto"/>
              <w:right w:val="single" w:sz="4" w:space="0" w:color="auto"/>
            </w:tcBorders>
            <w:vAlign w:val="center"/>
            <w:hideMark/>
          </w:tcPr>
          <w:p w:rsidR="00543855" w:rsidRDefault="00543855">
            <w:pPr>
              <w:rPr>
                <w:b/>
                <w:color w:val="000000"/>
                <w:spacing w:val="-2"/>
              </w:rPr>
            </w:pPr>
          </w:p>
        </w:tc>
        <w:tc>
          <w:tcPr>
            <w:tcW w:w="704" w:type="dxa"/>
            <w:gridSpan w:val="2"/>
            <w:tcBorders>
              <w:top w:val="single" w:sz="4" w:space="0" w:color="auto"/>
              <w:left w:val="single" w:sz="4" w:space="0" w:color="auto"/>
              <w:bottom w:val="single" w:sz="4" w:space="0" w:color="auto"/>
              <w:right w:val="single" w:sz="4" w:space="0" w:color="auto"/>
            </w:tcBorders>
            <w:hideMark/>
          </w:tcPr>
          <w:p w:rsidR="00543855" w:rsidRDefault="00543855">
            <w:r>
              <w:t>11</w:t>
            </w:r>
          </w:p>
        </w:tc>
        <w:tc>
          <w:tcPr>
            <w:tcW w:w="8073" w:type="dxa"/>
            <w:tcBorders>
              <w:top w:val="single" w:sz="4" w:space="0" w:color="auto"/>
              <w:left w:val="single" w:sz="4" w:space="0" w:color="auto"/>
              <w:bottom w:val="single" w:sz="4" w:space="0" w:color="auto"/>
              <w:right w:val="single" w:sz="4" w:space="0" w:color="auto"/>
            </w:tcBorders>
            <w:hideMark/>
          </w:tcPr>
          <w:p w:rsidR="00543855" w:rsidRDefault="00543855">
            <w:pPr>
              <w:rPr>
                <w:b/>
              </w:rPr>
            </w:pPr>
            <w:r>
              <w:t>Разбор типичных опасных дорожно-транспортных ситуаций при преодо</w:t>
            </w:r>
            <w:r>
              <w:softHyphen/>
              <w:t>лении препятствий.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020459">
        <w:trPr>
          <w:trHeight w:val="20"/>
        </w:trPr>
        <w:tc>
          <w:tcPr>
            <w:tcW w:w="0" w:type="auto"/>
            <w:vMerge/>
            <w:tcBorders>
              <w:left w:val="single" w:sz="4" w:space="0" w:color="auto"/>
              <w:right w:val="single" w:sz="4" w:space="0" w:color="auto"/>
            </w:tcBorders>
            <w:vAlign w:val="center"/>
            <w:hideMark/>
          </w:tcPr>
          <w:p w:rsidR="00543855" w:rsidRDefault="00543855">
            <w:pPr>
              <w:rPr>
                <w:b/>
                <w:color w:val="000000"/>
                <w:spacing w:val="-2"/>
              </w:rPr>
            </w:pPr>
          </w:p>
        </w:tc>
        <w:tc>
          <w:tcPr>
            <w:tcW w:w="704" w:type="dxa"/>
            <w:gridSpan w:val="2"/>
            <w:tcBorders>
              <w:top w:val="single" w:sz="4" w:space="0" w:color="auto"/>
              <w:left w:val="single" w:sz="4" w:space="0" w:color="auto"/>
              <w:bottom w:val="single" w:sz="4" w:space="0" w:color="auto"/>
              <w:right w:val="single" w:sz="4" w:space="0" w:color="auto"/>
            </w:tcBorders>
            <w:hideMark/>
          </w:tcPr>
          <w:p w:rsidR="00543855" w:rsidRDefault="00543855">
            <w:r>
              <w:t>12</w:t>
            </w:r>
          </w:p>
        </w:tc>
        <w:tc>
          <w:tcPr>
            <w:tcW w:w="8073" w:type="dxa"/>
            <w:tcBorders>
              <w:top w:val="single" w:sz="4" w:space="0" w:color="auto"/>
              <w:left w:val="single" w:sz="4" w:space="0" w:color="auto"/>
              <w:bottom w:val="single" w:sz="4" w:space="0" w:color="auto"/>
              <w:right w:val="single" w:sz="4" w:space="0" w:color="auto"/>
            </w:tcBorders>
            <w:hideMark/>
          </w:tcPr>
          <w:p w:rsidR="00543855" w:rsidRDefault="00543855">
            <w:pPr>
              <w:rPr>
                <w:b/>
              </w:rPr>
            </w:pPr>
            <w:r>
              <w:t>Разбор типичных опасных дорожно-транспортных ситуаций при преодо</w:t>
            </w:r>
            <w:r>
              <w:softHyphen/>
              <w:t>лении препятствий.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020459">
        <w:trPr>
          <w:trHeight w:val="20"/>
        </w:trPr>
        <w:tc>
          <w:tcPr>
            <w:tcW w:w="0" w:type="auto"/>
            <w:vMerge/>
            <w:tcBorders>
              <w:left w:val="single" w:sz="4" w:space="0" w:color="auto"/>
              <w:bottom w:val="single" w:sz="4" w:space="0" w:color="auto"/>
              <w:right w:val="single" w:sz="4" w:space="0" w:color="auto"/>
            </w:tcBorders>
            <w:vAlign w:val="center"/>
          </w:tcPr>
          <w:p w:rsidR="00543855" w:rsidRDefault="00543855">
            <w:pPr>
              <w:rPr>
                <w:b/>
                <w:color w:val="000000"/>
                <w:spacing w:val="-2"/>
              </w:rPr>
            </w:pPr>
          </w:p>
        </w:tc>
        <w:tc>
          <w:tcPr>
            <w:tcW w:w="8777" w:type="dxa"/>
            <w:gridSpan w:val="3"/>
            <w:tcBorders>
              <w:top w:val="single" w:sz="4" w:space="0" w:color="auto"/>
              <w:left w:val="single" w:sz="4" w:space="0" w:color="auto"/>
              <w:bottom w:val="single" w:sz="4" w:space="0" w:color="auto"/>
              <w:right w:val="single" w:sz="4" w:space="0" w:color="auto"/>
            </w:tcBorders>
          </w:tcPr>
          <w:p w:rsidR="00543855" w:rsidRPr="00543855" w:rsidRDefault="00543855" w:rsidP="00543855">
            <w:pPr>
              <w:spacing w:after="150"/>
              <w:rPr>
                <w:color w:val="000000"/>
                <w:szCs w:val="21"/>
              </w:rPr>
            </w:pPr>
            <w:r w:rsidRPr="00543855">
              <w:rPr>
                <w:b/>
                <w:bCs/>
                <w:color w:val="000000"/>
                <w:szCs w:val="21"/>
              </w:rPr>
              <w:t xml:space="preserve">Самостоятельная работа </w:t>
            </w:r>
            <w:proofErr w:type="gramStart"/>
            <w:r w:rsidRPr="00543855">
              <w:rPr>
                <w:b/>
                <w:bCs/>
                <w:color w:val="000000"/>
                <w:szCs w:val="21"/>
              </w:rPr>
              <w:t>обучающихся</w:t>
            </w:r>
            <w:proofErr w:type="gramEnd"/>
            <w:r w:rsidRPr="00543855">
              <w:rPr>
                <w:b/>
                <w:bCs/>
                <w:color w:val="000000"/>
                <w:szCs w:val="21"/>
              </w:rPr>
              <w:t xml:space="preserve"> к теме 4.5.:</w:t>
            </w:r>
          </w:p>
          <w:p w:rsidR="00543855" w:rsidRPr="00543855" w:rsidRDefault="00543855" w:rsidP="00543855">
            <w:r w:rsidRPr="00543855">
              <w:rPr>
                <w:color w:val="000000"/>
                <w:szCs w:val="21"/>
              </w:rPr>
              <w:t>Проработка конспекта занятия. Подготовка сообщений по индивидуальным темам с использованием Интернета для выступления на занятии.</w:t>
            </w:r>
          </w:p>
        </w:tc>
        <w:tc>
          <w:tcPr>
            <w:tcW w:w="0" w:type="auto"/>
            <w:tcBorders>
              <w:top w:val="single" w:sz="4" w:space="0" w:color="auto"/>
              <w:left w:val="single" w:sz="4" w:space="0" w:color="auto"/>
              <w:bottom w:val="single" w:sz="4" w:space="0" w:color="auto"/>
              <w:right w:val="single" w:sz="4" w:space="0" w:color="auto"/>
            </w:tcBorders>
            <w:vAlign w:val="center"/>
          </w:tcPr>
          <w:p w:rsidR="00543855" w:rsidRDefault="00543855" w:rsidP="00543855">
            <w:pPr>
              <w:jc w:val="center"/>
              <w:rPr>
                <w:b/>
              </w:rPr>
            </w:pPr>
            <w:r>
              <w:rPr>
                <w:b/>
              </w:rPr>
              <w:t>4</w:t>
            </w:r>
          </w:p>
        </w:tc>
        <w:tc>
          <w:tcPr>
            <w:tcW w:w="0" w:type="auto"/>
            <w:vMerge/>
            <w:tcBorders>
              <w:left w:val="single" w:sz="4" w:space="0" w:color="auto"/>
              <w:bottom w:val="single" w:sz="4" w:space="0" w:color="auto"/>
              <w:right w:val="single" w:sz="4" w:space="0" w:color="auto"/>
            </w:tcBorders>
            <w:vAlign w:val="center"/>
          </w:tcPr>
          <w:p w:rsidR="00543855" w:rsidRDefault="00543855"/>
        </w:tc>
      </w:tr>
      <w:tr w:rsidR="00911334" w:rsidTr="00911334">
        <w:trPr>
          <w:trHeight w:val="343"/>
        </w:trPr>
        <w:tc>
          <w:tcPr>
            <w:tcW w:w="3113" w:type="dxa"/>
            <w:vMerge w:val="restart"/>
            <w:tcBorders>
              <w:top w:val="single" w:sz="4" w:space="0" w:color="auto"/>
              <w:left w:val="single" w:sz="4" w:space="0" w:color="auto"/>
              <w:bottom w:val="single" w:sz="4" w:space="0" w:color="auto"/>
              <w:right w:val="single" w:sz="4" w:space="0" w:color="auto"/>
            </w:tcBorders>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7.</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Управление транспортным средством в особых условиях.</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shd w:val="clear" w:color="auto" w:fill="FFFFFF"/>
              <w:spacing w:before="48"/>
              <w:ind w:right="1"/>
              <w:rPr>
                <w:b/>
                <w:bCs/>
              </w:rPr>
            </w:pPr>
            <w:r>
              <w:rPr>
                <w:b/>
                <w:bCs/>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911334" w:rsidRDefault="00911334">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911334" w:rsidRDefault="00911334"/>
        </w:tc>
      </w:tr>
      <w:tr w:rsidR="00911334" w:rsidTr="0091133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Управление в особых условиях.</w:t>
            </w:r>
          </w:p>
          <w:p w:rsidR="00911334" w:rsidRDefault="00911334">
            <w:r>
              <w:t>Управление транспортным средством на железнодорожных переездах. Особенности проезда охраняемых и неохраняемых переездов, мостов, путе</w:t>
            </w:r>
            <w:r>
              <w:softHyphen/>
              <w:t>проводов, транспортных развязок, тоннелей. Управление транспортным сред</w:t>
            </w:r>
            <w:r>
              <w:softHyphen/>
              <w:t>ством при буксировке неисправных транспортных средств. Приемы соединения транспортных сре</w:t>
            </w:r>
            <w:proofErr w:type="gramStart"/>
            <w:r>
              <w:t>дств с с</w:t>
            </w:r>
            <w:proofErr w:type="gramEnd"/>
            <w:r>
              <w:t>облюдением правил безопасности.</w:t>
            </w:r>
          </w:p>
        </w:tc>
        <w:tc>
          <w:tcPr>
            <w:tcW w:w="1639" w:type="dxa"/>
            <w:tcBorders>
              <w:top w:val="single" w:sz="4" w:space="0" w:color="auto"/>
              <w:left w:val="single" w:sz="4" w:space="0" w:color="auto"/>
              <w:bottom w:val="single" w:sz="4" w:space="0" w:color="auto"/>
              <w:right w:val="single" w:sz="4" w:space="0" w:color="auto"/>
            </w:tcBorders>
            <w:hideMark/>
          </w:tcPr>
          <w:p w:rsidR="00911334" w:rsidRDefault="00911334">
            <w:pPr>
              <w:jc w:val="center"/>
            </w:pPr>
            <w:r>
              <w:t>2</w:t>
            </w:r>
          </w:p>
        </w:tc>
        <w:tc>
          <w:tcPr>
            <w:tcW w:w="2489" w:type="dxa"/>
            <w:vMerge w:val="restart"/>
            <w:tcBorders>
              <w:top w:val="single" w:sz="4" w:space="0" w:color="auto"/>
              <w:left w:val="single" w:sz="4" w:space="0" w:color="auto"/>
              <w:bottom w:val="single" w:sz="4" w:space="0" w:color="auto"/>
              <w:right w:val="single" w:sz="4" w:space="0" w:color="auto"/>
            </w:tcBorders>
          </w:tcPr>
          <w:p w:rsidR="00911334" w:rsidRDefault="00911334">
            <w:r>
              <w:t>ПК 1.1-1.3,</w:t>
            </w:r>
            <w:proofErr w:type="gramStart"/>
            <w:r>
              <w:t>ОК</w:t>
            </w:r>
            <w:proofErr w:type="gramEnd"/>
            <w:r>
              <w:t xml:space="preserve"> 1-10</w:t>
            </w:r>
          </w:p>
          <w:p w:rsidR="00911334" w:rsidRDefault="00911334"/>
          <w:p w:rsidR="00911334" w:rsidRDefault="00911334"/>
          <w:p w:rsidR="00911334" w:rsidRDefault="00911334"/>
          <w:p w:rsidR="00911334" w:rsidRDefault="00911334"/>
          <w:p w:rsidR="00911334" w:rsidRDefault="00911334"/>
        </w:tc>
      </w:tr>
      <w:tr w:rsidR="00911334" w:rsidTr="0091133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Движение в колонне.</w:t>
            </w:r>
          </w:p>
          <w:p w:rsidR="00911334" w:rsidRDefault="00911334">
            <w:r>
              <w:t>Сигнализация при буксировке в светлое и темное время суток. Управле</w:t>
            </w:r>
            <w:r>
              <w:softHyphen/>
              <w:t>ние транспортным средством при движении в колонне. Построение и вытягива</w:t>
            </w:r>
            <w:r>
              <w:softHyphen/>
              <w:t>ние колонны. Проезд населенных пунктов, подъемов и спусков. Разворот ко</w:t>
            </w:r>
            <w:r>
              <w:softHyphen/>
              <w:t>лонны для движения в обратном направлении; привал.</w:t>
            </w:r>
          </w:p>
        </w:tc>
        <w:tc>
          <w:tcPr>
            <w:tcW w:w="1639" w:type="dxa"/>
            <w:tcBorders>
              <w:top w:val="single" w:sz="4" w:space="0" w:color="auto"/>
              <w:left w:val="single" w:sz="4" w:space="0" w:color="auto"/>
              <w:bottom w:val="single" w:sz="4" w:space="0" w:color="auto"/>
              <w:right w:val="single" w:sz="4" w:space="0" w:color="auto"/>
            </w:tcBorders>
          </w:tcPr>
          <w:p w:rsidR="00911334" w:rsidRDefault="00911334">
            <w:pPr>
              <w:jc w:val="center"/>
            </w:pPr>
            <w:r>
              <w:t>2</w:t>
            </w:r>
          </w:p>
          <w:p w:rsidR="00911334" w:rsidRDefault="00911334"/>
          <w:p w:rsidR="00911334" w:rsidRDefault="00911334"/>
          <w:p w:rsidR="00911334" w:rsidRDefault="00911334"/>
        </w:tc>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tc>
      </w:tr>
      <w:tr w:rsidR="00911334" w:rsidTr="00911334">
        <w:trPr>
          <w:trHeight w:val="343"/>
        </w:trPr>
        <w:tc>
          <w:tcPr>
            <w:tcW w:w="3113" w:type="dxa"/>
            <w:vMerge w:val="restart"/>
            <w:tcBorders>
              <w:top w:val="single" w:sz="4" w:space="0" w:color="auto"/>
              <w:left w:val="single" w:sz="4" w:space="0" w:color="auto"/>
              <w:bottom w:val="single" w:sz="4" w:space="0" w:color="auto"/>
              <w:right w:val="single" w:sz="4" w:space="0" w:color="auto"/>
            </w:tcBorders>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8.</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Экономичное управление транспортным средством.</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shd w:val="clear" w:color="auto" w:fill="FFFFFF"/>
              <w:spacing w:before="48"/>
              <w:ind w:right="1"/>
              <w:rPr>
                <w:b/>
                <w:bCs/>
              </w:rPr>
            </w:pPr>
            <w:r>
              <w:rPr>
                <w:b/>
                <w:bCs/>
              </w:rPr>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tcPr>
          <w:p w:rsidR="00911334" w:rsidRDefault="00911334">
            <w:pPr>
              <w:jc w:val="center"/>
              <w:rPr>
                <w:b/>
              </w:rPr>
            </w:pPr>
            <w:r>
              <w:rPr>
                <w:b/>
              </w:rPr>
              <w:t>2</w:t>
            </w:r>
          </w:p>
          <w:p w:rsidR="00911334" w:rsidRDefault="00911334">
            <w:pPr>
              <w:rPr>
                <w:b/>
              </w:rPr>
            </w:pPr>
          </w:p>
        </w:tc>
        <w:tc>
          <w:tcPr>
            <w:tcW w:w="2489" w:type="dxa"/>
            <w:vMerge w:val="restart"/>
            <w:tcBorders>
              <w:top w:val="single" w:sz="4" w:space="0" w:color="auto"/>
              <w:left w:val="single" w:sz="4" w:space="0" w:color="auto"/>
              <w:bottom w:val="single" w:sz="4" w:space="0" w:color="auto"/>
              <w:right w:val="single" w:sz="4" w:space="0" w:color="auto"/>
            </w:tcBorders>
          </w:tcPr>
          <w:p w:rsidR="00911334" w:rsidRDefault="00911334">
            <w:r>
              <w:t xml:space="preserve"> ПК 1.1-1.3,</w:t>
            </w:r>
            <w:proofErr w:type="gramStart"/>
            <w:r>
              <w:t>ОК</w:t>
            </w:r>
            <w:proofErr w:type="gramEnd"/>
            <w:r>
              <w:t xml:space="preserve"> 1-10</w:t>
            </w:r>
          </w:p>
          <w:p w:rsidR="00911334" w:rsidRDefault="00911334"/>
          <w:p w:rsidR="00911334" w:rsidRDefault="00911334"/>
          <w:p w:rsidR="00911334" w:rsidRDefault="00911334"/>
          <w:p w:rsidR="00911334" w:rsidRDefault="00911334">
            <w:pPr>
              <w:rPr>
                <w:bCs/>
                <w:i/>
              </w:rPr>
            </w:pPr>
          </w:p>
        </w:tc>
      </w:tr>
      <w:tr w:rsidR="00911334" w:rsidTr="00911334">
        <w:trPr>
          <w:trHeight w:val="20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 xml:space="preserve">Экономичное управление </w:t>
            </w:r>
          </w:p>
          <w:p w:rsidR="00911334" w:rsidRDefault="00911334">
            <w:r>
              <w:t>Методы уменьшения потерь топлива при пуске и прогреве двигателя. Приемы управления транспортным средством, обеспечивающие экономию топ</w:t>
            </w:r>
            <w:r>
              <w:softHyphen/>
              <w:t>лива.</w:t>
            </w:r>
          </w:p>
          <w:p w:rsidR="00911334" w:rsidRDefault="00911334">
            <w:r>
              <w:t>Режим экономичного управления транспортным средством в различных дорожных и метеоусловиях. Приборы для контроля расхода топлива при дви</w:t>
            </w:r>
            <w:r>
              <w:softHyphen/>
              <w:t>жении транспортного средства.</w:t>
            </w:r>
          </w:p>
          <w:p w:rsidR="00911334" w:rsidRDefault="00911334">
            <w:r>
              <w:t>Влияние режима работы двигателя на загрязнение окружающей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Cs/>
                <w:i/>
              </w:rPr>
            </w:pPr>
          </w:p>
        </w:tc>
      </w:tr>
      <w:tr w:rsidR="00543855" w:rsidTr="00B90C6D">
        <w:trPr>
          <w:trHeight w:val="702"/>
        </w:trPr>
        <w:tc>
          <w:tcPr>
            <w:tcW w:w="3113" w:type="dxa"/>
            <w:vMerge w:val="restart"/>
            <w:tcBorders>
              <w:top w:val="single" w:sz="4" w:space="0" w:color="auto"/>
              <w:left w:val="single" w:sz="4" w:space="0" w:color="auto"/>
              <w:right w:val="single" w:sz="4" w:space="0" w:color="auto"/>
            </w:tcBorders>
          </w:tcPr>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9.</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Дорожно-транспортные </w:t>
            </w:r>
            <w:r>
              <w:rPr>
                <w:bCs/>
              </w:rPr>
              <w:lastRenderedPageBreak/>
              <w:t>происшествия и их причины.</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shd w:val="clear" w:color="auto" w:fill="FFFFFF"/>
              <w:spacing w:before="48"/>
              <w:ind w:right="1"/>
            </w:pPr>
            <w:r>
              <w:rPr>
                <w:b/>
                <w:bCs/>
              </w:rPr>
              <w:lastRenderedPageBreak/>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hideMark/>
          </w:tcPr>
          <w:p w:rsidR="00543855" w:rsidRDefault="00543855">
            <w:pPr>
              <w:jc w:val="center"/>
              <w:rPr>
                <w:b/>
              </w:rPr>
            </w:pPr>
            <w:r>
              <w:rPr>
                <w:b/>
              </w:rPr>
              <w:t>2</w:t>
            </w:r>
          </w:p>
        </w:tc>
        <w:tc>
          <w:tcPr>
            <w:tcW w:w="2489" w:type="dxa"/>
            <w:vMerge w:val="restart"/>
            <w:tcBorders>
              <w:top w:val="single" w:sz="4" w:space="0" w:color="auto"/>
              <w:left w:val="single" w:sz="4" w:space="0" w:color="auto"/>
              <w:right w:val="single" w:sz="4" w:space="0" w:color="auto"/>
            </w:tcBorders>
            <w:hideMark/>
          </w:tcPr>
          <w:p w:rsidR="00543855" w:rsidRDefault="00543855">
            <w:r>
              <w:t>ПК 1.1-1.3,</w:t>
            </w:r>
            <w:proofErr w:type="gramStart"/>
            <w:r>
              <w:t>ОК</w:t>
            </w:r>
            <w:proofErr w:type="gramEnd"/>
            <w:r>
              <w:t xml:space="preserve"> 1-10</w:t>
            </w:r>
          </w:p>
          <w:p w:rsidR="00543855" w:rsidRDefault="00543855"/>
          <w:p w:rsidR="00543855" w:rsidRDefault="00543855"/>
        </w:tc>
      </w:tr>
      <w:tr w:rsidR="00543855" w:rsidTr="00B90C6D">
        <w:trPr>
          <w:trHeight w:val="2329"/>
        </w:trPr>
        <w:tc>
          <w:tcPr>
            <w:tcW w:w="0" w:type="auto"/>
            <w:vMerge/>
            <w:tcBorders>
              <w:left w:val="single" w:sz="4" w:space="0" w:color="auto"/>
              <w:right w:val="single" w:sz="4" w:space="0" w:color="auto"/>
            </w:tcBorders>
            <w:vAlign w:val="center"/>
            <w:hideMark/>
          </w:tcPr>
          <w:p w:rsidR="00543855" w:rsidRDefault="00543855">
            <w:pPr>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 xml:space="preserve">Дорожно-транспортные происшествия </w:t>
            </w:r>
          </w:p>
          <w:p w:rsidR="00543855" w:rsidRDefault="00543855">
            <w:r>
              <w:t>Понятие «дорожно-транспортное происшествие». Дорожно-транспортное происшествие - социальная проблема. Классификация дорожно-транспортных происшествий. Статистика дорожно-транспортных происшествий. Анализ ава</w:t>
            </w:r>
            <w:r>
              <w:softHyphen/>
              <w:t>рийности по месту совершения дорожно-транспортного происшествия.</w:t>
            </w:r>
          </w:p>
          <w:p w:rsidR="00543855" w:rsidRDefault="00543855">
            <w:r>
              <w:t>Распределение аварийности по сезонам года, дням недели, времени су</w:t>
            </w:r>
            <w:r>
              <w:softHyphen/>
              <w:t>ток, категориям дорог, видам транспортных средств и другим факторам. Осо</w:t>
            </w:r>
            <w:r>
              <w:softHyphen/>
              <w:t>бенности аварийности в городах, на загородных дорогах, в сельской местности.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B90C6D">
        <w:trPr>
          <w:trHeight w:val="334"/>
        </w:trPr>
        <w:tc>
          <w:tcPr>
            <w:tcW w:w="0" w:type="auto"/>
            <w:vMerge/>
            <w:tcBorders>
              <w:left w:val="single" w:sz="4" w:space="0" w:color="auto"/>
              <w:bottom w:val="single" w:sz="4" w:space="0" w:color="auto"/>
              <w:right w:val="single" w:sz="4" w:space="0" w:color="auto"/>
            </w:tcBorders>
            <w:vAlign w:val="center"/>
          </w:tcPr>
          <w:p w:rsidR="00543855" w:rsidRDefault="00543855">
            <w:pPr>
              <w:rPr>
                <w:bCs/>
              </w:rPr>
            </w:pPr>
          </w:p>
        </w:tc>
        <w:tc>
          <w:tcPr>
            <w:tcW w:w="8777" w:type="dxa"/>
            <w:gridSpan w:val="3"/>
            <w:tcBorders>
              <w:top w:val="single" w:sz="4" w:space="0" w:color="auto"/>
              <w:left w:val="single" w:sz="4" w:space="0" w:color="auto"/>
              <w:bottom w:val="single" w:sz="4" w:space="0" w:color="auto"/>
              <w:right w:val="single" w:sz="4" w:space="0" w:color="auto"/>
            </w:tcBorders>
          </w:tcPr>
          <w:p w:rsidR="00543855" w:rsidRPr="00543855" w:rsidRDefault="00543855" w:rsidP="00543855">
            <w:pPr>
              <w:spacing w:after="150"/>
              <w:rPr>
                <w:color w:val="000000"/>
                <w:szCs w:val="21"/>
              </w:rPr>
            </w:pPr>
            <w:r w:rsidRPr="00543855">
              <w:rPr>
                <w:b/>
                <w:bCs/>
                <w:color w:val="000000"/>
                <w:szCs w:val="21"/>
              </w:rPr>
              <w:t>Самостоятельн</w:t>
            </w:r>
            <w:r>
              <w:rPr>
                <w:b/>
                <w:bCs/>
                <w:color w:val="000000"/>
                <w:szCs w:val="21"/>
              </w:rPr>
              <w:t>ая работа обучающихся</w:t>
            </w:r>
            <w:proofErr w:type="gramStart"/>
            <w:r>
              <w:rPr>
                <w:b/>
                <w:bCs/>
                <w:color w:val="000000"/>
                <w:szCs w:val="21"/>
              </w:rPr>
              <w:t xml:space="preserve"> </w:t>
            </w:r>
            <w:r w:rsidRPr="00543855">
              <w:rPr>
                <w:b/>
                <w:bCs/>
                <w:color w:val="000000"/>
                <w:szCs w:val="21"/>
              </w:rPr>
              <w:t>:</w:t>
            </w:r>
            <w:proofErr w:type="gramEnd"/>
          </w:p>
          <w:p w:rsidR="00543855" w:rsidRDefault="00543855" w:rsidP="00543855">
            <w:pPr>
              <w:rPr>
                <w:color w:val="000000"/>
                <w:szCs w:val="21"/>
              </w:rPr>
            </w:pPr>
            <w:r w:rsidRPr="00543855">
              <w:rPr>
                <w:color w:val="000000"/>
                <w:szCs w:val="21"/>
              </w:rPr>
              <w:t>Проработка разделов учебника по управлению автомобилем по вопросам, составленным преподавателем.</w:t>
            </w:r>
          </w:p>
          <w:p w:rsidR="00543855" w:rsidRPr="00543855" w:rsidRDefault="00543855" w:rsidP="00543855">
            <w:pPr>
              <w:spacing w:after="150"/>
              <w:rPr>
                <w:color w:val="000000"/>
                <w:szCs w:val="21"/>
              </w:rPr>
            </w:pPr>
            <w:r w:rsidRPr="00543855">
              <w:rPr>
                <w:color w:val="000000"/>
                <w:szCs w:val="21"/>
              </w:rPr>
              <w:t>Проработка конспекта занятия, учебной и специальной литературы по вопросам</w:t>
            </w:r>
          </w:p>
          <w:p w:rsidR="00543855" w:rsidRDefault="00543855" w:rsidP="00543855">
            <w:pPr>
              <w:rPr>
                <w:b/>
              </w:rPr>
            </w:pPr>
            <w:r w:rsidRPr="00543855">
              <w:rPr>
                <w:color w:val="000000"/>
                <w:szCs w:val="21"/>
              </w:rPr>
              <w:t>к параграфам и главам учебных пособий.</w:t>
            </w:r>
          </w:p>
        </w:tc>
        <w:tc>
          <w:tcPr>
            <w:tcW w:w="0" w:type="auto"/>
            <w:tcBorders>
              <w:top w:val="single" w:sz="4" w:space="0" w:color="auto"/>
              <w:left w:val="single" w:sz="4" w:space="0" w:color="auto"/>
              <w:bottom w:val="single" w:sz="4" w:space="0" w:color="auto"/>
              <w:right w:val="single" w:sz="4" w:space="0" w:color="auto"/>
            </w:tcBorders>
            <w:vAlign w:val="center"/>
          </w:tcPr>
          <w:p w:rsidR="00543855" w:rsidRDefault="00543855" w:rsidP="00543855">
            <w:pPr>
              <w:jc w:val="center"/>
              <w:rPr>
                <w:b/>
              </w:rPr>
            </w:pPr>
            <w:r>
              <w:rPr>
                <w:b/>
              </w:rPr>
              <w:t>4</w:t>
            </w:r>
          </w:p>
        </w:tc>
        <w:tc>
          <w:tcPr>
            <w:tcW w:w="0" w:type="auto"/>
            <w:vMerge/>
            <w:tcBorders>
              <w:left w:val="single" w:sz="4" w:space="0" w:color="auto"/>
              <w:bottom w:val="single" w:sz="4" w:space="0" w:color="auto"/>
              <w:right w:val="single" w:sz="4" w:space="0" w:color="auto"/>
            </w:tcBorders>
            <w:vAlign w:val="center"/>
          </w:tcPr>
          <w:p w:rsidR="00543855" w:rsidRDefault="00543855"/>
        </w:tc>
      </w:tr>
      <w:tr w:rsidR="00911334" w:rsidTr="00911334">
        <w:trPr>
          <w:trHeight w:val="1129"/>
        </w:trPr>
        <w:tc>
          <w:tcPr>
            <w:tcW w:w="3113" w:type="dxa"/>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Раздел 3.</w:t>
            </w:r>
          </w:p>
          <w:p w:rsidR="00911334" w:rsidRDefault="00911334">
            <w:pPr>
              <w:rPr>
                <w:b/>
              </w:rPr>
            </w:pPr>
            <w:r>
              <w:rPr>
                <w:b/>
              </w:rPr>
              <w:t>Основы законодательства в сфере дорожного движения.</w:t>
            </w:r>
          </w:p>
        </w:tc>
        <w:tc>
          <w:tcPr>
            <w:tcW w:w="8777" w:type="dxa"/>
            <w:gridSpan w:val="3"/>
            <w:tcBorders>
              <w:top w:val="single" w:sz="4" w:space="0" w:color="auto"/>
              <w:left w:val="single" w:sz="4" w:space="0" w:color="auto"/>
              <w:bottom w:val="single" w:sz="4" w:space="0" w:color="auto"/>
              <w:right w:val="single" w:sz="4" w:space="0" w:color="auto"/>
            </w:tcBorders>
          </w:tcPr>
          <w:p w:rsidR="00911334" w:rsidRDefault="00911334"/>
        </w:tc>
        <w:tc>
          <w:tcPr>
            <w:tcW w:w="1639" w:type="dxa"/>
            <w:tcBorders>
              <w:top w:val="single" w:sz="4" w:space="0" w:color="auto"/>
              <w:left w:val="single" w:sz="4" w:space="0" w:color="auto"/>
              <w:bottom w:val="single" w:sz="4" w:space="0" w:color="auto"/>
              <w:right w:val="single" w:sz="4" w:space="0" w:color="auto"/>
            </w:tcBorders>
            <w:hideMark/>
          </w:tcPr>
          <w:p w:rsidR="00911334" w:rsidRDefault="00911334">
            <w:pPr>
              <w:jc w:val="center"/>
              <w:rPr>
                <w:b/>
              </w:rPr>
            </w:pPr>
            <w:r>
              <w:rPr>
                <w:b/>
              </w:rPr>
              <w:t>128</w:t>
            </w:r>
          </w:p>
        </w:tc>
        <w:tc>
          <w:tcPr>
            <w:tcW w:w="2489" w:type="dxa"/>
            <w:tcBorders>
              <w:top w:val="single" w:sz="4" w:space="0" w:color="auto"/>
              <w:left w:val="single" w:sz="4" w:space="0" w:color="auto"/>
              <w:bottom w:val="single" w:sz="4" w:space="0" w:color="auto"/>
              <w:right w:val="single" w:sz="4" w:space="0" w:color="auto"/>
            </w:tcBorders>
          </w:tcPr>
          <w:p w:rsidR="00911334" w:rsidRDefault="00911334"/>
          <w:p w:rsidR="00911334" w:rsidRDefault="00911334"/>
          <w:p w:rsidR="00911334" w:rsidRDefault="00911334"/>
          <w:p w:rsidR="00911334" w:rsidRDefault="00911334"/>
        </w:tc>
      </w:tr>
      <w:tr w:rsidR="00543855" w:rsidTr="00AD2359">
        <w:trPr>
          <w:trHeight w:val="343"/>
        </w:trPr>
        <w:tc>
          <w:tcPr>
            <w:tcW w:w="3113" w:type="dxa"/>
            <w:vMerge w:val="restart"/>
            <w:tcBorders>
              <w:top w:val="single" w:sz="4" w:space="0" w:color="auto"/>
              <w:left w:val="single" w:sz="4" w:space="0" w:color="auto"/>
              <w:right w:val="single" w:sz="4" w:space="0" w:color="auto"/>
            </w:tcBorders>
          </w:tcPr>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1.</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Общие положения.</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tcPr>
          <w:p w:rsidR="00543855" w:rsidRDefault="00543855">
            <w:pPr>
              <w:jc w:val="center"/>
              <w:rPr>
                <w:b/>
              </w:rPr>
            </w:pPr>
            <w:r>
              <w:rPr>
                <w:b/>
              </w:rPr>
              <w:t>2</w:t>
            </w:r>
          </w:p>
          <w:p w:rsidR="00543855" w:rsidRDefault="00543855">
            <w:pPr>
              <w:jc w:val="center"/>
              <w:rPr>
                <w:b/>
              </w:rPr>
            </w:pPr>
          </w:p>
        </w:tc>
        <w:tc>
          <w:tcPr>
            <w:tcW w:w="2489" w:type="dxa"/>
            <w:vMerge w:val="restart"/>
            <w:tcBorders>
              <w:top w:val="single" w:sz="4" w:space="0" w:color="auto"/>
              <w:left w:val="single" w:sz="4" w:space="0" w:color="auto"/>
              <w:right w:val="single" w:sz="4" w:space="0" w:color="auto"/>
            </w:tcBorders>
          </w:tcPr>
          <w:p w:rsidR="00543855" w:rsidRDefault="00543855"/>
          <w:p w:rsidR="00543855" w:rsidRDefault="00543855">
            <w:r>
              <w:t>ПК 1.1-1.3,</w:t>
            </w:r>
            <w:proofErr w:type="gramStart"/>
            <w:r>
              <w:t>ОК</w:t>
            </w:r>
            <w:proofErr w:type="gramEnd"/>
            <w:r>
              <w:t xml:space="preserve"> 1-10</w:t>
            </w:r>
          </w:p>
        </w:tc>
      </w:tr>
      <w:tr w:rsidR="00543855" w:rsidTr="00AD2359">
        <w:trPr>
          <w:trHeight w:val="894"/>
        </w:trPr>
        <w:tc>
          <w:tcPr>
            <w:tcW w:w="0" w:type="auto"/>
            <w:vMerge/>
            <w:tcBorders>
              <w:left w:val="single" w:sz="4" w:space="0" w:color="auto"/>
              <w:right w:val="single" w:sz="4" w:space="0" w:color="auto"/>
            </w:tcBorders>
            <w:vAlign w:val="center"/>
            <w:hideMark/>
          </w:tcPr>
          <w:p w:rsidR="00543855" w:rsidRDefault="00543855">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Общие положения</w:t>
            </w:r>
          </w:p>
          <w:p w:rsidR="00543855" w:rsidRDefault="00543855">
            <w:r>
              <w:t>Значение Правил дорожного движения в обеспечении порядка и безо</w:t>
            </w:r>
            <w:r>
              <w:softHyphen/>
              <w:t>пасности движения. Основные понятия и термины в Правилах дорожного дви</w:t>
            </w:r>
            <w:r>
              <w:softHyphen/>
              <w:t>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855" w:rsidRDefault="00543855">
            <w:pPr>
              <w:rPr>
                <w:b/>
              </w:rPr>
            </w:pPr>
          </w:p>
        </w:tc>
        <w:tc>
          <w:tcPr>
            <w:tcW w:w="0" w:type="auto"/>
            <w:vMerge/>
            <w:tcBorders>
              <w:left w:val="single" w:sz="4" w:space="0" w:color="auto"/>
              <w:right w:val="single" w:sz="4" w:space="0" w:color="auto"/>
            </w:tcBorders>
            <w:vAlign w:val="center"/>
            <w:hideMark/>
          </w:tcPr>
          <w:p w:rsidR="00543855" w:rsidRDefault="00543855"/>
        </w:tc>
      </w:tr>
      <w:tr w:rsidR="00543855" w:rsidTr="00AD2359">
        <w:trPr>
          <w:trHeight w:val="894"/>
        </w:trPr>
        <w:tc>
          <w:tcPr>
            <w:tcW w:w="0" w:type="auto"/>
            <w:vMerge/>
            <w:tcBorders>
              <w:left w:val="single" w:sz="4" w:space="0" w:color="auto"/>
              <w:bottom w:val="single" w:sz="4" w:space="0" w:color="auto"/>
              <w:right w:val="single" w:sz="4" w:space="0" w:color="auto"/>
            </w:tcBorders>
            <w:vAlign w:val="center"/>
          </w:tcPr>
          <w:p w:rsidR="00543855" w:rsidRDefault="00543855">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543855" w:rsidRPr="00543855" w:rsidRDefault="00543855">
            <w:pPr>
              <w:rPr>
                <w:b/>
              </w:rPr>
            </w:pPr>
            <w:r w:rsidRPr="00543855">
              <w:rPr>
                <w:b/>
                <w:bCs/>
                <w:color w:val="000000"/>
                <w:szCs w:val="21"/>
              </w:rPr>
              <w:t xml:space="preserve">Самостоятельная работа </w:t>
            </w:r>
            <w:proofErr w:type="gramStart"/>
            <w:r w:rsidRPr="00543855">
              <w:rPr>
                <w:b/>
                <w:bCs/>
                <w:color w:val="000000"/>
                <w:szCs w:val="21"/>
              </w:rPr>
              <w:t>обучающихся</w:t>
            </w:r>
            <w:proofErr w:type="gramEnd"/>
            <w:r w:rsidRPr="00543855">
              <w:rPr>
                <w:b/>
                <w:bCs/>
                <w:color w:val="000000"/>
                <w:szCs w:val="21"/>
              </w:rPr>
              <w:t>:</w:t>
            </w:r>
            <w:r w:rsidRPr="00543855">
              <w:rPr>
                <w:color w:val="000000"/>
                <w:szCs w:val="21"/>
              </w:rPr>
              <w:t> Работа со справочной литературой и Федеральными законами РФ.</w:t>
            </w:r>
          </w:p>
        </w:tc>
        <w:tc>
          <w:tcPr>
            <w:tcW w:w="0" w:type="auto"/>
            <w:tcBorders>
              <w:top w:val="single" w:sz="4" w:space="0" w:color="auto"/>
              <w:left w:val="single" w:sz="4" w:space="0" w:color="auto"/>
              <w:bottom w:val="single" w:sz="4" w:space="0" w:color="auto"/>
              <w:right w:val="single" w:sz="4" w:space="0" w:color="auto"/>
            </w:tcBorders>
            <w:vAlign w:val="center"/>
          </w:tcPr>
          <w:p w:rsidR="00543855" w:rsidRDefault="00543855" w:rsidP="00543855">
            <w:pPr>
              <w:jc w:val="center"/>
              <w:rPr>
                <w:b/>
              </w:rPr>
            </w:pPr>
            <w:r>
              <w:rPr>
                <w:b/>
              </w:rPr>
              <w:t>2</w:t>
            </w:r>
          </w:p>
        </w:tc>
        <w:tc>
          <w:tcPr>
            <w:tcW w:w="0" w:type="auto"/>
            <w:vMerge/>
            <w:tcBorders>
              <w:left w:val="single" w:sz="4" w:space="0" w:color="auto"/>
              <w:bottom w:val="single" w:sz="4" w:space="0" w:color="auto"/>
              <w:right w:val="single" w:sz="4" w:space="0" w:color="auto"/>
            </w:tcBorders>
            <w:vAlign w:val="center"/>
          </w:tcPr>
          <w:p w:rsidR="00543855" w:rsidRDefault="00543855"/>
        </w:tc>
      </w:tr>
      <w:tr w:rsidR="00543855" w:rsidTr="00F127B7">
        <w:trPr>
          <w:trHeight w:val="343"/>
        </w:trPr>
        <w:tc>
          <w:tcPr>
            <w:tcW w:w="3113" w:type="dxa"/>
            <w:vMerge w:val="restart"/>
            <w:tcBorders>
              <w:top w:val="single" w:sz="4" w:space="0" w:color="auto"/>
              <w:left w:val="single" w:sz="4" w:space="0" w:color="auto"/>
              <w:right w:val="single" w:sz="4" w:space="0" w:color="auto"/>
            </w:tcBorders>
          </w:tcPr>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2.</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lastRenderedPageBreak/>
              <w:t>Обязанности участников дорожного движения.</w:t>
            </w:r>
          </w:p>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shd w:val="clear" w:color="auto" w:fill="FFFFFF"/>
              <w:spacing w:before="48"/>
              <w:ind w:right="1"/>
              <w:rPr>
                <w:b/>
                <w:bCs/>
              </w:rPr>
            </w:pPr>
            <w:r>
              <w:rPr>
                <w:b/>
                <w:bCs/>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2489" w:type="dxa"/>
            <w:tcBorders>
              <w:top w:val="single" w:sz="4" w:space="0" w:color="auto"/>
              <w:left w:val="single" w:sz="4" w:space="0" w:color="auto"/>
              <w:bottom w:val="single" w:sz="4" w:space="0" w:color="auto"/>
              <w:right w:val="single" w:sz="4" w:space="0" w:color="auto"/>
            </w:tcBorders>
          </w:tcPr>
          <w:p w:rsidR="00543855" w:rsidRDefault="0054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543855" w:rsidTr="00C62179">
        <w:trPr>
          <w:trHeight w:val="1984"/>
        </w:trPr>
        <w:tc>
          <w:tcPr>
            <w:tcW w:w="0" w:type="auto"/>
            <w:vMerge/>
            <w:tcBorders>
              <w:left w:val="single" w:sz="4" w:space="0" w:color="auto"/>
              <w:right w:val="single" w:sz="4" w:space="0" w:color="auto"/>
            </w:tcBorders>
            <w:vAlign w:val="center"/>
            <w:hideMark/>
          </w:tcPr>
          <w:p w:rsidR="00543855" w:rsidRDefault="00543855">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Обязанности водителей.</w:t>
            </w:r>
          </w:p>
          <w:p w:rsidR="00543855" w:rsidRDefault="00543855">
            <w:r>
              <w:t>Обязанности участников дорожного движения и лиц, уполномоченных ре</w:t>
            </w:r>
            <w:r>
              <w:softHyphen/>
              <w:t>гулировать дорожное движение.</w:t>
            </w:r>
          </w:p>
          <w:p w:rsidR="00543855" w:rsidRDefault="00543855">
            <w:r>
              <w:t>Документы при управлении транспортным средством, которые водитель должен иметь при себе и передавать для проверки работникам милиции, дру</w:t>
            </w:r>
            <w:r>
              <w:softHyphen/>
              <w:t>жинникам и внештатным сотрудникам милиции. Порядок предоставления транспортных средств работникам милиции и медицинскому персоналу.</w:t>
            </w:r>
          </w:p>
        </w:tc>
        <w:tc>
          <w:tcPr>
            <w:tcW w:w="1639" w:type="dxa"/>
            <w:tcBorders>
              <w:top w:val="single" w:sz="4" w:space="0" w:color="auto"/>
              <w:left w:val="single" w:sz="4" w:space="0" w:color="auto"/>
              <w:bottom w:val="single" w:sz="4" w:space="0" w:color="auto"/>
              <w:right w:val="single" w:sz="4" w:space="0" w:color="auto"/>
            </w:tcBorders>
            <w:hideMark/>
          </w:tcPr>
          <w:p w:rsidR="00543855" w:rsidRDefault="00543855">
            <w:pPr>
              <w:jc w:val="center"/>
            </w:pPr>
            <w:r>
              <w:t>2</w:t>
            </w:r>
          </w:p>
        </w:tc>
        <w:tc>
          <w:tcPr>
            <w:tcW w:w="2489" w:type="dxa"/>
            <w:vMerge w:val="restart"/>
            <w:tcBorders>
              <w:top w:val="single" w:sz="4" w:space="0" w:color="auto"/>
              <w:left w:val="single" w:sz="4" w:space="0" w:color="auto"/>
              <w:right w:val="single" w:sz="4" w:space="0" w:color="auto"/>
            </w:tcBorders>
          </w:tcPr>
          <w:p w:rsidR="00543855" w:rsidRDefault="00543855">
            <w:r>
              <w:t>ПК 1.1-1.3,</w:t>
            </w:r>
            <w:proofErr w:type="gramStart"/>
            <w:r>
              <w:t>ОК</w:t>
            </w:r>
            <w:proofErr w:type="gramEnd"/>
            <w:r>
              <w:t xml:space="preserve"> 1-10</w:t>
            </w:r>
          </w:p>
          <w:p w:rsidR="00543855" w:rsidRDefault="00543855"/>
          <w:p w:rsidR="00543855" w:rsidRDefault="00543855"/>
        </w:tc>
      </w:tr>
      <w:tr w:rsidR="00543855" w:rsidTr="00C62179">
        <w:trPr>
          <w:trHeight w:val="1312"/>
        </w:trPr>
        <w:tc>
          <w:tcPr>
            <w:tcW w:w="0" w:type="auto"/>
            <w:vMerge/>
            <w:tcBorders>
              <w:left w:val="single" w:sz="4" w:space="0" w:color="auto"/>
              <w:right w:val="single" w:sz="4" w:space="0" w:color="auto"/>
            </w:tcBorders>
            <w:vAlign w:val="center"/>
            <w:hideMark/>
          </w:tcPr>
          <w:p w:rsidR="00543855" w:rsidRDefault="00543855">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r>
              <w:t>Обязанности водителя, участвующего в международном дорожном дви</w:t>
            </w:r>
            <w:r>
              <w:softHyphen/>
              <w:t>жении.</w:t>
            </w:r>
          </w:p>
          <w:p w:rsidR="00543855" w:rsidRDefault="00543855">
            <w:r>
              <w:t>Обязанности водителя перед выездом на линию и в пути.</w:t>
            </w:r>
          </w:p>
          <w:p w:rsidR="00543855" w:rsidRDefault="00543855">
            <w:pPr>
              <w:rPr>
                <w:b/>
              </w:rPr>
            </w:pPr>
            <w:r>
              <w:t>Обязанности водителей, причастных к дорожно-транспортным происше</w:t>
            </w:r>
            <w:r>
              <w:softHyphen/>
              <w:t>ствиям, последовательность их действий. Запрещения водителям транспорт</w:t>
            </w:r>
            <w:r>
              <w:softHyphen/>
              <w:t>ных средств. Опасные последствия несоблюдения запрещений.</w:t>
            </w:r>
          </w:p>
        </w:tc>
        <w:tc>
          <w:tcPr>
            <w:tcW w:w="1639" w:type="dxa"/>
            <w:tcBorders>
              <w:top w:val="single" w:sz="4" w:space="0" w:color="auto"/>
              <w:left w:val="single" w:sz="4" w:space="0" w:color="auto"/>
              <w:bottom w:val="single" w:sz="4" w:space="0" w:color="auto"/>
              <w:right w:val="single" w:sz="4" w:space="0" w:color="auto"/>
            </w:tcBorders>
            <w:hideMark/>
          </w:tcPr>
          <w:p w:rsidR="00543855" w:rsidRDefault="00543855">
            <w:pPr>
              <w:jc w:val="center"/>
            </w:pPr>
            <w:r>
              <w:t>2</w:t>
            </w:r>
          </w:p>
        </w:tc>
        <w:tc>
          <w:tcPr>
            <w:tcW w:w="0" w:type="auto"/>
            <w:vMerge/>
            <w:tcBorders>
              <w:left w:val="single" w:sz="4" w:space="0" w:color="auto"/>
              <w:right w:val="single" w:sz="4" w:space="0" w:color="auto"/>
            </w:tcBorders>
            <w:vAlign w:val="center"/>
            <w:hideMark/>
          </w:tcPr>
          <w:p w:rsidR="00543855" w:rsidRDefault="00543855"/>
        </w:tc>
      </w:tr>
      <w:tr w:rsidR="00543855" w:rsidTr="00C62179">
        <w:trPr>
          <w:trHeight w:val="343"/>
        </w:trPr>
        <w:tc>
          <w:tcPr>
            <w:tcW w:w="0" w:type="auto"/>
            <w:vMerge/>
            <w:tcBorders>
              <w:left w:val="single" w:sz="4" w:space="0" w:color="auto"/>
              <w:right w:val="single" w:sz="4" w:space="0" w:color="auto"/>
            </w:tcBorders>
            <w:vAlign w:val="center"/>
            <w:hideMark/>
          </w:tcPr>
          <w:p w:rsidR="00543855" w:rsidRDefault="00543855">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543855" w:rsidRDefault="00543855">
            <w:pPr>
              <w:rPr>
                <w:b/>
              </w:rPr>
            </w:pPr>
            <w:r>
              <w:rPr>
                <w:b/>
              </w:rPr>
              <w:t xml:space="preserve">Обязанности пешеходов и пассажиров </w:t>
            </w:r>
          </w:p>
          <w:p w:rsidR="00543855" w:rsidRDefault="00543855">
            <w:r>
              <w:t>Обязанности пешеходов и пассажиров по обеспечению выполнения Пра</w:t>
            </w:r>
            <w:r>
              <w:softHyphen/>
              <w:t>вил дорожного движения.</w:t>
            </w:r>
          </w:p>
        </w:tc>
        <w:tc>
          <w:tcPr>
            <w:tcW w:w="1639" w:type="dxa"/>
            <w:tcBorders>
              <w:top w:val="single" w:sz="4" w:space="0" w:color="auto"/>
              <w:left w:val="single" w:sz="4" w:space="0" w:color="auto"/>
              <w:bottom w:val="single" w:sz="4" w:space="0" w:color="auto"/>
              <w:right w:val="single" w:sz="4" w:space="0" w:color="auto"/>
            </w:tcBorders>
            <w:hideMark/>
          </w:tcPr>
          <w:p w:rsidR="00543855" w:rsidRDefault="00543855">
            <w:pPr>
              <w:jc w:val="center"/>
            </w:pPr>
            <w:r>
              <w:t>2</w:t>
            </w:r>
          </w:p>
        </w:tc>
        <w:tc>
          <w:tcPr>
            <w:tcW w:w="0" w:type="auto"/>
            <w:vMerge/>
            <w:tcBorders>
              <w:left w:val="single" w:sz="4" w:space="0" w:color="auto"/>
              <w:right w:val="single" w:sz="4" w:space="0" w:color="auto"/>
            </w:tcBorders>
            <w:vAlign w:val="center"/>
            <w:hideMark/>
          </w:tcPr>
          <w:p w:rsidR="00543855" w:rsidRDefault="00543855"/>
        </w:tc>
      </w:tr>
      <w:tr w:rsidR="00543855" w:rsidTr="00C62179">
        <w:trPr>
          <w:trHeight w:val="343"/>
        </w:trPr>
        <w:tc>
          <w:tcPr>
            <w:tcW w:w="0" w:type="auto"/>
            <w:vMerge/>
            <w:tcBorders>
              <w:left w:val="single" w:sz="4" w:space="0" w:color="auto"/>
              <w:bottom w:val="single" w:sz="4" w:space="0" w:color="auto"/>
              <w:right w:val="single" w:sz="4" w:space="0" w:color="auto"/>
            </w:tcBorders>
            <w:vAlign w:val="center"/>
          </w:tcPr>
          <w:p w:rsidR="00543855" w:rsidRDefault="00543855">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543855" w:rsidRPr="00543855" w:rsidRDefault="00543855" w:rsidP="00543855">
            <w:pPr>
              <w:spacing w:after="150"/>
              <w:rPr>
                <w:color w:val="000000"/>
                <w:szCs w:val="21"/>
              </w:rPr>
            </w:pPr>
            <w:r w:rsidRPr="00543855">
              <w:rPr>
                <w:b/>
                <w:bCs/>
                <w:color w:val="000000"/>
                <w:szCs w:val="21"/>
              </w:rPr>
              <w:t xml:space="preserve">Самостоятельная работа </w:t>
            </w:r>
            <w:proofErr w:type="gramStart"/>
            <w:r w:rsidRPr="00543855">
              <w:rPr>
                <w:b/>
                <w:bCs/>
                <w:color w:val="000000"/>
                <w:szCs w:val="21"/>
              </w:rPr>
              <w:t>обучающихся</w:t>
            </w:r>
            <w:proofErr w:type="gramEnd"/>
            <w:r w:rsidRPr="00543855">
              <w:rPr>
                <w:b/>
                <w:bCs/>
                <w:color w:val="000000"/>
                <w:szCs w:val="21"/>
              </w:rPr>
              <w:t>: </w:t>
            </w:r>
            <w:r w:rsidRPr="00543855">
              <w:rPr>
                <w:color w:val="000000"/>
                <w:szCs w:val="21"/>
              </w:rPr>
              <w:t>Подготовка к практической работе</w:t>
            </w:r>
          </w:p>
          <w:p w:rsidR="00543855" w:rsidRPr="00543855" w:rsidRDefault="00543855" w:rsidP="00543855">
            <w:pPr>
              <w:rPr>
                <w:b/>
              </w:rPr>
            </w:pPr>
            <w:r w:rsidRPr="00543855">
              <w:rPr>
                <w:color w:val="000000"/>
                <w:szCs w:val="21"/>
              </w:rPr>
              <w:t>с использованием методических рекомендаций преподавателя.</w:t>
            </w:r>
          </w:p>
        </w:tc>
        <w:tc>
          <w:tcPr>
            <w:tcW w:w="1639" w:type="dxa"/>
            <w:tcBorders>
              <w:top w:val="single" w:sz="4" w:space="0" w:color="auto"/>
              <w:left w:val="single" w:sz="4" w:space="0" w:color="auto"/>
              <w:bottom w:val="single" w:sz="4" w:space="0" w:color="auto"/>
              <w:right w:val="single" w:sz="4" w:space="0" w:color="auto"/>
            </w:tcBorders>
          </w:tcPr>
          <w:p w:rsidR="00543855" w:rsidRDefault="00543855">
            <w:pPr>
              <w:jc w:val="center"/>
            </w:pPr>
            <w:r>
              <w:t>4</w:t>
            </w:r>
          </w:p>
        </w:tc>
        <w:tc>
          <w:tcPr>
            <w:tcW w:w="0" w:type="auto"/>
            <w:vMerge/>
            <w:tcBorders>
              <w:left w:val="single" w:sz="4" w:space="0" w:color="auto"/>
              <w:bottom w:val="single" w:sz="4" w:space="0" w:color="auto"/>
              <w:right w:val="single" w:sz="4" w:space="0" w:color="auto"/>
            </w:tcBorders>
            <w:vAlign w:val="center"/>
          </w:tcPr>
          <w:p w:rsidR="00543855" w:rsidRDefault="00543855"/>
        </w:tc>
      </w:tr>
      <w:tr w:rsidR="00911334" w:rsidTr="00911334">
        <w:trPr>
          <w:trHeight w:val="172"/>
        </w:trPr>
        <w:tc>
          <w:tcPr>
            <w:tcW w:w="3113" w:type="dxa"/>
            <w:vMerge w:val="restart"/>
            <w:tcBorders>
              <w:top w:val="single" w:sz="4" w:space="0" w:color="auto"/>
              <w:left w:val="single" w:sz="4" w:space="0" w:color="auto"/>
              <w:bottom w:val="single" w:sz="4" w:space="0" w:color="auto"/>
              <w:right w:val="single" w:sz="4" w:space="0" w:color="auto"/>
            </w:tcBorders>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3.</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Дорожные знаки, дорожная разметка.</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bCs/>
              </w:rPr>
              <w:t xml:space="preserve">Тема 4. </w:t>
            </w:r>
            <w:r>
              <w:rPr>
                <w:bCs/>
              </w:rPr>
              <w:t>Аварийная сигнализация и знак аварийной остановки</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shd w:val="clear" w:color="auto" w:fill="FFFFFF"/>
              <w:spacing w:before="48"/>
              <w:ind w:right="1"/>
              <w:rPr>
                <w:b/>
                <w:bCs/>
              </w:rPr>
            </w:pPr>
            <w:r>
              <w:rPr>
                <w:b/>
                <w:bCs/>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911334" w:rsidRDefault="00911334">
            <w:pPr>
              <w:jc w:val="center"/>
              <w:rPr>
                <w:b/>
              </w:rPr>
            </w:pPr>
            <w:r>
              <w:rPr>
                <w:b/>
              </w:rPr>
              <w:t>16</w:t>
            </w:r>
          </w:p>
        </w:tc>
        <w:tc>
          <w:tcPr>
            <w:tcW w:w="2489" w:type="dxa"/>
            <w:tcBorders>
              <w:top w:val="single" w:sz="4" w:space="0" w:color="auto"/>
              <w:left w:val="single" w:sz="4" w:space="0" w:color="auto"/>
              <w:bottom w:val="single" w:sz="4" w:space="0" w:color="auto"/>
              <w:right w:val="single" w:sz="4" w:space="0" w:color="auto"/>
            </w:tcBorders>
          </w:tcPr>
          <w:p w:rsidR="00911334" w:rsidRDefault="00911334">
            <w:pPr>
              <w:jc w:val="center"/>
              <w:rPr>
                <w:b/>
              </w:rPr>
            </w:pPr>
          </w:p>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Предупреждающие знаки. Знаки приоритета</w:t>
            </w:r>
          </w:p>
          <w:p w:rsidR="00E43D38" w:rsidRDefault="00E43D38">
            <w:r>
              <w:t>Значение дорожных знаков в общей системе организации дорожного движения. Классификация дорожных знаков. Требования к расстановке знаков.</w:t>
            </w:r>
          </w:p>
          <w:p w:rsidR="00E43D38" w:rsidRDefault="00E43D38">
            <w:r>
              <w:t>Предупреждающие знаки, их назначение, общий признак предупрежде</w:t>
            </w:r>
            <w:r>
              <w:softHyphen/>
              <w:t>ния и назначение каждого знака.</w:t>
            </w:r>
          </w:p>
          <w:p w:rsidR="00E43D38" w:rsidRDefault="00E43D38">
            <w:r>
              <w:t>Знаки приоритета, их назначение, название и место установки каждого знака. Действие водителей в соответствии с требованиями знаков приоритета.</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2489"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ПК 1.1-1.3,</w:t>
            </w:r>
            <w:proofErr w:type="gramStart"/>
            <w:r>
              <w:t>ОК</w:t>
            </w:r>
            <w:proofErr w:type="gramEnd"/>
            <w:r>
              <w:t xml:space="preserve"> 1-10</w:t>
            </w:r>
          </w:p>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rsidP="00862561"/>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 xml:space="preserve">Запрещающие знаки </w:t>
            </w:r>
          </w:p>
          <w:p w:rsidR="00E43D38" w:rsidRDefault="00E43D38">
            <w:r>
              <w:t>Запрещающие знаки, их назначение, общий признак запрещения, назва</w:t>
            </w:r>
            <w:r>
              <w:softHyphen/>
              <w:t>ние, назначение и место установки каждого знака. Действия водителей в соот</w:t>
            </w:r>
            <w:r>
              <w:softHyphen/>
              <w:t>ветствии с требованиями запрещающих знаков. Зона действия запрещающих знаков.</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rsidP="00862561"/>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 xml:space="preserve">Предписывающие знаки </w:t>
            </w:r>
          </w:p>
          <w:p w:rsidR="00E43D38" w:rsidRDefault="00E43D38">
            <w:r>
              <w:t>Предписывающие знаки, их назначение, общий признак предписывания, название, назначение и место установки каждого знака. Особенности установки и действия знаков.</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rsidP="00862561"/>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Информационные знаки</w:t>
            </w:r>
          </w:p>
          <w:p w:rsidR="00E43D38" w:rsidRDefault="00E43D38">
            <w:r>
              <w:t xml:space="preserve"> Информационные знаки, их назначение, общие признаки информационно-указательных знаков, название, назначение и установка каж</w:t>
            </w:r>
            <w:r>
              <w:softHyphen/>
              <w:t>дого знака. Действия водителя в соответствии с требованиями знаков.</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rsidP="00862561"/>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 xml:space="preserve">Знаки особых предписаний </w:t>
            </w:r>
          </w:p>
          <w:p w:rsidR="00E43D38" w:rsidRDefault="00E43D38">
            <w:r>
              <w:t>Знаки особых предписаний, их назначение, общие признаки, название, назначение и установка каж</w:t>
            </w:r>
            <w:r>
              <w:softHyphen/>
              <w:t>дого знака. Действия водителя в соответствии с требованиями знаков.</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2489" w:type="dxa"/>
            <w:vMerge/>
            <w:tcBorders>
              <w:left w:val="single" w:sz="4" w:space="0" w:color="auto"/>
              <w:right w:val="single" w:sz="4" w:space="0" w:color="auto"/>
            </w:tcBorders>
          </w:tcPr>
          <w:p w:rsidR="00E43D38" w:rsidRDefault="00E43D38" w:rsidP="00862561"/>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Знаки сервиса. Знаки дополнительной информации (таблички)</w:t>
            </w:r>
          </w:p>
          <w:p w:rsidR="00E43D38" w:rsidRDefault="00E43D38">
            <w:r>
              <w:t>Знаки сервиса, назначение, название и установка знаков сервиса.</w:t>
            </w:r>
          </w:p>
          <w:p w:rsidR="00E43D38" w:rsidRDefault="00E43D38">
            <w:r>
              <w:t>Знаки дополнительной информации (таблички): назначение, название и установка знаков. Взаимодействие табличек с другими группами дорожных зна</w:t>
            </w:r>
            <w:r>
              <w:softHyphen/>
              <w:t>ков.</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rsidP="00862561"/>
        </w:tc>
      </w:tr>
      <w:tr w:rsidR="00E43D38" w:rsidTr="00862561">
        <w:trPr>
          <w:trHeight w:val="24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Дорожная разметка.</w:t>
            </w:r>
          </w:p>
          <w:p w:rsidR="00E43D38" w:rsidRDefault="00E43D38">
            <w:r>
              <w:t>Значение дорожной разметки в общей системе организации дорожного движения. Классификация дорожной разметки.</w:t>
            </w:r>
          </w:p>
          <w:p w:rsidR="00E43D38" w:rsidRDefault="00E43D38">
            <w:r>
              <w:t>Горизонтальная разметка, назначение, цвет и условия применения каж</w:t>
            </w:r>
            <w:r>
              <w:softHyphen/>
              <w:t>дого вида горизонтальной разметки. Название линий и надписей на проезжей части. Применение сплошных и прерывистых линий.</w:t>
            </w:r>
          </w:p>
          <w:p w:rsidR="00E43D38" w:rsidRDefault="00E43D38">
            <w:r>
              <w:t>Вертикальная разметка. Назначение, цвет и условия применения каждого вида вертикальной разметки.</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rsidP="00862561"/>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tcPr>
          <w:p w:rsidR="00E43D38" w:rsidRDefault="00E43D38">
            <w:pPr>
              <w:jc w:val="center"/>
              <w:rPr>
                <w:b/>
              </w:rPr>
            </w:pPr>
            <w:r>
              <w:rPr>
                <w:b/>
              </w:rPr>
              <w:t>28</w:t>
            </w: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p w:rsidR="00E43D38" w:rsidRDefault="00E43D38">
            <w:pPr>
              <w:jc w:val="center"/>
              <w:rPr>
                <w:b/>
              </w:rPr>
            </w:pPr>
          </w:p>
        </w:tc>
        <w:tc>
          <w:tcPr>
            <w:tcW w:w="2489" w:type="dxa"/>
            <w:vMerge/>
            <w:tcBorders>
              <w:left w:val="single" w:sz="4" w:space="0" w:color="auto"/>
              <w:right w:val="single" w:sz="4" w:space="0" w:color="auto"/>
            </w:tcBorders>
          </w:tcPr>
          <w:p w:rsidR="00E43D38" w:rsidRDefault="00E43D38" w:rsidP="00862561"/>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534" w:type="dxa"/>
            <w:tcBorders>
              <w:top w:val="single" w:sz="4" w:space="0" w:color="auto"/>
              <w:left w:val="single" w:sz="4" w:space="0" w:color="auto"/>
              <w:bottom w:val="single" w:sz="4" w:space="0" w:color="auto"/>
              <w:right w:val="single" w:sz="4" w:space="0" w:color="auto"/>
            </w:tcBorders>
            <w:hideMark/>
          </w:tcPr>
          <w:p w:rsidR="00E43D38" w:rsidRDefault="00E43D38">
            <w:r>
              <w:t>13</w:t>
            </w:r>
          </w:p>
        </w:tc>
        <w:tc>
          <w:tcPr>
            <w:tcW w:w="8243" w:type="dxa"/>
            <w:gridSpan w:val="2"/>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t>Разбор типичных дорожно-транспортных ситуаций в зависимости от до</w:t>
            </w:r>
            <w:r>
              <w:softHyphen/>
              <w:t>рожных знаков, разметки. Решение тематических билетов по  данной теме.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2489" w:type="dxa"/>
            <w:vMerge/>
            <w:tcBorders>
              <w:left w:val="single" w:sz="4" w:space="0" w:color="auto"/>
              <w:right w:val="single" w:sz="4" w:space="0" w:color="auto"/>
            </w:tcBorders>
          </w:tcPr>
          <w:p w:rsidR="00E43D38" w:rsidRDefault="00E43D38"/>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534" w:type="dxa"/>
            <w:tcBorders>
              <w:top w:val="single" w:sz="4" w:space="0" w:color="auto"/>
              <w:left w:val="single" w:sz="4" w:space="0" w:color="auto"/>
              <w:bottom w:val="single" w:sz="4" w:space="0" w:color="auto"/>
              <w:right w:val="single" w:sz="4" w:space="0" w:color="auto"/>
            </w:tcBorders>
            <w:hideMark/>
          </w:tcPr>
          <w:p w:rsidR="00E43D38" w:rsidRDefault="00E43D38">
            <w:r>
              <w:t>14.</w:t>
            </w:r>
          </w:p>
        </w:tc>
        <w:tc>
          <w:tcPr>
            <w:tcW w:w="8243" w:type="dxa"/>
            <w:gridSpan w:val="2"/>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Разбор типичных дорожно-транспортных ситуаций в зависимости от до</w:t>
            </w:r>
            <w:r>
              <w:softHyphen/>
              <w:t>рожных знаков, разметки. Решение тематических билетов по  данной теме.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0" w:type="auto"/>
            <w:vMerge/>
            <w:tcBorders>
              <w:left w:val="single" w:sz="4" w:space="0" w:color="auto"/>
              <w:right w:val="single" w:sz="4" w:space="0" w:color="auto"/>
            </w:tcBorders>
            <w:vAlign w:val="center"/>
            <w:hideMark/>
          </w:tcPr>
          <w:p w:rsidR="00E43D38" w:rsidRDefault="00E43D38"/>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534" w:type="dxa"/>
            <w:tcBorders>
              <w:top w:val="single" w:sz="4" w:space="0" w:color="auto"/>
              <w:left w:val="single" w:sz="4" w:space="0" w:color="auto"/>
              <w:bottom w:val="single" w:sz="4" w:space="0" w:color="auto"/>
              <w:right w:val="single" w:sz="4" w:space="0" w:color="auto"/>
            </w:tcBorders>
            <w:hideMark/>
          </w:tcPr>
          <w:p w:rsidR="00E43D38" w:rsidRDefault="00E43D38">
            <w:r>
              <w:t>15.</w:t>
            </w:r>
          </w:p>
        </w:tc>
        <w:tc>
          <w:tcPr>
            <w:tcW w:w="8243" w:type="dxa"/>
            <w:gridSpan w:val="2"/>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Разбор типичных дорожно-транспортных ситуаций в зависимости от до</w:t>
            </w:r>
            <w:r>
              <w:softHyphen/>
              <w:t>рожных знаков, разметки. Решение тематических билетов по  данной теме.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0" w:type="auto"/>
            <w:vMerge/>
            <w:tcBorders>
              <w:left w:val="single" w:sz="4" w:space="0" w:color="auto"/>
              <w:right w:val="single" w:sz="4" w:space="0" w:color="auto"/>
            </w:tcBorders>
            <w:vAlign w:val="center"/>
            <w:hideMark/>
          </w:tcPr>
          <w:p w:rsidR="00E43D38" w:rsidRDefault="00E43D38"/>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534" w:type="dxa"/>
            <w:tcBorders>
              <w:top w:val="single" w:sz="4" w:space="0" w:color="auto"/>
              <w:left w:val="single" w:sz="4" w:space="0" w:color="auto"/>
              <w:bottom w:val="single" w:sz="4" w:space="0" w:color="auto"/>
              <w:right w:val="single" w:sz="4" w:space="0" w:color="auto"/>
            </w:tcBorders>
            <w:hideMark/>
          </w:tcPr>
          <w:p w:rsidR="00E43D38" w:rsidRDefault="00E43D38">
            <w:r>
              <w:t>16.</w:t>
            </w:r>
          </w:p>
        </w:tc>
        <w:tc>
          <w:tcPr>
            <w:tcW w:w="8243" w:type="dxa"/>
            <w:gridSpan w:val="2"/>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Разбор типичных дорожно-транспортных ситуаций в зависимости от до</w:t>
            </w:r>
            <w:r>
              <w:softHyphen/>
              <w:t>рожных знаков, разметки. Решение тематических билетов по  данной теме.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0" w:type="auto"/>
            <w:vMerge/>
            <w:tcBorders>
              <w:left w:val="single" w:sz="4" w:space="0" w:color="auto"/>
              <w:right w:val="single" w:sz="4" w:space="0" w:color="auto"/>
            </w:tcBorders>
            <w:vAlign w:val="center"/>
            <w:hideMark/>
          </w:tcPr>
          <w:p w:rsidR="00E43D38" w:rsidRDefault="00E43D38"/>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534" w:type="dxa"/>
            <w:tcBorders>
              <w:top w:val="single" w:sz="4" w:space="0" w:color="auto"/>
              <w:left w:val="single" w:sz="4" w:space="0" w:color="auto"/>
              <w:bottom w:val="single" w:sz="4" w:space="0" w:color="auto"/>
              <w:right w:val="single" w:sz="4" w:space="0" w:color="auto"/>
            </w:tcBorders>
            <w:hideMark/>
          </w:tcPr>
          <w:p w:rsidR="00E43D38" w:rsidRDefault="00E43D38">
            <w:r>
              <w:t>17.</w:t>
            </w:r>
          </w:p>
        </w:tc>
        <w:tc>
          <w:tcPr>
            <w:tcW w:w="8243" w:type="dxa"/>
            <w:gridSpan w:val="2"/>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Разбор типичных дорожно-транспортных ситуаций в зависимости от до</w:t>
            </w:r>
            <w:r>
              <w:softHyphen/>
              <w:t>рожных знаков, разметки. Решение тематических билетов по  данной теме.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0" w:type="auto"/>
            <w:vMerge/>
            <w:tcBorders>
              <w:left w:val="single" w:sz="4" w:space="0" w:color="auto"/>
              <w:right w:val="single" w:sz="4" w:space="0" w:color="auto"/>
            </w:tcBorders>
            <w:vAlign w:val="center"/>
            <w:hideMark/>
          </w:tcPr>
          <w:p w:rsidR="00E43D38" w:rsidRDefault="00E43D38"/>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534" w:type="dxa"/>
            <w:tcBorders>
              <w:top w:val="single" w:sz="4" w:space="0" w:color="auto"/>
              <w:left w:val="single" w:sz="4" w:space="0" w:color="auto"/>
              <w:bottom w:val="single" w:sz="4" w:space="0" w:color="auto"/>
              <w:right w:val="single" w:sz="4" w:space="0" w:color="auto"/>
            </w:tcBorders>
            <w:hideMark/>
          </w:tcPr>
          <w:p w:rsidR="00E43D38" w:rsidRDefault="00E43D38">
            <w:r>
              <w:t>18.</w:t>
            </w:r>
          </w:p>
        </w:tc>
        <w:tc>
          <w:tcPr>
            <w:tcW w:w="8243" w:type="dxa"/>
            <w:gridSpan w:val="2"/>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Разбор типичных дорожно-транспортных ситуаций в зависимости от до</w:t>
            </w:r>
            <w:r>
              <w:softHyphen/>
            </w:r>
            <w:r>
              <w:lastRenderedPageBreak/>
              <w:t>рожных знаков, разметки. Решение тематических билетов по  данной теме.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0" w:type="auto"/>
            <w:vMerge/>
            <w:tcBorders>
              <w:left w:val="single" w:sz="4" w:space="0" w:color="auto"/>
              <w:right w:val="single" w:sz="4" w:space="0" w:color="auto"/>
            </w:tcBorders>
            <w:vAlign w:val="center"/>
            <w:hideMark/>
          </w:tcPr>
          <w:p w:rsidR="00E43D38" w:rsidRDefault="00E43D38"/>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bCs/>
              </w:rPr>
            </w:pPr>
          </w:p>
        </w:tc>
        <w:tc>
          <w:tcPr>
            <w:tcW w:w="534" w:type="dxa"/>
            <w:tcBorders>
              <w:top w:val="single" w:sz="4" w:space="0" w:color="auto"/>
              <w:left w:val="single" w:sz="4" w:space="0" w:color="auto"/>
              <w:bottom w:val="single" w:sz="4" w:space="0" w:color="auto"/>
              <w:right w:val="single" w:sz="4" w:space="0" w:color="auto"/>
            </w:tcBorders>
            <w:hideMark/>
          </w:tcPr>
          <w:p w:rsidR="00E43D38" w:rsidRDefault="00E43D38">
            <w:r>
              <w:t>19.</w:t>
            </w:r>
          </w:p>
        </w:tc>
        <w:tc>
          <w:tcPr>
            <w:tcW w:w="8243" w:type="dxa"/>
            <w:gridSpan w:val="2"/>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Разбор типичных дорожно-транспортных ситуаций в зависимости от до</w:t>
            </w:r>
            <w:r>
              <w:softHyphen/>
              <w:t>рожных знаков, разметки. Решение тематических билетов по  данной теме.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0" w:type="auto"/>
            <w:vMerge/>
            <w:tcBorders>
              <w:left w:val="single" w:sz="4" w:space="0" w:color="auto"/>
              <w:right w:val="single" w:sz="4" w:space="0" w:color="auto"/>
            </w:tcBorders>
            <w:vAlign w:val="center"/>
            <w:hideMark/>
          </w:tcPr>
          <w:p w:rsidR="00E43D38" w:rsidRDefault="00E43D38"/>
        </w:tc>
      </w:tr>
      <w:tr w:rsidR="00E43D38" w:rsidTr="00862561">
        <w:trPr>
          <w:trHeight w:val="343"/>
        </w:trPr>
        <w:tc>
          <w:tcPr>
            <w:tcW w:w="0" w:type="auto"/>
            <w:vMerge/>
            <w:tcBorders>
              <w:top w:val="single" w:sz="4" w:space="0" w:color="auto"/>
              <w:left w:val="single" w:sz="4" w:space="0" w:color="auto"/>
              <w:bottom w:val="single" w:sz="4" w:space="0" w:color="auto"/>
              <w:right w:val="single" w:sz="4" w:space="0" w:color="auto"/>
            </w:tcBorders>
            <w:vAlign w:val="center"/>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E43D38" w:rsidRPr="00E43D38" w:rsidRDefault="00E43D38" w:rsidP="00E43D38">
            <w:pPr>
              <w:spacing w:after="150"/>
              <w:rPr>
                <w:color w:val="000000"/>
                <w:szCs w:val="21"/>
              </w:rPr>
            </w:pPr>
            <w:r w:rsidRPr="00E43D38">
              <w:rPr>
                <w:b/>
                <w:bCs/>
                <w:color w:val="000000"/>
                <w:szCs w:val="21"/>
              </w:rPr>
              <w:t>Самостоятельна</w:t>
            </w:r>
            <w:r>
              <w:rPr>
                <w:b/>
                <w:bCs/>
                <w:color w:val="000000"/>
                <w:szCs w:val="21"/>
              </w:rPr>
              <w:t xml:space="preserve">я работа </w:t>
            </w:r>
            <w:proofErr w:type="gramStart"/>
            <w:r>
              <w:rPr>
                <w:b/>
                <w:bCs/>
                <w:color w:val="000000"/>
                <w:szCs w:val="21"/>
              </w:rPr>
              <w:t>обучающихся</w:t>
            </w:r>
            <w:proofErr w:type="gramEnd"/>
            <w:r w:rsidRPr="00E43D38">
              <w:rPr>
                <w:b/>
                <w:bCs/>
                <w:color w:val="000000"/>
                <w:szCs w:val="21"/>
              </w:rPr>
              <w:t>:</w:t>
            </w:r>
          </w:p>
          <w:p w:rsidR="00E43D38" w:rsidRPr="00E43D38" w:rsidRDefault="00E43D38" w:rsidP="00E43D38">
            <w:r w:rsidRPr="00E43D38">
              <w:rPr>
                <w:color w:val="000000"/>
                <w:szCs w:val="21"/>
              </w:rPr>
              <w:t>Подготовка к практическим работам с использованием методических рекомендаций преподавателя. Оформление отчётов практических работ и подготовка их к защите.</w:t>
            </w:r>
          </w:p>
        </w:tc>
        <w:tc>
          <w:tcPr>
            <w:tcW w:w="0" w:type="auto"/>
            <w:tcBorders>
              <w:top w:val="single" w:sz="4" w:space="0" w:color="auto"/>
              <w:left w:val="single" w:sz="4" w:space="0" w:color="auto"/>
              <w:bottom w:val="single" w:sz="4" w:space="0" w:color="auto"/>
              <w:right w:val="single" w:sz="4" w:space="0" w:color="auto"/>
            </w:tcBorders>
            <w:vAlign w:val="center"/>
          </w:tcPr>
          <w:p w:rsidR="00E43D38" w:rsidRPr="00E43D38" w:rsidRDefault="00E43D38" w:rsidP="00E43D38">
            <w:pPr>
              <w:jc w:val="center"/>
            </w:pPr>
            <w:r>
              <w:t>8</w:t>
            </w:r>
          </w:p>
        </w:tc>
        <w:tc>
          <w:tcPr>
            <w:tcW w:w="0" w:type="auto"/>
            <w:vMerge/>
            <w:tcBorders>
              <w:left w:val="single" w:sz="4" w:space="0" w:color="auto"/>
              <w:bottom w:val="single" w:sz="4" w:space="0" w:color="auto"/>
              <w:right w:val="single" w:sz="4" w:space="0" w:color="auto"/>
            </w:tcBorders>
            <w:vAlign w:val="center"/>
          </w:tcPr>
          <w:p w:rsidR="00E43D38" w:rsidRDefault="00E43D38"/>
        </w:tc>
      </w:tr>
      <w:tr w:rsidR="00911334" w:rsidTr="00911334">
        <w:trPr>
          <w:trHeight w:val="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shd w:val="clear" w:color="auto" w:fill="FFFFFF"/>
              <w:spacing w:before="48"/>
              <w:ind w:right="1"/>
              <w:rPr>
                <w:b/>
                <w:bCs/>
              </w:rPr>
            </w:pPr>
            <w:r>
              <w:rPr>
                <w:b/>
                <w:bCs/>
              </w:rPr>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hideMark/>
          </w:tcPr>
          <w:p w:rsidR="00911334" w:rsidRDefault="00911334">
            <w:pPr>
              <w:jc w:val="center"/>
              <w:rPr>
                <w:b/>
              </w:rPr>
            </w:pPr>
            <w:r>
              <w:rPr>
                <w:b/>
              </w:rPr>
              <w:t>2</w:t>
            </w:r>
          </w:p>
        </w:tc>
        <w:tc>
          <w:tcPr>
            <w:tcW w:w="2489" w:type="dxa"/>
            <w:vMerge w:val="restart"/>
            <w:tcBorders>
              <w:top w:val="single" w:sz="4" w:space="0" w:color="auto"/>
              <w:left w:val="single" w:sz="4" w:space="0" w:color="auto"/>
              <w:bottom w:val="single" w:sz="4" w:space="0" w:color="auto"/>
              <w:right w:val="single" w:sz="4" w:space="0" w:color="auto"/>
            </w:tcBorders>
          </w:tcPr>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ПК 1.1-1.3,</w:t>
            </w:r>
            <w:proofErr w:type="gramStart"/>
            <w:r>
              <w:t>ОК</w:t>
            </w:r>
            <w:proofErr w:type="gramEnd"/>
            <w:r>
              <w:t xml:space="preserve"> 1-10</w:t>
            </w:r>
          </w:p>
          <w:p w:rsidR="00911334" w:rsidRDefault="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911334" w:rsidRDefault="00911334"/>
        </w:tc>
      </w:tr>
      <w:tr w:rsidR="00911334" w:rsidTr="00911334">
        <w:trPr>
          <w:trHeight w:val="12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 xml:space="preserve">Аварийная сигнализация и знак аварийной остановки </w:t>
            </w:r>
          </w:p>
          <w:p w:rsidR="00911334" w:rsidRDefault="00911334">
            <w:r>
              <w:t>Аварийная сигнализация и ее применение.</w:t>
            </w:r>
          </w:p>
          <w:p w:rsidR="00911334" w:rsidRDefault="00911334">
            <w:r>
              <w:t>Действие водителя после включения аварийной световой сигнализации. Знак аварийной остановки, его применение.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11334" w:rsidRDefault="00911334"/>
        </w:tc>
      </w:tr>
      <w:tr w:rsidR="00E43D38" w:rsidTr="004C2443">
        <w:trPr>
          <w:trHeight w:val="343"/>
        </w:trPr>
        <w:tc>
          <w:tcPr>
            <w:tcW w:w="3113"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5.</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Движение транспортных средств.</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shd w:val="clear" w:color="auto" w:fill="FFFFFF"/>
              <w:spacing w:before="48"/>
              <w:ind w:right="1"/>
              <w:rPr>
                <w:b/>
                <w:bCs/>
              </w:rPr>
            </w:pPr>
            <w:r>
              <w:rPr>
                <w:b/>
                <w:bCs/>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8</w:t>
            </w:r>
          </w:p>
        </w:tc>
        <w:tc>
          <w:tcPr>
            <w:tcW w:w="2489" w:type="dxa"/>
            <w:tcBorders>
              <w:top w:val="single" w:sz="4" w:space="0" w:color="auto"/>
              <w:left w:val="single" w:sz="4" w:space="0" w:color="auto"/>
              <w:bottom w:val="single" w:sz="4" w:space="0" w:color="auto"/>
              <w:right w:val="single" w:sz="4" w:space="0" w:color="auto"/>
            </w:tcBorders>
          </w:tcPr>
          <w:p w:rsidR="00E43D38" w:rsidRDefault="00E43D38"/>
        </w:tc>
      </w:tr>
      <w:tr w:rsidR="00E43D38" w:rsidTr="00891C71">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Начало движения. Маневрирование.</w:t>
            </w:r>
          </w:p>
          <w:p w:rsidR="00E43D38" w:rsidRDefault="00E43D38">
            <w:r>
              <w:t>Обязанности водителей по обеспечению проезда транспортных сре</w:t>
            </w:r>
            <w:proofErr w:type="gramStart"/>
            <w:r>
              <w:t>дств с  вкл</w:t>
            </w:r>
            <w:proofErr w:type="gramEnd"/>
            <w:r>
              <w:t>юченными проблесковыми маячками.</w:t>
            </w:r>
          </w:p>
          <w:p w:rsidR="00E43D38" w:rsidRDefault="00E43D38">
            <w:r>
              <w:t>Начало движения, маневрирование. Указатели поворотов; разворот, пе</w:t>
            </w:r>
            <w:r>
              <w:softHyphen/>
              <w:t>речень мест, где разворот запрещен; движение задним ходом, перечень мест, где запрещено движение задним ходом.</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2489" w:type="dxa"/>
            <w:vMerge w:val="restart"/>
            <w:tcBorders>
              <w:top w:val="single" w:sz="4" w:space="0" w:color="auto"/>
              <w:left w:val="single" w:sz="4" w:space="0" w:color="auto"/>
              <w:right w:val="single" w:sz="4" w:space="0" w:color="auto"/>
            </w:tcBorders>
            <w:hideMark/>
          </w:tcPr>
          <w:p w:rsidR="00E43D38" w:rsidRDefault="00E43D38">
            <w:r>
              <w:t xml:space="preserve"> ПК 1.1-1.3,</w:t>
            </w:r>
            <w:proofErr w:type="gramStart"/>
            <w:r>
              <w:t>ОК</w:t>
            </w:r>
            <w:proofErr w:type="gramEnd"/>
            <w:r>
              <w:t xml:space="preserve"> 1-10</w:t>
            </w:r>
          </w:p>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p w:rsidR="00E43D38" w:rsidRDefault="00E43D38"/>
        </w:tc>
      </w:tr>
      <w:tr w:rsidR="00E43D38" w:rsidTr="00891C71">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Расположение на проезжей части</w:t>
            </w:r>
          </w:p>
          <w:p w:rsidR="00E43D38" w:rsidRDefault="00E43D38">
            <w:r>
              <w:t>Расположение на проезжей части</w:t>
            </w:r>
            <w:proofErr w:type="gramStart"/>
            <w:r>
              <w:t xml:space="preserve"> .</w:t>
            </w:r>
            <w:proofErr w:type="gramEnd"/>
            <w:r>
              <w:t>Полосы торможения и разгона.</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tc>
      </w:tr>
      <w:tr w:rsidR="00E43D38" w:rsidTr="00891C71">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 xml:space="preserve">Скорость движения. </w:t>
            </w:r>
          </w:p>
          <w:p w:rsidR="00E43D38" w:rsidRDefault="00E43D38">
            <w:r>
              <w:t>Скорость движения. Факторы, влияющие на выбор скорости. Максималь</w:t>
            </w:r>
            <w:r>
              <w:softHyphen/>
              <w:t>ная скорость для различных транспортных средств, запрещения водителям во время движения.</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tc>
      </w:tr>
      <w:tr w:rsidR="00E43D38" w:rsidTr="00891C71">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Опережение транспортных средств.</w:t>
            </w:r>
          </w:p>
          <w:p w:rsidR="00E43D38" w:rsidRDefault="00E43D38">
            <w:r>
              <w:t>Обгон. Обязанности водителей перед началом обгона.  Завершение обгона. Запрещение на обгон.</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tc>
      </w:tr>
      <w:tr w:rsidR="00E43D38" w:rsidTr="00891C71">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4</w:t>
            </w:r>
          </w:p>
        </w:tc>
        <w:tc>
          <w:tcPr>
            <w:tcW w:w="2489" w:type="dxa"/>
            <w:vMerge/>
            <w:tcBorders>
              <w:left w:val="single" w:sz="4" w:space="0" w:color="auto"/>
              <w:right w:val="single" w:sz="4" w:space="0" w:color="auto"/>
            </w:tcBorders>
          </w:tcPr>
          <w:p w:rsidR="00E43D38" w:rsidRDefault="00E43D38"/>
        </w:tc>
      </w:tr>
      <w:tr w:rsidR="00E43D38" w:rsidTr="00891C71">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534" w:type="dxa"/>
            <w:tcBorders>
              <w:top w:val="single" w:sz="4" w:space="0" w:color="auto"/>
              <w:left w:val="single" w:sz="4" w:space="0" w:color="auto"/>
              <w:bottom w:val="single" w:sz="4" w:space="0" w:color="auto"/>
              <w:right w:val="single" w:sz="4" w:space="0" w:color="auto"/>
            </w:tcBorders>
            <w:hideMark/>
          </w:tcPr>
          <w:p w:rsidR="00E43D38" w:rsidRDefault="00E43D38">
            <w:r>
              <w:t>21</w:t>
            </w:r>
          </w:p>
        </w:tc>
        <w:tc>
          <w:tcPr>
            <w:tcW w:w="8243" w:type="dxa"/>
            <w:gridSpan w:val="2"/>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Разбор дорожно-транспортных ситуаций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2489" w:type="dxa"/>
            <w:vMerge/>
            <w:tcBorders>
              <w:left w:val="single" w:sz="4" w:space="0" w:color="auto"/>
              <w:right w:val="single" w:sz="4" w:space="0" w:color="auto"/>
            </w:tcBorders>
          </w:tcPr>
          <w:p w:rsidR="00E43D38" w:rsidRDefault="00E43D38"/>
        </w:tc>
      </w:tr>
      <w:tr w:rsidR="00E43D38" w:rsidTr="00891C71">
        <w:trPr>
          <w:trHeight w:val="343"/>
        </w:trPr>
        <w:tc>
          <w:tcPr>
            <w:tcW w:w="0" w:type="auto"/>
            <w:vMerge/>
            <w:tcBorders>
              <w:left w:val="single" w:sz="4" w:space="0" w:color="auto"/>
              <w:bottom w:val="single" w:sz="4" w:space="0" w:color="auto"/>
              <w:right w:val="single" w:sz="4" w:space="0" w:color="auto"/>
            </w:tcBorders>
            <w:vAlign w:val="center"/>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E43D38" w:rsidRPr="00E43D38" w:rsidRDefault="00E43D38" w:rsidP="00E43D38">
            <w:pPr>
              <w:spacing w:after="150"/>
              <w:rPr>
                <w:color w:val="000000"/>
                <w:szCs w:val="21"/>
              </w:rPr>
            </w:pPr>
            <w:r w:rsidRPr="00E43D38">
              <w:rPr>
                <w:b/>
                <w:bCs/>
                <w:color w:val="000000"/>
                <w:szCs w:val="21"/>
              </w:rPr>
              <w:t>Самостоятельна</w:t>
            </w:r>
            <w:r>
              <w:rPr>
                <w:b/>
                <w:bCs/>
                <w:color w:val="000000"/>
                <w:szCs w:val="21"/>
              </w:rPr>
              <w:t xml:space="preserve">я работа </w:t>
            </w:r>
            <w:proofErr w:type="gramStart"/>
            <w:r>
              <w:rPr>
                <w:b/>
                <w:bCs/>
                <w:color w:val="000000"/>
                <w:szCs w:val="21"/>
              </w:rPr>
              <w:t>обучающихся</w:t>
            </w:r>
            <w:proofErr w:type="gramEnd"/>
            <w:r w:rsidRPr="00E43D38">
              <w:rPr>
                <w:b/>
                <w:bCs/>
                <w:color w:val="000000"/>
                <w:szCs w:val="21"/>
              </w:rPr>
              <w:t>:</w:t>
            </w:r>
          </w:p>
          <w:p w:rsidR="00E43D38" w:rsidRPr="00E43D38" w:rsidRDefault="00E43D38" w:rsidP="00E43D38">
            <w:r w:rsidRPr="00E43D38">
              <w:rPr>
                <w:color w:val="000000"/>
                <w:szCs w:val="21"/>
              </w:rPr>
              <w:t>Проработка конспекта занятий и Правил дорожного движения РФ по изучаемой теме. Решение тематических задач повышенной сложности, которые составлены преподавателем. Оформление отчёта практической работы и подготовка его к защите.</w:t>
            </w:r>
          </w:p>
        </w:tc>
        <w:tc>
          <w:tcPr>
            <w:tcW w:w="0" w:type="auto"/>
            <w:tcBorders>
              <w:top w:val="single" w:sz="4" w:space="0" w:color="auto"/>
              <w:left w:val="single" w:sz="4" w:space="0" w:color="auto"/>
              <w:bottom w:val="single" w:sz="4" w:space="0" w:color="auto"/>
              <w:right w:val="single" w:sz="4" w:space="0" w:color="auto"/>
            </w:tcBorders>
            <w:vAlign w:val="center"/>
          </w:tcPr>
          <w:p w:rsidR="00E43D38" w:rsidRPr="00E43D38" w:rsidRDefault="00E43D38" w:rsidP="00E43D38">
            <w:pPr>
              <w:jc w:val="center"/>
            </w:pPr>
            <w:r>
              <w:t>10</w:t>
            </w:r>
          </w:p>
        </w:tc>
        <w:tc>
          <w:tcPr>
            <w:tcW w:w="2489" w:type="dxa"/>
            <w:vMerge/>
            <w:tcBorders>
              <w:left w:val="single" w:sz="4" w:space="0" w:color="auto"/>
              <w:bottom w:val="single" w:sz="4" w:space="0" w:color="auto"/>
              <w:right w:val="single" w:sz="4" w:space="0" w:color="auto"/>
            </w:tcBorders>
          </w:tcPr>
          <w:p w:rsidR="00E43D38" w:rsidRDefault="00E43D38"/>
        </w:tc>
      </w:tr>
      <w:tr w:rsidR="00E43D38" w:rsidTr="00193F07">
        <w:trPr>
          <w:trHeight w:val="343"/>
        </w:trPr>
        <w:tc>
          <w:tcPr>
            <w:tcW w:w="3113"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lastRenderedPageBreak/>
              <w:t>Тема 6.</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Остановка и стоянка.</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shd w:val="clear" w:color="auto" w:fill="FFFFFF"/>
              <w:spacing w:before="48"/>
              <w:ind w:right="1"/>
              <w:rPr>
                <w:b/>
                <w:bCs/>
              </w:rPr>
            </w:pPr>
            <w:r>
              <w:rPr>
                <w:b/>
                <w:bCs/>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2</w:t>
            </w:r>
          </w:p>
        </w:tc>
        <w:tc>
          <w:tcPr>
            <w:tcW w:w="2489" w:type="dxa"/>
            <w:vMerge w:val="restart"/>
            <w:tcBorders>
              <w:top w:val="single" w:sz="4" w:space="0" w:color="auto"/>
              <w:left w:val="single" w:sz="4" w:space="0" w:color="auto"/>
              <w:right w:val="single" w:sz="4" w:space="0" w:color="auto"/>
            </w:tcBorders>
            <w:hideMark/>
          </w:tcPr>
          <w:p w:rsidR="00E43D38" w:rsidRDefault="00E43D38">
            <w:pPr>
              <w:rPr>
                <w:b/>
              </w:rPr>
            </w:pPr>
            <w:r>
              <w:t>ПК 1.1-1.3,</w:t>
            </w:r>
            <w:proofErr w:type="gramStart"/>
            <w:r>
              <w:t>ОК</w:t>
            </w:r>
            <w:proofErr w:type="gramEnd"/>
            <w:r>
              <w:t xml:space="preserve"> 1-10</w:t>
            </w:r>
          </w:p>
        </w:tc>
      </w:tr>
      <w:tr w:rsidR="00E43D38" w:rsidTr="00193F07">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Остановка и стоянка.</w:t>
            </w:r>
          </w:p>
          <w:p w:rsidR="00E43D38" w:rsidRDefault="00E43D38">
            <w:r>
              <w:t>Места, разрешенные и запрещенные для остановок и стоянок. Действия водителя, покидающего транспортное средство. Вынужденная остановка.</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pPr>
              <w:rPr>
                <w:b/>
              </w:rPr>
            </w:pPr>
          </w:p>
        </w:tc>
      </w:tr>
      <w:tr w:rsidR="00E43D38" w:rsidTr="00193F07">
        <w:trPr>
          <w:trHeight w:val="343"/>
        </w:trPr>
        <w:tc>
          <w:tcPr>
            <w:tcW w:w="0" w:type="auto"/>
            <w:vMerge/>
            <w:tcBorders>
              <w:left w:val="single" w:sz="4" w:space="0" w:color="auto"/>
              <w:bottom w:val="single" w:sz="4" w:space="0" w:color="auto"/>
              <w:right w:val="single" w:sz="4" w:space="0" w:color="auto"/>
            </w:tcBorders>
            <w:vAlign w:val="center"/>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E43D38" w:rsidRPr="00E43D38" w:rsidRDefault="00E43D38" w:rsidP="00E43D38">
            <w:pPr>
              <w:spacing w:after="150"/>
              <w:rPr>
                <w:color w:val="000000"/>
                <w:szCs w:val="21"/>
              </w:rPr>
            </w:pPr>
            <w:r w:rsidRPr="00E43D38">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E43D38">
              <w:rPr>
                <w:b/>
                <w:bCs/>
                <w:color w:val="000000"/>
                <w:szCs w:val="21"/>
              </w:rPr>
              <w:t>:</w:t>
            </w:r>
          </w:p>
          <w:p w:rsidR="00E43D38" w:rsidRPr="00E43D38" w:rsidRDefault="00E43D38" w:rsidP="00E43D38">
            <w:pPr>
              <w:rPr>
                <w:b/>
              </w:rPr>
            </w:pPr>
            <w:r w:rsidRPr="00E43D38">
              <w:rPr>
                <w:color w:val="000000"/>
                <w:szCs w:val="21"/>
              </w:rPr>
              <w:t>Оформление отчёта практической работы и подготовка его к защите.</w:t>
            </w:r>
          </w:p>
        </w:tc>
        <w:tc>
          <w:tcPr>
            <w:tcW w:w="1639" w:type="dxa"/>
            <w:tcBorders>
              <w:top w:val="single" w:sz="4" w:space="0" w:color="auto"/>
              <w:left w:val="single" w:sz="4" w:space="0" w:color="auto"/>
              <w:bottom w:val="single" w:sz="4" w:space="0" w:color="auto"/>
              <w:right w:val="single" w:sz="4" w:space="0" w:color="auto"/>
            </w:tcBorders>
          </w:tcPr>
          <w:p w:rsidR="00E43D38" w:rsidRDefault="00E43D38">
            <w:pPr>
              <w:jc w:val="center"/>
            </w:pPr>
            <w:r>
              <w:t>2</w:t>
            </w:r>
          </w:p>
        </w:tc>
        <w:tc>
          <w:tcPr>
            <w:tcW w:w="0" w:type="auto"/>
            <w:vMerge/>
            <w:tcBorders>
              <w:left w:val="single" w:sz="4" w:space="0" w:color="auto"/>
              <w:bottom w:val="single" w:sz="4" w:space="0" w:color="auto"/>
              <w:right w:val="single" w:sz="4" w:space="0" w:color="auto"/>
            </w:tcBorders>
            <w:vAlign w:val="center"/>
          </w:tcPr>
          <w:p w:rsidR="00E43D38" w:rsidRDefault="00E43D38">
            <w:pPr>
              <w:rPr>
                <w:b/>
              </w:rPr>
            </w:pPr>
          </w:p>
        </w:tc>
      </w:tr>
      <w:tr w:rsidR="00E43D38" w:rsidTr="00096590">
        <w:trPr>
          <w:trHeight w:val="343"/>
        </w:trPr>
        <w:tc>
          <w:tcPr>
            <w:tcW w:w="3113"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7.</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Сигналы светофора и регулировщика.</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shd w:val="clear" w:color="auto" w:fill="FFFFFF"/>
              <w:spacing w:before="48"/>
              <w:ind w:right="1"/>
              <w:rPr>
                <w:b/>
                <w:bCs/>
              </w:rPr>
            </w:pPr>
            <w:r>
              <w:rPr>
                <w:b/>
                <w:bCs/>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6</w:t>
            </w:r>
          </w:p>
        </w:tc>
        <w:tc>
          <w:tcPr>
            <w:tcW w:w="2489" w:type="dxa"/>
            <w:tcBorders>
              <w:top w:val="single" w:sz="4" w:space="0" w:color="auto"/>
              <w:left w:val="single" w:sz="4" w:space="0" w:color="auto"/>
              <w:bottom w:val="single" w:sz="4" w:space="0" w:color="auto"/>
              <w:right w:val="single" w:sz="4" w:space="0" w:color="auto"/>
            </w:tcBorders>
          </w:tcPr>
          <w:p w:rsidR="00E43D38" w:rsidRDefault="00E43D38"/>
        </w:tc>
      </w:tr>
      <w:tr w:rsidR="00E43D38" w:rsidTr="00104B9A">
        <w:trPr>
          <w:trHeight w:val="768"/>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 xml:space="preserve">Сигналы светофора </w:t>
            </w:r>
          </w:p>
          <w:p w:rsidR="00E43D38" w:rsidRDefault="00E43D38">
            <w:r>
              <w:t xml:space="preserve">Типы светофоров, назначение. Значение сигналов светофора и действия водителя в соответствии с этими сигналами. </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2489"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ПК 1.1-1.3,</w:t>
            </w:r>
            <w:proofErr w:type="gramStart"/>
            <w:r>
              <w:t>ОК</w:t>
            </w:r>
            <w:proofErr w:type="gramEnd"/>
            <w:r>
              <w:t xml:space="preserve"> 1-10</w:t>
            </w:r>
          </w:p>
          <w:p w:rsidR="00E43D38" w:rsidRDefault="00E43D38"/>
        </w:tc>
      </w:tr>
      <w:tr w:rsidR="00E43D38" w:rsidTr="00104B9A">
        <w:trPr>
          <w:trHeight w:val="596"/>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t>Регулировка движения маршрут</w:t>
            </w:r>
            <w:r>
              <w:softHyphen/>
              <w:t>ных транспортных сре</w:t>
            </w:r>
            <w:proofErr w:type="gramStart"/>
            <w:r>
              <w:t>дств сп</w:t>
            </w:r>
            <w:proofErr w:type="gramEnd"/>
            <w:r>
              <w:t>ециальными светофорами.</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2489" w:type="dxa"/>
            <w:vMerge/>
            <w:tcBorders>
              <w:left w:val="single" w:sz="4" w:space="0" w:color="auto"/>
              <w:right w:val="single" w:sz="4" w:space="0" w:color="auto"/>
            </w:tcBorders>
          </w:tcPr>
          <w:p w:rsidR="00E43D38" w:rsidRDefault="00E43D38"/>
        </w:tc>
      </w:tr>
      <w:tr w:rsidR="00E43D38" w:rsidTr="00104B9A">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Сигналы  регулировщика.</w:t>
            </w:r>
          </w:p>
          <w:p w:rsidR="00E43D38" w:rsidRDefault="00E43D38">
            <w:r>
              <w:t>Значения сигналов регулировщика для безрельсовых транспортных средств, трамваев, пешеходов. Действие водителей и пешеходов в случаях, ко</w:t>
            </w:r>
            <w:r>
              <w:softHyphen/>
              <w:t>гда указания регулировщика противоречат сигналам светофора, дорожным зна</w:t>
            </w:r>
            <w:r>
              <w:softHyphen/>
              <w:t>кам и разметке.</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tc>
      </w:tr>
      <w:tr w:rsidR="00E43D38" w:rsidTr="00104B9A">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4</w:t>
            </w:r>
          </w:p>
        </w:tc>
        <w:tc>
          <w:tcPr>
            <w:tcW w:w="2489" w:type="dxa"/>
            <w:vMerge/>
            <w:tcBorders>
              <w:left w:val="single" w:sz="4" w:space="0" w:color="auto"/>
              <w:right w:val="single" w:sz="4" w:space="0" w:color="auto"/>
            </w:tcBorders>
          </w:tcPr>
          <w:p w:rsidR="00E43D38" w:rsidRDefault="00E43D38"/>
        </w:tc>
      </w:tr>
      <w:tr w:rsidR="00E43D38" w:rsidTr="00104B9A">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704" w:type="dxa"/>
            <w:gridSpan w:val="2"/>
            <w:tcBorders>
              <w:top w:val="single" w:sz="4" w:space="0" w:color="auto"/>
              <w:left w:val="single" w:sz="4" w:space="0" w:color="auto"/>
              <w:bottom w:val="single" w:sz="4" w:space="0" w:color="auto"/>
              <w:right w:val="single" w:sz="4" w:space="0" w:color="auto"/>
            </w:tcBorders>
            <w:hideMark/>
          </w:tcPr>
          <w:p w:rsidR="00E43D38" w:rsidRDefault="00E43D38">
            <w:r>
              <w:t>22</w:t>
            </w:r>
          </w:p>
        </w:tc>
        <w:tc>
          <w:tcPr>
            <w:tcW w:w="8073" w:type="dxa"/>
            <w:tcBorders>
              <w:top w:val="single" w:sz="4" w:space="0" w:color="auto"/>
              <w:left w:val="single" w:sz="4" w:space="0" w:color="auto"/>
              <w:bottom w:val="single" w:sz="4" w:space="0" w:color="auto"/>
              <w:right w:val="single" w:sz="4" w:space="0" w:color="auto"/>
            </w:tcBorders>
            <w:hideMark/>
          </w:tcPr>
          <w:p w:rsidR="00E43D38" w:rsidRDefault="00E43D38">
            <w:pPr>
              <w:rPr>
                <w:b/>
              </w:rPr>
            </w:pPr>
            <w:r>
              <w:t>Отработка практических навыков на тренажере ТПР-3М.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0" w:type="auto"/>
            <w:vMerge/>
            <w:tcBorders>
              <w:left w:val="single" w:sz="4" w:space="0" w:color="auto"/>
              <w:right w:val="single" w:sz="4" w:space="0" w:color="auto"/>
            </w:tcBorders>
            <w:vAlign w:val="center"/>
            <w:hideMark/>
          </w:tcPr>
          <w:p w:rsidR="00E43D38" w:rsidRDefault="00E43D38"/>
        </w:tc>
      </w:tr>
      <w:tr w:rsidR="00E43D38" w:rsidTr="00104B9A">
        <w:trPr>
          <w:trHeight w:val="343"/>
        </w:trPr>
        <w:tc>
          <w:tcPr>
            <w:tcW w:w="0" w:type="auto"/>
            <w:vMerge/>
            <w:tcBorders>
              <w:left w:val="single" w:sz="4" w:space="0" w:color="auto"/>
              <w:bottom w:val="single" w:sz="4" w:space="0" w:color="auto"/>
              <w:right w:val="single" w:sz="4" w:space="0" w:color="auto"/>
            </w:tcBorders>
            <w:vAlign w:val="center"/>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E43D38" w:rsidRPr="00E43D38" w:rsidRDefault="00E43D38" w:rsidP="00E43D38">
            <w:pPr>
              <w:spacing w:after="150"/>
              <w:rPr>
                <w:color w:val="000000"/>
                <w:szCs w:val="21"/>
              </w:rPr>
            </w:pPr>
            <w:r w:rsidRPr="00E43D38">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E43D38">
              <w:rPr>
                <w:b/>
                <w:bCs/>
                <w:color w:val="000000"/>
                <w:szCs w:val="21"/>
              </w:rPr>
              <w:t>:</w:t>
            </w:r>
          </w:p>
          <w:p w:rsidR="00E43D38" w:rsidRPr="00E43D38" w:rsidRDefault="00E43D38" w:rsidP="00E43D38">
            <w:r w:rsidRPr="00E43D38">
              <w:rPr>
                <w:color w:val="000000"/>
                <w:szCs w:val="21"/>
              </w:rPr>
              <w:t>Подготовка к практической работе с использованием методических рекомендаций преподавателя. Оформление отчёта практической работы и подготовка его к защите</w:t>
            </w:r>
            <w:r>
              <w:rPr>
                <w:color w:val="000000"/>
                <w:szCs w:val="21"/>
              </w:rPr>
              <w:t>.</w:t>
            </w:r>
          </w:p>
        </w:tc>
        <w:tc>
          <w:tcPr>
            <w:tcW w:w="0" w:type="auto"/>
            <w:tcBorders>
              <w:top w:val="single" w:sz="4" w:space="0" w:color="auto"/>
              <w:left w:val="single" w:sz="4" w:space="0" w:color="auto"/>
              <w:bottom w:val="single" w:sz="4" w:space="0" w:color="auto"/>
              <w:right w:val="single" w:sz="4" w:space="0" w:color="auto"/>
            </w:tcBorders>
            <w:vAlign w:val="center"/>
          </w:tcPr>
          <w:p w:rsidR="00E43D38" w:rsidRPr="00E43D38" w:rsidRDefault="00E43D38" w:rsidP="00E43D38">
            <w:pPr>
              <w:jc w:val="center"/>
            </w:pPr>
            <w:r>
              <w:t>6</w:t>
            </w:r>
          </w:p>
        </w:tc>
        <w:tc>
          <w:tcPr>
            <w:tcW w:w="0" w:type="auto"/>
            <w:vMerge/>
            <w:tcBorders>
              <w:left w:val="single" w:sz="4" w:space="0" w:color="auto"/>
              <w:bottom w:val="single" w:sz="4" w:space="0" w:color="auto"/>
              <w:right w:val="single" w:sz="4" w:space="0" w:color="auto"/>
            </w:tcBorders>
            <w:vAlign w:val="center"/>
          </w:tcPr>
          <w:p w:rsidR="00E43D38" w:rsidRDefault="00E43D38"/>
        </w:tc>
      </w:tr>
      <w:tr w:rsidR="00E43D38" w:rsidTr="00D33033">
        <w:trPr>
          <w:trHeight w:val="420"/>
        </w:trPr>
        <w:tc>
          <w:tcPr>
            <w:tcW w:w="3113"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8.</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Проезд перекрестков.</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lastRenderedPageBreak/>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2</w:t>
            </w:r>
          </w:p>
        </w:tc>
        <w:tc>
          <w:tcPr>
            <w:tcW w:w="2489" w:type="dxa"/>
            <w:tcBorders>
              <w:top w:val="single" w:sz="4" w:space="0" w:color="auto"/>
              <w:left w:val="single" w:sz="4" w:space="0" w:color="auto"/>
              <w:bottom w:val="single" w:sz="4" w:space="0" w:color="auto"/>
              <w:right w:val="single" w:sz="4" w:space="0" w:color="auto"/>
            </w:tcBorders>
          </w:tcPr>
          <w:p w:rsidR="00E43D38" w:rsidRDefault="00E43D38"/>
        </w:tc>
      </w:tr>
      <w:tr w:rsidR="00E43D38" w:rsidTr="00F52D7D">
        <w:trPr>
          <w:trHeight w:val="420"/>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 xml:space="preserve">Проезд перекрестков </w:t>
            </w:r>
          </w:p>
          <w:p w:rsidR="00E43D38" w:rsidRDefault="00E43D38">
            <w:r>
              <w:t>Классификация перекрестков. Правила проезда перекрестков. Особенно</w:t>
            </w:r>
            <w:r>
              <w:softHyphen/>
              <w:t xml:space="preserve">сти </w:t>
            </w:r>
            <w:r>
              <w:lastRenderedPageBreak/>
              <w:t>движения трамваев на перекрестках.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2489" w:type="dxa"/>
            <w:vMerge w:val="restart"/>
            <w:tcBorders>
              <w:top w:val="single" w:sz="4" w:space="0" w:color="auto"/>
              <w:left w:val="single" w:sz="4" w:space="0" w:color="auto"/>
              <w:right w:val="single" w:sz="4" w:space="0" w:color="auto"/>
            </w:tcBorders>
            <w:hideMark/>
          </w:tcPr>
          <w:p w:rsidR="00E43D38" w:rsidRDefault="00E43D38">
            <w:r>
              <w:t>ПК 1.1-1.3,</w:t>
            </w:r>
            <w:proofErr w:type="gramStart"/>
            <w:r>
              <w:t>ОК</w:t>
            </w:r>
            <w:proofErr w:type="gramEnd"/>
            <w:r>
              <w:t xml:space="preserve"> 1-10</w:t>
            </w:r>
          </w:p>
          <w:p w:rsidR="00E43D38" w:rsidRDefault="00E43D38"/>
          <w:p w:rsidR="00E43D38" w:rsidRDefault="00E43D38"/>
          <w:p w:rsidR="00E43D38" w:rsidRDefault="00E43D38"/>
          <w:p w:rsidR="00E43D38" w:rsidRDefault="00E43D38"/>
          <w:p w:rsidR="00E43D38" w:rsidRDefault="00E43D38"/>
          <w:p w:rsidR="00E43D38" w:rsidRDefault="00E43D38"/>
        </w:tc>
      </w:tr>
      <w:tr w:rsidR="00E43D38" w:rsidTr="00F52D7D">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16</w:t>
            </w:r>
          </w:p>
          <w:p w:rsidR="00E43D38" w:rsidRDefault="00E43D38">
            <w:pPr>
              <w:jc w:val="center"/>
              <w:rPr>
                <w:b/>
              </w:rPr>
            </w:pPr>
          </w:p>
          <w:p w:rsidR="00E43D38" w:rsidRDefault="00E43D38">
            <w:pPr>
              <w:jc w:val="center"/>
              <w:rPr>
                <w:b/>
              </w:rPr>
            </w:pPr>
          </w:p>
        </w:tc>
        <w:tc>
          <w:tcPr>
            <w:tcW w:w="2489" w:type="dxa"/>
            <w:vMerge/>
            <w:tcBorders>
              <w:left w:val="single" w:sz="4" w:space="0" w:color="auto"/>
              <w:right w:val="single" w:sz="4" w:space="0" w:color="auto"/>
            </w:tcBorders>
          </w:tcPr>
          <w:p w:rsidR="00E43D38" w:rsidRDefault="00E43D38"/>
        </w:tc>
      </w:tr>
      <w:tr w:rsidR="00E43D38" w:rsidTr="00F52D7D">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704" w:type="dxa"/>
            <w:gridSpan w:val="2"/>
            <w:tcBorders>
              <w:top w:val="single" w:sz="4" w:space="0" w:color="auto"/>
              <w:left w:val="single" w:sz="4" w:space="0" w:color="auto"/>
              <w:bottom w:val="single" w:sz="4" w:space="0" w:color="auto"/>
              <w:right w:val="single" w:sz="4" w:space="0" w:color="auto"/>
            </w:tcBorders>
            <w:hideMark/>
          </w:tcPr>
          <w:p w:rsidR="00E43D38" w:rsidRDefault="00E43D38">
            <w:r>
              <w:t>23</w:t>
            </w:r>
          </w:p>
        </w:tc>
        <w:tc>
          <w:tcPr>
            <w:tcW w:w="8073" w:type="dxa"/>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Разводка транспортных средств на  перекрестках с использованием ТСО.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2489" w:type="dxa"/>
            <w:vMerge/>
            <w:tcBorders>
              <w:left w:val="single" w:sz="4" w:space="0" w:color="auto"/>
              <w:right w:val="single" w:sz="4" w:space="0" w:color="auto"/>
            </w:tcBorders>
          </w:tcPr>
          <w:p w:rsidR="00E43D38" w:rsidRDefault="00E43D38"/>
        </w:tc>
      </w:tr>
      <w:tr w:rsidR="00E43D38" w:rsidTr="00F52D7D">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704" w:type="dxa"/>
            <w:gridSpan w:val="2"/>
            <w:tcBorders>
              <w:top w:val="single" w:sz="4" w:space="0" w:color="auto"/>
              <w:left w:val="single" w:sz="4" w:space="0" w:color="auto"/>
              <w:bottom w:val="single" w:sz="4" w:space="0" w:color="auto"/>
              <w:right w:val="single" w:sz="4" w:space="0" w:color="auto"/>
            </w:tcBorders>
            <w:hideMark/>
          </w:tcPr>
          <w:p w:rsidR="00E43D38" w:rsidRDefault="00E43D38">
            <w:r>
              <w:t>24</w:t>
            </w:r>
          </w:p>
        </w:tc>
        <w:tc>
          <w:tcPr>
            <w:tcW w:w="8073" w:type="dxa"/>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Разводка транспортных средств на  перекрестках с использованием ТСО.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2489" w:type="dxa"/>
            <w:vMerge/>
            <w:tcBorders>
              <w:left w:val="single" w:sz="4" w:space="0" w:color="auto"/>
              <w:right w:val="single" w:sz="4" w:space="0" w:color="auto"/>
            </w:tcBorders>
          </w:tcPr>
          <w:p w:rsidR="00E43D38" w:rsidRDefault="00E43D38"/>
        </w:tc>
      </w:tr>
      <w:tr w:rsidR="00E43D38" w:rsidTr="00F52D7D">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704" w:type="dxa"/>
            <w:gridSpan w:val="2"/>
            <w:tcBorders>
              <w:top w:val="single" w:sz="4" w:space="0" w:color="auto"/>
              <w:left w:val="single" w:sz="4" w:space="0" w:color="auto"/>
              <w:bottom w:val="single" w:sz="4" w:space="0" w:color="auto"/>
              <w:right w:val="single" w:sz="4" w:space="0" w:color="auto"/>
            </w:tcBorders>
            <w:hideMark/>
          </w:tcPr>
          <w:p w:rsidR="00E43D38" w:rsidRDefault="00E43D38">
            <w:r>
              <w:t>25</w:t>
            </w:r>
          </w:p>
        </w:tc>
        <w:tc>
          <w:tcPr>
            <w:tcW w:w="8073" w:type="dxa"/>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Разводка транспортных средств на  перекрестках с использованием ТСО.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2489" w:type="dxa"/>
            <w:vMerge/>
            <w:tcBorders>
              <w:left w:val="single" w:sz="4" w:space="0" w:color="auto"/>
              <w:right w:val="single" w:sz="4" w:space="0" w:color="auto"/>
            </w:tcBorders>
          </w:tcPr>
          <w:p w:rsidR="00E43D38" w:rsidRDefault="00E43D38"/>
        </w:tc>
      </w:tr>
      <w:tr w:rsidR="00E43D38" w:rsidTr="00F52D7D">
        <w:trPr>
          <w:trHeight w:val="343"/>
        </w:trPr>
        <w:tc>
          <w:tcPr>
            <w:tcW w:w="0" w:type="auto"/>
            <w:vMerge/>
            <w:tcBorders>
              <w:left w:val="single" w:sz="4" w:space="0" w:color="auto"/>
              <w:right w:val="single" w:sz="4" w:space="0" w:color="auto"/>
            </w:tcBorders>
            <w:vAlign w:val="center"/>
            <w:hideMark/>
          </w:tcPr>
          <w:p w:rsidR="00E43D38" w:rsidRDefault="00E43D38">
            <w:pPr>
              <w:rPr>
                <w:b/>
                <w:bCs/>
              </w:rPr>
            </w:pPr>
          </w:p>
        </w:tc>
        <w:tc>
          <w:tcPr>
            <w:tcW w:w="704" w:type="dxa"/>
            <w:gridSpan w:val="2"/>
            <w:tcBorders>
              <w:top w:val="single" w:sz="4" w:space="0" w:color="auto"/>
              <w:left w:val="single" w:sz="4" w:space="0" w:color="auto"/>
              <w:bottom w:val="single" w:sz="4" w:space="0" w:color="auto"/>
              <w:right w:val="single" w:sz="4" w:space="0" w:color="auto"/>
            </w:tcBorders>
            <w:hideMark/>
          </w:tcPr>
          <w:p w:rsidR="00E43D38" w:rsidRDefault="00E43D38">
            <w:r>
              <w:t>26</w:t>
            </w:r>
          </w:p>
        </w:tc>
        <w:tc>
          <w:tcPr>
            <w:tcW w:w="8073" w:type="dxa"/>
            <w:tcBorders>
              <w:top w:val="single" w:sz="4" w:space="0" w:color="auto"/>
              <w:left w:val="single" w:sz="4" w:space="0" w:color="auto"/>
              <w:bottom w:val="single" w:sz="4" w:space="0" w:color="auto"/>
              <w:right w:val="single" w:sz="4" w:space="0" w:color="auto"/>
            </w:tcBorders>
            <w:hideMark/>
          </w:tcPr>
          <w:p w:rsidR="00E43D38" w:rsidRDefault="00E43D38">
            <w:pPr>
              <w:rPr>
                <w:b/>
              </w:rPr>
            </w:pPr>
            <w:r>
              <w:t>Разводка транспортных средств на  перекрестках с использованием ТСО.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3D38" w:rsidRDefault="00E43D38">
            <w:pPr>
              <w:rPr>
                <w:b/>
              </w:rPr>
            </w:pPr>
          </w:p>
        </w:tc>
        <w:tc>
          <w:tcPr>
            <w:tcW w:w="2489" w:type="dxa"/>
            <w:vMerge/>
            <w:tcBorders>
              <w:left w:val="single" w:sz="4" w:space="0" w:color="auto"/>
              <w:right w:val="single" w:sz="4" w:space="0" w:color="auto"/>
            </w:tcBorders>
          </w:tcPr>
          <w:p w:rsidR="00E43D38" w:rsidRDefault="00E43D38"/>
        </w:tc>
      </w:tr>
      <w:tr w:rsidR="00E43D38" w:rsidTr="00F52D7D">
        <w:trPr>
          <w:trHeight w:val="343"/>
        </w:trPr>
        <w:tc>
          <w:tcPr>
            <w:tcW w:w="0" w:type="auto"/>
            <w:vMerge/>
            <w:tcBorders>
              <w:left w:val="single" w:sz="4" w:space="0" w:color="auto"/>
              <w:bottom w:val="single" w:sz="4" w:space="0" w:color="auto"/>
              <w:right w:val="single" w:sz="4" w:space="0" w:color="auto"/>
            </w:tcBorders>
            <w:vAlign w:val="center"/>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E43D38" w:rsidRDefault="00E43D38" w:rsidP="00E43D38">
            <w:r>
              <w:t xml:space="preserve">Самостоятельная работа </w:t>
            </w:r>
            <w:proofErr w:type="gramStart"/>
            <w:r>
              <w:t>обучающихся</w:t>
            </w:r>
            <w:proofErr w:type="gramEnd"/>
            <w:r>
              <w:t>:</w:t>
            </w:r>
          </w:p>
          <w:p w:rsidR="00E43D38" w:rsidRDefault="00E43D38" w:rsidP="00E43D38">
            <w:r>
              <w:t>Оформление отчёта практической работы и подготовка его к защите.</w:t>
            </w:r>
          </w:p>
        </w:tc>
        <w:tc>
          <w:tcPr>
            <w:tcW w:w="0" w:type="auto"/>
            <w:tcBorders>
              <w:top w:val="single" w:sz="4" w:space="0" w:color="auto"/>
              <w:left w:val="single" w:sz="4" w:space="0" w:color="auto"/>
              <w:bottom w:val="single" w:sz="4" w:space="0" w:color="auto"/>
              <w:right w:val="single" w:sz="4" w:space="0" w:color="auto"/>
            </w:tcBorders>
            <w:vAlign w:val="center"/>
          </w:tcPr>
          <w:p w:rsidR="00E43D38" w:rsidRPr="00E43D38" w:rsidRDefault="00E43D38" w:rsidP="00E43D38">
            <w:pPr>
              <w:jc w:val="center"/>
            </w:pPr>
            <w:r>
              <w:t>4</w:t>
            </w:r>
          </w:p>
        </w:tc>
        <w:tc>
          <w:tcPr>
            <w:tcW w:w="2489" w:type="dxa"/>
            <w:vMerge/>
            <w:tcBorders>
              <w:left w:val="single" w:sz="4" w:space="0" w:color="auto"/>
              <w:bottom w:val="single" w:sz="4" w:space="0" w:color="auto"/>
              <w:right w:val="single" w:sz="4" w:space="0" w:color="auto"/>
            </w:tcBorders>
          </w:tcPr>
          <w:p w:rsidR="00E43D38" w:rsidRDefault="00E43D38"/>
        </w:tc>
      </w:tr>
      <w:tr w:rsidR="00E43D38" w:rsidTr="00C82D51">
        <w:trPr>
          <w:trHeight w:val="343"/>
        </w:trPr>
        <w:tc>
          <w:tcPr>
            <w:tcW w:w="3113"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9.</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Пешеходные переходы и остановки маршрутных транспортных средств. Приоритет маршрутных транспортных средств.</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E43D38" w:rsidRDefault="00E43D38"/>
        </w:tc>
      </w:tr>
      <w:tr w:rsidR="00E43D38" w:rsidTr="00793FDF">
        <w:trPr>
          <w:trHeight w:val="1360"/>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Проезд пешеходных переходов</w:t>
            </w:r>
          </w:p>
          <w:p w:rsidR="00E43D38" w:rsidRDefault="00E43D38">
            <w:r>
              <w:t>Классификация пешеходных переходов, проезд пешеходных переходов, приоритет пешеходов, а также слепых пешеходов, подающих сигнал белой тро</w:t>
            </w:r>
            <w:r>
              <w:softHyphen/>
              <w:t>стью. Действия водителя при заторе, образовавшемся за пешеходным перехо</w:t>
            </w:r>
            <w:r>
              <w:softHyphen/>
              <w:t>дом. Приоритет пассажиров, движущихся к маршрутному транспортному сред</w:t>
            </w:r>
            <w:r>
              <w:softHyphen/>
              <w:t>ству или от него.</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2489"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ПК 1.1-1.3,</w:t>
            </w:r>
            <w:proofErr w:type="gramStart"/>
            <w:r>
              <w:t>ОК</w:t>
            </w:r>
            <w:proofErr w:type="gramEnd"/>
            <w:r>
              <w:t xml:space="preserve"> 1-10</w:t>
            </w:r>
          </w:p>
          <w:p w:rsidR="00E43D38" w:rsidRDefault="00E43D38"/>
          <w:p w:rsidR="00E43D38" w:rsidRDefault="00E43D38"/>
          <w:p w:rsidR="00E43D38" w:rsidRDefault="00E43D38"/>
          <w:p w:rsidR="00E43D38" w:rsidRDefault="00E43D38"/>
          <w:p w:rsidR="00E43D38" w:rsidRDefault="00E43D38"/>
        </w:tc>
      </w:tr>
      <w:tr w:rsidR="00E43D38" w:rsidTr="00793FDF">
        <w:trPr>
          <w:trHeight w:val="832"/>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t>Приоритет маршрутных транспортных средств. Полоса для маршрутных транспортных средств. Движение маршрутных транспортных средств от обо</w:t>
            </w:r>
            <w:r>
              <w:softHyphen/>
              <w:t>значенных остановок в населенных пунктах и вне их.</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0" w:type="auto"/>
            <w:vMerge/>
            <w:tcBorders>
              <w:left w:val="single" w:sz="4" w:space="0" w:color="auto"/>
              <w:right w:val="single" w:sz="4" w:space="0" w:color="auto"/>
            </w:tcBorders>
            <w:vAlign w:val="center"/>
            <w:hideMark/>
          </w:tcPr>
          <w:p w:rsidR="00E43D38" w:rsidRDefault="00E43D38"/>
        </w:tc>
      </w:tr>
      <w:tr w:rsidR="00E43D38" w:rsidTr="00793FDF">
        <w:trPr>
          <w:trHeight w:val="606"/>
        </w:trPr>
        <w:tc>
          <w:tcPr>
            <w:tcW w:w="0" w:type="auto"/>
            <w:vMerge/>
            <w:tcBorders>
              <w:left w:val="single" w:sz="4" w:space="0" w:color="auto"/>
              <w:bottom w:val="single" w:sz="4" w:space="0" w:color="auto"/>
              <w:right w:val="single" w:sz="4" w:space="0" w:color="auto"/>
            </w:tcBorders>
            <w:vAlign w:val="center"/>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E43D38" w:rsidRPr="00E43D38" w:rsidRDefault="00E43D38">
            <w:r w:rsidRPr="00E43D38">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E43D38">
              <w:rPr>
                <w:b/>
                <w:bCs/>
                <w:color w:val="000000"/>
                <w:szCs w:val="21"/>
              </w:rPr>
              <w:t>: </w:t>
            </w:r>
            <w:r w:rsidRPr="00E43D38">
              <w:rPr>
                <w:color w:val="000000"/>
                <w:szCs w:val="21"/>
              </w:rPr>
              <w:t>Оформление отчёта практической работы и подготовка его к защите.</w:t>
            </w:r>
          </w:p>
        </w:tc>
        <w:tc>
          <w:tcPr>
            <w:tcW w:w="1639" w:type="dxa"/>
            <w:tcBorders>
              <w:top w:val="single" w:sz="4" w:space="0" w:color="auto"/>
              <w:left w:val="single" w:sz="4" w:space="0" w:color="auto"/>
              <w:bottom w:val="single" w:sz="4" w:space="0" w:color="auto"/>
              <w:right w:val="single" w:sz="4" w:space="0" w:color="auto"/>
            </w:tcBorders>
          </w:tcPr>
          <w:p w:rsidR="00E43D38" w:rsidRDefault="00E43D38">
            <w:pPr>
              <w:jc w:val="center"/>
            </w:pPr>
            <w:r>
              <w:t>4</w:t>
            </w:r>
          </w:p>
        </w:tc>
        <w:tc>
          <w:tcPr>
            <w:tcW w:w="0" w:type="auto"/>
            <w:vMerge/>
            <w:tcBorders>
              <w:left w:val="single" w:sz="4" w:space="0" w:color="auto"/>
              <w:bottom w:val="single" w:sz="4" w:space="0" w:color="auto"/>
              <w:right w:val="single" w:sz="4" w:space="0" w:color="auto"/>
            </w:tcBorders>
            <w:vAlign w:val="center"/>
          </w:tcPr>
          <w:p w:rsidR="00E43D38" w:rsidRDefault="00E43D38"/>
        </w:tc>
      </w:tr>
      <w:tr w:rsidR="00E43D38" w:rsidTr="00B91C2F">
        <w:trPr>
          <w:trHeight w:val="343"/>
        </w:trPr>
        <w:tc>
          <w:tcPr>
            <w:tcW w:w="3113" w:type="dxa"/>
            <w:vMerge w:val="restart"/>
            <w:tcBorders>
              <w:top w:val="single" w:sz="4" w:space="0" w:color="auto"/>
              <w:left w:val="single" w:sz="4" w:space="0" w:color="auto"/>
              <w:right w:val="single" w:sz="4" w:space="0" w:color="auto"/>
            </w:tcBorders>
          </w:tcPr>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10.</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Движение через железнодорожные пути.</w:t>
            </w:r>
          </w:p>
          <w:p w:rsidR="00E43D38" w:rsidRDefault="00E43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E43D38" w:rsidRDefault="00E43D38"/>
        </w:tc>
      </w:tr>
      <w:tr w:rsidR="00E43D38" w:rsidTr="00124E55">
        <w:trPr>
          <w:trHeight w:val="848"/>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rPr>
                <w:b/>
              </w:rPr>
              <w:t>Движение через железнодорожные пути.</w:t>
            </w:r>
          </w:p>
          <w:p w:rsidR="00E43D38" w:rsidRDefault="00E43D38">
            <w:r>
              <w:t>Типы пересечений железнодорожных путей с автомобильными дорогами. Оборудование переездов.</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2489" w:type="dxa"/>
            <w:vMerge w:val="restart"/>
            <w:tcBorders>
              <w:top w:val="single" w:sz="4" w:space="0" w:color="auto"/>
              <w:left w:val="single" w:sz="4" w:space="0" w:color="auto"/>
              <w:right w:val="single" w:sz="4" w:space="0" w:color="auto"/>
            </w:tcBorders>
          </w:tcPr>
          <w:p w:rsidR="00E43D38" w:rsidRDefault="00E43D38">
            <w:r>
              <w:t>ПК 1.1-1.3,</w:t>
            </w:r>
            <w:proofErr w:type="gramStart"/>
            <w:r>
              <w:t>ОК</w:t>
            </w:r>
            <w:proofErr w:type="gramEnd"/>
            <w:r>
              <w:t xml:space="preserve"> 1-10</w:t>
            </w:r>
          </w:p>
          <w:p w:rsidR="00E43D38" w:rsidRDefault="00E43D38"/>
          <w:p w:rsidR="00E43D38" w:rsidRDefault="00E43D38"/>
          <w:p w:rsidR="00E43D38" w:rsidRDefault="00E43D38" w:rsidP="00124E55"/>
        </w:tc>
      </w:tr>
      <w:tr w:rsidR="00E43D38" w:rsidTr="00124E55">
        <w:trPr>
          <w:trHeight w:val="792"/>
        </w:trPr>
        <w:tc>
          <w:tcPr>
            <w:tcW w:w="0" w:type="auto"/>
            <w:vMerge/>
            <w:tcBorders>
              <w:left w:val="single" w:sz="4" w:space="0" w:color="auto"/>
              <w:right w:val="single" w:sz="4" w:space="0" w:color="auto"/>
            </w:tcBorders>
            <w:vAlign w:val="center"/>
            <w:hideMark/>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E43D38" w:rsidRDefault="00E43D38">
            <w:pPr>
              <w:rPr>
                <w:b/>
              </w:rPr>
            </w:pPr>
            <w:r>
              <w:t>Обязанности водителей при переезде железнодорожных путей. Запре</w:t>
            </w:r>
            <w:r>
              <w:softHyphen/>
              <w:t>щения выезда на железнодорожные пути. Действия водителя при вынужденной остановке на железнодорожном переезде. Сигналы экстренной и общей трево</w:t>
            </w:r>
            <w:r>
              <w:softHyphen/>
              <w:t>ги.</w:t>
            </w:r>
          </w:p>
        </w:tc>
        <w:tc>
          <w:tcPr>
            <w:tcW w:w="1639" w:type="dxa"/>
            <w:tcBorders>
              <w:top w:val="single" w:sz="4" w:space="0" w:color="auto"/>
              <w:left w:val="single" w:sz="4" w:space="0" w:color="auto"/>
              <w:bottom w:val="single" w:sz="4" w:space="0" w:color="auto"/>
              <w:right w:val="single" w:sz="4" w:space="0" w:color="auto"/>
            </w:tcBorders>
            <w:hideMark/>
          </w:tcPr>
          <w:p w:rsidR="00E43D38" w:rsidRDefault="00E43D38">
            <w:pPr>
              <w:jc w:val="center"/>
            </w:pPr>
            <w:r>
              <w:t>2</w:t>
            </w:r>
          </w:p>
        </w:tc>
        <w:tc>
          <w:tcPr>
            <w:tcW w:w="2489" w:type="dxa"/>
            <w:vMerge/>
            <w:tcBorders>
              <w:left w:val="single" w:sz="4" w:space="0" w:color="auto"/>
              <w:right w:val="single" w:sz="4" w:space="0" w:color="auto"/>
            </w:tcBorders>
          </w:tcPr>
          <w:p w:rsidR="00E43D38" w:rsidRDefault="00E43D38"/>
        </w:tc>
      </w:tr>
      <w:tr w:rsidR="00E43D38" w:rsidTr="00124E55">
        <w:trPr>
          <w:trHeight w:val="645"/>
        </w:trPr>
        <w:tc>
          <w:tcPr>
            <w:tcW w:w="0" w:type="auto"/>
            <w:vMerge/>
            <w:tcBorders>
              <w:left w:val="single" w:sz="4" w:space="0" w:color="auto"/>
              <w:bottom w:val="single" w:sz="4" w:space="0" w:color="auto"/>
              <w:right w:val="single" w:sz="4" w:space="0" w:color="auto"/>
            </w:tcBorders>
            <w:vAlign w:val="center"/>
          </w:tcPr>
          <w:p w:rsidR="00E43D38" w:rsidRDefault="00E43D38">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E43D38" w:rsidRPr="00E43D38" w:rsidRDefault="00E43D38">
            <w:r w:rsidRPr="00E43D38">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E43D38">
              <w:rPr>
                <w:b/>
                <w:bCs/>
                <w:color w:val="000000"/>
                <w:szCs w:val="21"/>
              </w:rPr>
              <w:t>: </w:t>
            </w:r>
            <w:r w:rsidRPr="00E43D38">
              <w:rPr>
                <w:color w:val="000000"/>
                <w:szCs w:val="21"/>
              </w:rPr>
              <w:t>Оформление отчёта практической работы и подготовка его к защите.</w:t>
            </w:r>
          </w:p>
        </w:tc>
        <w:tc>
          <w:tcPr>
            <w:tcW w:w="1639" w:type="dxa"/>
            <w:tcBorders>
              <w:top w:val="single" w:sz="4" w:space="0" w:color="auto"/>
              <w:left w:val="single" w:sz="4" w:space="0" w:color="auto"/>
              <w:bottom w:val="single" w:sz="4" w:space="0" w:color="auto"/>
              <w:right w:val="single" w:sz="4" w:space="0" w:color="auto"/>
            </w:tcBorders>
          </w:tcPr>
          <w:p w:rsidR="00E43D38" w:rsidRDefault="00E43D38">
            <w:pPr>
              <w:jc w:val="center"/>
            </w:pPr>
            <w:r>
              <w:t>4</w:t>
            </w:r>
          </w:p>
        </w:tc>
        <w:tc>
          <w:tcPr>
            <w:tcW w:w="2489" w:type="dxa"/>
            <w:vMerge/>
            <w:tcBorders>
              <w:left w:val="single" w:sz="4" w:space="0" w:color="auto"/>
              <w:bottom w:val="single" w:sz="4" w:space="0" w:color="auto"/>
              <w:right w:val="single" w:sz="4" w:space="0" w:color="auto"/>
            </w:tcBorders>
          </w:tcPr>
          <w:p w:rsidR="00E43D38" w:rsidRDefault="00E43D38"/>
        </w:tc>
      </w:tr>
      <w:tr w:rsidR="008B4EAC" w:rsidTr="00993F61">
        <w:trPr>
          <w:trHeight w:val="343"/>
        </w:trPr>
        <w:tc>
          <w:tcPr>
            <w:tcW w:w="3113" w:type="dxa"/>
            <w:vMerge w:val="restart"/>
            <w:tcBorders>
              <w:top w:val="single" w:sz="4" w:space="0" w:color="auto"/>
              <w:left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11.</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lastRenderedPageBreak/>
              <w:t>Движение по автомагистралям и в жилых зонах.</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shd w:val="clear" w:color="auto" w:fill="FFFFFF"/>
              <w:spacing w:before="48"/>
              <w:ind w:right="1"/>
              <w:rPr>
                <w:b/>
                <w:bCs/>
              </w:rPr>
            </w:pPr>
            <w:r>
              <w:rPr>
                <w:b/>
                <w:bCs/>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8B4EAC" w:rsidTr="007D706C">
        <w:trPr>
          <w:trHeight w:val="1440"/>
        </w:trPr>
        <w:tc>
          <w:tcPr>
            <w:tcW w:w="0" w:type="auto"/>
            <w:vMerge/>
            <w:tcBorders>
              <w:left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Движение по автомагистралям и в жилых зонах.</w:t>
            </w:r>
          </w:p>
          <w:p w:rsidR="008B4EAC" w:rsidRDefault="008B4EAC">
            <w:r>
              <w:t>Признаки автомагистрали и элементы ее устройства. Организация дви</w:t>
            </w:r>
            <w:r>
              <w:softHyphen/>
              <w:t>жения по автомагистрали.</w:t>
            </w:r>
          </w:p>
          <w:p w:rsidR="008B4EAC" w:rsidRDefault="008B4EAC">
            <w:r>
              <w:t>Запрещения, действующие на автомагистрали, а также на дорогах для автомобилей.</w:t>
            </w:r>
          </w:p>
          <w:p w:rsidR="008B4EAC" w:rsidRDefault="008B4EAC">
            <w:r>
              <w:t>Вынужденная остановка на автомагистрали.</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2489" w:type="dxa"/>
            <w:vMerge w:val="restart"/>
            <w:tcBorders>
              <w:top w:val="single" w:sz="4" w:space="0" w:color="auto"/>
              <w:left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t>ПК 1.1-1.3,</w:t>
            </w:r>
            <w:proofErr w:type="gramStart"/>
            <w:r>
              <w:t>ОК</w:t>
            </w:r>
            <w:proofErr w:type="gramEnd"/>
            <w:r>
              <w:t xml:space="preserve"> 1-10</w:t>
            </w:r>
            <w:r>
              <w:rPr>
                <w:b/>
                <w:bCs/>
              </w:rPr>
              <w:t xml:space="preserve"> </w:t>
            </w:r>
          </w:p>
          <w:p w:rsidR="008B4EAC" w:rsidRDefault="008B4EAC"/>
        </w:tc>
      </w:tr>
      <w:tr w:rsidR="008B4EAC" w:rsidTr="007D706C">
        <w:trPr>
          <w:trHeight w:val="752"/>
        </w:trPr>
        <w:tc>
          <w:tcPr>
            <w:tcW w:w="0" w:type="auto"/>
            <w:vMerge/>
            <w:tcBorders>
              <w:left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t>Движение пешеходов в жилых зонах. Запрещения для водителей транс</w:t>
            </w:r>
            <w:r>
              <w:softHyphen/>
              <w:t>портных средств, действующих в жилых зонах и на территориях, к ним прирав</w:t>
            </w:r>
            <w:r>
              <w:softHyphen/>
              <w:t>ненных.</w:t>
            </w:r>
          </w:p>
          <w:p w:rsidR="008B4EAC" w:rsidRDefault="008B4EAC">
            <w:pPr>
              <w:rPr>
                <w:b/>
              </w:rPr>
            </w:pPr>
            <w:r>
              <w:t>Выезд из жилой зоны.</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0" w:type="auto"/>
            <w:vMerge/>
            <w:tcBorders>
              <w:left w:val="single" w:sz="4" w:space="0" w:color="auto"/>
              <w:right w:val="single" w:sz="4" w:space="0" w:color="auto"/>
            </w:tcBorders>
            <w:vAlign w:val="center"/>
            <w:hideMark/>
          </w:tcPr>
          <w:p w:rsidR="008B4EAC" w:rsidRDefault="008B4EAC"/>
        </w:tc>
      </w:tr>
      <w:tr w:rsidR="008B4EAC" w:rsidTr="007D706C">
        <w:trPr>
          <w:trHeight w:val="752"/>
        </w:trPr>
        <w:tc>
          <w:tcPr>
            <w:tcW w:w="0" w:type="auto"/>
            <w:vMerge/>
            <w:tcBorders>
              <w:left w:val="single" w:sz="4" w:space="0" w:color="auto"/>
              <w:bottom w:val="single" w:sz="4" w:space="0" w:color="auto"/>
              <w:right w:val="single" w:sz="4" w:space="0" w:color="auto"/>
            </w:tcBorders>
            <w:vAlign w:val="center"/>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8B4EAC" w:rsidRPr="00E43D38" w:rsidRDefault="008B4EAC" w:rsidP="00286419">
            <w:r w:rsidRPr="00E43D38">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E43D38">
              <w:rPr>
                <w:b/>
                <w:bCs/>
                <w:color w:val="000000"/>
                <w:szCs w:val="21"/>
              </w:rPr>
              <w:t>: </w:t>
            </w:r>
            <w:r w:rsidRPr="00E43D38">
              <w:rPr>
                <w:color w:val="000000"/>
                <w:szCs w:val="21"/>
              </w:rPr>
              <w:t>Оформление отчёта практической работы и подготовка его к защите.</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jc w:val="center"/>
            </w:pPr>
            <w:r>
              <w:t>4</w:t>
            </w:r>
          </w:p>
        </w:tc>
        <w:tc>
          <w:tcPr>
            <w:tcW w:w="0" w:type="auto"/>
            <w:vMerge/>
            <w:tcBorders>
              <w:left w:val="single" w:sz="4" w:space="0" w:color="auto"/>
              <w:bottom w:val="single" w:sz="4" w:space="0" w:color="auto"/>
              <w:right w:val="single" w:sz="4" w:space="0" w:color="auto"/>
            </w:tcBorders>
            <w:vAlign w:val="center"/>
          </w:tcPr>
          <w:p w:rsidR="008B4EAC" w:rsidRDefault="008B4EAC"/>
        </w:tc>
      </w:tr>
      <w:tr w:rsidR="008B4EAC" w:rsidTr="00911334">
        <w:trPr>
          <w:trHeight w:val="343"/>
        </w:trPr>
        <w:tc>
          <w:tcPr>
            <w:tcW w:w="3113" w:type="dxa"/>
            <w:vMerge w:val="restart"/>
            <w:tcBorders>
              <w:top w:val="single" w:sz="4" w:space="0" w:color="auto"/>
              <w:left w:val="single" w:sz="4" w:space="0" w:color="auto"/>
              <w:bottom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12.</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Внешние световые приборы и звуковые сигналы.</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shd w:val="clear" w:color="auto" w:fill="FFFFFF"/>
              <w:spacing w:before="48"/>
              <w:ind w:right="1"/>
              <w:rPr>
                <w:b/>
                <w:bCs/>
              </w:rPr>
            </w:pPr>
            <w:r>
              <w:rPr>
                <w:b/>
                <w:bCs/>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jc w:val="center"/>
              <w:rPr>
                <w:b/>
              </w:rPr>
            </w:pPr>
            <w:r>
              <w:rPr>
                <w:b/>
              </w:rPr>
              <w:t>2</w:t>
            </w:r>
          </w:p>
          <w:p w:rsidR="008B4EAC" w:rsidRDefault="008B4EAC">
            <w:pPr>
              <w:jc w:val="center"/>
              <w:rPr>
                <w:b/>
              </w:rPr>
            </w:pPr>
          </w:p>
        </w:tc>
        <w:tc>
          <w:tcPr>
            <w:tcW w:w="2489" w:type="dxa"/>
            <w:tcBorders>
              <w:top w:val="single" w:sz="4" w:space="0" w:color="auto"/>
              <w:left w:val="single" w:sz="4" w:space="0" w:color="auto"/>
              <w:bottom w:val="single" w:sz="4" w:space="0" w:color="auto"/>
              <w:right w:val="single" w:sz="4" w:space="0" w:color="auto"/>
            </w:tcBorders>
          </w:tcPr>
          <w:p w:rsidR="008B4EAC" w:rsidRDefault="008B4EAC">
            <w:pPr>
              <w:jc w:val="center"/>
              <w:rPr>
                <w:b/>
              </w:rPr>
            </w:pPr>
          </w:p>
        </w:tc>
      </w:tr>
      <w:tr w:rsidR="008B4EAC" w:rsidTr="0091133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 xml:space="preserve">Внешние световые приборы </w:t>
            </w:r>
          </w:p>
          <w:p w:rsidR="008B4EAC" w:rsidRDefault="008B4EAC">
            <w:r>
              <w:t>Условия, определяющие недостаточную видимость на дороге. Внешние световые приборы, их использование. Применение звуковых сигналов.</w:t>
            </w:r>
          </w:p>
          <w:p w:rsidR="008B4EAC" w:rsidRDefault="008B4EAC">
            <w:r>
              <w:t>Опасные   последствия   неправильного   применения   внешних  световых приборов и сигналов.</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jc w:val="center"/>
            </w:pPr>
          </w:p>
        </w:tc>
        <w:tc>
          <w:tcPr>
            <w:tcW w:w="2489" w:type="dxa"/>
            <w:tcBorders>
              <w:top w:val="single" w:sz="4" w:space="0" w:color="auto"/>
              <w:left w:val="single" w:sz="4" w:space="0" w:color="auto"/>
              <w:bottom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t>ПК 1.1-1.3,</w:t>
            </w:r>
            <w:proofErr w:type="gramStart"/>
            <w:r>
              <w:t>ОК</w:t>
            </w:r>
            <w:proofErr w:type="gramEnd"/>
            <w:r>
              <w:t xml:space="preserve"> 1-10</w:t>
            </w:r>
            <w:r>
              <w:rPr>
                <w:b/>
                <w:bCs/>
              </w:rPr>
              <w:t xml:space="preserve"> </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8B4EAC" w:rsidRDefault="008B4EAC"/>
        </w:tc>
      </w:tr>
      <w:tr w:rsidR="008B4EAC" w:rsidTr="00911334">
        <w:trPr>
          <w:trHeight w:val="343"/>
        </w:trPr>
        <w:tc>
          <w:tcPr>
            <w:tcW w:w="3113" w:type="dxa"/>
            <w:vMerge w:val="restart"/>
            <w:tcBorders>
              <w:top w:val="single" w:sz="4" w:space="0" w:color="auto"/>
              <w:left w:val="single" w:sz="4" w:space="0" w:color="auto"/>
              <w:bottom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13.</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Буксировка механических транспортных средств.</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911334">
        <w:trPr>
          <w:trHeight w:val="11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Буксировка механических транспортных средств.</w:t>
            </w:r>
          </w:p>
          <w:p w:rsidR="008B4EAC" w:rsidRDefault="008B4EAC">
            <w:r>
              <w:t>Назначение и способы буксировки. Виды сцепок, требования к ним. Тре</w:t>
            </w:r>
            <w:r>
              <w:softHyphen/>
              <w:t>бования безопасности при буксировке на гибкой и жесткой сцепке. Правила перевозки людей при буксировке транспортных средств.</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2489" w:type="dxa"/>
            <w:vMerge w:val="restart"/>
            <w:tcBorders>
              <w:top w:val="single" w:sz="4" w:space="0" w:color="auto"/>
              <w:left w:val="single" w:sz="4" w:space="0" w:color="auto"/>
              <w:bottom w:val="single" w:sz="4" w:space="0" w:color="auto"/>
              <w:right w:val="single" w:sz="4" w:space="0" w:color="auto"/>
            </w:tcBorders>
            <w:hideMark/>
          </w:tcPr>
          <w:p w:rsidR="008B4EAC" w:rsidRDefault="008B4EAC">
            <w:r>
              <w:t>ПК 1.1-1.3,</w:t>
            </w:r>
            <w:proofErr w:type="gramStart"/>
            <w:r>
              <w:t>ОК</w:t>
            </w:r>
            <w:proofErr w:type="gramEnd"/>
            <w:r>
              <w:t xml:space="preserve"> 1-10</w:t>
            </w:r>
          </w:p>
        </w:tc>
      </w:tr>
      <w:tr w:rsidR="008B4EAC" w:rsidTr="00911334">
        <w:trPr>
          <w:trHeight w:val="1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t>Скорость и обозначение транспортного средства при буксировке. Усло</w:t>
            </w:r>
            <w:r>
              <w:softHyphen/>
              <w:t>вия и случаи запрещения буксировки.</w:t>
            </w:r>
          </w:p>
          <w:p w:rsidR="008B4EAC" w:rsidRDefault="008B4EAC">
            <w:pPr>
              <w:rPr>
                <w:b/>
              </w:rPr>
            </w:pPr>
            <w:r>
              <w:t>Опасные последствия нарушений правил буксировки механических транспортных средств.</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tc>
      </w:tr>
      <w:tr w:rsidR="008B4EAC" w:rsidTr="00911334">
        <w:trPr>
          <w:trHeight w:val="343"/>
        </w:trPr>
        <w:tc>
          <w:tcPr>
            <w:tcW w:w="3113" w:type="dxa"/>
            <w:vMerge w:val="restart"/>
            <w:tcBorders>
              <w:top w:val="single" w:sz="4" w:space="0" w:color="auto"/>
              <w:left w:val="single" w:sz="4" w:space="0" w:color="auto"/>
              <w:bottom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14.</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Учебная езда. Перевозка людей и грузов.</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6</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911334">
        <w:trPr>
          <w:trHeight w:val="11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 xml:space="preserve">Перевозка людей и грузов </w:t>
            </w:r>
          </w:p>
          <w:p w:rsidR="008B4EAC" w:rsidRDefault="008B4EAC">
            <w:r>
              <w:t xml:space="preserve">Первоначальное обучение вождению. Обязанности </w:t>
            </w:r>
            <w:proofErr w:type="gramStart"/>
            <w:r>
              <w:t>обучающего</w:t>
            </w:r>
            <w:proofErr w:type="gramEnd"/>
            <w:r>
              <w:t xml:space="preserve"> и обу</w:t>
            </w:r>
            <w:r>
              <w:softHyphen/>
              <w:t>чаемого вождению. Обозначение транспортных сре</w:t>
            </w:r>
            <w:proofErr w:type="gramStart"/>
            <w:r>
              <w:t>дств пр</w:t>
            </w:r>
            <w:proofErr w:type="gramEnd"/>
            <w:r>
              <w:t>и обучении. Пере</w:t>
            </w:r>
            <w:r>
              <w:softHyphen/>
              <w:t>чень дорог, на которых запрещена учебная езда.</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2489" w:type="dxa"/>
            <w:vMerge w:val="restart"/>
            <w:tcBorders>
              <w:top w:val="single" w:sz="4" w:space="0" w:color="auto"/>
              <w:left w:val="single" w:sz="4" w:space="0" w:color="auto"/>
              <w:bottom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t>ПК 1.1-1.3,</w:t>
            </w:r>
            <w:proofErr w:type="gramStart"/>
            <w:r>
              <w:t>ОК</w:t>
            </w:r>
            <w:proofErr w:type="gramEnd"/>
            <w:r>
              <w:t xml:space="preserve"> 1-10</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tc>
      </w:tr>
      <w:tr w:rsidR="008B4EAC" w:rsidTr="00911334">
        <w:trPr>
          <w:trHeight w:val="5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t>Обязанности водителя, перевозящего людей. Оборудование транспорт</w:t>
            </w:r>
            <w:r>
              <w:softHyphen/>
              <w:t>ного средства для перевозки людей. Перевозка детей. Запрещения при пере</w:t>
            </w:r>
            <w:r>
              <w:softHyphen/>
              <w:t>возке людей.</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tc>
      </w:tr>
      <w:tr w:rsidR="008B4EAC" w:rsidTr="00911334">
        <w:trPr>
          <w:trHeight w:val="10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t>Обязанности водителя при перевозке грузов. Условия для перевозки гру</w:t>
            </w:r>
            <w:r>
              <w:softHyphen/>
              <w:t>зов. Обозначения крупногабаритных грузов. Перевозка грузов, осуществляемая по специальным правилам.</w:t>
            </w:r>
          </w:p>
          <w:p w:rsidR="008B4EAC" w:rsidRDefault="008B4EAC">
            <w:pPr>
              <w:rPr>
                <w:b/>
              </w:rPr>
            </w:pPr>
            <w:r>
              <w:t>Лицензирование на обучение, на перевозку грузов и людей.</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tc>
      </w:tr>
      <w:tr w:rsidR="008B4EAC" w:rsidTr="0091133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91133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bCs/>
              </w:rPr>
            </w:pPr>
          </w:p>
        </w:tc>
        <w:tc>
          <w:tcPr>
            <w:tcW w:w="704" w:type="dxa"/>
            <w:gridSpan w:val="2"/>
            <w:tcBorders>
              <w:top w:val="single" w:sz="4" w:space="0" w:color="auto"/>
              <w:left w:val="single" w:sz="4" w:space="0" w:color="auto"/>
              <w:bottom w:val="single" w:sz="4" w:space="0" w:color="auto"/>
              <w:right w:val="single" w:sz="4" w:space="0" w:color="auto"/>
            </w:tcBorders>
            <w:hideMark/>
          </w:tcPr>
          <w:p w:rsidR="008B4EAC" w:rsidRDefault="008B4EAC">
            <w:r>
              <w:t>27</w:t>
            </w:r>
          </w:p>
        </w:tc>
        <w:tc>
          <w:tcPr>
            <w:tcW w:w="8073" w:type="dxa"/>
            <w:tcBorders>
              <w:top w:val="single" w:sz="4" w:space="0" w:color="auto"/>
              <w:left w:val="single" w:sz="4" w:space="0" w:color="auto"/>
              <w:bottom w:val="single" w:sz="4" w:space="0" w:color="auto"/>
              <w:right w:val="single" w:sz="4" w:space="0" w:color="auto"/>
            </w:tcBorders>
            <w:hideMark/>
          </w:tcPr>
          <w:p w:rsidR="008B4EAC" w:rsidRDefault="008B4EAC">
            <w:pPr>
              <w:rPr>
                <w:b/>
              </w:rPr>
            </w:pPr>
            <w:r>
              <w:t>Разбор дорожных ситуаций.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rPr>
            </w:pP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20176E">
        <w:trPr>
          <w:trHeight w:val="364"/>
        </w:trPr>
        <w:tc>
          <w:tcPr>
            <w:tcW w:w="3113" w:type="dxa"/>
            <w:vMerge w:val="restart"/>
            <w:tcBorders>
              <w:top w:val="single" w:sz="4" w:space="0" w:color="auto"/>
              <w:left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15.</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Требования к движению велосипедов, мопедов, гужевых повозок, к прогону животных.</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20176E">
        <w:trPr>
          <w:trHeight w:val="1696"/>
        </w:trPr>
        <w:tc>
          <w:tcPr>
            <w:tcW w:w="0" w:type="auto"/>
            <w:vMerge/>
            <w:tcBorders>
              <w:left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Требования к движению велосипедов, мопедов, гужевых повозок, к прогону животных.</w:t>
            </w:r>
          </w:p>
          <w:p w:rsidR="008B4EAC" w:rsidRDefault="008B4EAC">
            <w:r>
              <w:t>Требования к водителям велосипедов, мопедов, гужевых повозок (са</w:t>
            </w:r>
            <w:r>
              <w:softHyphen/>
              <w:t>ней), к погонщикам вьючных, верховых животных или стада; разрешения.</w:t>
            </w:r>
          </w:p>
          <w:p w:rsidR="008B4EAC" w:rsidRDefault="008B4EAC">
            <w:r>
              <w:t>Запрещения водителям велосипеда и мопеда. Порядок проезда на нерегулируемом пересечении велосипедной дорожки с дорогой.</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2489" w:type="dxa"/>
            <w:vMerge w:val="restart"/>
            <w:tcBorders>
              <w:top w:val="single" w:sz="4" w:space="0" w:color="auto"/>
              <w:left w:val="single" w:sz="4" w:space="0" w:color="auto"/>
              <w:bottom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ПК 1.1-1.3,</w:t>
            </w:r>
            <w:proofErr w:type="gramStart"/>
            <w:r>
              <w:t>ОК</w:t>
            </w:r>
            <w:proofErr w:type="gramEnd"/>
            <w:r>
              <w:t xml:space="preserve"> 1-10</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8B4EAC" w:rsidRDefault="008B4EAC"/>
        </w:tc>
      </w:tr>
      <w:tr w:rsidR="008B4EAC" w:rsidTr="0020176E">
        <w:trPr>
          <w:trHeight w:val="1328"/>
        </w:trPr>
        <w:tc>
          <w:tcPr>
            <w:tcW w:w="0" w:type="auto"/>
            <w:vMerge/>
            <w:tcBorders>
              <w:left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t>Обязанности водителя гужевой повозки (саней) при выезде с второсте</w:t>
            </w:r>
            <w:r>
              <w:softHyphen/>
              <w:t>пенной дороги в местах с ограниченным обзором.</w:t>
            </w:r>
          </w:p>
          <w:p w:rsidR="008B4EAC" w:rsidRDefault="008B4EAC">
            <w:r>
              <w:t>Порядок прогона животных через железнодорожные пути.</w:t>
            </w:r>
          </w:p>
          <w:p w:rsidR="008B4EAC" w:rsidRDefault="008B4EAC">
            <w:pPr>
              <w:rPr>
                <w:b/>
              </w:rPr>
            </w:pPr>
            <w:r>
              <w:t>Запрещения водителям гужевых повозок (саней), погонщикам вьючных, верховых животных и скота</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tc>
      </w:tr>
      <w:tr w:rsidR="008B4EAC" w:rsidTr="0020176E">
        <w:trPr>
          <w:trHeight w:val="1328"/>
        </w:trPr>
        <w:tc>
          <w:tcPr>
            <w:tcW w:w="0" w:type="auto"/>
            <w:vMerge/>
            <w:tcBorders>
              <w:left w:val="single" w:sz="4" w:space="0" w:color="auto"/>
              <w:bottom w:val="single" w:sz="4" w:space="0" w:color="auto"/>
              <w:right w:val="single" w:sz="4" w:space="0" w:color="auto"/>
            </w:tcBorders>
            <w:vAlign w:val="center"/>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8B4EAC" w:rsidRPr="00E43D38" w:rsidRDefault="008B4EAC" w:rsidP="00286419">
            <w:r w:rsidRPr="00E43D38">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E43D38">
              <w:rPr>
                <w:b/>
                <w:bCs/>
                <w:color w:val="000000"/>
                <w:szCs w:val="21"/>
              </w:rPr>
              <w:t>: </w:t>
            </w:r>
            <w:r w:rsidRPr="00E43D38">
              <w:rPr>
                <w:color w:val="000000"/>
                <w:szCs w:val="21"/>
              </w:rPr>
              <w:t>Оформление отчёта практической работы и подготовка его к защите.</w:t>
            </w:r>
            <w:r>
              <w:rPr>
                <w:color w:val="000000"/>
                <w:szCs w:val="21"/>
              </w:rPr>
              <w:t xml:space="preserve"> </w:t>
            </w:r>
            <w:r w:rsidRPr="008B4EAC">
              <w:rPr>
                <w:color w:val="000000"/>
                <w:szCs w:val="21"/>
              </w:rPr>
              <w:t>Проработка конспекта занятий и Правил дорожного движения РФ по изучаемой теме. Моделирование сложных дорожно-транспортных ситуаций.</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jc w:val="center"/>
            </w:pPr>
            <w:r>
              <w:t>14</w:t>
            </w:r>
          </w:p>
        </w:tc>
        <w:tc>
          <w:tcPr>
            <w:tcW w:w="0" w:type="auto"/>
            <w:tcBorders>
              <w:top w:val="single" w:sz="4" w:space="0" w:color="auto"/>
              <w:left w:val="single" w:sz="4" w:space="0" w:color="auto"/>
              <w:bottom w:val="single" w:sz="4" w:space="0" w:color="auto"/>
              <w:right w:val="single" w:sz="4" w:space="0" w:color="auto"/>
            </w:tcBorders>
            <w:vAlign w:val="center"/>
          </w:tcPr>
          <w:p w:rsidR="008B4EAC" w:rsidRDefault="008B4EAC"/>
        </w:tc>
      </w:tr>
      <w:tr w:rsidR="008B4EAC" w:rsidTr="00911334">
        <w:trPr>
          <w:trHeight w:val="1650"/>
        </w:trPr>
        <w:tc>
          <w:tcPr>
            <w:tcW w:w="3113" w:type="dxa"/>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Раздел 4.</w:t>
            </w:r>
          </w:p>
          <w:p w:rsidR="008B4EAC" w:rsidRDefault="008B4EAC">
            <w:pPr>
              <w:rPr>
                <w:b/>
              </w:rPr>
            </w:pPr>
            <w:r>
              <w:rPr>
                <w:b/>
              </w:rPr>
              <w:t>Организация работы службы безопасности движения в автотранспортных предприятиях.</w:t>
            </w:r>
          </w:p>
        </w:tc>
        <w:tc>
          <w:tcPr>
            <w:tcW w:w="8777" w:type="dxa"/>
            <w:gridSpan w:val="3"/>
            <w:tcBorders>
              <w:top w:val="single" w:sz="4" w:space="0" w:color="auto"/>
              <w:left w:val="single" w:sz="4" w:space="0" w:color="auto"/>
              <w:bottom w:val="single" w:sz="4" w:space="0" w:color="auto"/>
              <w:right w:val="single" w:sz="4" w:space="0" w:color="auto"/>
            </w:tcBorders>
          </w:tcPr>
          <w:p w:rsidR="008B4EAC" w:rsidRDefault="008B4EAC"/>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911334">
        <w:trPr>
          <w:trHeight w:val="343"/>
        </w:trPr>
        <w:tc>
          <w:tcPr>
            <w:tcW w:w="3113" w:type="dxa"/>
            <w:vMerge w:val="restart"/>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lastRenderedPageBreak/>
              <w:t>Тема 1.</w:t>
            </w:r>
            <w:r>
              <w:t xml:space="preserve"> </w:t>
            </w:r>
          </w:p>
          <w:p w:rsidR="008B4EAC" w:rsidRDefault="008B4EAC">
            <w:pPr>
              <w:rPr>
                <w:b/>
              </w:rPr>
            </w:pPr>
            <w:r>
              <w:t>Основные задачи службы безопасности движения</w:t>
            </w: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2</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91133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Задачи службы безопасности движения.</w:t>
            </w:r>
          </w:p>
          <w:p w:rsidR="008B4EAC" w:rsidRDefault="008B4EAC">
            <w:r>
              <w:t>Задачи службы безопасности движения, права и обязанности специали</w:t>
            </w:r>
            <w:r>
              <w:softHyphen/>
              <w:t>стов службы.</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jc w:val="center"/>
            </w:pPr>
          </w:p>
        </w:tc>
        <w:tc>
          <w:tcPr>
            <w:tcW w:w="2489" w:type="dxa"/>
            <w:tcBorders>
              <w:top w:val="single" w:sz="4" w:space="0" w:color="auto"/>
              <w:left w:val="single" w:sz="4" w:space="0" w:color="auto"/>
              <w:bottom w:val="single" w:sz="4" w:space="0" w:color="auto"/>
              <w:right w:val="single" w:sz="4" w:space="0" w:color="auto"/>
            </w:tcBorders>
            <w:hideMark/>
          </w:tcPr>
          <w:p w:rsidR="008B4EAC" w:rsidRDefault="008B4EAC">
            <w:r>
              <w:t>2ПК 1.1-1.3,</w:t>
            </w:r>
            <w:proofErr w:type="gramStart"/>
            <w:r>
              <w:t>ОК</w:t>
            </w:r>
            <w:proofErr w:type="gramEnd"/>
            <w:r>
              <w:t xml:space="preserve"> 1-10</w:t>
            </w:r>
          </w:p>
        </w:tc>
      </w:tr>
      <w:tr w:rsidR="008B4EAC" w:rsidTr="00AE0B42">
        <w:trPr>
          <w:trHeight w:val="343"/>
        </w:trPr>
        <w:tc>
          <w:tcPr>
            <w:tcW w:w="3113" w:type="dxa"/>
            <w:vMerge w:val="restart"/>
            <w:tcBorders>
              <w:top w:val="single" w:sz="4" w:space="0" w:color="auto"/>
              <w:left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 2.</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Организация работы отдела безопасности движения.</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Содержание учебного материала</w:t>
            </w:r>
          </w:p>
        </w:tc>
        <w:tc>
          <w:tcPr>
            <w:tcW w:w="1639" w:type="dxa"/>
            <w:vMerge w:val="restart"/>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2</w:t>
            </w:r>
          </w:p>
        </w:tc>
        <w:tc>
          <w:tcPr>
            <w:tcW w:w="2489" w:type="dxa"/>
            <w:vMerge w:val="restart"/>
            <w:tcBorders>
              <w:top w:val="single" w:sz="4" w:space="0" w:color="auto"/>
              <w:left w:val="single" w:sz="4" w:space="0" w:color="auto"/>
              <w:right w:val="single" w:sz="4" w:space="0" w:color="auto"/>
            </w:tcBorders>
            <w:hideMark/>
          </w:tcPr>
          <w:p w:rsidR="008B4EAC" w:rsidRDefault="008B4EAC">
            <w:r>
              <w:t>ПК 1.1-1.3,</w:t>
            </w:r>
            <w:proofErr w:type="gramStart"/>
            <w:r>
              <w:t>ОК</w:t>
            </w:r>
            <w:proofErr w:type="gramEnd"/>
            <w:r>
              <w:t xml:space="preserve"> 1-10</w:t>
            </w:r>
          </w:p>
        </w:tc>
      </w:tr>
      <w:tr w:rsidR="008B4EAC" w:rsidTr="00AE0B42">
        <w:trPr>
          <w:trHeight w:val="343"/>
        </w:trPr>
        <w:tc>
          <w:tcPr>
            <w:tcW w:w="0" w:type="auto"/>
            <w:vMerge/>
            <w:tcBorders>
              <w:left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Организация работы отдела безопасности движения.</w:t>
            </w:r>
          </w:p>
          <w:p w:rsidR="008B4EAC" w:rsidRDefault="008B4EAC">
            <w:r>
              <w:t>Должностные инструкции инженера по безопасности дорожного движе</w:t>
            </w:r>
            <w:r>
              <w:softHyphen/>
              <w:t>ния. Планирование мероприятий по предупреждению аварийности и методы контроля их выполнения.</w:t>
            </w:r>
          </w:p>
          <w:p w:rsidR="008B4EAC" w:rsidRDefault="008B4EAC">
            <w:r>
              <w:t>Организация медико-санитарного обслуживания и медицинского контро</w:t>
            </w:r>
            <w:r>
              <w:softHyphen/>
              <w:t>ля водителей. Порядок служебного расследования дорожно-транспортных про</w:t>
            </w:r>
            <w:r>
              <w:softHyphen/>
              <w:t>исшествий, оформление материалов расследования. Организация работы, оборудование и оснащение кабинета безопасности движения и автодрома на предприятиях.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rPr>
            </w:pPr>
          </w:p>
        </w:tc>
        <w:tc>
          <w:tcPr>
            <w:tcW w:w="0" w:type="auto"/>
            <w:vMerge/>
            <w:tcBorders>
              <w:left w:val="single" w:sz="4" w:space="0" w:color="auto"/>
              <w:right w:val="single" w:sz="4" w:space="0" w:color="auto"/>
            </w:tcBorders>
            <w:vAlign w:val="center"/>
            <w:hideMark/>
          </w:tcPr>
          <w:p w:rsidR="008B4EAC" w:rsidRDefault="008B4EAC"/>
        </w:tc>
      </w:tr>
      <w:tr w:rsidR="008B4EAC" w:rsidTr="00AE0B42">
        <w:trPr>
          <w:trHeight w:val="343"/>
        </w:trPr>
        <w:tc>
          <w:tcPr>
            <w:tcW w:w="0" w:type="auto"/>
            <w:vMerge/>
            <w:tcBorders>
              <w:left w:val="single" w:sz="4" w:space="0" w:color="auto"/>
              <w:bottom w:val="single" w:sz="4" w:space="0" w:color="auto"/>
              <w:right w:val="single" w:sz="4" w:space="0" w:color="auto"/>
            </w:tcBorders>
            <w:vAlign w:val="center"/>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8B4EAC" w:rsidRPr="00E43D38" w:rsidRDefault="008B4EAC" w:rsidP="00286419">
            <w:r w:rsidRPr="00E43D38">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E43D38">
              <w:rPr>
                <w:b/>
                <w:bCs/>
                <w:color w:val="000000"/>
                <w:szCs w:val="21"/>
              </w:rPr>
              <w:t>: </w:t>
            </w:r>
            <w:r w:rsidRPr="00E43D38">
              <w:rPr>
                <w:color w:val="000000"/>
                <w:szCs w:val="21"/>
              </w:rPr>
              <w:t>Оформление отчёта практической работы и подготовка его к защите.</w:t>
            </w:r>
          </w:p>
        </w:tc>
        <w:tc>
          <w:tcPr>
            <w:tcW w:w="0" w:type="auto"/>
            <w:tcBorders>
              <w:top w:val="single" w:sz="4" w:space="0" w:color="auto"/>
              <w:left w:val="single" w:sz="4" w:space="0" w:color="auto"/>
              <w:bottom w:val="single" w:sz="4" w:space="0" w:color="auto"/>
              <w:right w:val="single" w:sz="4" w:space="0" w:color="auto"/>
            </w:tcBorders>
            <w:vAlign w:val="center"/>
          </w:tcPr>
          <w:p w:rsidR="008B4EAC" w:rsidRPr="008B4EAC" w:rsidRDefault="008B4EAC" w:rsidP="008B4EAC">
            <w:pPr>
              <w:jc w:val="center"/>
            </w:pPr>
            <w:r>
              <w:t>8</w:t>
            </w:r>
          </w:p>
        </w:tc>
        <w:tc>
          <w:tcPr>
            <w:tcW w:w="0" w:type="auto"/>
            <w:vMerge/>
            <w:tcBorders>
              <w:left w:val="single" w:sz="4" w:space="0" w:color="auto"/>
              <w:bottom w:val="single" w:sz="4" w:space="0" w:color="auto"/>
              <w:right w:val="single" w:sz="4" w:space="0" w:color="auto"/>
            </w:tcBorders>
            <w:vAlign w:val="center"/>
          </w:tcPr>
          <w:p w:rsidR="008B4EAC" w:rsidRDefault="008B4EAC"/>
        </w:tc>
      </w:tr>
      <w:tr w:rsidR="008B4EAC" w:rsidTr="00911334">
        <w:trPr>
          <w:trHeight w:val="343"/>
        </w:trPr>
        <w:tc>
          <w:tcPr>
            <w:tcW w:w="3113" w:type="dxa"/>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Раздел 5.</w:t>
            </w:r>
          </w:p>
          <w:p w:rsidR="008B4EAC" w:rsidRDefault="008B4EAC">
            <w:r>
              <w:rPr>
                <w:b/>
              </w:rPr>
              <w:t>Доврачебная помощь пострадавшим.</w:t>
            </w:r>
          </w:p>
        </w:tc>
        <w:tc>
          <w:tcPr>
            <w:tcW w:w="8777" w:type="dxa"/>
            <w:gridSpan w:val="3"/>
            <w:tcBorders>
              <w:top w:val="single" w:sz="4" w:space="0" w:color="auto"/>
              <w:left w:val="single" w:sz="4" w:space="0" w:color="auto"/>
              <w:bottom w:val="single" w:sz="4" w:space="0" w:color="auto"/>
              <w:right w:val="single" w:sz="4" w:space="0" w:color="auto"/>
            </w:tcBorders>
          </w:tcPr>
          <w:p w:rsidR="008B4EAC" w:rsidRDefault="008B4EAC"/>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44</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8D27EB">
        <w:trPr>
          <w:trHeight w:val="343"/>
        </w:trPr>
        <w:tc>
          <w:tcPr>
            <w:tcW w:w="3113" w:type="dxa"/>
            <w:vMerge w:val="restart"/>
            <w:tcBorders>
              <w:top w:val="single" w:sz="4" w:space="0" w:color="auto"/>
              <w:left w:val="single" w:sz="4" w:space="0" w:color="auto"/>
              <w:right w:val="single" w:sz="4" w:space="0" w:color="auto"/>
            </w:tcBorders>
            <w:hideMark/>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Тема 1.</w:t>
            </w:r>
            <w:r>
              <w:t xml:space="preserve"> Сердечно-легочная реанимация (СЛР). Особенности СЛР при </w:t>
            </w:r>
            <w:proofErr w:type="spellStart"/>
            <w:r>
              <w:t>электротравме</w:t>
            </w:r>
            <w:proofErr w:type="spellEnd"/>
            <w:r>
              <w:t xml:space="preserve"> и утоплении. Первая помощь при нарушении проходимости дыхательных путей. </w:t>
            </w:r>
            <w:r>
              <w:br/>
            </w: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jc w:val="center"/>
              <w:rPr>
                <w:b/>
              </w:rPr>
            </w:pP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685657">
        <w:trPr>
          <w:trHeight w:val="1380"/>
        </w:trPr>
        <w:tc>
          <w:tcPr>
            <w:tcW w:w="0" w:type="auto"/>
            <w:vMerge/>
            <w:tcBorders>
              <w:left w:val="single" w:sz="4" w:space="0" w:color="auto"/>
              <w:right w:val="single" w:sz="4" w:space="0" w:color="auto"/>
            </w:tcBorders>
            <w:vAlign w:val="center"/>
            <w:hideMark/>
          </w:tcPr>
          <w:p w:rsidR="008B4EAC" w:rsidRDefault="008B4EAC"/>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t>        Техника проведения искусственного дыхания и непрямого массажа сердца. Базовый реанимационный комплекс.    </w:t>
            </w:r>
            <w:bookmarkStart w:id="1" w:name="l2942"/>
            <w:bookmarkEnd w:id="1"/>
            <w:r>
              <w:t xml:space="preserve">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2</w:t>
            </w:r>
          </w:p>
        </w:tc>
        <w:tc>
          <w:tcPr>
            <w:tcW w:w="2489" w:type="dxa"/>
            <w:vMerge w:val="restart"/>
            <w:tcBorders>
              <w:top w:val="single" w:sz="4" w:space="0" w:color="auto"/>
              <w:left w:val="single" w:sz="4" w:space="0" w:color="auto"/>
              <w:right w:val="single" w:sz="4" w:space="0" w:color="auto"/>
            </w:tcBorders>
            <w:hideMark/>
          </w:tcPr>
          <w:p w:rsidR="008B4EAC" w:rsidRDefault="008B4EAC">
            <w:r>
              <w:t>ПК 1.1-1.3,</w:t>
            </w:r>
            <w:proofErr w:type="gramStart"/>
            <w:r>
              <w:t>ОК</w:t>
            </w:r>
            <w:proofErr w:type="gramEnd"/>
            <w:r>
              <w:t xml:space="preserve"> 1-10</w:t>
            </w:r>
          </w:p>
        </w:tc>
      </w:tr>
      <w:tr w:rsidR="008B4EAC" w:rsidTr="00685657">
        <w:trPr>
          <w:trHeight w:val="343"/>
        </w:trPr>
        <w:tc>
          <w:tcPr>
            <w:tcW w:w="0" w:type="auto"/>
            <w:vMerge/>
            <w:tcBorders>
              <w:left w:val="single" w:sz="4" w:space="0" w:color="auto"/>
              <w:right w:val="single" w:sz="4" w:space="0" w:color="auto"/>
            </w:tcBorders>
            <w:vAlign w:val="center"/>
            <w:hideMark/>
          </w:tcPr>
          <w:p w:rsidR="008B4EAC" w:rsidRDefault="008B4EAC"/>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vMerge/>
            <w:tcBorders>
              <w:left w:val="single" w:sz="4" w:space="0" w:color="auto"/>
              <w:right w:val="single" w:sz="4" w:space="0" w:color="auto"/>
            </w:tcBorders>
          </w:tcPr>
          <w:p w:rsidR="008B4EAC" w:rsidRDefault="008B4EAC"/>
        </w:tc>
      </w:tr>
      <w:tr w:rsidR="008B4EAC" w:rsidTr="00685657">
        <w:trPr>
          <w:trHeight w:val="343"/>
        </w:trPr>
        <w:tc>
          <w:tcPr>
            <w:tcW w:w="0" w:type="auto"/>
            <w:vMerge/>
            <w:tcBorders>
              <w:left w:val="single" w:sz="4" w:space="0" w:color="auto"/>
              <w:right w:val="single" w:sz="4" w:space="0" w:color="auto"/>
            </w:tcBorders>
            <w:vAlign w:val="center"/>
            <w:hideMark/>
          </w:tcPr>
          <w:p w:rsidR="008B4EAC" w:rsidRDefault="008B4EAC"/>
        </w:tc>
        <w:tc>
          <w:tcPr>
            <w:tcW w:w="534" w:type="dxa"/>
            <w:tcBorders>
              <w:top w:val="single" w:sz="4" w:space="0" w:color="auto"/>
              <w:left w:val="single" w:sz="4" w:space="0" w:color="auto"/>
              <w:bottom w:val="single" w:sz="4" w:space="0" w:color="auto"/>
              <w:right w:val="single" w:sz="4" w:space="0" w:color="auto"/>
            </w:tcBorders>
          </w:tcPr>
          <w:p w:rsidR="008B4EAC" w:rsidRDefault="008B4EAC">
            <w:pPr>
              <w:rPr>
                <w:b/>
              </w:rPr>
            </w:pPr>
          </w:p>
        </w:tc>
        <w:tc>
          <w:tcPr>
            <w:tcW w:w="8243" w:type="dxa"/>
            <w:gridSpan w:val="2"/>
            <w:tcBorders>
              <w:top w:val="single" w:sz="4" w:space="0" w:color="auto"/>
              <w:left w:val="single" w:sz="4" w:space="0" w:color="auto"/>
              <w:bottom w:val="single" w:sz="4" w:space="0" w:color="auto"/>
              <w:right w:val="single" w:sz="4" w:space="0" w:color="auto"/>
            </w:tcBorders>
            <w:hideMark/>
          </w:tcPr>
          <w:p w:rsidR="008B4EAC" w:rsidRDefault="008B4EAC">
            <w:pPr>
              <w:rPr>
                <w:b/>
              </w:rPr>
            </w:pPr>
            <w:r>
              <w:t xml:space="preserve">Отработка приемов осмотра пострадавшего. Отработка приемов восстановления проходимости верхних дыхательных путей. Отработка техники проведения базового реанимационного </w:t>
            </w:r>
            <w:bookmarkStart w:id="2" w:name="l2481"/>
            <w:bookmarkEnd w:id="2"/>
            <w:r>
              <w:t>комплекса.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rPr>
            </w:pPr>
          </w:p>
        </w:tc>
        <w:tc>
          <w:tcPr>
            <w:tcW w:w="2489" w:type="dxa"/>
            <w:vMerge/>
            <w:tcBorders>
              <w:left w:val="single" w:sz="4" w:space="0" w:color="auto"/>
              <w:right w:val="single" w:sz="4" w:space="0" w:color="auto"/>
            </w:tcBorders>
          </w:tcPr>
          <w:p w:rsidR="008B4EAC" w:rsidRDefault="008B4EAC"/>
        </w:tc>
      </w:tr>
      <w:tr w:rsidR="008B4EAC" w:rsidTr="00685657">
        <w:trPr>
          <w:trHeight w:val="343"/>
        </w:trPr>
        <w:tc>
          <w:tcPr>
            <w:tcW w:w="0" w:type="auto"/>
            <w:vMerge/>
            <w:tcBorders>
              <w:left w:val="single" w:sz="4" w:space="0" w:color="auto"/>
              <w:bottom w:val="single" w:sz="4" w:space="0" w:color="auto"/>
              <w:right w:val="single" w:sz="4" w:space="0" w:color="auto"/>
            </w:tcBorders>
            <w:vAlign w:val="center"/>
          </w:tcPr>
          <w:p w:rsidR="008B4EAC" w:rsidRDefault="008B4EAC"/>
        </w:tc>
        <w:tc>
          <w:tcPr>
            <w:tcW w:w="8777" w:type="dxa"/>
            <w:gridSpan w:val="3"/>
            <w:tcBorders>
              <w:top w:val="single" w:sz="4" w:space="0" w:color="auto"/>
              <w:left w:val="single" w:sz="4" w:space="0" w:color="auto"/>
              <w:bottom w:val="single" w:sz="4" w:space="0" w:color="auto"/>
              <w:right w:val="single" w:sz="4" w:space="0" w:color="auto"/>
            </w:tcBorders>
          </w:tcPr>
          <w:p w:rsidR="008B4EAC" w:rsidRPr="008B4EAC" w:rsidRDefault="008B4EAC" w:rsidP="008B4EAC">
            <w:pPr>
              <w:spacing w:after="150"/>
              <w:rPr>
                <w:color w:val="000000"/>
                <w:szCs w:val="21"/>
              </w:rPr>
            </w:pPr>
            <w:r w:rsidRPr="008B4EAC">
              <w:rPr>
                <w:b/>
                <w:bCs/>
                <w:color w:val="000000"/>
                <w:szCs w:val="21"/>
              </w:rPr>
              <w:t xml:space="preserve">Самостоятельная работа </w:t>
            </w:r>
            <w:proofErr w:type="gramStart"/>
            <w:r w:rsidRPr="008B4EAC">
              <w:rPr>
                <w:b/>
                <w:bCs/>
                <w:color w:val="000000"/>
                <w:szCs w:val="21"/>
              </w:rPr>
              <w:t>обучающихся</w:t>
            </w:r>
            <w:proofErr w:type="gramEnd"/>
            <w:r w:rsidRPr="008B4EAC">
              <w:rPr>
                <w:b/>
                <w:bCs/>
                <w:color w:val="000000"/>
                <w:szCs w:val="21"/>
              </w:rPr>
              <w:t xml:space="preserve"> к теме 5.4:</w:t>
            </w:r>
          </w:p>
          <w:p w:rsidR="008B4EAC" w:rsidRPr="008B4EAC" w:rsidRDefault="008B4EAC" w:rsidP="008B4EAC">
            <w:r w:rsidRPr="008B4EAC">
              <w:rPr>
                <w:color w:val="000000"/>
                <w:szCs w:val="21"/>
              </w:rPr>
              <w:t xml:space="preserve">Проработка конспекта занятия. Подготовка сообщений по индивидуальным темам </w:t>
            </w:r>
            <w:r w:rsidRPr="008B4EAC">
              <w:rPr>
                <w:color w:val="000000"/>
                <w:szCs w:val="21"/>
              </w:rPr>
              <w:lastRenderedPageBreak/>
              <w:t>с использованием Интернета для выступления на занятии.</w:t>
            </w:r>
          </w:p>
        </w:tc>
        <w:tc>
          <w:tcPr>
            <w:tcW w:w="0" w:type="auto"/>
            <w:tcBorders>
              <w:top w:val="single" w:sz="4" w:space="0" w:color="auto"/>
              <w:left w:val="single" w:sz="4" w:space="0" w:color="auto"/>
              <w:bottom w:val="single" w:sz="4" w:space="0" w:color="auto"/>
              <w:right w:val="single" w:sz="4" w:space="0" w:color="auto"/>
            </w:tcBorders>
            <w:vAlign w:val="center"/>
          </w:tcPr>
          <w:p w:rsidR="008B4EAC" w:rsidRPr="008B4EAC" w:rsidRDefault="008B4EAC" w:rsidP="008B4EAC">
            <w:pPr>
              <w:jc w:val="center"/>
            </w:pPr>
            <w:r>
              <w:lastRenderedPageBreak/>
              <w:t>4</w:t>
            </w:r>
          </w:p>
        </w:tc>
        <w:tc>
          <w:tcPr>
            <w:tcW w:w="2489" w:type="dxa"/>
            <w:vMerge/>
            <w:tcBorders>
              <w:left w:val="single" w:sz="4" w:space="0" w:color="auto"/>
              <w:bottom w:val="single" w:sz="4" w:space="0" w:color="auto"/>
              <w:right w:val="single" w:sz="4" w:space="0" w:color="auto"/>
            </w:tcBorders>
          </w:tcPr>
          <w:p w:rsidR="008B4EAC" w:rsidRDefault="008B4EAC"/>
        </w:tc>
      </w:tr>
      <w:tr w:rsidR="008B4EAC" w:rsidTr="00B84B59">
        <w:trPr>
          <w:trHeight w:val="343"/>
        </w:trPr>
        <w:tc>
          <w:tcPr>
            <w:tcW w:w="3113" w:type="dxa"/>
            <w:vMerge w:val="restart"/>
            <w:tcBorders>
              <w:top w:val="single" w:sz="4" w:space="0" w:color="auto"/>
              <w:left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lastRenderedPageBreak/>
              <w:t>Тема 2.</w:t>
            </w:r>
            <w:r>
              <w:t xml:space="preserve"> Первая помощь при острой кровопотере и травматическом шоке. </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B62499">
        <w:trPr>
          <w:trHeight w:val="3036"/>
        </w:trPr>
        <w:tc>
          <w:tcPr>
            <w:tcW w:w="0" w:type="auto"/>
            <w:vMerge/>
            <w:tcBorders>
              <w:left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t xml:space="preserve">            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w:t>
            </w:r>
            <w:bookmarkStart w:id="3" w:name="l2944"/>
            <w:bookmarkEnd w:id="3"/>
            <w:r>
              <w:t xml:space="preserve">смешанное. Признаки кровопотери. </w:t>
            </w:r>
            <w:r>
              <w:br/>
              <w:t>    </w:t>
            </w:r>
            <w:bookmarkStart w:id="4" w:name="l2482"/>
            <w:bookmarkEnd w:id="4"/>
            <w:r>
              <w:t xml:space="preserve">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w:t>
            </w:r>
            <w:bookmarkStart w:id="5" w:name="l2945"/>
            <w:bookmarkEnd w:id="5"/>
            <w:r>
              <w:t xml:space="preserve">Порядок оказания первой помощи при носовом кровотечении. </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2489" w:type="dxa"/>
            <w:vMerge w:val="restart"/>
            <w:tcBorders>
              <w:top w:val="single" w:sz="4" w:space="0" w:color="auto"/>
              <w:left w:val="single" w:sz="4" w:space="0" w:color="auto"/>
              <w:right w:val="single" w:sz="4" w:space="0" w:color="auto"/>
            </w:tcBorders>
            <w:hideMark/>
          </w:tcPr>
          <w:p w:rsidR="008B4EAC" w:rsidRDefault="008B4EAC">
            <w:r>
              <w:t xml:space="preserve"> ПК 1.1-1.3,</w:t>
            </w:r>
            <w:proofErr w:type="gramStart"/>
            <w:r>
              <w:t>ОК</w:t>
            </w:r>
            <w:proofErr w:type="gramEnd"/>
            <w:r>
              <w:t xml:space="preserve"> 1-10</w:t>
            </w:r>
            <w:r>
              <w:br/>
            </w:r>
          </w:p>
        </w:tc>
      </w:tr>
      <w:tr w:rsidR="008B4EAC" w:rsidTr="00B62499">
        <w:trPr>
          <w:trHeight w:val="1120"/>
        </w:trPr>
        <w:tc>
          <w:tcPr>
            <w:tcW w:w="0" w:type="auto"/>
            <w:vMerge/>
            <w:tcBorders>
              <w:left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t>    </w:t>
            </w:r>
            <w:bookmarkStart w:id="6" w:name="l2483"/>
            <w:bookmarkEnd w:id="6"/>
            <w:r>
              <w:t xml:space="preserve">Понятие о травматическом шоке, причины, признаки, порядок оказания первой помощи. Мероприятия, предупреждающие развитие травматического шока. Простейшие приемы обезболивания: придание физиологически выгодного (удобного) положения, иммобилизация, охлаждение места травмы. </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pPr>
            <w:r>
              <w:t>2</w:t>
            </w:r>
          </w:p>
        </w:tc>
        <w:tc>
          <w:tcPr>
            <w:tcW w:w="2489" w:type="dxa"/>
            <w:vMerge/>
            <w:tcBorders>
              <w:left w:val="single" w:sz="4" w:space="0" w:color="auto"/>
              <w:right w:val="single" w:sz="4" w:space="0" w:color="auto"/>
            </w:tcBorders>
          </w:tcPr>
          <w:p w:rsidR="008B4EAC" w:rsidRDefault="008B4EAC"/>
        </w:tc>
      </w:tr>
      <w:tr w:rsidR="008B4EAC" w:rsidTr="000C5A3D">
        <w:trPr>
          <w:trHeight w:val="343"/>
        </w:trPr>
        <w:tc>
          <w:tcPr>
            <w:tcW w:w="0" w:type="auto"/>
            <w:vMerge/>
            <w:tcBorders>
              <w:left w:val="single" w:sz="4" w:space="0" w:color="auto"/>
              <w:right w:val="single" w:sz="4" w:space="0" w:color="auto"/>
            </w:tcBorders>
            <w:vAlign w:val="center"/>
            <w:hideMark/>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vMerge/>
            <w:tcBorders>
              <w:left w:val="single" w:sz="4" w:space="0" w:color="auto"/>
              <w:right w:val="single" w:sz="4" w:space="0" w:color="auto"/>
            </w:tcBorders>
          </w:tcPr>
          <w:p w:rsidR="008B4EAC" w:rsidRDefault="008B4EAC"/>
        </w:tc>
      </w:tr>
      <w:tr w:rsidR="008B4EAC" w:rsidTr="000C5A3D">
        <w:trPr>
          <w:trHeight w:val="343"/>
        </w:trPr>
        <w:tc>
          <w:tcPr>
            <w:tcW w:w="0" w:type="auto"/>
            <w:vMerge/>
            <w:tcBorders>
              <w:left w:val="single" w:sz="4" w:space="0" w:color="auto"/>
              <w:right w:val="single" w:sz="4" w:space="0" w:color="auto"/>
            </w:tcBorders>
            <w:vAlign w:val="center"/>
            <w:hideMark/>
          </w:tcPr>
          <w:p w:rsidR="008B4EAC" w:rsidRDefault="008B4EAC">
            <w:pPr>
              <w:rPr>
                <w:b/>
                <w:bCs/>
              </w:rPr>
            </w:pPr>
          </w:p>
        </w:tc>
        <w:tc>
          <w:tcPr>
            <w:tcW w:w="534" w:type="dxa"/>
            <w:tcBorders>
              <w:top w:val="single" w:sz="4" w:space="0" w:color="auto"/>
              <w:left w:val="single" w:sz="4" w:space="0" w:color="auto"/>
              <w:bottom w:val="single" w:sz="4" w:space="0" w:color="auto"/>
              <w:right w:val="single" w:sz="4" w:space="0" w:color="auto"/>
            </w:tcBorders>
          </w:tcPr>
          <w:p w:rsidR="008B4EAC" w:rsidRDefault="008B4EAC"/>
        </w:tc>
        <w:tc>
          <w:tcPr>
            <w:tcW w:w="8243" w:type="dxa"/>
            <w:gridSpan w:val="2"/>
            <w:tcBorders>
              <w:top w:val="single" w:sz="4" w:space="0" w:color="auto"/>
              <w:left w:val="single" w:sz="4" w:space="0" w:color="auto"/>
              <w:bottom w:val="single" w:sz="4" w:space="0" w:color="auto"/>
              <w:right w:val="single" w:sz="4" w:space="0" w:color="auto"/>
            </w:tcBorders>
            <w:hideMark/>
          </w:tcPr>
          <w:p w:rsidR="008B4EAC" w:rsidRDefault="008B4EAC">
            <w:r>
              <w:t xml:space="preserve">    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w:t>
            </w:r>
            <w:bookmarkStart w:id="7" w:name="l2946"/>
            <w:bookmarkEnd w:id="7"/>
            <w:r>
              <w:t xml:space="preserve">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w:t>
            </w:r>
            <w:bookmarkStart w:id="8" w:name="l2484"/>
            <w:bookmarkEnd w:id="8"/>
            <w:r>
              <w:t>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
              </w:rPr>
            </w:pPr>
          </w:p>
        </w:tc>
        <w:tc>
          <w:tcPr>
            <w:tcW w:w="2489" w:type="dxa"/>
            <w:vMerge/>
            <w:tcBorders>
              <w:left w:val="single" w:sz="4" w:space="0" w:color="auto"/>
              <w:right w:val="single" w:sz="4" w:space="0" w:color="auto"/>
            </w:tcBorders>
          </w:tcPr>
          <w:p w:rsidR="008B4EAC" w:rsidRDefault="008B4EAC"/>
        </w:tc>
      </w:tr>
      <w:tr w:rsidR="008B4EAC" w:rsidTr="000C5A3D">
        <w:trPr>
          <w:trHeight w:val="343"/>
        </w:trPr>
        <w:tc>
          <w:tcPr>
            <w:tcW w:w="0" w:type="auto"/>
            <w:vMerge/>
            <w:tcBorders>
              <w:left w:val="single" w:sz="4" w:space="0" w:color="auto"/>
              <w:bottom w:val="single" w:sz="4" w:space="0" w:color="auto"/>
              <w:right w:val="single" w:sz="4" w:space="0" w:color="auto"/>
            </w:tcBorders>
            <w:vAlign w:val="center"/>
          </w:tcPr>
          <w:p w:rsidR="008B4EAC" w:rsidRDefault="008B4EAC">
            <w:pPr>
              <w:rPr>
                <w:b/>
                <w:bCs/>
              </w:rPr>
            </w:pPr>
          </w:p>
        </w:tc>
        <w:tc>
          <w:tcPr>
            <w:tcW w:w="8777" w:type="dxa"/>
            <w:gridSpan w:val="3"/>
            <w:tcBorders>
              <w:top w:val="single" w:sz="4" w:space="0" w:color="auto"/>
              <w:left w:val="single" w:sz="4" w:space="0" w:color="auto"/>
              <w:bottom w:val="single" w:sz="4" w:space="0" w:color="auto"/>
              <w:right w:val="single" w:sz="4" w:space="0" w:color="auto"/>
            </w:tcBorders>
          </w:tcPr>
          <w:p w:rsidR="008B4EAC" w:rsidRPr="008B4EAC" w:rsidRDefault="008B4EAC" w:rsidP="008B4EAC">
            <w:pPr>
              <w:spacing w:after="150"/>
              <w:rPr>
                <w:color w:val="000000"/>
                <w:szCs w:val="21"/>
              </w:rPr>
            </w:pPr>
            <w:r w:rsidRPr="008B4EAC">
              <w:rPr>
                <w:b/>
                <w:bCs/>
                <w:color w:val="000000"/>
                <w:szCs w:val="21"/>
              </w:rPr>
              <w:t xml:space="preserve">Самостоятельная работа </w:t>
            </w:r>
            <w:proofErr w:type="gramStart"/>
            <w:r w:rsidRPr="008B4EAC">
              <w:rPr>
                <w:b/>
                <w:bCs/>
                <w:color w:val="000000"/>
                <w:szCs w:val="21"/>
              </w:rPr>
              <w:t>обучающихся</w:t>
            </w:r>
            <w:proofErr w:type="gramEnd"/>
            <w:r w:rsidRPr="008B4EAC">
              <w:rPr>
                <w:b/>
                <w:bCs/>
                <w:color w:val="000000"/>
                <w:szCs w:val="21"/>
              </w:rPr>
              <w:t xml:space="preserve"> к теме 5.5:</w:t>
            </w:r>
          </w:p>
          <w:p w:rsidR="008B4EAC" w:rsidRPr="008B4EAC" w:rsidRDefault="008B4EAC" w:rsidP="008B4EAC">
            <w:r w:rsidRPr="008B4EAC">
              <w:rPr>
                <w:color w:val="000000"/>
                <w:szCs w:val="21"/>
              </w:rPr>
              <w:t xml:space="preserve">Подготовка к практической работе с использованием методических рекомендаций </w:t>
            </w:r>
            <w:r w:rsidRPr="008B4EAC">
              <w:rPr>
                <w:color w:val="000000"/>
                <w:szCs w:val="21"/>
              </w:rPr>
              <w:lastRenderedPageBreak/>
              <w:t>преподавателя. Оформление отчёта практической работы и подготовка его к защите.</w:t>
            </w:r>
          </w:p>
        </w:tc>
        <w:tc>
          <w:tcPr>
            <w:tcW w:w="0" w:type="auto"/>
            <w:tcBorders>
              <w:top w:val="single" w:sz="4" w:space="0" w:color="auto"/>
              <w:left w:val="single" w:sz="4" w:space="0" w:color="auto"/>
              <w:bottom w:val="single" w:sz="4" w:space="0" w:color="auto"/>
              <w:right w:val="single" w:sz="4" w:space="0" w:color="auto"/>
            </w:tcBorders>
            <w:vAlign w:val="center"/>
          </w:tcPr>
          <w:p w:rsidR="008B4EAC" w:rsidRPr="008B4EAC" w:rsidRDefault="008B4EAC" w:rsidP="008B4EAC">
            <w:pPr>
              <w:jc w:val="center"/>
            </w:pPr>
            <w:r>
              <w:lastRenderedPageBreak/>
              <w:t>4</w:t>
            </w:r>
          </w:p>
        </w:tc>
        <w:tc>
          <w:tcPr>
            <w:tcW w:w="2489" w:type="dxa"/>
            <w:vMerge/>
            <w:tcBorders>
              <w:left w:val="single" w:sz="4" w:space="0" w:color="auto"/>
              <w:bottom w:val="single" w:sz="4" w:space="0" w:color="auto"/>
              <w:right w:val="single" w:sz="4" w:space="0" w:color="auto"/>
            </w:tcBorders>
          </w:tcPr>
          <w:p w:rsidR="008B4EAC" w:rsidRDefault="008B4EAC"/>
        </w:tc>
      </w:tr>
      <w:tr w:rsidR="008B4EAC" w:rsidTr="00911334">
        <w:trPr>
          <w:trHeight w:val="343"/>
        </w:trPr>
        <w:tc>
          <w:tcPr>
            <w:tcW w:w="3113" w:type="dxa"/>
            <w:vMerge w:val="restart"/>
            <w:tcBorders>
              <w:top w:val="single" w:sz="4" w:space="0" w:color="auto"/>
              <w:left w:val="single" w:sz="4" w:space="0" w:color="auto"/>
              <w:bottom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lastRenderedPageBreak/>
              <w:t>Тема 3.</w:t>
            </w:r>
            <w:r>
              <w:t xml:space="preserve"> Первая помощь при ранениях.</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rPr>
                <w:b/>
              </w:rPr>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jc w:val="center"/>
              <w:rPr>
                <w:b/>
              </w:rPr>
            </w:pP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911334">
        <w:trPr>
          <w:trHeight w:val="16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r>
              <w:t xml:space="preserve">Понятие о травмах, виды травм. Ранения, виды ран. Понятие о </w:t>
            </w:r>
            <w:proofErr w:type="spellStart"/>
            <w:r>
              <w:t>политравме</w:t>
            </w:r>
            <w:proofErr w:type="spellEnd"/>
            <w:r>
              <w:t xml:space="preserve">. Опасные осложнения ранений: ранние (острая кровопотеря, шок, </w:t>
            </w:r>
            <w:bookmarkStart w:id="9" w:name="l2947"/>
            <w:bookmarkEnd w:id="9"/>
            <w:r>
              <w:t xml:space="preserve">повреждения жизненно важных органов), </w:t>
            </w:r>
            <w:bookmarkStart w:id="10" w:name="l2485"/>
            <w:bookmarkEnd w:id="10"/>
            <w:r>
              <w:t xml:space="preserve">поздние (инфекционные). 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Виды повязок. Табельные и подручные перевязочные средства. </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2</w:t>
            </w:r>
          </w:p>
        </w:tc>
        <w:tc>
          <w:tcPr>
            <w:tcW w:w="2489" w:type="dxa"/>
            <w:tcBorders>
              <w:top w:val="single" w:sz="4" w:space="0" w:color="auto"/>
              <w:left w:val="single" w:sz="4" w:space="0" w:color="auto"/>
              <w:bottom w:val="single" w:sz="4" w:space="0" w:color="auto"/>
              <w:right w:val="single" w:sz="4" w:space="0" w:color="auto"/>
            </w:tcBorders>
            <w:hideMark/>
          </w:tcPr>
          <w:p w:rsidR="008B4EAC" w:rsidRDefault="008B4EAC">
            <w:r>
              <w:t>ПК 1.1-1.3,</w:t>
            </w:r>
            <w:proofErr w:type="gramStart"/>
            <w:r>
              <w:t>ОК</w:t>
            </w:r>
            <w:proofErr w:type="gramEnd"/>
            <w:r>
              <w:t xml:space="preserve"> 1-10</w:t>
            </w:r>
          </w:p>
        </w:tc>
      </w:tr>
      <w:tr w:rsidR="008B4EAC" w:rsidTr="0091133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rPr>
                <w:b/>
              </w:rPr>
              <w:t>Практическое занятие</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91133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B4EAC" w:rsidRDefault="008B4EAC">
            <w:pPr>
              <w:rPr>
                <w:bCs/>
              </w:rPr>
            </w:pPr>
          </w:p>
        </w:tc>
        <w:tc>
          <w:tcPr>
            <w:tcW w:w="534" w:type="dxa"/>
            <w:tcBorders>
              <w:top w:val="single" w:sz="4" w:space="0" w:color="auto"/>
              <w:left w:val="single" w:sz="4" w:space="0" w:color="auto"/>
              <w:bottom w:val="single" w:sz="4" w:space="0" w:color="auto"/>
              <w:right w:val="single" w:sz="4" w:space="0" w:color="auto"/>
            </w:tcBorders>
          </w:tcPr>
          <w:p w:rsidR="008B4EAC" w:rsidRDefault="008B4EAC"/>
        </w:tc>
        <w:tc>
          <w:tcPr>
            <w:tcW w:w="8243" w:type="dxa"/>
            <w:gridSpan w:val="2"/>
            <w:tcBorders>
              <w:top w:val="single" w:sz="4" w:space="0" w:color="auto"/>
              <w:left w:val="single" w:sz="4" w:space="0" w:color="auto"/>
              <w:bottom w:val="single" w:sz="4" w:space="0" w:color="auto"/>
              <w:right w:val="single" w:sz="4" w:space="0" w:color="auto"/>
            </w:tcBorders>
            <w:hideMark/>
          </w:tcPr>
          <w:p w:rsidR="008B4EAC" w:rsidRDefault="008B4EAC">
            <w:r>
              <w:t>    Наложение повязок на различные анатомические области тела человека. Правила, особенности, отработка приемов наложения повязок.</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rPr>
                <w:b/>
              </w:rPr>
            </w:pP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58494C">
        <w:trPr>
          <w:trHeight w:val="343"/>
        </w:trPr>
        <w:tc>
          <w:tcPr>
            <w:tcW w:w="3113" w:type="dxa"/>
            <w:vMerge w:val="restart"/>
            <w:tcBorders>
              <w:top w:val="single" w:sz="4" w:space="0" w:color="auto"/>
              <w:left w:val="single" w:sz="4" w:space="0" w:color="auto"/>
              <w:right w:val="single" w:sz="4" w:space="0" w:color="auto"/>
            </w:tcBorders>
          </w:tcPr>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Тема 4.</w:t>
            </w:r>
            <w:r>
              <w:t xml:space="preserve"> Первая помощь при травме опорно-двигательной системы. </w:t>
            </w: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B4EAC" w:rsidRDefault="008B4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rPr>
                <w:b/>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jc w:val="center"/>
              <w:rPr>
                <w:b/>
              </w:rPr>
            </w:pPr>
          </w:p>
        </w:tc>
        <w:tc>
          <w:tcPr>
            <w:tcW w:w="2489" w:type="dxa"/>
            <w:tcBorders>
              <w:top w:val="single" w:sz="4" w:space="0" w:color="auto"/>
              <w:left w:val="single" w:sz="4" w:space="0" w:color="auto"/>
              <w:bottom w:val="single" w:sz="4" w:space="0" w:color="auto"/>
              <w:right w:val="single" w:sz="4" w:space="0" w:color="auto"/>
            </w:tcBorders>
          </w:tcPr>
          <w:p w:rsidR="008B4EAC" w:rsidRDefault="008B4EAC"/>
        </w:tc>
      </w:tr>
      <w:tr w:rsidR="008B4EAC" w:rsidTr="001008C6">
        <w:trPr>
          <w:trHeight w:val="3312"/>
        </w:trPr>
        <w:tc>
          <w:tcPr>
            <w:tcW w:w="0" w:type="auto"/>
            <w:vMerge/>
            <w:tcBorders>
              <w:left w:val="single" w:sz="4" w:space="0" w:color="auto"/>
              <w:right w:val="single" w:sz="4" w:space="0" w:color="auto"/>
            </w:tcBorders>
            <w:vAlign w:val="center"/>
            <w:hideMark/>
          </w:tcPr>
          <w:p w:rsidR="008B4EAC" w:rsidRDefault="008B4EAC">
            <w:pPr>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pPr>
              <w:rPr>
                <w:b/>
              </w:rPr>
            </w:pPr>
            <w:proofErr w:type="gramStart"/>
            <w:r>
              <w:t>Понятие "травма опорно-двигательной системы": ушибы, вывихи, повреждения связок, переломы (открытые, закрытые).</w:t>
            </w:r>
            <w:proofErr w:type="gramEnd"/>
            <w:r>
              <w:t xml:space="preserve"> Биомеханика автодорожной травмы. Основные признаки </w:t>
            </w:r>
            <w:bookmarkStart w:id="11" w:name="l2486"/>
            <w:bookmarkEnd w:id="11"/>
            <w:r>
              <w:t xml:space="preserve">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и для иммобилизации. Типичные ошибки иммобилизации. Способы иммобилизации при травме ключицы, плечевой кости, костей предплечья, бедренной кости, костей голени. </w:t>
            </w:r>
            <w:r>
              <w:br/>
              <w:t>    </w:t>
            </w:r>
            <w:bookmarkStart w:id="12" w:name="l2949"/>
            <w:bookmarkEnd w:id="12"/>
            <w:r>
              <w:t xml:space="preserve">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w:t>
            </w:r>
            <w:bookmarkStart w:id="13" w:name="l2487"/>
            <w:bookmarkEnd w:id="13"/>
            <w:r>
              <w:t xml:space="preserve">особенности перекладывания. Основные проявления травмы таза. Транспортное положение. Приемы фиксации костей таза. </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2</w:t>
            </w:r>
          </w:p>
        </w:tc>
        <w:tc>
          <w:tcPr>
            <w:tcW w:w="2489" w:type="dxa"/>
            <w:vMerge w:val="restart"/>
            <w:tcBorders>
              <w:top w:val="single" w:sz="4" w:space="0" w:color="auto"/>
              <w:left w:val="single" w:sz="4" w:space="0" w:color="auto"/>
              <w:right w:val="single" w:sz="4" w:space="0" w:color="auto"/>
            </w:tcBorders>
            <w:hideMark/>
          </w:tcPr>
          <w:p w:rsidR="008B4EAC" w:rsidRDefault="008B4EAC">
            <w:r>
              <w:t>ПК 1.1-1.3,</w:t>
            </w:r>
            <w:proofErr w:type="gramStart"/>
            <w:r>
              <w:t>ОК</w:t>
            </w:r>
            <w:proofErr w:type="gramEnd"/>
            <w:r>
              <w:t xml:space="preserve"> 1-10</w:t>
            </w:r>
            <w:r>
              <w:br/>
            </w:r>
          </w:p>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p w:rsidR="008B4EAC" w:rsidRDefault="008B4EAC"/>
        </w:tc>
      </w:tr>
      <w:tr w:rsidR="008B4EAC" w:rsidTr="001008C6">
        <w:trPr>
          <w:trHeight w:val="343"/>
        </w:trPr>
        <w:tc>
          <w:tcPr>
            <w:tcW w:w="0" w:type="auto"/>
            <w:vMerge/>
            <w:tcBorders>
              <w:left w:val="single" w:sz="4" w:space="0" w:color="auto"/>
              <w:right w:val="single" w:sz="4" w:space="0" w:color="auto"/>
            </w:tcBorders>
            <w:vAlign w:val="center"/>
            <w:hideMark/>
          </w:tcPr>
          <w:p w:rsidR="008B4EAC" w:rsidRDefault="008B4EAC">
            <w:pPr>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8B4EAC" w:rsidRDefault="008B4EAC">
            <w:r>
              <w:rPr>
                <w:b/>
              </w:rPr>
              <w:t>Практическое занятие</w:t>
            </w:r>
          </w:p>
        </w:tc>
        <w:tc>
          <w:tcPr>
            <w:tcW w:w="1639" w:type="dxa"/>
            <w:tcBorders>
              <w:top w:val="single" w:sz="4" w:space="0" w:color="auto"/>
              <w:left w:val="single" w:sz="4" w:space="0" w:color="auto"/>
              <w:bottom w:val="single" w:sz="4" w:space="0" w:color="auto"/>
              <w:right w:val="single" w:sz="4" w:space="0" w:color="auto"/>
            </w:tcBorders>
            <w:hideMark/>
          </w:tcPr>
          <w:p w:rsidR="008B4EAC" w:rsidRDefault="008B4EAC">
            <w:pPr>
              <w:jc w:val="center"/>
              <w:rPr>
                <w:b/>
              </w:rPr>
            </w:pPr>
            <w:r>
              <w:rPr>
                <w:b/>
              </w:rPr>
              <w:t>4</w:t>
            </w:r>
          </w:p>
        </w:tc>
        <w:tc>
          <w:tcPr>
            <w:tcW w:w="2489" w:type="dxa"/>
            <w:vMerge/>
            <w:tcBorders>
              <w:left w:val="single" w:sz="4" w:space="0" w:color="auto"/>
              <w:right w:val="single" w:sz="4" w:space="0" w:color="auto"/>
            </w:tcBorders>
          </w:tcPr>
          <w:p w:rsidR="008B4EAC" w:rsidRDefault="008B4EAC"/>
        </w:tc>
      </w:tr>
      <w:tr w:rsidR="008B4EAC" w:rsidTr="001008C6">
        <w:trPr>
          <w:trHeight w:val="343"/>
        </w:trPr>
        <w:tc>
          <w:tcPr>
            <w:tcW w:w="0" w:type="auto"/>
            <w:vMerge/>
            <w:tcBorders>
              <w:left w:val="single" w:sz="4" w:space="0" w:color="auto"/>
              <w:right w:val="single" w:sz="4" w:space="0" w:color="auto"/>
            </w:tcBorders>
            <w:vAlign w:val="center"/>
            <w:hideMark/>
          </w:tcPr>
          <w:p w:rsidR="008B4EAC" w:rsidRDefault="008B4EAC">
            <w:pPr>
              <w:rPr>
                <w:bCs/>
              </w:rPr>
            </w:pPr>
          </w:p>
        </w:tc>
        <w:tc>
          <w:tcPr>
            <w:tcW w:w="534" w:type="dxa"/>
            <w:tcBorders>
              <w:top w:val="single" w:sz="4" w:space="0" w:color="auto"/>
              <w:left w:val="single" w:sz="4" w:space="0" w:color="auto"/>
              <w:bottom w:val="single" w:sz="4" w:space="0" w:color="auto"/>
              <w:right w:val="single" w:sz="4" w:space="0" w:color="auto"/>
            </w:tcBorders>
          </w:tcPr>
          <w:p w:rsidR="008B4EAC" w:rsidRDefault="008B4EAC"/>
        </w:tc>
        <w:tc>
          <w:tcPr>
            <w:tcW w:w="8243" w:type="dxa"/>
            <w:gridSpan w:val="2"/>
            <w:tcBorders>
              <w:top w:val="single" w:sz="4" w:space="0" w:color="auto"/>
              <w:left w:val="single" w:sz="4" w:space="0" w:color="auto"/>
              <w:bottom w:val="single" w:sz="4" w:space="0" w:color="auto"/>
              <w:right w:val="single" w:sz="4" w:space="0" w:color="auto"/>
            </w:tcBorders>
            <w:hideMark/>
          </w:tcPr>
          <w:p w:rsidR="008B4EAC" w:rsidRDefault="008B4EAC">
            <w:r>
              <w:t xml:space="preserve">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w:t>
            </w:r>
            <w:proofErr w:type="spellStart"/>
            <w:r>
              <w:t>Аутоиммобилизация</w:t>
            </w:r>
            <w:proofErr w:type="spellEnd"/>
            <w:r>
              <w:t xml:space="preserve"> верхних и нижних конечностей. Наложение шейной шины, изготовленной из подручных материалов. </w:t>
            </w:r>
            <w:r>
              <w:br/>
            </w:r>
            <w:r>
              <w:lastRenderedPageBreak/>
              <w:t>    </w:t>
            </w:r>
            <w:bookmarkStart w:id="14" w:name="l2950"/>
            <w:bookmarkEnd w:id="14"/>
            <w:r>
              <w:t>Отработка приема придания транспортного положения пострадавшему с травмой таза, приемы фиксации костей таза.</w:t>
            </w:r>
          </w:p>
        </w:tc>
        <w:tc>
          <w:tcPr>
            <w:tcW w:w="1639" w:type="dxa"/>
            <w:tcBorders>
              <w:top w:val="single" w:sz="4" w:space="0" w:color="auto"/>
              <w:left w:val="single" w:sz="4" w:space="0" w:color="auto"/>
              <w:bottom w:val="single" w:sz="4" w:space="0" w:color="auto"/>
              <w:right w:val="single" w:sz="4" w:space="0" w:color="auto"/>
            </w:tcBorders>
          </w:tcPr>
          <w:p w:rsidR="008B4EAC" w:rsidRDefault="008B4EAC">
            <w:pPr>
              <w:rPr>
                <w:b/>
              </w:rPr>
            </w:pPr>
          </w:p>
        </w:tc>
        <w:tc>
          <w:tcPr>
            <w:tcW w:w="2489" w:type="dxa"/>
            <w:vMerge/>
            <w:tcBorders>
              <w:left w:val="single" w:sz="4" w:space="0" w:color="auto"/>
              <w:right w:val="single" w:sz="4" w:space="0" w:color="auto"/>
            </w:tcBorders>
          </w:tcPr>
          <w:p w:rsidR="008B4EAC" w:rsidRDefault="008B4EAC"/>
        </w:tc>
      </w:tr>
      <w:tr w:rsidR="008B4EAC" w:rsidTr="001008C6">
        <w:trPr>
          <w:trHeight w:val="343"/>
        </w:trPr>
        <w:tc>
          <w:tcPr>
            <w:tcW w:w="0" w:type="auto"/>
            <w:vMerge/>
            <w:tcBorders>
              <w:left w:val="single" w:sz="4" w:space="0" w:color="auto"/>
              <w:bottom w:val="single" w:sz="4" w:space="0" w:color="auto"/>
              <w:right w:val="single" w:sz="4" w:space="0" w:color="auto"/>
            </w:tcBorders>
            <w:vAlign w:val="center"/>
          </w:tcPr>
          <w:p w:rsidR="008B4EAC" w:rsidRDefault="008B4EAC">
            <w:pPr>
              <w:rPr>
                <w:bCs/>
              </w:rPr>
            </w:pPr>
          </w:p>
        </w:tc>
        <w:tc>
          <w:tcPr>
            <w:tcW w:w="8777" w:type="dxa"/>
            <w:gridSpan w:val="3"/>
            <w:tcBorders>
              <w:top w:val="single" w:sz="4" w:space="0" w:color="auto"/>
              <w:left w:val="single" w:sz="4" w:space="0" w:color="auto"/>
              <w:bottom w:val="single" w:sz="4" w:space="0" w:color="auto"/>
              <w:right w:val="single" w:sz="4" w:space="0" w:color="auto"/>
            </w:tcBorders>
          </w:tcPr>
          <w:p w:rsidR="008B4EAC" w:rsidRPr="008B4EAC" w:rsidRDefault="008B4EAC" w:rsidP="008B4EAC">
            <w:pPr>
              <w:spacing w:after="150"/>
              <w:rPr>
                <w:color w:val="000000"/>
                <w:szCs w:val="21"/>
              </w:rPr>
            </w:pPr>
            <w:r w:rsidRPr="008B4EAC">
              <w:rPr>
                <w:b/>
                <w:bCs/>
                <w:color w:val="000000"/>
                <w:szCs w:val="21"/>
              </w:rPr>
              <w:t>Самостоятельн</w:t>
            </w:r>
            <w:r w:rsidR="00637B0E">
              <w:rPr>
                <w:b/>
                <w:bCs/>
                <w:color w:val="000000"/>
                <w:szCs w:val="21"/>
              </w:rPr>
              <w:t xml:space="preserve">ая работа </w:t>
            </w:r>
            <w:proofErr w:type="gramStart"/>
            <w:r w:rsidR="00637B0E">
              <w:rPr>
                <w:b/>
                <w:bCs/>
                <w:color w:val="000000"/>
                <w:szCs w:val="21"/>
              </w:rPr>
              <w:t>обучающихся</w:t>
            </w:r>
            <w:proofErr w:type="gramEnd"/>
            <w:r w:rsidRPr="008B4EAC">
              <w:rPr>
                <w:b/>
                <w:bCs/>
                <w:color w:val="000000"/>
                <w:szCs w:val="21"/>
              </w:rPr>
              <w:t>:</w:t>
            </w:r>
          </w:p>
          <w:p w:rsidR="008B4EAC" w:rsidRPr="008B4EAC" w:rsidRDefault="008B4EAC" w:rsidP="008B4EAC">
            <w:r w:rsidRPr="008B4EAC">
              <w:rPr>
                <w:color w:val="000000"/>
                <w:szCs w:val="21"/>
              </w:rPr>
              <w:t>Подготовка к практической работе с использованием методических рекомендаций преподавателя. Оформление отчёта практической работы и подготовка его к защите.</w:t>
            </w:r>
          </w:p>
        </w:tc>
        <w:tc>
          <w:tcPr>
            <w:tcW w:w="1639" w:type="dxa"/>
            <w:tcBorders>
              <w:top w:val="single" w:sz="4" w:space="0" w:color="auto"/>
              <w:left w:val="single" w:sz="4" w:space="0" w:color="auto"/>
              <w:bottom w:val="single" w:sz="4" w:space="0" w:color="auto"/>
              <w:right w:val="single" w:sz="4" w:space="0" w:color="auto"/>
            </w:tcBorders>
          </w:tcPr>
          <w:p w:rsidR="008B4EAC" w:rsidRPr="008B4EAC" w:rsidRDefault="008B4EAC" w:rsidP="008B4EAC">
            <w:pPr>
              <w:jc w:val="center"/>
            </w:pPr>
            <w:r>
              <w:t>10</w:t>
            </w:r>
          </w:p>
        </w:tc>
        <w:tc>
          <w:tcPr>
            <w:tcW w:w="2489" w:type="dxa"/>
            <w:vMerge/>
            <w:tcBorders>
              <w:left w:val="single" w:sz="4" w:space="0" w:color="auto"/>
              <w:bottom w:val="single" w:sz="4" w:space="0" w:color="auto"/>
              <w:right w:val="single" w:sz="4" w:space="0" w:color="auto"/>
            </w:tcBorders>
          </w:tcPr>
          <w:p w:rsidR="008B4EAC" w:rsidRDefault="008B4EAC"/>
        </w:tc>
      </w:tr>
      <w:tr w:rsidR="00637B0E" w:rsidTr="00100C6A">
        <w:trPr>
          <w:trHeight w:val="343"/>
        </w:trPr>
        <w:tc>
          <w:tcPr>
            <w:tcW w:w="3113" w:type="dxa"/>
            <w:vMerge w:val="restart"/>
            <w:tcBorders>
              <w:top w:val="single" w:sz="4" w:space="0" w:color="auto"/>
              <w:left w:val="single" w:sz="4" w:space="0" w:color="auto"/>
              <w:right w:val="single" w:sz="4" w:space="0" w:color="auto"/>
            </w:tcBorders>
            <w:hideMark/>
          </w:tcPr>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
              </w:rPr>
              <w:t>Тема 5.</w:t>
            </w:r>
            <w:r>
              <w:t xml:space="preserve"> Первая помощь при травме головы. Первая помощь при травме груди. Первая помощь при травме живота. </w:t>
            </w:r>
            <w:r>
              <w:br/>
            </w: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777" w:type="dxa"/>
            <w:gridSpan w:val="3"/>
            <w:vMerge w:val="restart"/>
            <w:tcBorders>
              <w:top w:val="single" w:sz="4" w:space="0" w:color="auto"/>
              <w:left w:val="single" w:sz="4" w:space="0" w:color="auto"/>
              <w:bottom w:val="single" w:sz="4" w:space="0" w:color="auto"/>
              <w:right w:val="single" w:sz="4" w:space="0" w:color="auto"/>
            </w:tcBorders>
            <w:hideMark/>
          </w:tcPr>
          <w:p w:rsidR="00637B0E" w:rsidRDefault="00637B0E">
            <w:r>
              <w:rPr>
                <w:b/>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6A2A5C">
        <w:trPr>
          <w:trHeight w:val="343"/>
        </w:trPr>
        <w:tc>
          <w:tcPr>
            <w:tcW w:w="0" w:type="auto"/>
            <w:vMerge/>
            <w:tcBorders>
              <w:left w:val="single" w:sz="4" w:space="0" w:color="auto"/>
              <w:right w:val="single" w:sz="4" w:space="0" w:color="auto"/>
            </w:tcBorders>
            <w:vAlign w:val="center"/>
            <w:hideMark/>
          </w:tcPr>
          <w:p w:rsidR="00637B0E" w:rsidRDefault="00637B0E">
            <w:pPr>
              <w:rPr>
                <w:bC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637B0E" w:rsidRDefault="00637B0E"/>
        </w:tc>
        <w:tc>
          <w:tcPr>
            <w:tcW w:w="1639" w:type="dxa"/>
            <w:vMerge w:val="restart"/>
            <w:tcBorders>
              <w:top w:val="single" w:sz="4" w:space="0" w:color="auto"/>
              <w:left w:val="single" w:sz="4" w:space="0" w:color="auto"/>
              <w:bottom w:val="single" w:sz="4" w:space="0" w:color="auto"/>
              <w:right w:val="single" w:sz="4" w:space="0" w:color="auto"/>
            </w:tcBorders>
          </w:tcPr>
          <w:p w:rsidR="00637B0E" w:rsidRDefault="00637B0E">
            <w:pPr>
              <w:jc w:val="center"/>
              <w:rPr>
                <w:b/>
              </w:rPr>
            </w:pPr>
          </w:p>
          <w:p w:rsidR="00637B0E" w:rsidRDefault="00637B0E">
            <w:pPr>
              <w:jc w:val="center"/>
            </w:pPr>
            <w:r>
              <w:t>2</w:t>
            </w:r>
          </w:p>
        </w:tc>
        <w:tc>
          <w:tcPr>
            <w:tcW w:w="2489" w:type="dxa"/>
            <w:vMerge w:val="restart"/>
            <w:tcBorders>
              <w:top w:val="single" w:sz="4" w:space="0" w:color="auto"/>
              <w:left w:val="single" w:sz="4" w:space="0" w:color="auto"/>
              <w:right w:val="single" w:sz="4" w:space="0" w:color="auto"/>
            </w:tcBorders>
            <w:hideMark/>
          </w:tcPr>
          <w:p w:rsidR="00637B0E" w:rsidRDefault="00637B0E">
            <w:r>
              <w:t>ПК 1.1-1.3,</w:t>
            </w:r>
            <w:proofErr w:type="gramStart"/>
            <w:r>
              <w:t>ОК</w:t>
            </w:r>
            <w:proofErr w:type="gramEnd"/>
            <w:r>
              <w:t xml:space="preserve"> 1-10</w:t>
            </w:r>
          </w:p>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p w:rsidR="00637B0E" w:rsidRDefault="00637B0E"/>
        </w:tc>
      </w:tr>
      <w:tr w:rsidR="00637B0E" w:rsidTr="006A2A5C">
        <w:trPr>
          <w:trHeight w:val="1700"/>
        </w:trPr>
        <w:tc>
          <w:tcPr>
            <w:tcW w:w="0" w:type="auto"/>
            <w:vMerge/>
            <w:tcBorders>
              <w:left w:val="single" w:sz="4" w:space="0" w:color="auto"/>
              <w:right w:val="single" w:sz="4" w:space="0" w:color="auto"/>
            </w:tcBorders>
            <w:vAlign w:val="center"/>
            <w:hideMark/>
          </w:tcPr>
          <w:p w:rsidR="00637B0E" w:rsidRDefault="00637B0E">
            <w:pPr>
              <w:rPr>
                <w:bCs/>
              </w:rPr>
            </w:pPr>
          </w:p>
        </w:tc>
        <w:tc>
          <w:tcPr>
            <w:tcW w:w="534" w:type="dxa"/>
            <w:vMerge w:val="restart"/>
            <w:tcBorders>
              <w:top w:val="single" w:sz="4" w:space="0" w:color="auto"/>
              <w:left w:val="single" w:sz="4" w:space="0" w:color="auto"/>
              <w:bottom w:val="single" w:sz="4" w:space="0" w:color="auto"/>
              <w:right w:val="single" w:sz="4" w:space="0" w:color="auto"/>
            </w:tcBorders>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r>
              <w:t xml:space="preserve">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 </w:t>
            </w:r>
            <w:r>
              <w:br/>
              <w:t xml:space="preserve">    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tc>
        <w:tc>
          <w:tcPr>
            <w:tcW w:w="0" w:type="auto"/>
            <w:vMerge/>
            <w:tcBorders>
              <w:left w:val="single" w:sz="4" w:space="0" w:color="auto"/>
              <w:right w:val="single" w:sz="4" w:space="0" w:color="auto"/>
            </w:tcBorders>
            <w:vAlign w:val="center"/>
            <w:hideMark/>
          </w:tcPr>
          <w:p w:rsidR="00637B0E" w:rsidRDefault="00637B0E"/>
        </w:tc>
      </w:tr>
      <w:tr w:rsidR="00637B0E" w:rsidTr="006A2A5C">
        <w:trPr>
          <w:trHeight w:val="2976"/>
        </w:trPr>
        <w:tc>
          <w:tcPr>
            <w:tcW w:w="0" w:type="auto"/>
            <w:vMerge/>
            <w:tcBorders>
              <w:left w:val="single" w:sz="4" w:space="0" w:color="auto"/>
              <w:right w:val="single" w:sz="4" w:space="0" w:color="auto"/>
            </w:tcBorders>
            <w:vAlign w:val="center"/>
            <w:hideMark/>
          </w:tcPr>
          <w:p w:rsidR="00637B0E" w:rsidRDefault="00637B0E">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r>
              <w:t>    </w:t>
            </w:r>
            <w:bookmarkStart w:id="15" w:name="l2489"/>
            <w:bookmarkEnd w:id="15"/>
            <w:r>
              <w:t xml:space="preserve">Травма груди, первая помощь. Основные проявления травмы груди. Понятие об открытом пневмотораксе, острой дыхательной недостаточности.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 </w:t>
            </w:r>
            <w:r>
              <w:br/>
              <w:t xml:space="preserve">    Травма живота, первая помощь. Основные проявления травмы живота. Закрытая травма живота с признаками внутреннего кровотечения и повреждения полых органов. Порядок оказания </w:t>
            </w:r>
            <w:bookmarkStart w:id="16" w:name="l2951"/>
            <w:bookmarkEnd w:id="16"/>
            <w:r>
              <w:t xml:space="preserve">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w:t>
            </w:r>
            <w:bookmarkStart w:id="17" w:name="l2490"/>
            <w:bookmarkEnd w:id="17"/>
            <w:r>
              <w:t xml:space="preserve">с признаками внутреннего кровотечения и при сильной боли. </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pPr>
            <w:r>
              <w:t>2</w:t>
            </w:r>
          </w:p>
        </w:tc>
        <w:tc>
          <w:tcPr>
            <w:tcW w:w="2489" w:type="dxa"/>
            <w:vMerge/>
            <w:tcBorders>
              <w:left w:val="single" w:sz="4" w:space="0" w:color="auto"/>
              <w:right w:val="single" w:sz="4" w:space="0" w:color="auto"/>
            </w:tcBorders>
          </w:tcPr>
          <w:p w:rsidR="00637B0E" w:rsidRDefault="00637B0E"/>
        </w:tc>
      </w:tr>
      <w:tr w:rsidR="00637B0E" w:rsidTr="006A2A5C">
        <w:trPr>
          <w:trHeight w:val="343"/>
        </w:trPr>
        <w:tc>
          <w:tcPr>
            <w:tcW w:w="0" w:type="auto"/>
            <w:vMerge/>
            <w:tcBorders>
              <w:left w:val="single" w:sz="4" w:space="0" w:color="auto"/>
              <w:right w:val="single" w:sz="4" w:space="0" w:color="auto"/>
            </w:tcBorders>
            <w:vAlign w:val="center"/>
            <w:hideMark/>
          </w:tcPr>
          <w:p w:rsidR="00637B0E" w:rsidRDefault="00637B0E">
            <w:pPr>
              <w:rPr>
                <w:bCs/>
              </w:rPr>
            </w:pPr>
          </w:p>
        </w:tc>
        <w:tc>
          <w:tcPr>
            <w:tcW w:w="8777" w:type="dxa"/>
            <w:gridSpan w:val="3"/>
            <w:tcBorders>
              <w:top w:val="single" w:sz="4" w:space="0" w:color="auto"/>
              <w:left w:val="single" w:sz="4" w:space="0" w:color="auto"/>
              <w:bottom w:val="single" w:sz="4" w:space="0" w:color="auto"/>
              <w:right w:val="single" w:sz="4" w:space="0" w:color="auto"/>
            </w:tcBorders>
            <w:hideMark/>
          </w:tcPr>
          <w:p w:rsidR="00637B0E" w:rsidRDefault="00637B0E">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637B0E" w:rsidRDefault="00637B0E">
            <w:pPr>
              <w:jc w:val="center"/>
              <w:rPr>
                <w:b/>
              </w:rPr>
            </w:pPr>
            <w:r>
              <w:rPr>
                <w:b/>
              </w:rPr>
              <w:t>4</w:t>
            </w:r>
          </w:p>
        </w:tc>
        <w:tc>
          <w:tcPr>
            <w:tcW w:w="2489" w:type="dxa"/>
            <w:vMerge/>
            <w:tcBorders>
              <w:left w:val="single" w:sz="4" w:space="0" w:color="auto"/>
              <w:right w:val="single" w:sz="4" w:space="0" w:color="auto"/>
            </w:tcBorders>
          </w:tcPr>
          <w:p w:rsidR="00637B0E" w:rsidRDefault="00637B0E"/>
        </w:tc>
      </w:tr>
      <w:tr w:rsidR="00637B0E" w:rsidTr="001A1753">
        <w:trPr>
          <w:trHeight w:val="343"/>
        </w:trPr>
        <w:tc>
          <w:tcPr>
            <w:tcW w:w="0" w:type="auto"/>
            <w:vMerge/>
            <w:tcBorders>
              <w:left w:val="single" w:sz="4" w:space="0" w:color="auto"/>
              <w:right w:val="single" w:sz="4" w:space="0" w:color="auto"/>
            </w:tcBorders>
            <w:vAlign w:val="center"/>
            <w:hideMark/>
          </w:tcPr>
          <w:p w:rsidR="00637B0E" w:rsidRDefault="00637B0E">
            <w:pPr>
              <w:rPr>
                <w:bCs/>
              </w:rPr>
            </w:pPr>
          </w:p>
        </w:tc>
        <w:tc>
          <w:tcPr>
            <w:tcW w:w="534" w:type="dxa"/>
            <w:tcBorders>
              <w:top w:val="single" w:sz="4" w:space="0" w:color="auto"/>
              <w:left w:val="single" w:sz="4" w:space="0" w:color="auto"/>
              <w:bottom w:val="single" w:sz="4" w:space="0" w:color="auto"/>
              <w:right w:val="single" w:sz="4" w:space="0" w:color="auto"/>
            </w:tcBorders>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r>
              <w:t xml:space="preserve">Наложение бинтовых повязок на раны волосистой части головы, при травмах глаза, уха, носа. </w:t>
            </w:r>
            <w:r>
              <w:br/>
              <w:t xml:space="preserve">    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w:t>
            </w:r>
            <w:r>
              <w:lastRenderedPageBreak/>
              <w:t xml:space="preserve">перелом костей черепа. </w:t>
            </w:r>
            <w:r>
              <w:br/>
              <w:t>    </w:t>
            </w:r>
            <w:bookmarkStart w:id="18" w:name="l2491"/>
            <w:bookmarkEnd w:id="18"/>
            <w:r>
              <w:t xml:space="preserve">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Придание транспортного положения при травме груди. </w:t>
            </w:r>
            <w:r>
              <w:br/>
              <w:t>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pPr>
              <w:rPr>
                <w:b/>
              </w:rPr>
            </w:pPr>
          </w:p>
        </w:tc>
        <w:tc>
          <w:tcPr>
            <w:tcW w:w="2489" w:type="dxa"/>
            <w:vMerge/>
            <w:tcBorders>
              <w:left w:val="single" w:sz="4" w:space="0" w:color="auto"/>
              <w:right w:val="single" w:sz="4" w:space="0" w:color="auto"/>
            </w:tcBorders>
          </w:tcPr>
          <w:p w:rsidR="00637B0E" w:rsidRDefault="00637B0E"/>
        </w:tc>
      </w:tr>
      <w:tr w:rsidR="00637B0E" w:rsidTr="001A1753">
        <w:trPr>
          <w:trHeight w:val="343"/>
        </w:trPr>
        <w:tc>
          <w:tcPr>
            <w:tcW w:w="0" w:type="auto"/>
            <w:vMerge/>
            <w:tcBorders>
              <w:left w:val="single" w:sz="4" w:space="0" w:color="auto"/>
              <w:bottom w:val="single" w:sz="4" w:space="0" w:color="auto"/>
              <w:right w:val="single" w:sz="4" w:space="0" w:color="auto"/>
            </w:tcBorders>
            <w:vAlign w:val="center"/>
          </w:tcPr>
          <w:p w:rsidR="00637B0E" w:rsidRDefault="00637B0E">
            <w:pPr>
              <w:rPr>
                <w:bCs/>
              </w:rPr>
            </w:pPr>
          </w:p>
        </w:tc>
        <w:tc>
          <w:tcPr>
            <w:tcW w:w="8777" w:type="dxa"/>
            <w:gridSpan w:val="3"/>
            <w:tcBorders>
              <w:top w:val="single" w:sz="4" w:space="0" w:color="auto"/>
              <w:left w:val="single" w:sz="4" w:space="0" w:color="auto"/>
              <w:bottom w:val="single" w:sz="4" w:space="0" w:color="auto"/>
              <w:right w:val="single" w:sz="4" w:space="0" w:color="auto"/>
            </w:tcBorders>
          </w:tcPr>
          <w:p w:rsidR="00637B0E" w:rsidRPr="00637B0E" w:rsidRDefault="00637B0E" w:rsidP="00637B0E">
            <w:pPr>
              <w:spacing w:after="150"/>
              <w:rPr>
                <w:color w:val="000000"/>
                <w:szCs w:val="21"/>
              </w:rPr>
            </w:pPr>
            <w:r w:rsidRPr="00637B0E">
              <w:rPr>
                <w:b/>
                <w:bCs/>
                <w:color w:val="000000"/>
                <w:szCs w:val="21"/>
              </w:rPr>
              <w:t xml:space="preserve">Самостоятельная работа </w:t>
            </w:r>
            <w:proofErr w:type="gramStart"/>
            <w:r w:rsidRPr="00637B0E">
              <w:rPr>
                <w:b/>
                <w:bCs/>
                <w:color w:val="000000"/>
                <w:szCs w:val="21"/>
              </w:rPr>
              <w:t>о</w:t>
            </w:r>
            <w:r>
              <w:rPr>
                <w:b/>
                <w:bCs/>
                <w:color w:val="000000"/>
                <w:szCs w:val="21"/>
              </w:rPr>
              <w:t>бучающихся</w:t>
            </w:r>
            <w:proofErr w:type="gramEnd"/>
            <w:r w:rsidRPr="00637B0E">
              <w:rPr>
                <w:b/>
                <w:bCs/>
                <w:color w:val="000000"/>
                <w:szCs w:val="21"/>
              </w:rPr>
              <w:t>:</w:t>
            </w:r>
          </w:p>
          <w:p w:rsidR="00637B0E" w:rsidRPr="00637B0E" w:rsidRDefault="00637B0E" w:rsidP="00637B0E">
            <w:r w:rsidRPr="00637B0E">
              <w:rPr>
                <w:color w:val="000000"/>
                <w:szCs w:val="21"/>
              </w:rPr>
              <w:t>Проработка конспекта занятия. Подготовка сообщений по индивидуальным темам с использованием Интернета для выступления на занятии.</w:t>
            </w:r>
          </w:p>
        </w:tc>
        <w:tc>
          <w:tcPr>
            <w:tcW w:w="0" w:type="auto"/>
            <w:tcBorders>
              <w:top w:val="single" w:sz="4" w:space="0" w:color="auto"/>
              <w:left w:val="single" w:sz="4" w:space="0" w:color="auto"/>
              <w:bottom w:val="single" w:sz="4" w:space="0" w:color="auto"/>
              <w:right w:val="single" w:sz="4" w:space="0" w:color="auto"/>
            </w:tcBorders>
            <w:vAlign w:val="center"/>
          </w:tcPr>
          <w:p w:rsidR="00637B0E" w:rsidRPr="00637B0E" w:rsidRDefault="00637B0E" w:rsidP="00637B0E">
            <w:pPr>
              <w:jc w:val="center"/>
            </w:pPr>
            <w:r>
              <w:t>4</w:t>
            </w:r>
          </w:p>
        </w:tc>
        <w:tc>
          <w:tcPr>
            <w:tcW w:w="2489" w:type="dxa"/>
            <w:vMerge/>
            <w:tcBorders>
              <w:left w:val="single" w:sz="4" w:space="0" w:color="auto"/>
              <w:bottom w:val="single" w:sz="4" w:space="0" w:color="auto"/>
              <w:right w:val="single" w:sz="4" w:space="0" w:color="auto"/>
            </w:tcBorders>
          </w:tcPr>
          <w:p w:rsidR="00637B0E" w:rsidRDefault="00637B0E"/>
        </w:tc>
      </w:tr>
      <w:tr w:rsidR="00637B0E" w:rsidTr="004A763A">
        <w:trPr>
          <w:trHeight w:val="343"/>
        </w:trPr>
        <w:tc>
          <w:tcPr>
            <w:tcW w:w="3113" w:type="dxa"/>
            <w:vMerge w:val="restart"/>
            <w:tcBorders>
              <w:top w:val="single" w:sz="4" w:space="0" w:color="auto"/>
              <w:left w:val="single" w:sz="4" w:space="0" w:color="auto"/>
              <w:right w:val="single" w:sz="4" w:space="0" w:color="auto"/>
            </w:tcBorders>
          </w:tcPr>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Тема 6.</w:t>
            </w:r>
            <w:r>
              <w:t xml:space="preserve"> Первая помощь при острых отравлениях. </w:t>
            </w:r>
            <w:r>
              <w:br/>
              <w:t xml:space="preserve">Первая помощь при термических и химических ожогах, ожоговом шоке. Первая помощь при отморожении и переохлаждении. Первая помощь при перегревании. </w:t>
            </w: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Pr="00637B0E" w:rsidRDefault="00637B0E" w:rsidP="00637B0E"/>
          <w:p w:rsidR="00637B0E" w:rsidRPr="00637B0E" w:rsidRDefault="00637B0E" w:rsidP="00637B0E"/>
          <w:p w:rsidR="00637B0E" w:rsidRPr="00637B0E" w:rsidRDefault="00637B0E" w:rsidP="00637B0E"/>
          <w:p w:rsidR="00637B0E" w:rsidRDefault="00637B0E" w:rsidP="00637B0E"/>
          <w:p w:rsidR="00637B0E" w:rsidRDefault="00637B0E" w:rsidP="00637B0E">
            <w:pPr>
              <w:jc w:val="center"/>
            </w:pPr>
          </w:p>
          <w:p w:rsidR="00637B0E" w:rsidRDefault="00637B0E" w:rsidP="00637B0E">
            <w:pPr>
              <w:jc w:val="center"/>
            </w:pPr>
          </w:p>
          <w:p w:rsidR="00637B0E" w:rsidRDefault="00637B0E" w:rsidP="00637B0E">
            <w:pPr>
              <w:jc w:val="center"/>
            </w:pPr>
          </w:p>
          <w:p w:rsidR="00637B0E" w:rsidRDefault="00637B0E" w:rsidP="00637B0E">
            <w:pPr>
              <w:jc w:val="center"/>
            </w:pPr>
          </w:p>
          <w:p w:rsidR="00637B0E" w:rsidRDefault="00637B0E" w:rsidP="00637B0E">
            <w:pPr>
              <w:jc w:val="center"/>
            </w:pPr>
          </w:p>
          <w:p w:rsidR="00637B0E" w:rsidRDefault="00637B0E" w:rsidP="00637B0E">
            <w:pPr>
              <w:jc w:val="center"/>
            </w:pPr>
          </w:p>
          <w:p w:rsidR="00637B0E" w:rsidRPr="00637B0E" w:rsidRDefault="00637B0E" w:rsidP="00637B0E">
            <w:pPr>
              <w:jc w:val="center"/>
            </w:pPr>
          </w:p>
        </w:tc>
        <w:tc>
          <w:tcPr>
            <w:tcW w:w="8777" w:type="dxa"/>
            <w:gridSpan w:val="3"/>
            <w:tcBorders>
              <w:top w:val="single" w:sz="4" w:space="0" w:color="auto"/>
              <w:left w:val="single" w:sz="4" w:space="0" w:color="auto"/>
              <w:bottom w:val="single" w:sz="4" w:space="0" w:color="auto"/>
              <w:right w:val="single" w:sz="4" w:space="0" w:color="auto"/>
            </w:tcBorders>
            <w:hideMark/>
          </w:tcPr>
          <w:p w:rsidR="00637B0E" w:rsidRDefault="00637B0E">
            <w:r>
              <w:rPr>
                <w:b/>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4A763A">
        <w:trPr>
          <w:trHeight w:val="343"/>
        </w:trPr>
        <w:tc>
          <w:tcPr>
            <w:tcW w:w="0" w:type="auto"/>
            <w:vMerge/>
            <w:tcBorders>
              <w:left w:val="single" w:sz="4" w:space="0" w:color="auto"/>
              <w:right w:val="single" w:sz="4" w:space="0" w:color="auto"/>
            </w:tcBorders>
            <w:vAlign w:val="center"/>
            <w:hideMark/>
          </w:tcPr>
          <w:p w:rsidR="00637B0E" w:rsidRDefault="00637B0E"/>
        </w:tc>
        <w:tc>
          <w:tcPr>
            <w:tcW w:w="8777" w:type="dxa"/>
            <w:gridSpan w:val="3"/>
            <w:tcBorders>
              <w:top w:val="single" w:sz="4" w:space="0" w:color="auto"/>
              <w:left w:val="single" w:sz="4" w:space="0" w:color="auto"/>
              <w:bottom w:val="nil"/>
              <w:right w:val="single" w:sz="4" w:space="0" w:color="auto"/>
            </w:tcBorders>
            <w:hideMark/>
          </w:tcPr>
          <w:p w:rsidR="00637B0E" w:rsidRDefault="00637B0E">
            <w:proofErr w:type="gramStart"/>
            <w:r>
              <w:t xml:space="preserve">Влияние употребления водителями этанола и </w:t>
            </w:r>
            <w:proofErr w:type="spellStart"/>
            <w:r>
              <w:t>этанолсодержащих</w:t>
            </w:r>
            <w:proofErr w:type="spellEnd"/>
            <w:r>
              <w:t xml:space="preserve"> жидкостей, медикаментов (антигистаминных, седативных, антидепрессантов</w:t>
            </w:r>
            <w:proofErr w:type="gramEnd"/>
          </w:p>
        </w:tc>
        <w:tc>
          <w:tcPr>
            <w:tcW w:w="1639" w:type="dxa"/>
            <w:vMerge w:val="restart"/>
            <w:tcBorders>
              <w:top w:val="single" w:sz="4" w:space="0" w:color="auto"/>
              <w:left w:val="single" w:sz="4" w:space="0" w:color="auto"/>
              <w:bottom w:val="single" w:sz="4" w:space="0" w:color="auto"/>
              <w:right w:val="single" w:sz="4" w:space="0" w:color="auto"/>
            </w:tcBorders>
            <w:hideMark/>
          </w:tcPr>
          <w:p w:rsidR="00637B0E" w:rsidRDefault="00637B0E">
            <w:pPr>
              <w:jc w:val="center"/>
            </w:pPr>
            <w:r>
              <w:t>2</w:t>
            </w:r>
          </w:p>
        </w:tc>
        <w:tc>
          <w:tcPr>
            <w:tcW w:w="2489" w:type="dxa"/>
            <w:vMerge w:val="restart"/>
            <w:tcBorders>
              <w:top w:val="single" w:sz="4" w:space="0" w:color="auto"/>
              <w:left w:val="single" w:sz="4" w:space="0" w:color="auto"/>
              <w:bottom w:val="single" w:sz="4" w:space="0" w:color="auto"/>
              <w:right w:val="single" w:sz="4" w:space="0" w:color="auto"/>
            </w:tcBorders>
            <w:hideMark/>
          </w:tcPr>
          <w:p w:rsidR="00637B0E" w:rsidRDefault="00637B0E">
            <w:r>
              <w:t>ПК 1.1-1.3,</w:t>
            </w:r>
            <w:proofErr w:type="gramStart"/>
            <w:r>
              <w:t>ОК</w:t>
            </w:r>
            <w:proofErr w:type="gramEnd"/>
            <w:r>
              <w:t xml:space="preserve"> 1-10</w:t>
            </w:r>
            <w:r>
              <w:br/>
            </w:r>
          </w:p>
        </w:tc>
      </w:tr>
      <w:tr w:rsidR="00637B0E" w:rsidTr="004A763A">
        <w:trPr>
          <w:trHeight w:val="1136"/>
        </w:trPr>
        <w:tc>
          <w:tcPr>
            <w:tcW w:w="0" w:type="auto"/>
            <w:vMerge/>
            <w:tcBorders>
              <w:left w:val="single" w:sz="4" w:space="0" w:color="auto"/>
              <w:right w:val="single" w:sz="4" w:space="0" w:color="auto"/>
            </w:tcBorders>
            <w:vAlign w:val="center"/>
            <w:hideMark/>
          </w:tcPr>
          <w:p w:rsidR="00637B0E" w:rsidRDefault="00637B0E"/>
        </w:tc>
        <w:tc>
          <w:tcPr>
            <w:tcW w:w="8777" w:type="dxa"/>
            <w:gridSpan w:val="3"/>
            <w:tcBorders>
              <w:top w:val="nil"/>
              <w:left w:val="single" w:sz="4" w:space="0" w:color="auto"/>
              <w:bottom w:val="single" w:sz="4" w:space="0" w:color="auto"/>
              <w:right w:val="single" w:sz="4" w:space="0" w:color="auto"/>
            </w:tcBorders>
            <w:hideMark/>
          </w:tcPr>
          <w:p w:rsidR="00637B0E" w:rsidRDefault="00637B0E">
            <w:r>
              <w:t xml:space="preserve">    ), наркотических веществ на управление транспортным средством. </w:t>
            </w:r>
            <w:r>
              <w:br/>
              <w:t>    </w:t>
            </w:r>
            <w:bookmarkStart w:id="19" w:name="l2954"/>
            <w:bookmarkEnd w:id="19"/>
            <w:r>
              <w:t xml:space="preserve">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tc>
      </w:tr>
      <w:tr w:rsidR="00637B0E" w:rsidTr="004A763A">
        <w:trPr>
          <w:trHeight w:val="1056"/>
        </w:trPr>
        <w:tc>
          <w:tcPr>
            <w:tcW w:w="0" w:type="auto"/>
            <w:vMerge/>
            <w:tcBorders>
              <w:left w:val="single" w:sz="4" w:space="0" w:color="auto"/>
              <w:right w:val="single" w:sz="4" w:space="0" w:color="auto"/>
            </w:tcBorders>
            <w:vAlign w:val="center"/>
            <w:hideMark/>
          </w:tcPr>
          <w:p w:rsidR="00637B0E" w:rsidRDefault="00637B0E"/>
        </w:tc>
        <w:tc>
          <w:tcPr>
            <w:tcW w:w="8777" w:type="dxa"/>
            <w:gridSpan w:val="3"/>
            <w:tcBorders>
              <w:top w:val="single" w:sz="4" w:space="0" w:color="auto"/>
              <w:left w:val="single" w:sz="4" w:space="0" w:color="auto"/>
              <w:bottom w:val="single" w:sz="4" w:space="0" w:color="auto"/>
              <w:right w:val="single" w:sz="4" w:space="0" w:color="auto"/>
            </w:tcBorders>
            <w:hideMark/>
          </w:tcPr>
          <w:p w:rsidR="00637B0E" w:rsidRDefault="00637B0E">
            <w:r>
              <w:t>    </w:t>
            </w:r>
            <w:bookmarkStart w:id="20" w:name="l2494"/>
            <w:bookmarkEnd w:id="20"/>
            <w:r>
              <w:t xml:space="preserve">Основные проявления отравлений выхлопными газами, эксплуатационными жидкостями, бензином, этиленгликолем. Порядок оказания первой помощи. </w:t>
            </w:r>
            <w:r>
              <w:br/>
              <w:t xml:space="preserve">    Основные проявления отравлений этанолом и </w:t>
            </w:r>
            <w:proofErr w:type="spellStart"/>
            <w:r>
              <w:t>этанолсодержащими</w:t>
            </w:r>
            <w:proofErr w:type="spellEnd"/>
            <w:r>
              <w:t xml:space="preserve"> жидкостями, порядок оказания первой помощи.</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pPr>
            <w: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tc>
      </w:tr>
      <w:tr w:rsidR="00637B0E" w:rsidTr="004A763A">
        <w:trPr>
          <w:trHeight w:val="343"/>
        </w:trPr>
        <w:tc>
          <w:tcPr>
            <w:tcW w:w="0" w:type="auto"/>
            <w:vMerge/>
            <w:tcBorders>
              <w:left w:val="single" w:sz="4" w:space="0" w:color="auto"/>
              <w:right w:val="single" w:sz="4" w:space="0" w:color="auto"/>
            </w:tcBorders>
            <w:vAlign w:val="center"/>
            <w:hideMark/>
          </w:tcPr>
          <w:p w:rsidR="00637B0E" w:rsidRDefault="00637B0E"/>
        </w:tc>
        <w:tc>
          <w:tcPr>
            <w:tcW w:w="8777" w:type="dxa"/>
            <w:gridSpan w:val="3"/>
            <w:tcBorders>
              <w:top w:val="single" w:sz="4" w:space="0" w:color="auto"/>
              <w:left w:val="single" w:sz="4" w:space="0" w:color="auto"/>
              <w:bottom w:val="single" w:sz="4" w:space="0" w:color="auto"/>
              <w:right w:val="single" w:sz="4" w:space="0" w:color="auto"/>
            </w:tcBorders>
            <w:hideMark/>
          </w:tcPr>
          <w:p w:rsidR="00637B0E" w:rsidRDefault="00637B0E">
            <w:r>
              <w:rPr>
                <w:b/>
              </w:rPr>
              <w:t>Практическое занятие</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4A763A">
        <w:trPr>
          <w:trHeight w:val="1748"/>
        </w:trPr>
        <w:tc>
          <w:tcPr>
            <w:tcW w:w="0" w:type="auto"/>
            <w:vMerge/>
            <w:tcBorders>
              <w:left w:val="single" w:sz="4" w:space="0" w:color="auto"/>
              <w:right w:val="single" w:sz="4" w:space="0" w:color="auto"/>
            </w:tcBorders>
            <w:vAlign w:val="center"/>
            <w:hideMark/>
          </w:tcPr>
          <w:p w:rsidR="00637B0E" w:rsidRDefault="00637B0E"/>
        </w:tc>
        <w:tc>
          <w:tcPr>
            <w:tcW w:w="534" w:type="dxa"/>
            <w:vMerge w:val="restart"/>
            <w:tcBorders>
              <w:top w:val="single" w:sz="4" w:space="0" w:color="auto"/>
              <w:left w:val="single" w:sz="4" w:space="0" w:color="auto"/>
              <w:bottom w:val="single" w:sz="4" w:space="0" w:color="auto"/>
              <w:right w:val="single" w:sz="4" w:space="0" w:color="auto"/>
            </w:tcBorders>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r>
              <w:t xml:space="preserve">Ожоговая травма, первая помощь. </w:t>
            </w:r>
            <w:r>
              <w:br/>
              <w:t>    </w:t>
            </w:r>
            <w:bookmarkStart w:id="21" w:name="l2492"/>
            <w:bookmarkEnd w:id="21"/>
            <w:r>
              <w:t xml:space="preserve">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Порядок оказания первой помощи. </w:t>
            </w:r>
            <w:r>
              <w:br/>
              <w:t xml:space="preserve">    Отработка приемов и порядка оказания первой помощи при термических и химических ожогах, ожоге верхних дыхательных путей. </w:t>
            </w:r>
            <w:r>
              <w:br/>
              <w:t>    </w:t>
            </w:r>
            <w:proofErr w:type="spellStart"/>
            <w:r>
              <w:t>Холодовая</w:t>
            </w:r>
            <w:proofErr w:type="spellEnd"/>
            <w:r>
              <w:t xml:space="preserve"> травма, первая помощь. </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pPr>
            <w:r>
              <w:t>2</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4A763A">
        <w:trPr>
          <w:trHeight w:val="1824"/>
        </w:trPr>
        <w:tc>
          <w:tcPr>
            <w:tcW w:w="0" w:type="auto"/>
            <w:vMerge/>
            <w:tcBorders>
              <w:left w:val="single" w:sz="4" w:space="0" w:color="auto"/>
              <w:right w:val="single" w:sz="4" w:space="0" w:color="auto"/>
            </w:tcBorders>
            <w:vAlign w:val="center"/>
            <w:hideMark/>
          </w:tcPr>
          <w:p w:rsidR="00637B0E" w:rsidRDefault="00637B0E"/>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r>
              <w:t xml:space="preserve">    Виды </w:t>
            </w:r>
            <w:proofErr w:type="spellStart"/>
            <w:r>
              <w:t>холодовой</w:t>
            </w:r>
            <w:proofErr w:type="spellEnd"/>
            <w:r>
              <w:t xml:space="preserve"> травмы. Основные проявления переохлаждения (гипотермии), порядок оказания первой помощи, способы согревания. Основные </w:t>
            </w:r>
            <w:bookmarkStart w:id="22" w:name="l2953"/>
            <w:bookmarkEnd w:id="22"/>
            <w:r>
              <w:t xml:space="preserve">проявления отморожения, оказание первой помощи. </w:t>
            </w:r>
            <w:r>
              <w:br/>
              <w:t xml:space="preserve">    Перегревание, первая помощь. </w:t>
            </w:r>
            <w:r>
              <w:br/>
              <w:t>    </w:t>
            </w:r>
            <w:bookmarkStart w:id="23" w:name="l2493"/>
            <w:bookmarkEnd w:id="23"/>
            <w:r>
              <w:t>Факторы, способствующие развитию перегревания (гипертермии). Основные проявления, оказание первой помощи.</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pPr>
            <w:r>
              <w:t>2</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A854CD">
        <w:trPr>
          <w:trHeight w:val="426"/>
        </w:trPr>
        <w:tc>
          <w:tcPr>
            <w:tcW w:w="0" w:type="auto"/>
            <w:vMerge/>
            <w:tcBorders>
              <w:left w:val="single" w:sz="4" w:space="0" w:color="auto"/>
              <w:bottom w:val="single" w:sz="4" w:space="0" w:color="auto"/>
              <w:right w:val="single" w:sz="4" w:space="0" w:color="auto"/>
            </w:tcBorders>
            <w:vAlign w:val="center"/>
          </w:tcPr>
          <w:p w:rsidR="00637B0E" w:rsidRDefault="00637B0E"/>
        </w:tc>
        <w:tc>
          <w:tcPr>
            <w:tcW w:w="8777" w:type="dxa"/>
            <w:gridSpan w:val="3"/>
            <w:tcBorders>
              <w:top w:val="single" w:sz="4" w:space="0" w:color="auto"/>
              <w:left w:val="single" w:sz="4" w:space="0" w:color="auto"/>
              <w:bottom w:val="single" w:sz="4" w:space="0" w:color="auto"/>
              <w:right w:val="single" w:sz="4" w:space="0" w:color="auto"/>
            </w:tcBorders>
            <w:vAlign w:val="center"/>
          </w:tcPr>
          <w:p w:rsidR="00637B0E" w:rsidRPr="008B4EAC" w:rsidRDefault="00637B0E" w:rsidP="00286419">
            <w:pPr>
              <w:spacing w:after="150"/>
              <w:rPr>
                <w:color w:val="000000"/>
                <w:szCs w:val="21"/>
              </w:rPr>
            </w:pPr>
            <w:r w:rsidRPr="008B4EAC">
              <w:rPr>
                <w:b/>
                <w:bCs/>
                <w:color w:val="000000"/>
                <w:szCs w:val="21"/>
              </w:rPr>
              <w:t>Самостоятельн</w:t>
            </w:r>
            <w:r>
              <w:rPr>
                <w:b/>
                <w:bCs/>
                <w:color w:val="000000"/>
                <w:szCs w:val="21"/>
              </w:rPr>
              <w:t xml:space="preserve">ая работа </w:t>
            </w:r>
            <w:proofErr w:type="gramStart"/>
            <w:r>
              <w:rPr>
                <w:b/>
                <w:bCs/>
                <w:color w:val="000000"/>
                <w:szCs w:val="21"/>
              </w:rPr>
              <w:t>обучающихся</w:t>
            </w:r>
            <w:proofErr w:type="gramEnd"/>
            <w:r w:rsidRPr="008B4EAC">
              <w:rPr>
                <w:b/>
                <w:bCs/>
                <w:color w:val="000000"/>
                <w:szCs w:val="21"/>
              </w:rPr>
              <w:t>:</w:t>
            </w:r>
          </w:p>
          <w:p w:rsidR="00637B0E" w:rsidRPr="008B4EAC" w:rsidRDefault="00637B0E" w:rsidP="00286419">
            <w:r w:rsidRPr="008B4EAC">
              <w:rPr>
                <w:color w:val="000000"/>
                <w:szCs w:val="21"/>
              </w:rPr>
              <w:t>Подготовка к практической работе с использованием методических рекомендаций преподавателя. Оформление отчёта практической работы и подготовка его к защите.</w:t>
            </w:r>
          </w:p>
        </w:tc>
        <w:tc>
          <w:tcPr>
            <w:tcW w:w="1639" w:type="dxa"/>
            <w:tcBorders>
              <w:top w:val="single" w:sz="4" w:space="0" w:color="auto"/>
              <w:left w:val="single" w:sz="4" w:space="0" w:color="auto"/>
              <w:bottom w:val="single" w:sz="4" w:space="0" w:color="auto"/>
              <w:right w:val="single" w:sz="4" w:space="0" w:color="auto"/>
            </w:tcBorders>
          </w:tcPr>
          <w:p w:rsidR="00637B0E" w:rsidRDefault="00637B0E">
            <w:pPr>
              <w:jc w:val="center"/>
            </w:pPr>
            <w:r>
              <w:t>6</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637B0E">
        <w:trPr>
          <w:trHeight w:val="1122"/>
        </w:trPr>
        <w:tc>
          <w:tcPr>
            <w:tcW w:w="3113" w:type="dxa"/>
            <w:vMerge w:val="restart"/>
            <w:tcBorders>
              <w:top w:val="single" w:sz="4" w:space="0" w:color="auto"/>
              <w:left w:val="single" w:sz="4" w:space="0" w:color="auto"/>
              <w:right w:val="single" w:sz="4" w:space="0" w:color="auto"/>
            </w:tcBorders>
          </w:tcPr>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Тема 7.</w:t>
            </w:r>
            <w:r>
              <w:t xml:space="preserve">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 Первая помощь при </w:t>
            </w:r>
            <w:proofErr w:type="spellStart"/>
            <w:r>
              <w:t>политравме</w:t>
            </w:r>
            <w:proofErr w:type="spellEnd"/>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br/>
            </w: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777" w:type="dxa"/>
            <w:gridSpan w:val="3"/>
            <w:tcBorders>
              <w:top w:val="single" w:sz="4" w:space="0" w:color="auto"/>
              <w:left w:val="single" w:sz="4" w:space="0" w:color="auto"/>
              <w:bottom w:val="single" w:sz="4" w:space="0" w:color="auto"/>
              <w:right w:val="single" w:sz="4" w:space="0" w:color="auto"/>
            </w:tcBorders>
            <w:hideMark/>
          </w:tcPr>
          <w:p w:rsidR="00637B0E" w:rsidRDefault="00637B0E">
            <w:r>
              <w:rPr>
                <w:b/>
              </w:rPr>
              <w:lastRenderedPageBreak/>
              <w:t>Содержание учебного материала</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rPr>
                <w:b/>
              </w:rPr>
            </w:pPr>
            <w:r>
              <w:rPr>
                <w:b/>
              </w:rPr>
              <w:t>4</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6C5980">
        <w:trPr>
          <w:trHeight w:val="865"/>
        </w:trPr>
        <w:tc>
          <w:tcPr>
            <w:tcW w:w="0" w:type="auto"/>
            <w:vMerge/>
            <w:tcBorders>
              <w:left w:val="single" w:sz="4" w:space="0" w:color="auto"/>
              <w:right w:val="single" w:sz="4" w:space="0" w:color="auto"/>
            </w:tcBorders>
            <w:vAlign w:val="center"/>
            <w:hideMark/>
          </w:tcPr>
          <w:p w:rsidR="00637B0E" w:rsidRDefault="00637B0E"/>
        </w:tc>
        <w:tc>
          <w:tcPr>
            <w:tcW w:w="8777" w:type="dxa"/>
            <w:gridSpan w:val="3"/>
            <w:tcBorders>
              <w:top w:val="single" w:sz="4" w:space="0" w:color="auto"/>
              <w:left w:val="single" w:sz="4" w:space="0" w:color="auto"/>
              <w:bottom w:val="single" w:sz="4" w:space="0" w:color="auto"/>
              <w:right w:val="single" w:sz="4" w:space="0" w:color="auto"/>
            </w:tcBorders>
            <w:hideMark/>
          </w:tcPr>
          <w:p w:rsidR="00637B0E" w:rsidRDefault="00637B0E">
            <w:r>
              <w:t xml:space="preserve">Влияние состояния здоровья и усталости водителя на безопасное управление транспортным средством. Признаки утомления водителя, появляющиеся в процессе вождения: соматические, психоэмоциональные. </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pPr>
            <w:r>
              <w:t>2</w:t>
            </w:r>
          </w:p>
        </w:tc>
        <w:tc>
          <w:tcPr>
            <w:tcW w:w="2489" w:type="dxa"/>
            <w:vMerge w:val="restart"/>
            <w:tcBorders>
              <w:top w:val="single" w:sz="4" w:space="0" w:color="auto"/>
              <w:left w:val="single" w:sz="4" w:space="0" w:color="auto"/>
              <w:right w:val="single" w:sz="4" w:space="0" w:color="auto"/>
            </w:tcBorders>
            <w:hideMark/>
          </w:tcPr>
          <w:p w:rsidR="00637B0E" w:rsidRDefault="00637B0E">
            <w:r>
              <w:t>ПК 1.1-1.3,</w:t>
            </w:r>
            <w:proofErr w:type="gramStart"/>
            <w:r>
              <w:t>ОК</w:t>
            </w:r>
            <w:proofErr w:type="gramEnd"/>
            <w:r>
              <w:t xml:space="preserve"> 1-10</w:t>
            </w:r>
          </w:p>
          <w:p w:rsidR="00637B0E" w:rsidRPr="00637B0E" w:rsidRDefault="00637B0E" w:rsidP="00637B0E"/>
          <w:p w:rsidR="00637B0E" w:rsidRPr="00637B0E" w:rsidRDefault="00637B0E" w:rsidP="00637B0E"/>
          <w:p w:rsidR="00637B0E" w:rsidRPr="00637B0E" w:rsidRDefault="00637B0E" w:rsidP="00637B0E"/>
          <w:p w:rsidR="00637B0E" w:rsidRPr="00637B0E" w:rsidRDefault="00637B0E" w:rsidP="00637B0E"/>
          <w:p w:rsidR="00637B0E" w:rsidRPr="00637B0E" w:rsidRDefault="00637B0E" w:rsidP="00637B0E"/>
          <w:p w:rsidR="00637B0E" w:rsidRPr="00637B0E" w:rsidRDefault="00637B0E" w:rsidP="00637B0E"/>
          <w:p w:rsidR="00637B0E" w:rsidRPr="00637B0E" w:rsidRDefault="00637B0E" w:rsidP="00637B0E"/>
          <w:p w:rsidR="00637B0E" w:rsidRPr="00637B0E" w:rsidRDefault="00637B0E" w:rsidP="00637B0E"/>
          <w:p w:rsidR="00637B0E" w:rsidRPr="00637B0E" w:rsidRDefault="00637B0E" w:rsidP="00637B0E"/>
          <w:p w:rsidR="00637B0E" w:rsidRDefault="00637B0E" w:rsidP="00637B0E"/>
          <w:p w:rsidR="00637B0E" w:rsidRDefault="00637B0E" w:rsidP="00637B0E"/>
          <w:p w:rsidR="00637B0E" w:rsidRDefault="00637B0E" w:rsidP="00637B0E">
            <w:pPr>
              <w:jc w:val="center"/>
            </w:pPr>
          </w:p>
          <w:p w:rsidR="00637B0E" w:rsidRDefault="00637B0E" w:rsidP="00637B0E">
            <w:pPr>
              <w:jc w:val="center"/>
            </w:pPr>
          </w:p>
          <w:p w:rsidR="00637B0E" w:rsidRDefault="00637B0E" w:rsidP="00637B0E">
            <w:pPr>
              <w:jc w:val="center"/>
            </w:pPr>
          </w:p>
          <w:p w:rsidR="00637B0E" w:rsidRDefault="00637B0E" w:rsidP="00637B0E">
            <w:pPr>
              <w:jc w:val="center"/>
            </w:pPr>
          </w:p>
          <w:p w:rsidR="00637B0E" w:rsidRDefault="00637B0E" w:rsidP="00637B0E">
            <w:pPr>
              <w:jc w:val="center"/>
            </w:pPr>
          </w:p>
          <w:p w:rsidR="00637B0E" w:rsidRDefault="00637B0E" w:rsidP="00637B0E">
            <w:pPr>
              <w:jc w:val="center"/>
            </w:pPr>
          </w:p>
          <w:p w:rsidR="00637B0E" w:rsidRPr="00637B0E" w:rsidRDefault="00637B0E" w:rsidP="00637B0E"/>
          <w:p w:rsidR="00637B0E" w:rsidRPr="00637B0E" w:rsidRDefault="00637B0E" w:rsidP="00637B0E"/>
        </w:tc>
      </w:tr>
      <w:tr w:rsidR="00637B0E" w:rsidTr="006C5980">
        <w:trPr>
          <w:trHeight w:val="512"/>
        </w:trPr>
        <w:tc>
          <w:tcPr>
            <w:tcW w:w="0" w:type="auto"/>
            <w:vMerge/>
            <w:tcBorders>
              <w:left w:val="single" w:sz="4" w:space="0" w:color="auto"/>
              <w:right w:val="single" w:sz="4" w:space="0" w:color="auto"/>
            </w:tcBorders>
            <w:vAlign w:val="center"/>
            <w:hideMark/>
          </w:tcPr>
          <w:p w:rsidR="00637B0E" w:rsidRDefault="00637B0E"/>
        </w:tc>
        <w:tc>
          <w:tcPr>
            <w:tcW w:w="8777" w:type="dxa"/>
            <w:gridSpan w:val="3"/>
            <w:tcBorders>
              <w:top w:val="single" w:sz="4" w:space="0" w:color="auto"/>
              <w:left w:val="single" w:sz="4" w:space="0" w:color="auto"/>
              <w:bottom w:val="single" w:sz="4" w:space="0" w:color="auto"/>
              <w:right w:val="single" w:sz="4" w:space="0" w:color="auto"/>
            </w:tcBorders>
            <w:hideMark/>
          </w:tcPr>
          <w:p w:rsidR="00637B0E" w:rsidRDefault="00637B0E">
            <w:r>
              <w:t>    </w:t>
            </w:r>
            <w:bookmarkStart w:id="24" w:name="l2495"/>
            <w:bookmarkEnd w:id="24"/>
            <w:r>
              <w:t xml:space="preserve">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 </w:t>
            </w:r>
            <w:r>
              <w:br/>
              <w:t xml:space="preserve">    Острые нарушения дыхания. Приступ удушья и другие острые нарушения дыхания. Причины, основные проявления, первая помощь. </w:t>
            </w:r>
            <w:r>
              <w:br/>
              <w:t xml:space="preserve">    Острое нарушение кровообращения. Острый сердечный приступ. Причины, основные проявления, первая помощь. </w:t>
            </w:r>
            <w:r>
              <w:br/>
              <w:t>    </w:t>
            </w:r>
            <w:bookmarkStart w:id="25" w:name="l2956"/>
            <w:bookmarkEnd w:id="25"/>
            <w:r>
              <w:t xml:space="preserve">Понятие "судороги". Эпилептический припадок. Причины, основные проявления, первая помощь. Типичные ошибки при оказании первой помощи. </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pPr>
            <w:r>
              <w:t>2</w:t>
            </w:r>
          </w:p>
        </w:tc>
        <w:tc>
          <w:tcPr>
            <w:tcW w:w="0" w:type="auto"/>
            <w:vMerge/>
            <w:tcBorders>
              <w:left w:val="single" w:sz="4" w:space="0" w:color="auto"/>
              <w:right w:val="single" w:sz="4" w:space="0" w:color="auto"/>
            </w:tcBorders>
            <w:vAlign w:val="center"/>
            <w:hideMark/>
          </w:tcPr>
          <w:p w:rsidR="00637B0E" w:rsidRDefault="00637B0E"/>
        </w:tc>
      </w:tr>
      <w:tr w:rsidR="00637B0E" w:rsidTr="006C5980">
        <w:trPr>
          <w:trHeight w:val="343"/>
        </w:trPr>
        <w:tc>
          <w:tcPr>
            <w:tcW w:w="0" w:type="auto"/>
            <w:vMerge/>
            <w:tcBorders>
              <w:left w:val="single" w:sz="4" w:space="0" w:color="auto"/>
              <w:right w:val="single" w:sz="4" w:space="0" w:color="auto"/>
            </w:tcBorders>
            <w:vAlign w:val="center"/>
            <w:hideMark/>
          </w:tcPr>
          <w:p w:rsidR="00637B0E" w:rsidRDefault="00637B0E"/>
        </w:tc>
        <w:tc>
          <w:tcPr>
            <w:tcW w:w="8777" w:type="dxa"/>
            <w:gridSpan w:val="3"/>
            <w:tcBorders>
              <w:top w:val="single" w:sz="4" w:space="0" w:color="auto"/>
              <w:left w:val="single" w:sz="4" w:space="0" w:color="auto"/>
              <w:bottom w:val="single" w:sz="4" w:space="0" w:color="auto"/>
              <w:right w:val="single" w:sz="4" w:space="0" w:color="auto"/>
            </w:tcBorders>
            <w:hideMark/>
          </w:tcPr>
          <w:p w:rsidR="00637B0E" w:rsidRDefault="00637B0E">
            <w:r>
              <w:rPr>
                <w:b/>
              </w:rPr>
              <w:t>Практическое занятие</w:t>
            </w:r>
          </w:p>
        </w:tc>
        <w:tc>
          <w:tcPr>
            <w:tcW w:w="1639" w:type="dxa"/>
            <w:vMerge w:val="restart"/>
            <w:tcBorders>
              <w:top w:val="single" w:sz="4" w:space="0" w:color="auto"/>
              <w:left w:val="single" w:sz="4" w:space="0" w:color="auto"/>
              <w:bottom w:val="single" w:sz="4" w:space="0" w:color="auto"/>
              <w:right w:val="single" w:sz="4" w:space="0" w:color="auto"/>
            </w:tcBorders>
            <w:hideMark/>
          </w:tcPr>
          <w:p w:rsidR="00637B0E" w:rsidRPr="00637B0E" w:rsidRDefault="00637B0E">
            <w:pPr>
              <w:jc w:val="center"/>
              <w:rPr>
                <w:b/>
              </w:rPr>
            </w:pPr>
            <w:r>
              <w:rPr>
                <w:b/>
              </w:rPr>
              <w:t>4</w:t>
            </w:r>
          </w:p>
        </w:tc>
        <w:tc>
          <w:tcPr>
            <w:tcW w:w="2489" w:type="dxa"/>
            <w:vMerge/>
            <w:tcBorders>
              <w:left w:val="single" w:sz="4" w:space="0" w:color="auto"/>
              <w:right w:val="single" w:sz="4" w:space="0" w:color="auto"/>
            </w:tcBorders>
          </w:tcPr>
          <w:p w:rsidR="00637B0E" w:rsidRDefault="00637B0E"/>
        </w:tc>
      </w:tr>
      <w:tr w:rsidR="00637B0E" w:rsidTr="006C5980">
        <w:trPr>
          <w:trHeight w:val="343"/>
        </w:trPr>
        <w:tc>
          <w:tcPr>
            <w:tcW w:w="0" w:type="auto"/>
            <w:vMerge/>
            <w:tcBorders>
              <w:left w:val="single" w:sz="4" w:space="0" w:color="auto"/>
              <w:right w:val="single" w:sz="4" w:space="0" w:color="auto"/>
            </w:tcBorders>
            <w:vAlign w:val="center"/>
            <w:hideMark/>
          </w:tcPr>
          <w:p w:rsidR="00637B0E" w:rsidRDefault="00637B0E"/>
        </w:tc>
        <w:tc>
          <w:tcPr>
            <w:tcW w:w="534" w:type="dxa"/>
            <w:tcBorders>
              <w:top w:val="single" w:sz="4" w:space="0" w:color="auto"/>
              <w:left w:val="single" w:sz="4" w:space="0" w:color="auto"/>
              <w:bottom w:val="single" w:sz="4" w:space="0" w:color="auto"/>
              <w:right w:val="single" w:sz="4" w:space="0" w:color="auto"/>
            </w:tcBorders>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pPr>
              <w:rPr>
                <w:b/>
                <w:color w:val="FF0000"/>
              </w:rPr>
            </w:pPr>
          </w:p>
        </w:tc>
        <w:tc>
          <w:tcPr>
            <w:tcW w:w="2489" w:type="dxa"/>
            <w:vMerge/>
            <w:tcBorders>
              <w:left w:val="single" w:sz="4" w:space="0" w:color="auto"/>
              <w:right w:val="single" w:sz="4" w:space="0" w:color="auto"/>
            </w:tcBorders>
          </w:tcPr>
          <w:p w:rsidR="00637B0E" w:rsidRDefault="00637B0E"/>
        </w:tc>
      </w:tr>
      <w:tr w:rsidR="00637B0E" w:rsidTr="006C5980">
        <w:trPr>
          <w:trHeight w:val="343"/>
        </w:trPr>
        <w:tc>
          <w:tcPr>
            <w:tcW w:w="0" w:type="auto"/>
            <w:vMerge/>
            <w:tcBorders>
              <w:left w:val="single" w:sz="4" w:space="0" w:color="auto"/>
              <w:right w:val="single" w:sz="4" w:space="0" w:color="auto"/>
            </w:tcBorders>
            <w:vAlign w:val="center"/>
            <w:hideMark/>
          </w:tcPr>
          <w:p w:rsidR="00637B0E" w:rsidRDefault="00637B0E"/>
        </w:tc>
        <w:tc>
          <w:tcPr>
            <w:tcW w:w="534" w:type="dxa"/>
            <w:tcBorders>
              <w:top w:val="single" w:sz="4" w:space="0" w:color="auto"/>
              <w:left w:val="single" w:sz="4" w:space="0" w:color="auto"/>
              <w:bottom w:val="single" w:sz="4" w:space="0" w:color="auto"/>
              <w:right w:val="single" w:sz="4" w:space="0" w:color="auto"/>
            </w:tcBorders>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r>
              <w:t>Решение ситуационных задач по теме: "</w:t>
            </w:r>
            <w:proofErr w:type="spellStart"/>
            <w:r>
              <w:t>Политравма</w:t>
            </w:r>
            <w:proofErr w:type="spellEnd"/>
            <w:r>
              <w:t xml:space="preserve">" для повторения и </w:t>
            </w:r>
            <w:r>
              <w:lastRenderedPageBreak/>
              <w:t>закрепления приемов и порядка оказания первой помощи пострадавшим в ДТП.</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37B0E" w:rsidRDefault="00637B0E">
            <w:pPr>
              <w:rPr>
                <w:b/>
                <w:color w:val="FF0000"/>
              </w:rPr>
            </w:pPr>
          </w:p>
        </w:tc>
        <w:tc>
          <w:tcPr>
            <w:tcW w:w="2489" w:type="dxa"/>
            <w:vMerge/>
            <w:tcBorders>
              <w:left w:val="single" w:sz="4" w:space="0" w:color="auto"/>
              <w:right w:val="single" w:sz="4" w:space="0" w:color="auto"/>
            </w:tcBorders>
          </w:tcPr>
          <w:p w:rsidR="00637B0E" w:rsidRDefault="00637B0E"/>
        </w:tc>
      </w:tr>
      <w:tr w:rsidR="00637B0E" w:rsidTr="00637B0E">
        <w:trPr>
          <w:trHeight w:val="1414"/>
        </w:trPr>
        <w:tc>
          <w:tcPr>
            <w:tcW w:w="0" w:type="auto"/>
            <w:vMerge/>
            <w:tcBorders>
              <w:left w:val="single" w:sz="4" w:space="0" w:color="auto"/>
              <w:bottom w:val="single" w:sz="4" w:space="0" w:color="auto"/>
              <w:right w:val="single" w:sz="4" w:space="0" w:color="auto"/>
            </w:tcBorders>
            <w:vAlign w:val="center"/>
          </w:tcPr>
          <w:p w:rsidR="00637B0E" w:rsidRDefault="00637B0E"/>
        </w:tc>
        <w:tc>
          <w:tcPr>
            <w:tcW w:w="8777" w:type="dxa"/>
            <w:gridSpan w:val="3"/>
            <w:tcBorders>
              <w:top w:val="single" w:sz="4" w:space="0" w:color="auto"/>
              <w:left w:val="single" w:sz="4" w:space="0" w:color="auto"/>
              <w:bottom w:val="single" w:sz="4" w:space="0" w:color="auto"/>
              <w:right w:val="single" w:sz="4" w:space="0" w:color="auto"/>
            </w:tcBorders>
          </w:tcPr>
          <w:p w:rsidR="00637B0E" w:rsidRPr="00637B0E" w:rsidRDefault="00637B0E" w:rsidP="00286419">
            <w:pPr>
              <w:spacing w:after="150"/>
              <w:rPr>
                <w:color w:val="000000"/>
                <w:szCs w:val="21"/>
              </w:rPr>
            </w:pPr>
            <w:r w:rsidRPr="00637B0E">
              <w:rPr>
                <w:b/>
                <w:bCs/>
                <w:color w:val="000000"/>
                <w:szCs w:val="21"/>
              </w:rPr>
              <w:t xml:space="preserve">Самостоятельная работа </w:t>
            </w:r>
            <w:proofErr w:type="gramStart"/>
            <w:r w:rsidRPr="00637B0E">
              <w:rPr>
                <w:b/>
                <w:bCs/>
                <w:color w:val="000000"/>
                <w:szCs w:val="21"/>
              </w:rPr>
              <w:t>о</w:t>
            </w:r>
            <w:r>
              <w:rPr>
                <w:b/>
                <w:bCs/>
                <w:color w:val="000000"/>
                <w:szCs w:val="21"/>
              </w:rPr>
              <w:t>бучающихся</w:t>
            </w:r>
            <w:proofErr w:type="gramEnd"/>
            <w:r w:rsidRPr="00637B0E">
              <w:rPr>
                <w:b/>
                <w:bCs/>
                <w:color w:val="000000"/>
                <w:szCs w:val="21"/>
              </w:rPr>
              <w:t>:</w:t>
            </w:r>
          </w:p>
          <w:p w:rsidR="00637B0E" w:rsidRPr="00637B0E" w:rsidRDefault="00637B0E" w:rsidP="00286419">
            <w:r w:rsidRPr="00637B0E">
              <w:rPr>
                <w:color w:val="000000"/>
                <w:szCs w:val="21"/>
              </w:rPr>
              <w:t>Проработка конспекта занятия. Подготовка сообщений по индивидуальным темам с использованием Интернета для выступления на занятии.</w:t>
            </w:r>
          </w:p>
        </w:tc>
        <w:tc>
          <w:tcPr>
            <w:tcW w:w="0" w:type="auto"/>
            <w:tcBorders>
              <w:top w:val="single" w:sz="4" w:space="0" w:color="auto"/>
              <w:left w:val="single" w:sz="4" w:space="0" w:color="auto"/>
              <w:bottom w:val="single" w:sz="4" w:space="0" w:color="auto"/>
              <w:right w:val="single" w:sz="4" w:space="0" w:color="auto"/>
            </w:tcBorders>
            <w:vAlign w:val="center"/>
          </w:tcPr>
          <w:p w:rsidR="00637B0E" w:rsidRPr="00637B0E" w:rsidRDefault="00637B0E" w:rsidP="00637B0E">
            <w:pPr>
              <w:jc w:val="center"/>
              <w:rPr>
                <w:color w:val="000000" w:themeColor="text1"/>
              </w:rPr>
            </w:pPr>
            <w:r>
              <w:rPr>
                <w:color w:val="000000" w:themeColor="text1"/>
              </w:rPr>
              <w:t>4</w:t>
            </w:r>
          </w:p>
        </w:tc>
        <w:tc>
          <w:tcPr>
            <w:tcW w:w="2489" w:type="dxa"/>
            <w:vMerge/>
            <w:tcBorders>
              <w:left w:val="single" w:sz="4" w:space="0" w:color="auto"/>
              <w:bottom w:val="single" w:sz="4" w:space="0" w:color="auto"/>
              <w:right w:val="single" w:sz="4" w:space="0" w:color="auto"/>
            </w:tcBorders>
          </w:tcPr>
          <w:p w:rsidR="00637B0E" w:rsidRDefault="00637B0E"/>
        </w:tc>
      </w:tr>
      <w:tr w:rsidR="00637B0E" w:rsidTr="00911334">
        <w:trPr>
          <w:trHeight w:val="343"/>
        </w:trPr>
        <w:tc>
          <w:tcPr>
            <w:tcW w:w="3113" w:type="dxa"/>
            <w:tcBorders>
              <w:top w:val="single" w:sz="4" w:space="0" w:color="auto"/>
              <w:left w:val="single" w:sz="4" w:space="0" w:color="auto"/>
              <w:bottom w:val="single" w:sz="4" w:space="0" w:color="auto"/>
              <w:right w:val="single" w:sz="4" w:space="0" w:color="auto"/>
            </w:tcBorders>
          </w:tcPr>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34" w:type="dxa"/>
            <w:tcBorders>
              <w:top w:val="single" w:sz="4" w:space="0" w:color="auto"/>
              <w:left w:val="single" w:sz="4" w:space="0" w:color="auto"/>
              <w:bottom w:val="single" w:sz="4" w:space="0" w:color="auto"/>
              <w:right w:val="single" w:sz="4" w:space="0" w:color="auto"/>
            </w:tcBorders>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pPr>
              <w:rPr>
                <w:b/>
              </w:rPr>
            </w:pPr>
            <w:r>
              <w:rPr>
                <w:b/>
              </w:rPr>
              <w:t>Максимальная учебная нагрузка (всего)</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rPr>
                <w:b/>
                <w:iCs/>
              </w:rPr>
            </w:pPr>
            <w:r>
              <w:rPr>
                <w:b/>
                <w:iCs/>
              </w:rPr>
              <w:t>280</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911334">
        <w:trPr>
          <w:trHeight w:val="343"/>
        </w:trPr>
        <w:tc>
          <w:tcPr>
            <w:tcW w:w="3113" w:type="dxa"/>
            <w:tcBorders>
              <w:top w:val="single" w:sz="4" w:space="0" w:color="auto"/>
              <w:left w:val="single" w:sz="4" w:space="0" w:color="auto"/>
              <w:bottom w:val="single" w:sz="4" w:space="0" w:color="auto"/>
              <w:right w:val="single" w:sz="4" w:space="0" w:color="auto"/>
            </w:tcBorders>
          </w:tcPr>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34" w:type="dxa"/>
            <w:tcBorders>
              <w:top w:val="single" w:sz="4" w:space="0" w:color="auto"/>
              <w:left w:val="single" w:sz="4" w:space="0" w:color="auto"/>
              <w:bottom w:val="single" w:sz="4" w:space="0" w:color="auto"/>
              <w:right w:val="single" w:sz="4" w:space="0" w:color="auto"/>
            </w:tcBorders>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pPr>
              <w:jc w:val="both"/>
            </w:pPr>
            <w:r>
              <w:rPr>
                <w:b/>
              </w:rPr>
              <w:t xml:space="preserve">Обязательная аудиторная учебная нагрузка (всего) </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rPr>
                <w:b/>
                <w:iCs/>
              </w:rPr>
            </w:pPr>
            <w:r>
              <w:rPr>
                <w:b/>
                <w:iCs/>
              </w:rPr>
              <w:t>280</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637B0E" w:rsidTr="00911334">
        <w:trPr>
          <w:trHeight w:val="343"/>
        </w:trPr>
        <w:tc>
          <w:tcPr>
            <w:tcW w:w="3113" w:type="dxa"/>
            <w:tcBorders>
              <w:top w:val="single" w:sz="4" w:space="0" w:color="auto"/>
              <w:left w:val="single" w:sz="4" w:space="0" w:color="auto"/>
              <w:bottom w:val="single" w:sz="4" w:space="0" w:color="auto"/>
              <w:right w:val="single" w:sz="4" w:space="0" w:color="auto"/>
            </w:tcBorders>
          </w:tcPr>
          <w:p w:rsidR="00637B0E" w:rsidRDefault="00637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34" w:type="dxa"/>
            <w:tcBorders>
              <w:top w:val="single" w:sz="4" w:space="0" w:color="auto"/>
              <w:left w:val="single" w:sz="4" w:space="0" w:color="auto"/>
              <w:bottom w:val="single" w:sz="4" w:space="0" w:color="auto"/>
              <w:right w:val="single" w:sz="4" w:space="0" w:color="auto"/>
            </w:tcBorders>
          </w:tcPr>
          <w:p w:rsidR="00637B0E" w:rsidRDefault="00637B0E"/>
        </w:tc>
        <w:tc>
          <w:tcPr>
            <w:tcW w:w="8243" w:type="dxa"/>
            <w:gridSpan w:val="2"/>
            <w:tcBorders>
              <w:top w:val="single" w:sz="4" w:space="0" w:color="auto"/>
              <w:left w:val="single" w:sz="4" w:space="0" w:color="auto"/>
              <w:bottom w:val="single" w:sz="4" w:space="0" w:color="auto"/>
              <w:right w:val="single" w:sz="4" w:space="0" w:color="auto"/>
            </w:tcBorders>
            <w:hideMark/>
          </w:tcPr>
          <w:p w:rsidR="00637B0E" w:rsidRDefault="00637B0E">
            <w:pPr>
              <w:jc w:val="both"/>
            </w:pPr>
            <w:r>
              <w:t xml:space="preserve">в том числе: практические занятия </w:t>
            </w:r>
          </w:p>
        </w:tc>
        <w:tc>
          <w:tcPr>
            <w:tcW w:w="1639" w:type="dxa"/>
            <w:tcBorders>
              <w:top w:val="single" w:sz="4" w:space="0" w:color="auto"/>
              <w:left w:val="single" w:sz="4" w:space="0" w:color="auto"/>
              <w:bottom w:val="single" w:sz="4" w:space="0" w:color="auto"/>
              <w:right w:val="single" w:sz="4" w:space="0" w:color="auto"/>
            </w:tcBorders>
            <w:hideMark/>
          </w:tcPr>
          <w:p w:rsidR="00637B0E" w:rsidRDefault="00637B0E">
            <w:pPr>
              <w:jc w:val="center"/>
              <w:rPr>
                <w:b/>
                <w:iCs/>
              </w:rPr>
            </w:pPr>
            <w:r>
              <w:rPr>
                <w:b/>
                <w:iCs/>
              </w:rPr>
              <w:t>130</w:t>
            </w:r>
          </w:p>
        </w:tc>
        <w:tc>
          <w:tcPr>
            <w:tcW w:w="2489" w:type="dxa"/>
            <w:tcBorders>
              <w:top w:val="single" w:sz="4" w:space="0" w:color="auto"/>
              <w:left w:val="single" w:sz="4" w:space="0" w:color="auto"/>
              <w:bottom w:val="single" w:sz="4" w:space="0" w:color="auto"/>
              <w:right w:val="single" w:sz="4" w:space="0" w:color="auto"/>
            </w:tcBorders>
          </w:tcPr>
          <w:p w:rsidR="00637B0E" w:rsidRDefault="00637B0E"/>
        </w:tc>
      </w:tr>
      <w:tr w:rsidR="00DC19FD" w:rsidTr="00911334">
        <w:trPr>
          <w:trHeight w:val="343"/>
        </w:trPr>
        <w:tc>
          <w:tcPr>
            <w:tcW w:w="3113" w:type="dxa"/>
            <w:tcBorders>
              <w:top w:val="single" w:sz="4" w:space="0" w:color="auto"/>
              <w:left w:val="single" w:sz="4" w:space="0" w:color="auto"/>
              <w:bottom w:val="single" w:sz="4" w:space="0" w:color="auto"/>
              <w:right w:val="single" w:sz="4" w:space="0" w:color="auto"/>
            </w:tcBorders>
          </w:tcPr>
          <w:p w:rsidR="00DC19FD" w:rsidRDefault="00DC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34" w:type="dxa"/>
            <w:tcBorders>
              <w:top w:val="single" w:sz="4" w:space="0" w:color="auto"/>
              <w:left w:val="single" w:sz="4" w:space="0" w:color="auto"/>
              <w:bottom w:val="single" w:sz="4" w:space="0" w:color="auto"/>
              <w:right w:val="single" w:sz="4" w:space="0" w:color="auto"/>
            </w:tcBorders>
          </w:tcPr>
          <w:p w:rsidR="00DC19FD" w:rsidRDefault="00DC19FD"/>
        </w:tc>
        <w:tc>
          <w:tcPr>
            <w:tcW w:w="8243" w:type="dxa"/>
            <w:gridSpan w:val="2"/>
            <w:tcBorders>
              <w:top w:val="single" w:sz="4" w:space="0" w:color="auto"/>
              <w:left w:val="single" w:sz="4" w:space="0" w:color="auto"/>
              <w:bottom w:val="single" w:sz="4" w:space="0" w:color="auto"/>
              <w:right w:val="single" w:sz="4" w:space="0" w:color="auto"/>
            </w:tcBorders>
          </w:tcPr>
          <w:p w:rsidR="00DC19FD" w:rsidRPr="00DC19FD" w:rsidRDefault="00DC19FD">
            <w:pPr>
              <w:jc w:val="both"/>
            </w:pPr>
            <w:r w:rsidRPr="00DC19FD">
              <w:rPr>
                <w:bCs/>
                <w:color w:val="000000"/>
                <w:szCs w:val="21"/>
              </w:rPr>
              <w:t>Самостоятельная работа</w:t>
            </w:r>
          </w:p>
        </w:tc>
        <w:tc>
          <w:tcPr>
            <w:tcW w:w="1639" w:type="dxa"/>
            <w:tcBorders>
              <w:top w:val="single" w:sz="4" w:space="0" w:color="auto"/>
              <w:left w:val="single" w:sz="4" w:space="0" w:color="auto"/>
              <w:bottom w:val="single" w:sz="4" w:space="0" w:color="auto"/>
              <w:right w:val="single" w:sz="4" w:space="0" w:color="auto"/>
            </w:tcBorders>
          </w:tcPr>
          <w:p w:rsidR="00DC19FD" w:rsidRDefault="00DC19FD">
            <w:pPr>
              <w:jc w:val="center"/>
              <w:rPr>
                <w:b/>
                <w:iCs/>
              </w:rPr>
            </w:pPr>
            <w:r>
              <w:rPr>
                <w:b/>
                <w:iCs/>
              </w:rPr>
              <w:t>140</w:t>
            </w:r>
          </w:p>
        </w:tc>
        <w:tc>
          <w:tcPr>
            <w:tcW w:w="2489" w:type="dxa"/>
            <w:tcBorders>
              <w:top w:val="single" w:sz="4" w:space="0" w:color="auto"/>
              <w:left w:val="single" w:sz="4" w:space="0" w:color="auto"/>
              <w:bottom w:val="single" w:sz="4" w:space="0" w:color="auto"/>
              <w:right w:val="single" w:sz="4" w:space="0" w:color="auto"/>
            </w:tcBorders>
          </w:tcPr>
          <w:p w:rsidR="00DC19FD" w:rsidRDefault="00DC19FD"/>
        </w:tc>
      </w:tr>
    </w:tbl>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
        </w:rPr>
      </w:pPr>
    </w:p>
    <w:p w:rsidR="00911334" w:rsidRDefault="00911334" w:rsidP="00911334">
      <w:pPr>
        <w:rPr>
          <w:b/>
        </w:rPr>
        <w:sectPr w:rsidR="00911334">
          <w:pgSz w:w="16840" w:h="11907" w:orient="landscape"/>
          <w:pgMar w:top="1134" w:right="850" w:bottom="1134" w:left="1701" w:header="709" w:footer="709" w:gutter="0"/>
          <w:cols w:space="720"/>
        </w:sectPr>
      </w:pPr>
    </w:p>
    <w:p w:rsidR="00911334" w:rsidRDefault="00911334" w:rsidP="009113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rPr>
        <w:lastRenderedPageBreak/>
        <w:t>3. условия реализации УЧЕБНОЙ дисциплины</w:t>
      </w:r>
    </w:p>
    <w:p w:rsidR="00911334" w:rsidRDefault="00911334" w:rsidP="00911334"/>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32"/>
          <w:szCs w:val="32"/>
        </w:rPr>
      </w:pPr>
      <w:r>
        <w:rPr>
          <w:b/>
          <w:bCs/>
          <w:sz w:val="32"/>
          <w:szCs w:val="32"/>
        </w:rPr>
        <w:t>3.1. Требования к минимальному материально-техническому обеспечению</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32"/>
          <w:szCs w:val="32"/>
        </w:rPr>
      </w:pPr>
      <w:r>
        <w:rPr>
          <w:bCs/>
          <w:sz w:val="32"/>
          <w:szCs w:val="32"/>
        </w:rPr>
        <w:t>Реализация учебной дисциплины требует наличия учебного кабинета «Правила безопасности дорожного движения»</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32"/>
          <w:szCs w:val="32"/>
        </w:rPr>
      </w:pPr>
      <w:r>
        <w:rPr>
          <w:bCs/>
          <w:i/>
          <w:sz w:val="32"/>
          <w:szCs w:val="32"/>
        </w:rPr>
        <w:tab/>
        <w:t xml:space="preserve">                </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32"/>
          <w:szCs w:val="32"/>
        </w:rPr>
      </w:pPr>
      <w:r>
        <w:rPr>
          <w:bCs/>
          <w:sz w:val="32"/>
          <w:szCs w:val="32"/>
        </w:rPr>
        <w:t>Оборудование  кабинета: Парты, стулья, стенды, рабочий стол, справочная литература, комплекты билетов по предмету, плакаты.</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32"/>
          <w:szCs w:val="32"/>
        </w:rPr>
      </w:pPr>
      <w:r>
        <w:rPr>
          <w:bCs/>
          <w:sz w:val="32"/>
          <w:szCs w:val="32"/>
        </w:rPr>
        <w:t>Технические средства обучения:  Проектор, компьютер, машины для контроля знаний студентов  «Тест»-20 штук, макеты светофоров, планшет местности, стенды по проезду перекрестков.</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32"/>
          <w:szCs w:val="32"/>
        </w:rPr>
      </w:pP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32"/>
          <w:szCs w:val="32"/>
        </w:rPr>
      </w:pPr>
    </w:p>
    <w:p w:rsidR="00911334" w:rsidRDefault="00911334" w:rsidP="00911334">
      <w:pPr>
        <w:rPr>
          <w:b/>
          <w:sz w:val="32"/>
          <w:szCs w:val="32"/>
        </w:rPr>
      </w:pPr>
      <w:r>
        <w:rPr>
          <w:b/>
          <w:sz w:val="32"/>
          <w:szCs w:val="32"/>
        </w:rPr>
        <w:t>3.2. Информационное обеспечение обучения</w:t>
      </w:r>
    </w:p>
    <w:p w:rsidR="00911334" w:rsidRDefault="00911334" w:rsidP="00911334">
      <w:pPr>
        <w:rPr>
          <w:b/>
          <w:sz w:val="32"/>
          <w:szCs w:val="32"/>
        </w:rPr>
      </w:pPr>
      <w:r>
        <w:rPr>
          <w:b/>
          <w:sz w:val="32"/>
          <w:szCs w:val="32"/>
        </w:rPr>
        <w:t>Перечень рекомендуемых учебных изданий, Интернет-ресурсов, дополнительной литературы</w:t>
      </w:r>
    </w:p>
    <w:p w:rsidR="00911334" w:rsidRDefault="00911334" w:rsidP="00911334">
      <w:pPr>
        <w:jc w:val="both"/>
        <w:rPr>
          <w:sz w:val="32"/>
          <w:szCs w:val="32"/>
        </w:rPr>
      </w:pPr>
    </w:p>
    <w:p w:rsidR="00911334" w:rsidRDefault="00911334" w:rsidP="00911334">
      <w:pPr>
        <w:jc w:val="both"/>
        <w:rPr>
          <w:sz w:val="32"/>
          <w:szCs w:val="32"/>
        </w:rPr>
      </w:pPr>
      <w:r>
        <w:rPr>
          <w:b/>
          <w:sz w:val="32"/>
          <w:szCs w:val="32"/>
        </w:rPr>
        <w:t>Основные источники:</w:t>
      </w:r>
      <w:r>
        <w:rPr>
          <w:sz w:val="32"/>
          <w:szCs w:val="32"/>
        </w:rPr>
        <w:t xml:space="preserve"> </w:t>
      </w:r>
    </w:p>
    <w:p w:rsidR="00911334" w:rsidRDefault="00911334" w:rsidP="00911334">
      <w:pPr>
        <w:numPr>
          <w:ilvl w:val="0"/>
          <w:numId w:val="4"/>
        </w:numPr>
        <w:jc w:val="both"/>
        <w:rPr>
          <w:sz w:val="32"/>
          <w:szCs w:val="32"/>
        </w:rPr>
      </w:pPr>
      <w:proofErr w:type="spellStart"/>
      <w:r>
        <w:rPr>
          <w:sz w:val="32"/>
          <w:szCs w:val="32"/>
        </w:rPr>
        <w:t>Громоковский</w:t>
      </w:r>
      <w:proofErr w:type="spellEnd"/>
      <w:r>
        <w:rPr>
          <w:sz w:val="32"/>
          <w:szCs w:val="32"/>
        </w:rPr>
        <w:t xml:space="preserve"> Г. Б., </w:t>
      </w:r>
      <w:proofErr w:type="gramStart"/>
      <w:r>
        <w:rPr>
          <w:sz w:val="32"/>
          <w:szCs w:val="32"/>
        </w:rPr>
        <w:t>Мелкий</w:t>
      </w:r>
      <w:proofErr w:type="gramEnd"/>
      <w:r>
        <w:rPr>
          <w:sz w:val="32"/>
          <w:szCs w:val="32"/>
        </w:rPr>
        <w:t xml:space="preserve"> В.А., </w:t>
      </w:r>
      <w:proofErr w:type="spellStart"/>
      <w:r>
        <w:rPr>
          <w:sz w:val="32"/>
          <w:szCs w:val="32"/>
        </w:rPr>
        <w:t>Мисулович</w:t>
      </w:r>
      <w:proofErr w:type="spellEnd"/>
      <w:r>
        <w:rPr>
          <w:sz w:val="32"/>
          <w:szCs w:val="32"/>
        </w:rPr>
        <w:t xml:space="preserve"> Л. В. и др. Тематические задачи по правилам дорожного движения. - М.: Высшая школа, 201</w:t>
      </w:r>
      <w:r w:rsidR="00637B0E">
        <w:rPr>
          <w:sz w:val="32"/>
          <w:szCs w:val="32"/>
        </w:rPr>
        <w:t>6</w:t>
      </w:r>
      <w:r>
        <w:rPr>
          <w:sz w:val="32"/>
          <w:szCs w:val="32"/>
        </w:rPr>
        <w:t>.-284с.</w:t>
      </w:r>
    </w:p>
    <w:p w:rsidR="00911334" w:rsidRDefault="00911334" w:rsidP="00911334">
      <w:pPr>
        <w:numPr>
          <w:ilvl w:val="0"/>
          <w:numId w:val="4"/>
        </w:numPr>
        <w:jc w:val="both"/>
        <w:rPr>
          <w:sz w:val="32"/>
          <w:szCs w:val="32"/>
        </w:rPr>
      </w:pPr>
      <w:r>
        <w:rPr>
          <w:sz w:val="32"/>
          <w:szCs w:val="32"/>
        </w:rPr>
        <w:t>Илларионов В.А. и др. Правила дорожного движения и основы безопасного управления автомобилем. - М.: Транспорт, 2012.- 355с.</w:t>
      </w:r>
    </w:p>
    <w:p w:rsidR="00911334" w:rsidRDefault="00911334" w:rsidP="00911334">
      <w:pPr>
        <w:numPr>
          <w:ilvl w:val="0"/>
          <w:numId w:val="4"/>
        </w:numPr>
        <w:jc w:val="both"/>
        <w:rPr>
          <w:sz w:val="32"/>
          <w:szCs w:val="32"/>
        </w:rPr>
      </w:pPr>
      <w:proofErr w:type="spellStart"/>
      <w:r>
        <w:rPr>
          <w:sz w:val="32"/>
          <w:szCs w:val="32"/>
        </w:rPr>
        <w:t>Коноплянко</w:t>
      </w:r>
      <w:proofErr w:type="spellEnd"/>
      <w:r>
        <w:rPr>
          <w:sz w:val="32"/>
          <w:szCs w:val="32"/>
        </w:rPr>
        <w:t xml:space="preserve"> В.И. Организация и безопасность дорожного движения. - М.: Транспорт, 2014.-320с.</w:t>
      </w:r>
    </w:p>
    <w:p w:rsidR="00911334" w:rsidRDefault="00911334" w:rsidP="00911334">
      <w:pPr>
        <w:numPr>
          <w:ilvl w:val="0"/>
          <w:numId w:val="4"/>
        </w:numPr>
        <w:jc w:val="both"/>
        <w:rPr>
          <w:sz w:val="32"/>
          <w:szCs w:val="32"/>
        </w:rPr>
      </w:pPr>
      <w:proofErr w:type="spellStart"/>
      <w:r>
        <w:rPr>
          <w:sz w:val="32"/>
          <w:szCs w:val="32"/>
        </w:rPr>
        <w:t>Куперман</w:t>
      </w:r>
      <w:proofErr w:type="spellEnd"/>
      <w:r>
        <w:rPr>
          <w:sz w:val="32"/>
          <w:szCs w:val="32"/>
        </w:rPr>
        <w:t xml:space="preserve"> А.И. Безопасность управления автомобилем. - М.: Транспорт, 2013.- 220с.</w:t>
      </w:r>
    </w:p>
    <w:p w:rsidR="00911334" w:rsidRDefault="00911334" w:rsidP="00911334">
      <w:pPr>
        <w:numPr>
          <w:ilvl w:val="0"/>
          <w:numId w:val="4"/>
        </w:numPr>
        <w:jc w:val="both"/>
        <w:rPr>
          <w:sz w:val="32"/>
          <w:szCs w:val="32"/>
        </w:rPr>
      </w:pPr>
      <w:proofErr w:type="gramStart"/>
      <w:r>
        <w:rPr>
          <w:sz w:val="32"/>
          <w:szCs w:val="32"/>
        </w:rPr>
        <w:t>Мелкий</w:t>
      </w:r>
      <w:proofErr w:type="gramEnd"/>
      <w:r>
        <w:rPr>
          <w:sz w:val="32"/>
          <w:szCs w:val="32"/>
        </w:rPr>
        <w:t xml:space="preserve"> В. А. Пособие по правилам дорожного дви</w:t>
      </w:r>
      <w:r w:rsidR="00637B0E">
        <w:rPr>
          <w:sz w:val="32"/>
          <w:szCs w:val="32"/>
        </w:rPr>
        <w:t>жения. - М.: Высшая шко</w:t>
      </w:r>
      <w:r w:rsidR="00637B0E">
        <w:rPr>
          <w:sz w:val="32"/>
          <w:szCs w:val="32"/>
        </w:rPr>
        <w:softHyphen/>
        <w:t>ла, 2015</w:t>
      </w:r>
      <w:r>
        <w:rPr>
          <w:sz w:val="32"/>
          <w:szCs w:val="32"/>
        </w:rPr>
        <w:t>. -245с.</w:t>
      </w:r>
    </w:p>
    <w:p w:rsidR="00911334" w:rsidRDefault="00911334" w:rsidP="00911334">
      <w:pPr>
        <w:numPr>
          <w:ilvl w:val="0"/>
          <w:numId w:val="4"/>
        </w:numPr>
        <w:jc w:val="both"/>
        <w:rPr>
          <w:sz w:val="32"/>
          <w:szCs w:val="32"/>
        </w:rPr>
      </w:pPr>
      <w:proofErr w:type="spellStart"/>
      <w:r>
        <w:rPr>
          <w:sz w:val="32"/>
          <w:szCs w:val="32"/>
        </w:rPr>
        <w:t>Папышев</w:t>
      </w:r>
      <w:proofErr w:type="spellEnd"/>
      <w:r>
        <w:rPr>
          <w:sz w:val="32"/>
          <w:szCs w:val="32"/>
        </w:rPr>
        <w:t xml:space="preserve"> Н.П. Водителю о первой медицинской помощи. - М.: Транспорт, 2015. – 60с.                 </w:t>
      </w:r>
    </w:p>
    <w:p w:rsidR="00911334" w:rsidRDefault="00911334" w:rsidP="00911334">
      <w:pPr>
        <w:numPr>
          <w:ilvl w:val="0"/>
          <w:numId w:val="4"/>
        </w:numPr>
        <w:jc w:val="both"/>
        <w:rPr>
          <w:sz w:val="32"/>
          <w:szCs w:val="32"/>
        </w:rPr>
      </w:pPr>
      <w:r>
        <w:rPr>
          <w:sz w:val="32"/>
          <w:szCs w:val="32"/>
        </w:rPr>
        <w:t>Методическое пособие по курсу подготовки и переподготовки специалистов по безопасности движения на автомобильном и городском электротранс</w:t>
      </w:r>
      <w:r>
        <w:rPr>
          <w:sz w:val="32"/>
          <w:szCs w:val="32"/>
        </w:rPr>
        <w:softHyphen/>
        <w:t xml:space="preserve">порте. - М.: Департамент автомобильного </w:t>
      </w:r>
      <w:r w:rsidR="00637B0E">
        <w:rPr>
          <w:sz w:val="32"/>
          <w:szCs w:val="32"/>
        </w:rPr>
        <w:t>транспорта, 2015</w:t>
      </w:r>
      <w:r>
        <w:rPr>
          <w:sz w:val="32"/>
          <w:szCs w:val="32"/>
        </w:rPr>
        <w:t>.- 315с.</w:t>
      </w:r>
    </w:p>
    <w:p w:rsidR="00911334" w:rsidRDefault="00911334" w:rsidP="00911334">
      <w:pPr>
        <w:numPr>
          <w:ilvl w:val="0"/>
          <w:numId w:val="4"/>
        </w:numPr>
        <w:jc w:val="both"/>
        <w:rPr>
          <w:sz w:val="32"/>
          <w:szCs w:val="32"/>
        </w:rPr>
      </w:pPr>
      <w:r>
        <w:rPr>
          <w:sz w:val="32"/>
          <w:szCs w:val="32"/>
        </w:rPr>
        <w:t>Правила дорожного движения. - М.: АСТ, 2014.- 60с.</w:t>
      </w:r>
    </w:p>
    <w:p w:rsidR="00911334" w:rsidRDefault="00911334" w:rsidP="00911334">
      <w:pPr>
        <w:numPr>
          <w:ilvl w:val="0"/>
          <w:numId w:val="4"/>
        </w:numPr>
        <w:jc w:val="both"/>
        <w:rPr>
          <w:sz w:val="32"/>
          <w:szCs w:val="32"/>
        </w:rPr>
      </w:pPr>
      <w:r>
        <w:rPr>
          <w:sz w:val="32"/>
          <w:szCs w:val="32"/>
        </w:rPr>
        <w:lastRenderedPageBreak/>
        <w:t xml:space="preserve">О безопасности дорожного движения. Федеральный закон. </w:t>
      </w:r>
      <w:proofErr w:type="gramStart"/>
      <w:r>
        <w:rPr>
          <w:sz w:val="32"/>
          <w:szCs w:val="32"/>
        </w:rPr>
        <w:t>Принят</w:t>
      </w:r>
      <w:proofErr w:type="gramEnd"/>
      <w:r>
        <w:rPr>
          <w:sz w:val="32"/>
          <w:szCs w:val="32"/>
        </w:rPr>
        <w:t xml:space="preserve"> Государственной Думой. 2009. «Российская газета»</w:t>
      </w:r>
    </w:p>
    <w:p w:rsidR="00911334" w:rsidRDefault="00911334" w:rsidP="00911334">
      <w:pPr>
        <w:numPr>
          <w:ilvl w:val="0"/>
          <w:numId w:val="4"/>
        </w:numPr>
        <w:jc w:val="both"/>
        <w:rPr>
          <w:sz w:val="32"/>
          <w:szCs w:val="32"/>
        </w:rPr>
      </w:pPr>
      <w:r>
        <w:rPr>
          <w:sz w:val="32"/>
          <w:szCs w:val="32"/>
        </w:rPr>
        <w:t xml:space="preserve"> Сборник нормативно-правовых материалов  </w:t>
      </w:r>
      <w:proofErr w:type="gramStart"/>
      <w:r>
        <w:rPr>
          <w:sz w:val="32"/>
          <w:szCs w:val="32"/>
        </w:rPr>
        <w:t>-М</w:t>
      </w:r>
      <w:proofErr w:type="gramEnd"/>
      <w:r>
        <w:rPr>
          <w:sz w:val="32"/>
          <w:szCs w:val="32"/>
        </w:rPr>
        <w:t xml:space="preserve">.: </w:t>
      </w:r>
      <w:proofErr w:type="spellStart"/>
      <w:r>
        <w:rPr>
          <w:sz w:val="32"/>
          <w:szCs w:val="32"/>
        </w:rPr>
        <w:t>Астрель</w:t>
      </w:r>
      <w:proofErr w:type="spellEnd"/>
      <w:r>
        <w:rPr>
          <w:sz w:val="32"/>
          <w:szCs w:val="32"/>
        </w:rPr>
        <w:t>; 2013.- 270с.</w:t>
      </w:r>
    </w:p>
    <w:p w:rsidR="00911334" w:rsidRDefault="00911334" w:rsidP="00911334">
      <w:pPr>
        <w:numPr>
          <w:ilvl w:val="0"/>
          <w:numId w:val="4"/>
        </w:numPr>
        <w:jc w:val="both"/>
        <w:rPr>
          <w:sz w:val="32"/>
          <w:szCs w:val="32"/>
        </w:rPr>
      </w:pPr>
      <w:r>
        <w:rPr>
          <w:sz w:val="32"/>
          <w:szCs w:val="32"/>
        </w:rPr>
        <w:t>Жу</w:t>
      </w:r>
      <w:r w:rsidR="00637B0E">
        <w:rPr>
          <w:sz w:val="32"/>
          <w:szCs w:val="32"/>
        </w:rPr>
        <w:t>рнал «За рулем» 2014</w:t>
      </w:r>
      <w:r>
        <w:rPr>
          <w:sz w:val="32"/>
          <w:szCs w:val="32"/>
        </w:rPr>
        <w:t>- 2015гг.</w:t>
      </w: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b/>
          <w:sz w:val="32"/>
          <w:szCs w:val="32"/>
        </w:rPr>
      </w:pPr>
      <w:r>
        <w:rPr>
          <w:b/>
          <w:sz w:val="32"/>
          <w:szCs w:val="32"/>
        </w:rPr>
        <w:t>Дополнительные источники:</w:t>
      </w:r>
    </w:p>
    <w:p w:rsidR="00911334" w:rsidRDefault="00911334" w:rsidP="00911334">
      <w:pPr>
        <w:numPr>
          <w:ilvl w:val="0"/>
          <w:numId w:val="6"/>
        </w:numPr>
        <w:jc w:val="both"/>
        <w:rPr>
          <w:sz w:val="32"/>
          <w:szCs w:val="32"/>
        </w:rPr>
      </w:pPr>
      <w:r>
        <w:rPr>
          <w:sz w:val="32"/>
          <w:szCs w:val="32"/>
        </w:rPr>
        <w:t>Афанасьев Л.А., Дьяконов А.Б., Илларионов В.А. Конструктивная безопас</w:t>
      </w:r>
      <w:r>
        <w:rPr>
          <w:sz w:val="32"/>
          <w:szCs w:val="32"/>
        </w:rPr>
        <w:softHyphen/>
        <w:t>ность автомобиля. - М.: Машиностроение, 2013.- 175с.</w:t>
      </w:r>
    </w:p>
    <w:p w:rsidR="00911334" w:rsidRDefault="00911334" w:rsidP="00911334">
      <w:pPr>
        <w:numPr>
          <w:ilvl w:val="0"/>
          <w:numId w:val="6"/>
        </w:numPr>
        <w:jc w:val="both"/>
        <w:rPr>
          <w:sz w:val="32"/>
          <w:szCs w:val="32"/>
        </w:rPr>
      </w:pPr>
      <w:proofErr w:type="spellStart"/>
      <w:r>
        <w:rPr>
          <w:sz w:val="32"/>
          <w:szCs w:val="32"/>
        </w:rPr>
        <w:t>Бабков</w:t>
      </w:r>
      <w:proofErr w:type="spellEnd"/>
      <w:r>
        <w:rPr>
          <w:sz w:val="32"/>
          <w:szCs w:val="32"/>
        </w:rPr>
        <w:t xml:space="preserve"> В.Ф. Дорожные условия и безопасность движения. - М.: Транспорт, 2014.- 217с.</w:t>
      </w:r>
    </w:p>
    <w:p w:rsidR="00911334" w:rsidRDefault="00911334" w:rsidP="00911334">
      <w:pPr>
        <w:numPr>
          <w:ilvl w:val="0"/>
          <w:numId w:val="6"/>
        </w:numPr>
        <w:jc w:val="both"/>
        <w:rPr>
          <w:sz w:val="32"/>
          <w:szCs w:val="32"/>
        </w:rPr>
      </w:pPr>
      <w:r>
        <w:rPr>
          <w:sz w:val="32"/>
          <w:szCs w:val="32"/>
        </w:rPr>
        <w:t>Илларионов В.А. Экспертиза дорожно-транспортных происшествий. - М.: Транспорт, 2013.- 87с.</w:t>
      </w:r>
    </w:p>
    <w:p w:rsidR="00911334" w:rsidRDefault="00911334" w:rsidP="00911334">
      <w:pPr>
        <w:numPr>
          <w:ilvl w:val="0"/>
          <w:numId w:val="6"/>
        </w:numPr>
        <w:jc w:val="both"/>
        <w:rPr>
          <w:sz w:val="32"/>
          <w:szCs w:val="32"/>
        </w:rPr>
      </w:pPr>
      <w:r>
        <w:rPr>
          <w:sz w:val="32"/>
          <w:szCs w:val="32"/>
        </w:rPr>
        <w:t>Илларионов В.А. и др. Водитель и автомобиль. - М.: Транспорт, 2015.- 64с.</w:t>
      </w:r>
    </w:p>
    <w:p w:rsidR="00911334" w:rsidRDefault="00911334" w:rsidP="00911334">
      <w:pPr>
        <w:numPr>
          <w:ilvl w:val="0"/>
          <w:numId w:val="6"/>
        </w:numPr>
        <w:jc w:val="both"/>
        <w:rPr>
          <w:sz w:val="32"/>
          <w:szCs w:val="32"/>
        </w:rPr>
      </w:pPr>
      <w:proofErr w:type="spellStart"/>
      <w:r>
        <w:rPr>
          <w:sz w:val="32"/>
          <w:szCs w:val="32"/>
        </w:rPr>
        <w:t>Клинковштейн</w:t>
      </w:r>
      <w:proofErr w:type="spellEnd"/>
      <w:r>
        <w:rPr>
          <w:sz w:val="32"/>
          <w:szCs w:val="32"/>
        </w:rPr>
        <w:t xml:space="preserve"> Г.И. Организация дорожного движения. - М.: Транспорт, 2015.- 328с.</w:t>
      </w:r>
    </w:p>
    <w:p w:rsidR="00911334" w:rsidRDefault="00911334" w:rsidP="00911334">
      <w:pPr>
        <w:numPr>
          <w:ilvl w:val="0"/>
          <w:numId w:val="6"/>
        </w:numPr>
        <w:jc w:val="both"/>
        <w:rPr>
          <w:sz w:val="32"/>
          <w:szCs w:val="32"/>
        </w:rPr>
      </w:pPr>
      <w:r>
        <w:rPr>
          <w:sz w:val="32"/>
          <w:szCs w:val="32"/>
        </w:rPr>
        <w:t>Мишурин В.М. и др. Надежность водителя и безопасность</w:t>
      </w:r>
      <w:r w:rsidR="00637B0E">
        <w:rPr>
          <w:sz w:val="32"/>
          <w:szCs w:val="32"/>
        </w:rPr>
        <w:t xml:space="preserve"> движения. - М.: Транспорт, 2015</w:t>
      </w:r>
      <w:r>
        <w:rPr>
          <w:sz w:val="32"/>
          <w:szCs w:val="32"/>
        </w:rPr>
        <w:t>.-324с.</w:t>
      </w: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rPr>
          <w:sz w:val="32"/>
          <w:szCs w:val="32"/>
        </w:rPr>
      </w:pPr>
    </w:p>
    <w:p w:rsidR="00911334" w:rsidRDefault="00911334" w:rsidP="00911334">
      <w:pPr>
        <w:jc w:val="both"/>
      </w:pPr>
    </w:p>
    <w:p w:rsidR="00911334" w:rsidRDefault="00911334" w:rsidP="00911334">
      <w:pPr>
        <w:jc w:val="both"/>
      </w:pPr>
    </w:p>
    <w:p w:rsidR="00911334" w:rsidRDefault="00911334" w:rsidP="00911334">
      <w:pPr>
        <w:jc w:val="both"/>
      </w:pPr>
    </w:p>
    <w:p w:rsidR="00911334" w:rsidRDefault="00911334" w:rsidP="009113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caps/>
          <w:sz w:val="28"/>
          <w:szCs w:val="28"/>
        </w:rPr>
        <w:lastRenderedPageBreak/>
        <w:t>4. Контроль и оценка результатов освоения УЧЕБНОЙ Дисциплины</w:t>
      </w:r>
    </w:p>
    <w:p w:rsidR="00911334" w:rsidRDefault="00911334" w:rsidP="009113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32"/>
          <w:szCs w:val="32"/>
        </w:rPr>
      </w:pPr>
      <w:r>
        <w:rPr>
          <w:b/>
          <w:sz w:val="32"/>
          <w:szCs w:val="32"/>
        </w:rPr>
        <w:t>Контроль</w:t>
      </w:r>
      <w:r>
        <w:rPr>
          <w:sz w:val="32"/>
          <w:szCs w:val="32"/>
        </w:rPr>
        <w:t xml:space="preserve"> </w:t>
      </w:r>
      <w:r>
        <w:rPr>
          <w:b/>
          <w:sz w:val="32"/>
          <w:szCs w:val="32"/>
        </w:rPr>
        <w:t>и оценка</w:t>
      </w:r>
      <w:r>
        <w:rPr>
          <w:sz w:val="32"/>
          <w:szCs w:val="32"/>
        </w:rPr>
        <w:t xml:space="preserve"> результатов освоения учебной дисциплины осуществляется преподавателем в процессе опроса студентов, компьютерного тестирования, а также выполнения </w:t>
      </w:r>
      <w:proofErr w:type="gramStart"/>
      <w:r>
        <w:rPr>
          <w:sz w:val="32"/>
          <w:szCs w:val="32"/>
        </w:rPr>
        <w:t>обучающимися</w:t>
      </w:r>
      <w:proofErr w:type="gramEnd"/>
      <w:r>
        <w:rPr>
          <w:sz w:val="32"/>
          <w:szCs w:val="32"/>
        </w:rPr>
        <w:t xml:space="preserve"> индивидуальных контрольных заданий,  экзамена и зачета.</w:t>
      </w:r>
    </w:p>
    <w:p w:rsidR="00911334" w:rsidRDefault="00911334" w:rsidP="00911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911334" w:rsidTr="00911334">
        <w:tc>
          <w:tcPr>
            <w:tcW w:w="4608" w:type="dxa"/>
            <w:tcBorders>
              <w:top w:val="single" w:sz="4" w:space="0" w:color="auto"/>
              <w:left w:val="single" w:sz="4" w:space="0" w:color="auto"/>
              <w:bottom w:val="single" w:sz="4" w:space="0" w:color="auto"/>
              <w:right w:val="single" w:sz="4" w:space="0" w:color="auto"/>
            </w:tcBorders>
            <w:vAlign w:val="center"/>
            <w:hideMark/>
          </w:tcPr>
          <w:p w:rsidR="00911334" w:rsidRDefault="00911334">
            <w:pPr>
              <w:rPr>
                <w:b/>
              </w:rPr>
            </w:pPr>
            <w:r>
              <w:rPr>
                <w:b/>
              </w:rPr>
              <w:t>Результаты обучения</w:t>
            </w:r>
          </w:p>
          <w:p w:rsidR="00911334" w:rsidRDefault="00911334">
            <w:pPr>
              <w:rPr>
                <w:b/>
              </w:rPr>
            </w:pPr>
            <w:r>
              <w:rPr>
                <w:b/>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rsidR="00911334" w:rsidRDefault="00911334">
            <w:pPr>
              <w:rPr>
                <w:b/>
              </w:rPr>
            </w:pPr>
            <w:r>
              <w:rPr>
                <w:b/>
              </w:rPr>
              <w:t xml:space="preserve">Формы и методы контроля и оценки результатов обучения </w:t>
            </w:r>
          </w:p>
        </w:tc>
      </w:tr>
      <w:tr w:rsidR="00911334" w:rsidTr="00911334">
        <w:trPr>
          <w:trHeight w:val="381"/>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Умения:</w:t>
            </w:r>
          </w:p>
        </w:tc>
        <w:tc>
          <w:tcPr>
            <w:tcW w:w="4860" w:type="dxa"/>
            <w:tcBorders>
              <w:top w:val="single" w:sz="4" w:space="0" w:color="auto"/>
              <w:left w:val="single" w:sz="4" w:space="0" w:color="auto"/>
              <w:bottom w:val="single" w:sz="4" w:space="0" w:color="auto"/>
              <w:right w:val="single" w:sz="4" w:space="0" w:color="auto"/>
            </w:tcBorders>
          </w:tcPr>
          <w:p w:rsidR="00911334" w:rsidRDefault="00911334"/>
        </w:tc>
      </w:tr>
      <w:tr w:rsidR="00911334" w:rsidTr="00911334">
        <w:trPr>
          <w:trHeight w:val="1100"/>
        </w:trPr>
        <w:tc>
          <w:tcPr>
            <w:tcW w:w="4608" w:type="dxa"/>
            <w:tcBorders>
              <w:top w:val="single" w:sz="4" w:space="0" w:color="auto"/>
              <w:left w:val="single" w:sz="4" w:space="0" w:color="auto"/>
              <w:bottom w:val="single" w:sz="4" w:space="0" w:color="auto"/>
              <w:right w:val="single" w:sz="4" w:space="0" w:color="auto"/>
            </w:tcBorders>
          </w:tcPr>
          <w:p w:rsidR="00911334" w:rsidRDefault="00911334">
            <w:r>
              <w:t>-пользоваться дорожными знаками и разметкой;</w:t>
            </w:r>
          </w:p>
          <w:p w:rsidR="00911334" w:rsidRDefault="00911334"/>
          <w:p w:rsidR="00911334" w:rsidRDefault="00911334"/>
        </w:tc>
        <w:tc>
          <w:tcPr>
            <w:tcW w:w="4860" w:type="dxa"/>
            <w:tcBorders>
              <w:top w:val="single" w:sz="4" w:space="0" w:color="auto"/>
              <w:left w:val="single" w:sz="4" w:space="0" w:color="auto"/>
              <w:bottom w:val="single" w:sz="4" w:space="0" w:color="auto"/>
              <w:right w:val="single" w:sz="4" w:space="0" w:color="auto"/>
            </w:tcBorders>
            <w:hideMark/>
          </w:tcPr>
          <w:p w:rsidR="00911334" w:rsidRDefault="00911334">
            <w:r>
              <w:t>Анализ выполнения практических работ, решение билетов.</w:t>
            </w:r>
          </w:p>
          <w:p w:rsidR="00911334" w:rsidRDefault="00911334">
            <w:r>
              <w:t xml:space="preserve">Тестирование </w:t>
            </w:r>
            <w:proofErr w:type="gramStart"/>
            <w:r>
              <w:t>обучающихся</w:t>
            </w:r>
            <w:proofErr w:type="gramEnd"/>
          </w:p>
        </w:tc>
      </w:tr>
      <w:tr w:rsidR="00911334" w:rsidTr="00911334">
        <w:trPr>
          <w:trHeight w:val="700"/>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-ориентироваться по сигналам регулировщика;</w:t>
            </w:r>
          </w:p>
        </w:tc>
        <w:tc>
          <w:tcPr>
            <w:tcW w:w="4860" w:type="dxa"/>
            <w:tcBorders>
              <w:top w:val="single" w:sz="4" w:space="0" w:color="auto"/>
              <w:left w:val="single" w:sz="4" w:space="0" w:color="auto"/>
              <w:bottom w:val="single" w:sz="4" w:space="0" w:color="auto"/>
              <w:right w:val="single" w:sz="4" w:space="0" w:color="auto"/>
            </w:tcBorders>
            <w:hideMark/>
          </w:tcPr>
          <w:p w:rsidR="00911334" w:rsidRDefault="00911334">
            <w:r>
              <w:t>Анализ выполнения практических работ, решение билетов.</w:t>
            </w:r>
          </w:p>
          <w:p w:rsidR="00911334" w:rsidRDefault="00911334">
            <w:r>
              <w:t xml:space="preserve">Тестирование </w:t>
            </w:r>
            <w:proofErr w:type="gramStart"/>
            <w:r>
              <w:t>обучающихся</w:t>
            </w:r>
            <w:proofErr w:type="gramEnd"/>
          </w:p>
        </w:tc>
      </w:tr>
      <w:tr w:rsidR="00911334" w:rsidTr="00911334">
        <w:trPr>
          <w:trHeight w:val="700"/>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-определять очередность проезда различных транспортных средств;</w:t>
            </w:r>
          </w:p>
        </w:tc>
        <w:tc>
          <w:tcPr>
            <w:tcW w:w="4860" w:type="dxa"/>
            <w:tcBorders>
              <w:top w:val="single" w:sz="4" w:space="0" w:color="auto"/>
              <w:left w:val="single" w:sz="4" w:space="0" w:color="auto"/>
              <w:bottom w:val="single" w:sz="4" w:space="0" w:color="auto"/>
              <w:right w:val="single" w:sz="4" w:space="0" w:color="auto"/>
            </w:tcBorders>
            <w:hideMark/>
          </w:tcPr>
          <w:p w:rsidR="00911334" w:rsidRDefault="00911334">
            <w:r>
              <w:t>Анализ выполнения практических работ, решение билетов.</w:t>
            </w:r>
          </w:p>
          <w:p w:rsidR="00911334" w:rsidRDefault="00911334">
            <w:r>
              <w:t xml:space="preserve">Тестирование </w:t>
            </w:r>
            <w:proofErr w:type="gramStart"/>
            <w:r>
              <w:t>обучающихся</w:t>
            </w:r>
            <w:proofErr w:type="gramEnd"/>
          </w:p>
        </w:tc>
      </w:tr>
      <w:tr w:rsidR="00911334" w:rsidTr="00911334">
        <w:trPr>
          <w:trHeight w:val="940"/>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-оказывать первую медицинскую помощь пострадавшим в дорожно-транспортных происшествиях;</w:t>
            </w:r>
          </w:p>
        </w:tc>
        <w:tc>
          <w:tcPr>
            <w:tcW w:w="4860" w:type="dxa"/>
            <w:tcBorders>
              <w:top w:val="single" w:sz="4" w:space="0" w:color="auto"/>
              <w:left w:val="single" w:sz="4" w:space="0" w:color="auto"/>
              <w:bottom w:val="single" w:sz="4" w:space="0" w:color="auto"/>
              <w:right w:val="single" w:sz="4" w:space="0" w:color="auto"/>
            </w:tcBorders>
            <w:hideMark/>
          </w:tcPr>
          <w:p w:rsidR="00911334" w:rsidRDefault="00911334">
            <w:r>
              <w:t xml:space="preserve">Анализ выполнения практических работ, решение билетов. Тестирование </w:t>
            </w:r>
            <w:proofErr w:type="gramStart"/>
            <w:r>
              <w:t>обучающихся</w:t>
            </w:r>
            <w:proofErr w:type="gramEnd"/>
          </w:p>
          <w:p w:rsidR="00911334" w:rsidRDefault="00911334">
            <w:r>
              <w:t xml:space="preserve">Индивидуальное задание </w:t>
            </w:r>
            <w:proofErr w:type="gramStart"/>
            <w:r>
              <w:t>обучающихся</w:t>
            </w:r>
            <w:proofErr w:type="gramEnd"/>
          </w:p>
        </w:tc>
      </w:tr>
      <w:tr w:rsidR="00911334" w:rsidTr="00911334">
        <w:trPr>
          <w:trHeight w:val="1000"/>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-управлять своим эмоциональным состоянием при движении транспортного средства;</w:t>
            </w:r>
          </w:p>
        </w:tc>
        <w:tc>
          <w:tcPr>
            <w:tcW w:w="4860" w:type="dxa"/>
            <w:tcBorders>
              <w:top w:val="single" w:sz="4" w:space="0" w:color="auto"/>
              <w:left w:val="single" w:sz="4" w:space="0" w:color="auto"/>
              <w:bottom w:val="single" w:sz="4" w:space="0" w:color="auto"/>
              <w:right w:val="single" w:sz="4" w:space="0" w:color="auto"/>
            </w:tcBorders>
          </w:tcPr>
          <w:p w:rsidR="00911334" w:rsidRDefault="00911334">
            <w:r>
              <w:t>Анализ выполнения практических работ, решение билетов.</w:t>
            </w:r>
          </w:p>
          <w:p w:rsidR="00911334" w:rsidRDefault="00911334"/>
        </w:tc>
      </w:tr>
      <w:tr w:rsidR="00911334" w:rsidTr="00911334">
        <w:trPr>
          <w:trHeight w:val="662"/>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-уверенно действовать в нештатных ситуациях;</w:t>
            </w:r>
          </w:p>
        </w:tc>
        <w:tc>
          <w:tcPr>
            <w:tcW w:w="4860" w:type="dxa"/>
            <w:tcBorders>
              <w:top w:val="single" w:sz="4" w:space="0" w:color="auto"/>
              <w:left w:val="single" w:sz="4" w:space="0" w:color="auto"/>
              <w:bottom w:val="single" w:sz="4" w:space="0" w:color="auto"/>
              <w:right w:val="single" w:sz="4" w:space="0" w:color="auto"/>
            </w:tcBorders>
          </w:tcPr>
          <w:p w:rsidR="00911334" w:rsidRDefault="00911334">
            <w:r>
              <w:t>Анализ выполнения практических работ, решение билетов.</w:t>
            </w:r>
          </w:p>
          <w:p w:rsidR="00911334" w:rsidRDefault="00911334">
            <w:r>
              <w:t xml:space="preserve">Тестирование </w:t>
            </w:r>
            <w:proofErr w:type="gramStart"/>
            <w:r>
              <w:t>обучающихся</w:t>
            </w:r>
            <w:proofErr w:type="gramEnd"/>
          </w:p>
          <w:p w:rsidR="00911334" w:rsidRDefault="00911334"/>
        </w:tc>
      </w:tr>
      <w:tr w:rsidR="00911334" w:rsidTr="00911334">
        <w:trPr>
          <w:trHeight w:val="680"/>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-обеспечивать безопасное размещение и перевозку грузов;</w:t>
            </w:r>
          </w:p>
        </w:tc>
        <w:tc>
          <w:tcPr>
            <w:tcW w:w="4860" w:type="dxa"/>
            <w:tcBorders>
              <w:top w:val="single" w:sz="4" w:space="0" w:color="auto"/>
              <w:left w:val="single" w:sz="4" w:space="0" w:color="auto"/>
              <w:bottom w:val="single" w:sz="4" w:space="0" w:color="auto"/>
              <w:right w:val="single" w:sz="4" w:space="0" w:color="auto"/>
            </w:tcBorders>
          </w:tcPr>
          <w:p w:rsidR="00911334" w:rsidRDefault="00911334">
            <w:r>
              <w:t>анализ выполнения практических работ, решение билетов.</w:t>
            </w:r>
          </w:p>
          <w:p w:rsidR="00911334" w:rsidRDefault="00911334"/>
        </w:tc>
      </w:tr>
      <w:tr w:rsidR="00911334" w:rsidTr="00911334">
        <w:trPr>
          <w:trHeight w:val="960"/>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-предвидеть возникновение опасностей при движении транспортных средств;</w:t>
            </w:r>
          </w:p>
        </w:tc>
        <w:tc>
          <w:tcPr>
            <w:tcW w:w="4860" w:type="dxa"/>
            <w:tcBorders>
              <w:top w:val="single" w:sz="4" w:space="0" w:color="auto"/>
              <w:left w:val="single" w:sz="4" w:space="0" w:color="auto"/>
              <w:bottom w:val="single" w:sz="4" w:space="0" w:color="auto"/>
              <w:right w:val="single" w:sz="4" w:space="0" w:color="auto"/>
            </w:tcBorders>
            <w:hideMark/>
          </w:tcPr>
          <w:p w:rsidR="00911334" w:rsidRDefault="00911334">
            <w:r>
              <w:t>Анализ выполнения практических работ, решение билетов.</w:t>
            </w:r>
          </w:p>
          <w:p w:rsidR="00911334" w:rsidRDefault="00911334">
            <w:r>
              <w:t>Ответы студентов на экзамене и зачете.</w:t>
            </w:r>
          </w:p>
        </w:tc>
      </w:tr>
      <w:tr w:rsidR="00911334" w:rsidTr="00911334">
        <w:trPr>
          <w:trHeight w:val="1280"/>
        </w:trPr>
        <w:tc>
          <w:tcPr>
            <w:tcW w:w="4608" w:type="dxa"/>
            <w:tcBorders>
              <w:top w:val="single" w:sz="4" w:space="0" w:color="auto"/>
              <w:left w:val="single" w:sz="4" w:space="0" w:color="auto"/>
              <w:bottom w:val="single" w:sz="4" w:space="0" w:color="auto"/>
              <w:right w:val="single" w:sz="4" w:space="0" w:color="auto"/>
            </w:tcBorders>
          </w:tcPr>
          <w:p w:rsidR="00911334" w:rsidRDefault="00911334">
            <w:r>
              <w:t>-организовывать работу водителя  с соблюдением правил безопасности дорожного движения;</w:t>
            </w:r>
          </w:p>
          <w:p w:rsidR="00911334" w:rsidRDefault="00911334"/>
        </w:tc>
        <w:tc>
          <w:tcPr>
            <w:tcW w:w="4860" w:type="dxa"/>
            <w:tcBorders>
              <w:top w:val="single" w:sz="4" w:space="0" w:color="auto"/>
              <w:left w:val="single" w:sz="4" w:space="0" w:color="auto"/>
              <w:bottom w:val="single" w:sz="4" w:space="0" w:color="auto"/>
              <w:right w:val="single" w:sz="4" w:space="0" w:color="auto"/>
            </w:tcBorders>
            <w:hideMark/>
          </w:tcPr>
          <w:p w:rsidR="00911334" w:rsidRDefault="00911334">
            <w:r>
              <w:t>Анализ выполнения практических работ, решение билетов.</w:t>
            </w:r>
          </w:p>
          <w:p w:rsidR="00911334" w:rsidRDefault="00911334">
            <w:r>
              <w:t xml:space="preserve">Индивидуальное задание </w:t>
            </w:r>
            <w:proofErr w:type="gramStart"/>
            <w:r>
              <w:t>обучающихся</w:t>
            </w:r>
            <w:proofErr w:type="gramEnd"/>
          </w:p>
        </w:tc>
      </w:tr>
      <w:tr w:rsidR="00911334" w:rsidTr="00911334">
        <w:trPr>
          <w:trHeight w:val="353"/>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pPr>
              <w:rPr>
                <w:b/>
              </w:rPr>
            </w:pPr>
            <w:r>
              <w:rPr>
                <w:b/>
              </w:rPr>
              <w:t>Знания:</w:t>
            </w:r>
          </w:p>
        </w:tc>
        <w:tc>
          <w:tcPr>
            <w:tcW w:w="4860" w:type="dxa"/>
            <w:tcBorders>
              <w:top w:val="single" w:sz="4" w:space="0" w:color="auto"/>
              <w:left w:val="single" w:sz="4" w:space="0" w:color="auto"/>
              <w:bottom w:val="single" w:sz="4" w:space="0" w:color="auto"/>
              <w:right w:val="single" w:sz="4" w:space="0" w:color="auto"/>
            </w:tcBorders>
          </w:tcPr>
          <w:p w:rsidR="00911334" w:rsidRDefault="00911334"/>
        </w:tc>
      </w:tr>
      <w:tr w:rsidR="00911334" w:rsidTr="00911334">
        <w:trPr>
          <w:trHeight w:val="1068"/>
        </w:trPr>
        <w:tc>
          <w:tcPr>
            <w:tcW w:w="4608" w:type="dxa"/>
            <w:tcBorders>
              <w:top w:val="single" w:sz="4" w:space="0" w:color="auto"/>
              <w:left w:val="single" w:sz="4" w:space="0" w:color="auto"/>
              <w:bottom w:val="single" w:sz="4" w:space="0" w:color="auto"/>
              <w:right w:val="single" w:sz="4" w:space="0" w:color="auto"/>
            </w:tcBorders>
          </w:tcPr>
          <w:p w:rsidR="00911334" w:rsidRDefault="00911334">
            <w:r>
              <w:t>-  причины дорожно-транспортных происшествий;</w:t>
            </w:r>
          </w:p>
          <w:p w:rsidR="00911334" w:rsidRDefault="00911334"/>
          <w:p w:rsidR="00911334" w:rsidRDefault="00911334"/>
        </w:tc>
        <w:tc>
          <w:tcPr>
            <w:tcW w:w="4860" w:type="dxa"/>
            <w:tcBorders>
              <w:top w:val="single" w:sz="4" w:space="0" w:color="auto"/>
              <w:left w:val="single" w:sz="4" w:space="0" w:color="auto"/>
              <w:bottom w:val="single" w:sz="4" w:space="0" w:color="auto"/>
              <w:right w:val="single" w:sz="4" w:space="0" w:color="auto"/>
            </w:tcBorders>
          </w:tcPr>
          <w:p w:rsidR="00911334" w:rsidRDefault="00911334">
            <w:r>
              <w:t>Анализ выполнения практических работ, решение билетов.</w:t>
            </w:r>
          </w:p>
          <w:p w:rsidR="00911334" w:rsidRDefault="00911334">
            <w:r>
              <w:t xml:space="preserve">Тестирование </w:t>
            </w:r>
            <w:proofErr w:type="gramStart"/>
            <w:r>
              <w:t>обучающихся</w:t>
            </w:r>
            <w:proofErr w:type="gramEnd"/>
          </w:p>
          <w:p w:rsidR="00911334" w:rsidRDefault="00911334"/>
          <w:p w:rsidR="00911334" w:rsidRDefault="00911334"/>
        </w:tc>
      </w:tr>
      <w:tr w:rsidR="00911334" w:rsidTr="00911334">
        <w:trPr>
          <w:trHeight w:val="415"/>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lastRenderedPageBreak/>
              <w:t>-зависимость дистанции от различных факторов;</w:t>
            </w:r>
          </w:p>
        </w:tc>
        <w:tc>
          <w:tcPr>
            <w:tcW w:w="4860" w:type="dxa"/>
            <w:tcBorders>
              <w:top w:val="single" w:sz="4" w:space="0" w:color="auto"/>
              <w:left w:val="single" w:sz="4" w:space="0" w:color="auto"/>
              <w:bottom w:val="single" w:sz="4" w:space="0" w:color="auto"/>
              <w:right w:val="single" w:sz="4" w:space="0" w:color="auto"/>
            </w:tcBorders>
          </w:tcPr>
          <w:p w:rsidR="00911334" w:rsidRDefault="00911334">
            <w:r>
              <w:t>Анализ выполнения практических работ, решение билетов.</w:t>
            </w:r>
          </w:p>
          <w:p w:rsidR="00911334" w:rsidRDefault="00911334">
            <w:r>
              <w:t xml:space="preserve">Тестирование </w:t>
            </w:r>
            <w:proofErr w:type="gramStart"/>
            <w:r>
              <w:t>обучающихся</w:t>
            </w:r>
            <w:proofErr w:type="gramEnd"/>
          </w:p>
          <w:p w:rsidR="00911334" w:rsidRDefault="00911334"/>
        </w:tc>
      </w:tr>
      <w:tr w:rsidR="00911334" w:rsidTr="00911334">
        <w:trPr>
          <w:trHeight w:val="808"/>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-дополнительные требования к движению различных транспортных средств и движению в колонне;</w:t>
            </w:r>
          </w:p>
        </w:tc>
        <w:tc>
          <w:tcPr>
            <w:tcW w:w="4860" w:type="dxa"/>
            <w:tcBorders>
              <w:top w:val="single" w:sz="4" w:space="0" w:color="auto"/>
              <w:left w:val="single" w:sz="4" w:space="0" w:color="auto"/>
              <w:bottom w:val="single" w:sz="4" w:space="0" w:color="auto"/>
              <w:right w:val="single" w:sz="4" w:space="0" w:color="auto"/>
            </w:tcBorders>
          </w:tcPr>
          <w:p w:rsidR="00911334" w:rsidRDefault="00911334">
            <w:r>
              <w:t>Анализ выполнения практических работ, решение билетов.</w:t>
            </w:r>
          </w:p>
          <w:p w:rsidR="00911334" w:rsidRDefault="00911334"/>
        </w:tc>
      </w:tr>
      <w:tr w:rsidR="00911334" w:rsidTr="00911334">
        <w:trPr>
          <w:trHeight w:val="1174"/>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-особенности перевозки людей и грузов;</w:t>
            </w:r>
          </w:p>
        </w:tc>
        <w:tc>
          <w:tcPr>
            <w:tcW w:w="4860" w:type="dxa"/>
            <w:tcBorders>
              <w:top w:val="single" w:sz="4" w:space="0" w:color="auto"/>
              <w:left w:val="single" w:sz="4" w:space="0" w:color="auto"/>
              <w:bottom w:val="single" w:sz="4" w:space="0" w:color="auto"/>
              <w:right w:val="single" w:sz="4" w:space="0" w:color="auto"/>
            </w:tcBorders>
          </w:tcPr>
          <w:p w:rsidR="00911334" w:rsidRDefault="00911334">
            <w:r>
              <w:t>Анализ выполнения практических работ, решение билетов.</w:t>
            </w:r>
          </w:p>
          <w:p w:rsidR="00911334" w:rsidRDefault="00911334">
            <w:r>
              <w:t xml:space="preserve">Тестирование </w:t>
            </w:r>
            <w:proofErr w:type="gramStart"/>
            <w:r>
              <w:t>обучающихся</w:t>
            </w:r>
            <w:proofErr w:type="gramEnd"/>
          </w:p>
          <w:p w:rsidR="00911334" w:rsidRDefault="00911334"/>
        </w:tc>
      </w:tr>
      <w:tr w:rsidR="00911334" w:rsidTr="00911334">
        <w:trPr>
          <w:trHeight w:val="780"/>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-влияние алкоголя и наркотиков на трудоспособность водителя и безопасность движения;</w:t>
            </w:r>
          </w:p>
        </w:tc>
        <w:tc>
          <w:tcPr>
            <w:tcW w:w="4860" w:type="dxa"/>
            <w:tcBorders>
              <w:top w:val="single" w:sz="4" w:space="0" w:color="auto"/>
              <w:left w:val="single" w:sz="4" w:space="0" w:color="auto"/>
              <w:bottom w:val="single" w:sz="4" w:space="0" w:color="auto"/>
              <w:right w:val="single" w:sz="4" w:space="0" w:color="auto"/>
            </w:tcBorders>
          </w:tcPr>
          <w:p w:rsidR="00911334" w:rsidRDefault="00911334">
            <w:r>
              <w:t>Анализ выполнения практических работ, решение билетов.</w:t>
            </w:r>
          </w:p>
          <w:p w:rsidR="00911334" w:rsidRDefault="00911334"/>
        </w:tc>
      </w:tr>
      <w:tr w:rsidR="00911334" w:rsidTr="00911334">
        <w:trPr>
          <w:trHeight w:val="679"/>
        </w:trPr>
        <w:tc>
          <w:tcPr>
            <w:tcW w:w="4608" w:type="dxa"/>
            <w:tcBorders>
              <w:top w:val="single" w:sz="4" w:space="0" w:color="auto"/>
              <w:left w:val="single" w:sz="4" w:space="0" w:color="auto"/>
              <w:bottom w:val="single" w:sz="4" w:space="0" w:color="auto"/>
              <w:right w:val="single" w:sz="4" w:space="0" w:color="auto"/>
            </w:tcBorders>
            <w:hideMark/>
          </w:tcPr>
          <w:p w:rsidR="00911334" w:rsidRDefault="00911334">
            <w:r>
              <w:t>-основы законодательства в сфере дорожного движения;</w:t>
            </w:r>
          </w:p>
        </w:tc>
        <w:tc>
          <w:tcPr>
            <w:tcW w:w="4860" w:type="dxa"/>
            <w:tcBorders>
              <w:top w:val="single" w:sz="4" w:space="0" w:color="auto"/>
              <w:left w:val="single" w:sz="4" w:space="0" w:color="auto"/>
              <w:bottom w:val="single" w:sz="4" w:space="0" w:color="auto"/>
              <w:right w:val="single" w:sz="4" w:space="0" w:color="auto"/>
            </w:tcBorders>
            <w:hideMark/>
          </w:tcPr>
          <w:p w:rsidR="00911334" w:rsidRDefault="00911334">
            <w:r>
              <w:t>Анализ выполнения практических работ, решение билетов.</w:t>
            </w:r>
          </w:p>
          <w:p w:rsidR="00911334" w:rsidRDefault="00911334">
            <w:r>
              <w:t>Ответы студентов на экзамене и зачете.</w:t>
            </w:r>
          </w:p>
        </w:tc>
      </w:tr>
    </w:tbl>
    <w:p w:rsidR="00911334" w:rsidRDefault="00911334" w:rsidP="00911334"/>
    <w:p w:rsidR="00911334" w:rsidRDefault="00911334" w:rsidP="00911334">
      <w:pPr>
        <w:widowControl w:val="0"/>
        <w:suppressAutoHyphens/>
        <w:autoSpaceDE w:val="0"/>
        <w:autoSpaceDN w:val="0"/>
        <w:adjustRightInd w:val="0"/>
        <w:jc w:val="right"/>
        <w:rPr>
          <w:color w:val="333333"/>
        </w:rPr>
      </w:pPr>
    </w:p>
    <w:p w:rsidR="00911334" w:rsidRDefault="00911334" w:rsidP="00911334">
      <w:pPr>
        <w:spacing w:line="360" w:lineRule="auto"/>
        <w:rPr>
          <w:b/>
        </w:rPr>
      </w:pPr>
    </w:p>
    <w:p w:rsidR="00911334" w:rsidRDefault="00911334" w:rsidP="0091133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rsidR="004106BB" w:rsidRDefault="004106BB"/>
    <w:sectPr w:rsidR="004106B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4CA" w:rsidRDefault="007A34CA" w:rsidP="00E23AC4">
      <w:r>
        <w:separator/>
      </w:r>
    </w:p>
  </w:endnote>
  <w:endnote w:type="continuationSeparator" w:id="0">
    <w:p w:rsidR="007A34CA" w:rsidRDefault="007A34CA" w:rsidP="00E23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361767"/>
      <w:docPartObj>
        <w:docPartGallery w:val="Page Numbers (Bottom of Page)"/>
        <w:docPartUnique/>
      </w:docPartObj>
    </w:sdtPr>
    <w:sdtEndPr/>
    <w:sdtContent>
      <w:p w:rsidR="00DC19FD" w:rsidRDefault="00DC19FD">
        <w:pPr>
          <w:pStyle w:val="aa"/>
          <w:jc w:val="right"/>
        </w:pPr>
        <w:r>
          <w:fldChar w:fldCharType="begin"/>
        </w:r>
        <w:r>
          <w:instrText>PAGE   \* MERGEFORMAT</w:instrText>
        </w:r>
        <w:r>
          <w:fldChar w:fldCharType="separate"/>
        </w:r>
        <w:r w:rsidR="009C5F2E">
          <w:rPr>
            <w:noProof/>
          </w:rPr>
          <w:t>1</w:t>
        </w:r>
        <w:r>
          <w:fldChar w:fldCharType="end"/>
        </w:r>
      </w:p>
    </w:sdtContent>
  </w:sdt>
  <w:p w:rsidR="00282F88" w:rsidRDefault="00282F8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4CA" w:rsidRDefault="007A34CA" w:rsidP="00E23AC4">
      <w:r>
        <w:separator/>
      </w:r>
    </w:p>
  </w:footnote>
  <w:footnote w:type="continuationSeparator" w:id="0">
    <w:p w:rsidR="007A34CA" w:rsidRDefault="007A34CA" w:rsidP="00E23A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1">
    <w:nsid w:val="187D212D"/>
    <w:multiLevelType w:val="hybridMultilevel"/>
    <w:tmpl w:val="C626432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2165468E"/>
    <w:multiLevelType w:val="hybridMultilevel"/>
    <w:tmpl w:val="DBB40C4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4FC2062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334"/>
    <w:rsid w:val="00123814"/>
    <w:rsid w:val="00241492"/>
    <w:rsid w:val="002812B8"/>
    <w:rsid w:val="00282F88"/>
    <w:rsid w:val="003F4CE0"/>
    <w:rsid w:val="004106BB"/>
    <w:rsid w:val="004A01BC"/>
    <w:rsid w:val="004F3BA2"/>
    <w:rsid w:val="00543855"/>
    <w:rsid w:val="00637B0E"/>
    <w:rsid w:val="007A34CA"/>
    <w:rsid w:val="008A2B38"/>
    <w:rsid w:val="008B4EAC"/>
    <w:rsid w:val="00911334"/>
    <w:rsid w:val="009C5F2E"/>
    <w:rsid w:val="00D637E9"/>
    <w:rsid w:val="00DC19FD"/>
    <w:rsid w:val="00E23AC4"/>
    <w:rsid w:val="00E43D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3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11334"/>
    <w:pPr>
      <w:keepNext/>
      <w:autoSpaceDE w:val="0"/>
      <w:autoSpaceDN w:val="0"/>
      <w:ind w:firstLine="284"/>
      <w:outlineLvl w:val="0"/>
    </w:pPr>
  </w:style>
  <w:style w:type="paragraph" w:styleId="3">
    <w:name w:val="heading 3"/>
    <w:basedOn w:val="a"/>
    <w:next w:val="a"/>
    <w:link w:val="30"/>
    <w:uiPriority w:val="9"/>
    <w:semiHidden/>
    <w:unhideWhenUsed/>
    <w:qFormat/>
    <w:rsid w:val="002812B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1334"/>
    <w:rPr>
      <w:rFonts w:ascii="Times New Roman" w:eastAsia="Times New Roman" w:hAnsi="Times New Roman" w:cs="Times New Roman"/>
      <w:sz w:val="24"/>
      <w:szCs w:val="24"/>
      <w:lang w:eastAsia="ru-RU"/>
    </w:rPr>
  </w:style>
  <w:style w:type="paragraph" w:styleId="a3">
    <w:name w:val="footnote text"/>
    <w:basedOn w:val="a"/>
    <w:link w:val="a4"/>
    <w:semiHidden/>
    <w:unhideWhenUsed/>
    <w:rsid w:val="00911334"/>
    <w:rPr>
      <w:sz w:val="20"/>
      <w:szCs w:val="20"/>
    </w:rPr>
  </w:style>
  <w:style w:type="character" w:customStyle="1" w:styleId="a4">
    <w:name w:val="Текст сноски Знак"/>
    <w:basedOn w:val="a0"/>
    <w:link w:val="a3"/>
    <w:semiHidden/>
    <w:rsid w:val="00911334"/>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6"/>
    <w:semiHidden/>
    <w:rsid w:val="00911334"/>
    <w:rPr>
      <w:rFonts w:ascii="Times New Roman" w:eastAsia="Times New Roman" w:hAnsi="Times New Roman" w:cs="Times New Roman"/>
      <w:sz w:val="20"/>
      <w:szCs w:val="20"/>
      <w:lang w:eastAsia="ru-RU"/>
    </w:rPr>
  </w:style>
  <w:style w:type="paragraph" w:styleId="a6">
    <w:name w:val="annotation text"/>
    <w:basedOn w:val="a"/>
    <w:link w:val="a5"/>
    <w:semiHidden/>
    <w:unhideWhenUsed/>
    <w:rsid w:val="00911334"/>
    <w:rPr>
      <w:sz w:val="20"/>
      <w:szCs w:val="20"/>
    </w:rPr>
  </w:style>
  <w:style w:type="character" w:customStyle="1" w:styleId="a7">
    <w:name w:val="Верхний колонтитул Знак"/>
    <w:basedOn w:val="a0"/>
    <w:link w:val="a8"/>
    <w:rsid w:val="00911334"/>
    <w:rPr>
      <w:rFonts w:ascii="Times New Roman" w:eastAsia="Times New Roman" w:hAnsi="Times New Roman" w:cs="Times New Roman"/>
      <w:sz w:val="24"/>
      <w:szCs w:val="24"/>
      <w:lang w:eastAsia="ru-RU"/>
    </w:rPr>
  </w:style>
  <w:style w:type="paragraph" w:styleId="a8">
    <w:name w:val="header"/>
    <w:basedOn w:val="a"/>
    <w:link w:val="a7"/>
    <w:unhideWhenUsed/>
    <w:rsid w:val="00911334"/>
    <w:pPr>
      <w:tabs>
        <w:tab w:val="center" w:pos="4677"/>
        <w:tab w:val="right" w:pos="9355"/>
      </w:tabs>
    </w:pPr>
  </w:style>
  <w:style w:type="character" w:customStyle="1" w:styleId="a9">
    <w:name w:val="Нижний колонтитул Знак"/>
    <w:basedOn w:val="a0"/>
    <w:link w:val="aa"/>
    <w:uiPriority w:val="99"/>
    <w:rsid w:val="00911334"/>
    <w:rPr>
      <w:rFonts w:ascii="Times New Roman" w:eastAsia="Times New Roman" w:hAnsi="Times New Roman" w:cs="Times New Roman"/>
      <w:sz w:val="24"/>
      <w:szCs w:val="24"/>
      <w:lang w:eastAsia="ru-RU"/>
    </w:rPr>
  </w:style>
  <w:style w:type="paragraph" w:styleId="aa">
    <w:name w:val="footer"/>
    <w:basedOn w:val="a"/>
    <w:link w:val="a9"/>
    <w:uiPriority w:val="99"/>
    <w:unhideWhenUsed/>
    <w:rsid w:val="00911334"/>
    <w:pPr>
      <w:tabs>
        <w:tab w:val="center" w:pos="4677"/>
        <w:tab w:val="right" w:pos="9355"/>
      </w:tabs>
    </w:pPr>
  </w:style>
  <w:style w:type="paragraph" w:styleId="2">
    <w:name w:val="List 2"/>
    <w:basedOn w:val="a"/>
    <w:semiHidden/>
    <w:unhideWhenUsed/>
    <w:rsid w:val="00911334"/>
    <w:pPr>
      <w:ind w:left="566" w:hanging="283"/>
    </w:pPr>
  </w:style>
  <w:style w:type="paragraph" w:styleId="ab">
    <w:name w:val="Title"/>
    <w:basedOn w:val="a"/>
    <w:next w:val="a"/>
    <w:link w:val="ac"/>
    <w:qFormat/>
    <w:rsid w:val="00911334"/>
    <w:pPr>
      <w:spacing w:before="120" w:after="120"/>
    </w:pPr>
    <w:rPr>
      <w:b/>
      <w:sz w:val="20"/>
      <w:szCs w:val="20"/>
      <w:lang w:eastAsia="en-US"/>
    </w:rPr>
  </w:style>
  <w:style w:type="character" w:customStyle="1" w:styleId="ac">
    <w:name w:val="Название Знак"/>
    <w:basedOn w:val="a0"/>
    <w:link w:val="ab"/>
    <w:rsid w:val="00911334"/>
    <w:rPr>
      <w:rFonts w:ascii="Times New Roman" w:eastAsia="Times New Roman" w:hAnsi="Times New Roman" w:cs="Times New Roman"/>
      <w:b/>
      <w:sz w:val="20"/>
      <w:szCs w:val="20"/>
    </w:rPr>
  </w:style>
  <w:style w:type="paragraph" w:styleId="ad">
    <w:name w:val="Body Text"/>
    <w:basedOn w:val="a"/>
    <w:link w:val="ae"/>
    <w:semiHidden/>
    <w:unhideWhenUsed/>
    <w:rsid w:val="00911334"/>
    <w:pPr>
      <w:spacing w:after="120"/>
    </w:pPr>
  </w:style>
  <w:style w:type="character" w:customStyle="1" w:styleId="ae">
    <w:name w:val="Основной текст Знак"/>
    <w:basedOn w:val="a0"/>
    <w:link w:val="ad"/>
    <w:semiHidden/>
    <w:rsid w:val="00911334"/>
    <w:rPr>
      <w:rFonts w:ascii="Times New Roman" w:eastAsia="Times New Roman" w:hAnsi="Times New Roman" w:cs="Times New Roman"/>
      <w:sz w:val="24"/>
      <w:szCs w:val="24"/>
      <w:lang w:eastAsia="ru-RU"/>
    </w:rPr>
  </w:style>
  <w:style w:type="paragraph" w:styleId="af">
    <w:name w:val="Subtitle"/>
    <w:basedOn w:val="a"/>
    <w:link w:val="af0"/>
    <w:qFormat/>
    <w:rsid w:val="00911334"/>
    <w:pPr>
      <w:jc w:val="center"/>
    </w:pPr>
    <w:rPr>
      <w:sz w:val="28"/>
    </w:rPr>
  </w:style>
  <w:style w:type="character" w:customStyle="1" w:styleId="af0">
    <w:name w:val="Подзаголовок Знак"/>
    <w:basedOn w:val="a0"/>
    <w:link w:val="af"/>
    <w:rsid w:val="00911334"/>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1"/>
    <w:semiHidden/>
    <w:rsid w:val="00911334"/>
    <w:rPr>
      <w:rFonts w:ascii="Times New Roman" w:eastAsia="Times New Roman" w:hAnsi="Times New Roman" w:cs="Times New Roman"/>
      <w:sz w:val="24"/>
      <w:szCs w:val="24"/>
      <w:lang w:eastAsia="ru-RU"/>
    </w:rPr>
  </w:style>
  <w:style w:type="paragraph" w:styleId="21">
    <w:name w:val="Body Text 2"/>
    <w:basedOn w:val="a"/>
    <w:link w:val="20"/>
    <w:semiHidden/>
    <w:unhideWhenUsed/>
    <w:rsid w:val="00911334"/>
    <w:pPr>
      <w:spacing w:after="120" w:line="480" w:lineRule="auto"/>
    </w:pPr>
  </w:style>
  <w:style w:type="character" w:customStyle="1" w:styleId="22">
    <w:name w:val="Основной текст с отступом 2 Знак"/>
    <w:basedOn w:val="a0"/>
    <w:link w:val="23"/>
    <w:semiHidden/>
    <w:rsid w:val="00911334"/>
    <w:rPr>
      <w:rFonts w:ascii="Times New Roman" w:eastAsia="Times New Roman" w:hAnsi="Times New Roman" w:cs="Times New Roman"/>
      <w:sz w:val="24"/>
      <w:szCs w:val="24"/>
      <w:lang w:eastAsia="ru-RU"/>
    </w:rPr>
  </w:style>
  <w:style w:type="paragraph" w:styleId="23">
    <w:name w:val="Body Text Indent 2"/>
    <w:basedOn w:val="a"/>
    <w:link w:val="22"/>
    <w:semiHidden/>
    <w:unhideWhenUsed/>
    <w:rsid w:val="00911334"/>
    <w:pPr>
      <w:spacing w:after="120" w:line="480" w:lineRule="auto"/>
      <w:ind w:left="283"/>
    </w:pPr>
  </w:style>
  <w:style w:type="character" w:customStyle="1" w:styleId="af1">
    <w:name w:val="Тема примечания Знак"/>
    <w:basedOn w:val="a5"/>
    <w:link w:val="af2"/>
    <w:semiHidden/>
    <w:rsid w:val="00911334"/>
    <w:rPr>
      <w:rFonts w:ascii="Times New Roman" w:eastAsia="Times New Roman" w:hAnsi="Times New Roman" w:cs="Times New Roman"/>
      <w:b/>
      <w:bCs/>
      <w:sz w:val="20"/>
      <w:szCs w:val="20"/>
      <w:lang w:eastAsia="ru-RU"/>
    </w:rPr>
  </w:style>
  <w:style w:type="paragraph" w:styleId="af2">
    <w:name w:val="annotation subject"/>
    <w:basedOn w:val="a6"/>
    <w:next w:val="a6"/>
    <w:link w:val="af1"/>
    <w:semiHidden/>
    <w:unhideWhenUsed/>
    <w:rsid w:val="00911334"/>
    <w:rPr>
      <w:b/>
      <w:bCs/>
    </w:rPr>
  </w:style>
  <w:style w:type="paragraph" w:styleId="af3">
    <w:name w:val="Balloon Text"/>
    <w:basedOn w:val="a"/>
    <w:link w:val="af4"/>
    <w:semiHidden/>
    <w:unhideWhenUsed/>
    <w:rsid w:val="00911334"/>
    <w:rPr>
      <w:rFonts w:ascii="Tahoma" w:hAnsi="Tahoma" w:cs="Tahoma"/>
      <w:sz w:val="16"/>
      <w:szCs w:val="16"/>
    </w:rPr>
  </w:style>
  <w:style w:type="character" w:customStyle="1" w:styleId="af4">
    <w:name w:val="Текст выноски Знак"/>
    <w:basedOn w:val="a0"/>
    <w:link w:val="af3"/>
    <w:semiHidden/>
    <w:rsid w:val="00911334"/>
    <w:rPr>
      <w:rFonts w:ascii="Tahoma" w:eastAsia="Times New Roman" w:hAnsi="Tahoma" w:cs="Tahoma"/>
      <w:sz w:val="16"/>
      <w:szCs w:val="16"/>
      <w:lang w:eastAsia="ru-RU"/>
    </w:rPr>
  </w:style>
  <w:style w:type="paragraph" w:customStyle="1" w:styleId="af5">
    <w:name w:val="Знак"/>
    <w:basedOn w:val="a"/>
    <w:rsid w:val="00911334"/>
    <w:pPr>
      <w:spacing w:after="160" w:line="240" w:lineRule="exact"/>
    </w:pPr>
    <w:rPr>
      <w:rFonts w:ascii="Verdana" w:hAnsi="Verdana"/>
      <w:sz w:val="20"/>
      <w:szCs w:val="20"/>
    </w:rPr>
  </w:style>
  <w:style w:type="paragraph" w:customStyle="1" w:styleId="24">
    <w:name w:val="Знак2"/>
    <w:basedOn w:val="a"/>
    <w:rsid w:val="00911334"/>
    <w:pPr>
      <w:tabs>
        <w:tab w:val="left" w:pos="708"/>
      </w:tabs>
      <w:spacing w:after="160" w:line="240" w:lineRule="exact"/>
    </w:pPr>
    <w:rPr>
      <w:rFonts w:ascii="Verdana" w:hAnsi="Verdana" w:cs="Verdana"/>
      <w:sz w:val="20"/>
      <w:szCs w:val="20"/>
      <w:lang w:val="en-US" w:eastAsia="en-US"/>
    </w:rPr>
  </w:style>
  <w:style w:type="paragraph" w:customStyle="1" w:styleId="Style2">
    <w:name w:val="Style2"/>
    <w:basedOn w:val="a"/>
    <w:rsid w:val="00911334"/>
    <w:pPr>
      <w:widowControl w:val="0"/>
      <w:autoSpaceDE w:val="0"/>
      <w:autoSpaceDN w:val="0"/>
      <w:adjustRightInd w:val="0"/>
      <w:spacing w:line="274" w:lineRule="exact"/>
      <w:jc w:val="center"/>
    </w:pPr>
  </w:style>
  <w:style w:type="paragraph" w:customStyle="1" w:styleId="Style4">
    <w:name w:val="Style4"/>
    <w:basedOn w:val="a"/>
    <w:rsid w:val="00911334"/>
    <w:pPr>
      <w:widowControl w:val="0"/>
      <w:autoSpaceDE w:val="0"/>
      <w:autoSpaceDN w:val="0"/>
      <w:adjustRightInd w:val="0"/>
    </w:pPr>
  </w:style>
  <w:style w:type="paragraph" w:customStyle="1" w:styleId="Style5">
    <w:name w:val="Style5"/>
    <w:basedOn w:val="a"/>
    <w:rsid w:val="00911334"/>
    <w:pPr>
      <w:widowControl w:val="0"/>
      <w:autoSpaceDE w:val="0"/>
      <w:autoSpaceDN w:val="0"/>
      <w:adjustRightInd w:val="0"/>
    </w:pPr>
  </w:style>
  <w:style w:type="paragraph" w:customStyle="1" w:styleId="Style6">
    <w:name w:val="Style6"/>
    <w:basedOn w:val="a"/>
    <w:rsid w:val="00911334"/>
    <w:pPr>
      <w:widowControl w:val="0"/>
      <w:autoSpaceDE w:val="0"/>
      <w:autoSpaceDN w:val="0"/>
      <w:adjustRightInd w:val="0"/>
      <w:spacing w:line="257" w:lineRule="exact"/>
    </w:pPr>
  </w:style>
  <w:style w:type="paragraph" w:customStyle="1" w:styleId="Style37">
    <w:name w:val="Style37"/>
    <w:basedOn w:val="a"/>
    <w:rsid w:val="00911334"/>
    <w:pPr>
      <w:widowControl w:val="0"/>
      <w:autoSpaceDE w:val="0"/>
      <w:autoSpaceDN w:val="0"/>
      <w:adjustRightInd w:val="0"/>
      <w:spacing w:line="481" w:lineRule="exact"/>
      <w:ind w:firstLine="1085"/>
      <w:jc w:val="both"/>
    </w:pPr>
  </w:style>
  <w:style w:type="paragraph" w:customStyle="1" w:styleId="Style38">
    <w:name w:val="Style38"/>
    <w:basedOn w:val="a"/>
    <w:rsid w:val="00911334"/>
    <w:pPr>
      <w:widowControl w:val="0"/>
      <w:autoSpaceDE w:val="0"/>
      <w:autoSpaceDN w:val="0"/>
      <w:adjustRightInd w:val="0"/>
      <w:spacing w:line="485" w:lineRule="exact"/>
      <w:jc w:val="center"/>
    </w:pPr>
  </w:style>
  <w:style w:type="paragraph" w:customStyle="1" w:styleId="Style28">
    <w:name w:val="Style28"/>
    <w:basedOn w:val="a"/>
    <w:rsid w:val="00911334"/>
    <w:pPr>
      <w:widowControl w:val="0"/>
      <w:autoSpaceDE w:val="0"/>
      <w:autoSpaceDN w:val="0"/>
      <w:adjustRightInd w:val="0"/>
      <w:spacing w:line="480" w:lineRule="exact"/>
      <w:ind w:firstLine="1195"/>
      <w:jc w:val="both"/>
    </w:pPr>
  </w:style>
  <w:style w:type="paragraph" w:customStyle="1" w:styleId="Style39">
    <w:name w:val="Style39"/>
    <w:basedOn w:val="a"/>
    <w:rsid w:val="00911334"/>
    <w:pPr>
      <w:widowControl w:val="0"/>
      <w:autoSpaceDE w:val="0"/>
      <w:autoSpaceDN w:val="0"/>
      <w:adjustRightInd w:val="0"/>
      <w:spacing w:line="487" w:lineRule="exact"/>
    </w:pPr>
  </w:style>
  <w:style w:type="paragraph" w:customStyle="1" w:styleId="Style3">
    <w:name w:val="Style3"/>
    <w:basedOn w:val="a"/>
    <w:rsid w:val="00911334"/>
    <w:pPr>
      <w:widowControl w:val="0"/>
      <w:autoSpaceDE w:val="0"/>
      <w:autoSpaceDN w:val="0"/>
      <w:adjustRightInd w:val="0"/>
      <w:jc w:val="both"/>
    </w:pPr>
  </w:style>
  <w:style w:type="paragraph" w:customStyle="1" w:styleId="Style40">
    <w:name w:val="Style40"/>
    <w:basedOn w:val="a"/>
    <w:rsid w:val="00911334"/>
    <w:pPr>
      <w:widowControl w:val="0"/>
      <w:autoSpaceDE w:val="0"/>
      <w:autoSpaceDN w:val="0"/>
      <w:adjustRightInd w:val="0"/>
      <w:spacing w:line="499" w:lineRule="exact"/>
      <w:jc w:val="both"/>
    </w:pPr>
  </w:style>
  <w:style w:type="paragraph" w:customStyle="1" w:styleId="Style45">
    <w:name w:val="Style45"/>
    <w:basedOn w:val="a"/>
    <w:rsid w:val="00911334"/>
    <w:pPr>
      <w:widowControl w:val="0"/>
      <w:autoSpaceDE w:val="0"/>
      <w:autoSpaceDN w:val="0"/>
      <w:adjustRightInd w:val="0"/>
    </w:pPr>
  </w:style>
  <w:style w:type="paragraph" w:customStyle="1" w:styleId="Style9">
    <w:name w:val="Style9"/>
    <w:basedOn w:val="a"/>
    <w:rsid w:val="00911334"/>
    <w:pPr>
      <w:widowControl w:val="0"/>
      <w:autoSpaceDE w:val="0"/>
      <w:autoSpaceDN w:val="0"/>
      <w:adjustRightInd w:val="0"/>
      <w:jc w:val="both"/>
    </w:pPr>
  </w:style>
  <w:style w:type="paragraph" w:customStyle="1" w:styleId="Style32">
    <w:name w:val="Style32"/>
    <w:basedOn w:val="a"/>
    <w:rsid w:val="00911334"/>
    <w:pPr>
      <w:widowControl w:val="0"/>
      <w:autoSpaceDE w:val="0"/>
      <w:autoSpaceDN w:val="0"/>
      <w:adjustRightInd w:val="0"/>
    </w:pPr>
  </w:style>
  <w:style w:type="paragraph" w:customStyle="1" w:styleId="Style1">
    <w:name w:val="Style1"/>
    <w:basedOn w:val="a"/>
    <w:rsid w:val="00911334"/>
    <w:pPr>
      <w:widowControl w:val="0"/>
      <w:autoSpaceDE w:val="0"/>
      <w:autoSpaceDN w:val="0"/>
      <w:adjustRightInd w:val="0"/>
      <w:spacing w:line="329" w:lineRule="exact"/>
      <w:jc w:val="center"/>
    </w:pPr>
  </w:style>
  <w:style w:type="character" w:customStyle="1" w:styleId="FontStyle25">
    <w:name w:val="Font Style25"/>
    <w:rsid w:val="00911334"/>
    <w:rPr>
      <w:rFonts w:ascii="Times New Roman" w:hAnsi="Times New Roman" w:cs="Times New Roman" w:hint="default"/>
      <w:b/>
      <w:bCs/>
      <w:sz w:val="22"/>
      <w:szCs w:val="22"/>
    </w:rPr>
  </w:style>
  <w:style w:type="character" w:customStyle="1" w:styleId="FontStyle14">
    <w:name w:val="Font Style14"/>
    <w:rsid w:val="00911334"/>
    <w:rPr>
      <w:rFonts w:ascii="Times New Roman" w:hAnsi="Times New Roman" w:cs="Times New Roman" w:hint="default"/>
      <w:b/>
      <w:bCs/>
      <w:sz w:val="22"/>
      <w:szCs w:val="22"/>
    </w:rPr>
  </w:style>
  <w:style w:type="character" w:customStyle="1" w:styleId="FontStyle19">
    <w:name w:val="Font Style19"/>
    <w:rsid w:val="00911334"/>
    <w:rPr>
      <w:rFonts w:ascii="Times New Roman" w:hAnsi="Times New Roman" w:cs="Times New Roman" w:hint="default"/>
      <w:b/>
      <w:bCs/>
      <w:sz w:val="20"/>
      <w:szCs w:val="20"/>
    </w:rPr>
  </w:style>
  <w:style w:type="character" w:customStyle="1" w:styleId="FontStyle13">
    <w:name w:val="Font Style13"/>
    <w:rsid w:val="00911334"/>
    <w:rPr>
      <w:rFonts w:ascii="Times New Roman" w:hAnsi="Times New Roman" w:cs="Times New Roman" w:hint="default"/>
      <w:sz w:val="22"/>
      <w:szCs w:val="22"/>
    </w:rPr>
  </w:style>
  <w:style w:type="character" w:customStyle="1" w:styleId="FontStyle50">
    <w:name w:val="Font Style50"/>
    <w:rsid w:val="00911334"/>
    <w:rPr>
      <w:rFonts w:ascii="Times New Roman" w:hAnsi="Times New Roman" w:cs="Times New Roman" w:hint="default"/>
      <w:sz w:val="24"/>
      <w:szCs w:val="24"/>
    </w:rPr>
  </w:style>
  <w:style w:type="character" w:customStyle="1" w:styleId="FontStyle71">
    <w:name w:val="Font Style71"/>
    <w:rsid w:val="00911334"/>
    <w:rPr>
      <w:rFonts w:ascii="Times New Roman" w:hAnsi="Times New Roman" w:cs="Times New Roman" w:hint="default"/>
      <w:spacing w:val="10"/>
      <w:sz w:val="26"/>
      <w:szCs w:val="26"/>
    </w:rPr>
  </w:style>
  <w:style w:type="character" w:customStyle="1" w:styleId="FontStyle51">
    <w:name w:val="Font Style51"/>
    <w:rsid w:val="00911334"/>
    <w:rPr>
      <w:rFonts w:ascii="Times New Roman" w:hAnsi="Times New Roman" w:cs="Times New Roman" w:hint="default"/>
      <w:b/>
      <w:bCs/>
      <w:sz w:val="26"/>
      <w:szCs w:val="26"/>
    </w:rPr>
  </w:style>
  <w:style w:type="character" w:customStyle="1" w:styleId="FontStyle73">
    <w:name w:val="Font Style73"/>
    <w:rsid w:val="00911334"/>
    <w:rPr>
      <w:rFonts w:ascii="Times New Roman" w:hAnsi="Times New Roman" w:cs="Times New Roman" w:hint="default"/>
      <w:b/>
      <w:bCs/>
      <w:spacing w:val="-10"/>
      <w:sz w:val="12"/>
      <w:szCs w:val="12"/>
    </w:rPr>
  </w:style>
  <w:style w:type="character" w:customStyle="1" w:styleId="FontStyle52">
    <w:name w:val="Font Style52"/>
    <w:rsid w:val="00911334"/>
    <w:rPr>
      <w:rFonts w:ascii="Times New Roman" w:hAnsi="Times New Roman" w:cs="Times New Roman" w:hint="default"/>
      <w:spacing w:val="10"/>
      <w:sz w:val="26"/>
      <w:szCs w:val="26"/>
    </w:rPr>
  </w:style>
  <w:style w:type="character" w:customStyle="1" w:styleId="FontStyle81">
    <w:name w:val="Font Style81"/>
    <w:rsid w:val="00911334"/>
    <w:rPr>
      <w:rFonts w:ascii="Times New Roman" w:hAnsi="Times New Roman" w:cs="Times New Roman" w:hint="default"/>
      <w:b/>
      <w:bCs/>
      <w:i/>
      <w:iCs/>
      <w:sz w:val="32"/>
      <w:szCs w:val="32"/>
    </w:rPr>
  </w:style>
  <w:style w:type="character" w:customStyle="1" w:styleId="FontStyle79">
    <w:name w:val="Font Style79"/>
    <w:rsid w:val="00911334"/>
    <w:rPr>
      <w:rFonts w:ascii="Times New Roman" w:hAnsi="Times New Roman" w:cs="Times New Roman" w:hint="default"/>
      <w:spacing w:val="10"/>
      <w:sz w:val="22"/>
      <w:szCs w:val="22"/>
    </w:rPr>
  </w:style>
  <w:style w:type="character" w:customStyle="1" w:styleId="FontStyle84">
    <w:name w:val="Font Style84"/>
    <w:rsid w:val="00911334"/>
    <w:rPr>
      <w:rFonts w:ascii="Times New Roman" w:hAnsi="Times New Roman" w:cs="Times New Roman" w:hint="default"/>
      <w:spacing w:val="20"/>
      <w:sz w:val="26"/>
      <w:szCs w:val="26"/>
    </w:rPr>
  </w:style>
  <w:style w:type="character" w:customStyle="1" w:styleId="FontStyle72">
    <w:name w:val="Font Style72"/>
    <w:rsid w:val="00911334"/>
    <w:rPr>
      <w:rFonts w:ascii="Times New Roman" w:hAnsi="Times New Roman" w:cs="Times New Roman" w:hint="default"/>
      <w:i/>
      <w:iCs/>
      <w:sz w:val="24"/>
      <w:szCs w:val="24"/>
    </w:rPr>
  </w:style>
  <w:style w:type="character" w:customStyle="1" w:styleId="FontStyle82">
    <w:name w:val="Font Style82"/>
    <w:rsid w:val="00911334"/>
    <w:rPr>
      <w:rFonts w:ascii="Times New Roman" w:hAnsi="Times New Roman" w:cs="Times New Roman" w:hint="default"/>
      <w:i/>
      <w:iCs/>
      <w:sz w:val="20"/>
      <w:szCs w:val="20"/>
    </w:rPr>
  </w:style>
  <w:style w:type="character" w:customStyle="1" w:styleId="30">
    <w:name w:val="Заголовок 3 Знак"/>
    <w:basedOn w:val="a0"/>
    <w:link w:val="3"/>
    <w:uiPriority w:val="9"/>
    <w:semiHidden/>
    <w:rsid w:val="002812B8"/>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3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11334"/>
    <w:pPr>
      <w:keepNext/>
      <w:autoSpaceDE w:val="0"/>
      <w:autoSpaceDN w:val="0"/>
      <w:ind w:firstLine="284"/>
      <w:outlineLvl w:val="0"/>
    </w:pPr>
  </w:style>
  <w:style w:type="paragraph" w:styleId="3">
    <w:name w:val="heading 3"/>
    <w:basedOn w:val="a"/>
    <w:next w:val="a"/>
    <w:link w:val="30"/>
    <w:uiPriority w:val="9"/>
    <w:semiHidden/>
    <w:unhideWhenUsed/>
    <w:qFormat/>
    <w:rsid w:val="002812B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1334"/>
    <w:rPr>
      <w:rFonts w:ascii="Times New Roman" w:eastAsia="Times New Roman" w:hAnsi="Times New Roman" w:cs="Times New Roman"/>
      <w:sz w:val="24"/>
      <w:szCs w:val="24"/>
      <w:lang w:eastAsia="ru-RU"/>
    </w:rPr>
  </w:style>
  <w:style w:type="paragraph" w:styleId="a3">
    <w:name w:val="footnote text"/>
    <w:basedOn w:val="a"/>
    <w:link w:val="a4"/>
    <w:semiHidden/>
    <w:unhideWhenUsed/>
    <w:rsid w:val="00911334"/>
    <w:rPr>
      <w:sz w:val="20"/>
      <w:szCs w:val="20"/>
    </w:rPr>
  </w:style>
  <w:style w:type="character" w:customStyle="1" w:styleId="a4">
    <w:name w:val="Текст сноски Знак"/>
    <w:basedOn w:val="a0"/>
    <w:link w:val="a3"/>
    <w:semiHidden/>
    <w:rsid w:val="00911334"/>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6"/>
    <w:semiHidden/>
    <w:rsid w:val="00911334"/>
    <w:rPr>
      <w:rFonts w:ascii="Times New Roman" w:eastAsia="Times New Roman" w:hAnsi="Times New Roman" w:cs="Times New Roman"/>
      <w:sz w:val="20"/>
      <w:szCs w:val="20"/>
      <w:lang w:eastAsia="ru-RU"/>
    </w:rPr>
  </w:style>
  <w:style w:type="paragraph" w:styleId="a6">
    <w:name w:val="annotation text"/>
    <w:basedOn w:val="a"/>
    <w:link w:val="a5"/>
    <w:semiHidden/>
    <w:unhideWhenUsed/>
    <w:rsid w:val="00911334"/>
    <w:rPr>
      <w:sz w:val="20"/>
      <w:szCs w:val="20"/>
    </w:rPr>
  </w:style>
  <w:style w:type="character" w:customStyle="1" w:styleId="a7">
    <w:name w:val="Верхний колонтитул Знак"/>
    <w:basedOn w:val="a0"/>
    <w:link w:val="a8"/>
    <w:rsid w:val="00911334"/>
    <w:rPr>
      <w:rFonts w:ascii="Times New Roman" w:eastAsia="Times New Roman" w:hAnsi="Times New Roman" w:cs="Times New Roman"/>
      <w:sz w:val="24"/>
      <w:szCs w:val="24"/>
      <w:lang w:eastAsia="ru-RU"/>
    </w:rPr>
  </w:style>
  <w:style w:type="paragraph" w:styleId="a8">
    <w:name w:val="header"/>
    <w:basedOn w:val="a"/>
    <w:link w:val="a7"/>
    <w:unhideWhenUsed/>
    <w:rsid w:val="00911334"/>
    <w:pPr>
      <w:tabs>
        <w:tab w:val="center" w:pos="4677"/>
        <w:tab w:val="right" w:pos="9355"/>
      </w:tabs>
    </w:pPr>
  </w:style>
  <w:style w:type="character" w:customStyle="1" w:styleId="a9">
    <w:name w:val="Нижний колонтитул Знак"/>
    <w:basedOn w:val="a0"/>
    <w:link w:val="aa"/>
    <w:uiPriority w:val="99"/>
    <w:rsid w:val="00911334"/>
    <w:rPr>
      <w:rFonts w:ascii="Times New Roman" w:eastAsia="Times New Roman" w:hAnsi="Times New Roman" w:cs="Times New Roman"/>
      <w:sz w:val="24"/>
      <w:szCs w:val="24"/>
      <w:lang w:eastAsia="ru-RU"/>
    </w:rPr>
  </w:style>
  <w:style w:type="paragraph" w:styleId="aa">
    <w:name w:val="footer"/>
    <w:basedOn w:val="a"/>
    <w:link w:val="a9"/>
    <w:uiPriority w:val="99"/>
    <w:unhideWhenUsed/>
    <w:rsid w:val="00911334"/>
    <w:pPr>
      <w:tabs>
        <w:tab w:val="center" w:pos="4677"/>
        <w:tab w:val="right" w:pos="9355"/>
      </w:tabs>
    </w:pPr>
  </w:style>
  <w:style w:type="paragraph" w:styleId="2">
    <w:name w:val="List 2"/>
    <w:basedOn w:val="a"/>
    <w:semiHidden/>
    <w:unhideWhenUsed/>
    <w:rsid w:val="00911334"/>
    <w:pPr>
      <w:ind w:left="566" w:hanging="283"/>
    </w:pPr>
  </w:style>
  <w:style w:type="paragraph" w:styleId="ab">
    <w:name w:val="Title"/>
    <w:basedOn w:val="a"/>
    <w:next w:val="a"/>
    <w:link w:val="ac"/>
    <w:qFormat/>
    <w:rsid w:val="00911334"/>
    <w:pPr>
      <w:spacing w:before="120" w:after="120"/>
    </w:pPr>
    <w:rPr>
      <w:b/>
      <w:sz w:val="20"/>
      <w:szCs w:val="20"/>
      <w:lang w:eastAsia="en-US"/>
    </w:rPr>
  </w:style>
  <w:style w:type="character" w:customStyle="1" w:styleId="ac">
    <w:name w:val="Название Знак"/>
    <w:basedOn w:val="a0"/>
    <w:link w:val="ab"/>
    <w:rsid w:val="00911334"/>
    <w:rPr>
      <w:rFonts w:ascii="Times New Roman" w:eastAsia="Times New Roman" w:hAnsi="Times New Roman" w:cs="Times New Roman"/>
      <w:b/>
      <w:sz w:val="20"/>
      <w:szCs w:val="20"/>
    </w:rPr>
  </w:style>
  <w:style w:type="paragraph" w:styleId="ad">
    <w:name w:val="Body Text"/>
    <w:basedOn w:val="a"/>
    <w:link w:val="ae"/>
    <w:semiHidden/>
    <w:unhideWhenUsed/>
    <w:rsid w:val="00911334"/>
    <w:pPr>
      <w:spacing w:after="120"/>
    </w:pPr>
  </w:style>
  <w:style w:type="character" w:customStyle="1" w:styleId="ae">
    <w:name w:val="Основной текст Знак"/>
    <w:basedOn w:val="a0"/>
    <w:link w:val="ad"/>
    <w:semiHidden/>
    <w:rsid w:val="00911334"/>
    <w:rPr>
      <w:rFonts w:ascii="Times New Roman" w:eastAsia="Times New Roman" w:hAnsi="Times New Roman" w:cs="Times New Roman"/>
      <w:sz w:val="24"/>
      <w:szCs w:val="24"/>
      <w:lang w:eastAsia="ru-RU"/>
    </w:rPr>
  </w:style>
  <w:style w:type="paragraph" w:styleId="af">
    <w:name w:val="Subtitle"/>
    <w:basedOn w:val="a"/>
    <w:link w:val="af0"/>
    <w:qFormat/>
    <w:rsid w:val="00911334"/>
    <w:pPr>
      <w:jc w:val="center"/>
    </w:pPr>
    <w:rPr>
      <w:sz w:val="28"/>
    </w:rPr>
  </w:style>
  <w:style w:type="character" w:customStyle="1" w:styleId="af0">
    <w:name w:val="Подзаголовок Знак"/>
    <w:basedOn w:val="a0"/>
    <w:link w:val="af"/>
    <w:rsid w:val="00911334"/>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1"/>
    <w:semiHidden/>
    <w:rsid w:val="00911334"/>
    <w:rPr>
      <w:rFonts w:ascii="Times New Roman" w:eastAsia="Times New Roman" w:hAnsi="Times New Roman" w:cs="Times New Roman"/>
      <w:sz w:val="24"/>
      <w:szCs w:val="24"/>
      <w:lang w:eastAsia="ru-RU"/>
    </w:rPr>
  </w:style>
  <w:style w:type="paragraph" w:styleId="21">
    <w:name w:val="Body Text 2"/>
    <w:basedOn w:val="a"/>
    <w:link w:val="20"/>
    <w:semiHidden/>
    <w:unhideWhenUsed/>
    <w:rsid w:val="00911334"/>
    <w:pPr>
      <w:spacing w:after="120" w:line="480" w:lineRule="auto"/>
    </w:pPr>
  </w:style>
  <w:style w:type="character" w:customStyle="1" w:styleId="22">
    <w:name w:val="Основной текст с отступом 2 Знак"/>
    <w:basedOn w:val="a0"/>
    <w:link w:val="23"/>
    <w:semiHidden/>
    <w:rsid w:val="00911334"/>
    <w:rPr>
      <w:rFonts w:ascii="Times New Roman" w:eastAsia="Times New Roman" w:hAnsi="Times New Roman" w:cs="Times New Roman"/>
      <w:sz w:val="24"/>
      <w:szCs w:val="24"/>
      <w:lang w:eastAsia="ru-RU"/>
    </w:rPr>
  </w:style>
  <w:style w:type="paragraph" w:styleId="23">
    <w:name w:val="Body Text Indent 2"/>
    <w:basedOn w:val="a"/>
    <w:link w:val="22"/>
    <w:semiHidden/>
    <w:unhideWhenUsed/>
    <w:rsid w:val="00911334"/>
    <w:pPr>
      <w:spacing w:after="120" w:line="480" w:lineRule="auto"/>
      <w:ind w:left="283"/>
    </w:pPr>
  </w:style>
  <w:style w:type="character" w:customStyle="1" w:styleId="af1">
    <w:name w:val="Тема примечания Знак"/>
    <w:basedOn w:val="a5"/>
    <w:link w:val="af2"/>
    <w:semiHidden/>
    <w:rsid w:val="00911334"/>
    <w:rPr>
      <w:rFonts w:ascii="Times New Roman" w:eastAsia="Times New Roman" w:hAnsi="Times New Roman" w:cs="Times New Roman"/>
      <w:b/>
      <w:bCs/>
      <w:sz w:val="20"/>
      <w:szCs w:val="20"/>
      <w:lang w:eastAsia="ru-RU"/>
    </w:rPr>
  </w:style>
  <w:style w:type="paragraph" w:styleId="af2">
    <w:name w:val="annotation subject"/>
    <w:basedOn w:val="a6"/>
    <w:next w:val="a6"/>
    <w:link w:val="af1"/>
    <w:semiHidden/>
    <w:unhideWhenUsed/>
    <w:rsid w:val="00911334"/>
    <w:rPr>
      <w:b/>
      <w:bCs/>
    </w:rPr>
  </w:style>
  <w:style w:type="paragraph" w:styleId="af3">
    <w:name w:val="Balloon Text"/>
    <w:basedOn w:val="a"/>
    <w:link w:val="af4"/>
    <w:semiHidden/>
    <w:unhideWhenUsed/>
    <w:rsid w:val="00911334"/>
    <w:rPr>
      <w:rFonts w:ascii="Tahoma" w:hAnsi="Tahoma" w:cs="Tahoma"/>
      <w:sz w:val="16"/>
      <w:szCs w:val="16"/>
    </w:rPr>
  </w:style>
  <w:style w:type="character" w:customStyle="1" w:styleId="af4">
    <w:name w:val="Текст выноски Знак"/>
    <w:basedOn w:val="a0"/>
    <w:link w:val="af3"/>
    <w:semiHidden/>
    <w:rsid w:val="00911334"/>
    <w:rPr>
      <w:rFonts w:ascii="Tahoma" w:eastAsia="Times New Roman" w:hAnsi="Tahoma" w:cs="Tahoma"/>
      <w:sz w:val="16"/>
      <w:szCs w:val="16"/>
      <w:lang w:eastAsia="ru-RU"/>
    </w:rPr>
  </w:style>
  <w:style w:type="paragraph" w:customStyle="1" w:styleId="af5">
    <w:name w:val="Знак"/>
    <w:basedOn w:val="a"/>
    <w:rsid w:val="00911334"/>
    <w:pPr>
      <w:spacing w:after="160" w:line="240" w:lineRule="exact"/>
    </w:pPr>
    <w:rPr>
      <w:rFonts w:ascii="Verdana" w:hAnsi="Verdana"/>
      <w:sz w:val="20"/>
      <w:szCs w:val="20"/>
    </w:rPr>
  </w:style>
  <w:style w:type="paragraph" w:customStyle="1" w:styleId="24">
    <w:name w:val="Знак2"/>
    <w:basedOn w:val="a"/>
    <w:rsid w:val="00911334"/>
    <w:pPr>
      <w:tabs>
        <w:tab w:val="left" w:pos="708"/>
      </w:tabs>
      <w:spacing w:after="160" w:line="240" w:lineRule="exact"/>
    </w:pPr>
    <w:rPr>
      <w:rFonts w:ascii="Verdana" w:hAnsi="Verdana" w:cs="Verdana"/>
      <w:sz w:val="20"/>
      <w:szCs w:val="20"/>
      <w:lang w:val="en-US" w:eastAsia="en-US"/>
    </w:rPr>
  </w:style>
  <w:style w:type="paragraph" w:customStyle="1" w:styleId="Style2">
    <w:name w:val="Style2"/>
    <w:basedOn w:val="a"/>
    <w:rsid w:val="00911334"/>
    <w:pPr>
      <w:widowControl w:val="0"/>
      <w:autoSpaceDE w:val="0"/>
      <w:autoSpaceDN w:val="0"/>
      <w:adjustRightInd w:val="0"/>
      <w:spacing w:line="274" w:lineRule="exact"/>
      <w:jc w:val="center"/>
    </w:pPr>
  </w:style>
  <w:style w:type="paragraph" w:customStyle="1" w:styleId="Style4">
    <w:name w:val="Style4"/>
    <w:basedOn w:val="a"/>
    <w:rsid w:val="00911334"/>
    <w:pPr>
      <w:widowControl w:val="0"/>
      <w:autoSpaceDE w:val="0"/>
      <w:autoSpaceDN w:val="0"/>
      <w:adjustRightInd w:val="0"/>
    </w:pPr>
  </w:style>
  <w:style w:type="paragraph" w:customStyle="1" w:styleId="Style5">
    <w:name w:val="Style5"/>
    <w:basedOn w:val="a"/>
    <w:rsid w:val="00911334"/>
    <w:pPr>
      <w:widowControl w:val="0"/>
      <w:autoSpaceDE w:val="0"/>
      <w:autoSpaceDN w:val="0"/>
      <w:adjustRightInd w:val="0"/>
    </w:pPr>
  </w:style>
  <w:style w:type="paragraph" w:customStyle="1" w:styleId="Style6">
    <w:name w:val="Style6"/>
    <w:basedOn w:val="a"/>
    <w:rsid w:val="00911334"/>
    <w:pPr>
      <w:widowControl w:val="0"/>
      <w:autoSpaceDE w:val="0"/>
      <w:autoSpaceDN w:val="0"/>
      <w:adjustRightInd w:val="0"/>
      <w:spacing w:line="257" w:lineRule="exact"/>
    </w:pPr>
  </w:style>
  <w:style w:type="paragraph" w:customStyle="1" w:styleId="Style37">
    <w:name w:val="Style37"/>
    <w:basedOn w:val="a"/>
    <w:rsid w:val="00911334"/>
    <w:pPr>
      <w:widowControl w:val="0"/>
      <w:autoSpaceDE w:val="0"/>
      <w:autoSpaceDN w:val="0"/>
      <w:adjustRightInd w:val="0"/>
      <w:spacing w:line="481" w:lineRule="exact"/>
      <w:ind w:firstLine="1085"/>
      <w:jc w:val="both"/>
    </w:pPr>
  </w:style>
  <w:style w:type="paragraph" w:customStyle="1" w:styleId="Style38">
    <w:name w:val="Style38"/>
    <w:basedOn w:val="a"/>
    <w:rsid w:val="00911334"/>
    <w:pPr>
      <w:widowControl w:val="0"/>
      <w:autoSpaceDE w:val="0"/>
      <w:autoSpaceDN w:val="0"/>
      <w:adjustRightInd w:val="0"/>
      <w:spacing w:line="485" w:lineRule="exact"/>
      <w:jc w:val="center"/>
    </w:pPr>
  </w:style>
  <w:style w:type="paragraph" w:customStyle="1" w:styleId="Style28">
    <w:name w:val="Style28"/>
    <w:basedOn w:val="a"/>
    <w:rsid w:val="00911334"/>
    <w:pPr>
      <w:widowControl w:val="0"/>
      <w:autoSpaceDE w:val="0"/>
      <w:autoSpaceDN w:val="0"/>
      <w:adjustRightInd w:val="0"/>
      <w:spacing w:line="480" w:lineRule="exact"/>
      <w:ind w:firstLine="1195"/>
      <w:jc w:val="both"/>
    </w:pPr>
  </w:style>
  <w:style w:type="paragraph" w:customStyle="1" w:styleId="Style39">
    <w:name w:val="Style39"/>
    <w:basedOn w:val="a"/>
    <w:rsid w:val="00911334"/>
    <w:pPr>
      <w:widowControl w:val="0"/>
      <w:autoSpaceDE w:val="0"/>
      <w:autoSpaceDN w:val="0"/>
      <w:adjustRightInd w:val="0"/>
      <w:spacing w:line="487" w:lineRule="exact"/>
    </w:pPr>
  </w:style>
  <w:style w:type="paragraph" w:customStyle="1" w:styleId="Style3">
    <w:name w:val="Style3"/>
    <w:basedOn w:val="a"/>
    <w:rsid w:val="00911334"/>
    <w:pPr>
      <w:widowControl w:val="0"/>
      <w:autoSpaceDE w:val="0"/>
      <w:autoSpaceDN w:val="0"/>
      <w:adjustRightInd w:val="0"/>
      <w:jc w:val="both"/>
    </w:pPr>
  </w:style>
  <w:style w:type="paragraph" w:customStyle="1" w:styleId="Style40">
    <w:name w:val="Style40"/>
    <w:basedOn w:val="a"/>
    <w:rsid w:val="00911334"/>
    <w:pPr>
      <w:widowControl w:val="0"/>
      <w:autoSpaceDE w:val="0"/>
      <w:autoSpaceDN w:val="0"/>
      <w:adjustRightInd w:val="0"/>
      <w:spacing w:line="499" w:lineRule="exact"/>
      <w:jc w:val="both"/>
    </w:pPr>
  </w:style>
  <w:style w:type="paragraph" w:customStyle="1" w:styleId="Style45">
    <w:name w:val="Style45"/>
    <w:basedOn w:val="a"/>
    <w:rsid w:val="00911334"/>
    <w:pPr>
      <w:widowControl w:val="0"/>
      <w:autoSpaceDE w:val="0"/>
      <w:autoSpaceDN w:val="0"/>
      <w:adjustRightInd w:val="0"/>
    </w:pPr>
  </w:style>
  <w:style w:type="paragraph" w:customStyle="1" w:styleId="Style9">
    <w:name w:val="Style9"/>
    <w:basedOn w:val="a"/>
    <w:rsid w:val="00911334"/>
    <w:pPr>
      <w:widowControl w:val="0"/>
      <w:autoSpaceDE w:val="0"/>
      <w:autoSpaceDN w:val="0"/>
      <w:adjustRightInd w:val="0"/>
      <w:jc w:val="both"/>
    </w:pPr>
  </w:style>
  <w:style w:type="paragraph" w:customStyle="1" w:styleId="Style32">
    <w:name w:val="Style32"/>
    <w:basedOn w:val="a"/>
    <w:rsid w:val="00911334"/>
    <w:pPr>
      <w:widowControl w:val="0"/>
      <w:autoSpaceDE w:val="0"/>
      <w:autoSpaceDN w:val="0"/>
      <w:adjustRightInd w:val="0"/>
    </w:pPr>
  </w:style>
  <w:style w:type="paragraph" w:customStyle="1" w:styleId="Style1">
    <w:name w:val="Style1"/>
    <w:basedOn w:val="a"/>
    <w:rsid w:val="00911334"/>
    <w:pPr>
      <w:widowControl w:val="0"/>
      <w:autoSpaceDE w:val="0"/>
      <w:autoSpaceDN w:val="0"/>
      <w:adjustRightInd w:val="0"/>
      <w:spacing w:line="329" w:lineRule="exact"/>
      <w:jc w:val="center"/>
    </w:pPr>
  </w:style>
  <w:style w:type="character" w:customStyle="1" w:styleId="FontStyle25">
    <w:name w:val="Font Style25"/>
    <w:rsid w:val="00911334"/>
    <w:rPr>
      <w:rFonts w:ascii="Times New Roman" w:hAnsi="Times New Roman" w:cs="Times New Roman" w:hint="default"/>
      <w:b/>
      <w:bCs/>
      <w:sz w:val="22"/>
      <w:szCs w:val="22"/>
    </w:rPr>
  </w:style>
  <w:style w:type="character" w:customStyle="1" w:styleId="FontStyle14">
    <w:name w:val="Font Style14"/>
    <w:rsid w:val="00911334"/>
    <w:rPr>
      <w:rFonts w:ascii="Times New Roman" w:hAnsi="Times New Roman" w:cs="Times New Roman" w:hint="default"/>
      <w:b/>
      <w:bCs/>
      <w:sz w:val="22"/>
      <w:szCs w:val="22"/>
    </w:rPr>
  </w:style>
  <w:style w:type="character" w:customStyle="1" w:styleId="FontStyle19">
    <w:name w:val="Font Style19"/>
    <w:rsid w:val="00911334"/>
    <w:rPr>
      <w:rFonts w:ascii="Times New Roman" w:hAnsi="Times New Roman" w:cs="Times New Roman" w:hint="default"/>
      <w:b/>
      <w:bCs/>
      <w:sz w:val="20"/>
      <w:szCs w:val="20"/>
    </w:rPr>
  </w:style>
  <w:style w:type="character" w:customStyle="1" w:styleId="FontStyle13">
    <w:name w:val="Font Style13"/>
    <w:rsid w:val="00911334"/>
    <w:rPr>
      <w:rFonts w:ascii="Times New Roman" w:hAnsi="Times New Roman" w:cs="Times New Roman" w:hint="default"/>
      <w:sz w:val="22"/>
      <w:szCs w:val="22"/>
    </w:rPr>
  </w:style>
  <w:style w:type="character" w:customStyle="1" w:styleId="FontStyle50">
    <w:name w:val="Font Style50"/>
    <w:rsid w:val="00911334"/>
    <w:rPr>
      <w:rFonts w:ascii="Times New Roman" w:hAnsi="Times New Roman" w:cs="Times New Roman" w:hint="default"/>
      <w:sz w:val="24"/>
      <w:szCs w:val="24"/>
    </w:rPr>
  </w:style>
  <w:style w:type="character" w:customStyle="1" w:styleId="FontStyle71">
    <w:name w:val="Font Style71"/>
    <w:rsid w:val="00911334"/>
    <w:rPr>
      <w:rFonts w:ascii="Times New Roman" w:hAnsi="Times New Roman" w:cs="Times New Roman" w:hint="default"/>
      <w:spacing w:val="10"/>
      <w:sz w:val="26"/>
      <w:szCs w:val="26"/>
    </w:rPr>
  </w:style>
  <w:style w:type="character" w:customStyle="1" w:styleId="FontStyle51">
    <w:name w:val="Font Style51"/>
    <w:rsid w:val="00911334"/>
    <w:rPr>
      <w:rFonts w:ascii="Times New Roman" w:hAnsi="Times New Roman" w:cs="Times New Roman" w:hint="default"/>
      <w:b/>
      <w:bCs/>
      <w:sz w:val="26"/>
      <w:szCs w:val="26"/>
    </w:rPr>
  </w:style>
  <w:style w:type="character" w:customStyle="1" w:styleId="FontStyle73">
    <w:name w:val="Font Style73"/>
    <w:rsid w:val="00911334"/>
    <w:rPr>
      <w:rFonts w:ascii="Times New Roman" w:hAnsi="Times New Roman" w:cs="Times New Roman" w:hint="default"/>
      <w:b/>
      <w:bCs/>
      <w:spacing w:val="-10"/>
      <w:sz w:val="12"/>
      <w:szCs w:val="12"/>
    </w:rPr>
  </w:style>
  <w:style w:type="character" w:customStyle="1" w:styleId="FontStyle52">
    <w:name w:val="Font Style52"/>
    <w:rsid w:val="00911334"/>
    <w:rPr>
      <w:rFonts w:ascii="Times New Roman" w:hAnsi="Times New Roman" w:cs="Times New Roman" w:hint="default"/>
      <w:spacing w:val="10"/>
      <w:sz w:val="26"/>
      <w:szCs w:val="26"/>
    </w:rPr>
  </w:style>
  <w:style w:type="character" w:customStyle="1" w:styleId="FontStyle81">
    <w:name w:val="Font Style81"/>
    <w:rsid w:val="00911334"/>
    <w:rPr>
      <w:rFonts w:ascii="Times New Roman" w:hAnsi="Times New Roman" w:cs="Times New Roman" w:hint="default"/>
      <w:b/>
      <w:bCs/>
      <w:i/>
      <w:iCs/>
      <w:sz w:val="32"/>
      <w:szCs w:val="32"/>
    </w:rPr>
  </w:style>
  <w:style w:type="character" w:customStyle="1" w:styleId="FontStyle79">
    <w:name w:val="Font Style79"/>
    <w:rsid w:val="00911334"/>
    <w:rPr>
      <w:rFonts w:ascii="Times New Roman" w:hAnsi="Times New Roman" w:cs="Times New Roman" w:hint="default"/>
      <w:spacing w:val="10"/>
      <w:sz w:val="22"/>
      <w:szCs w:val="22"/>
    </w:rPr>
  </w:style>
  <w:style w:type="character" w:customStyle="1" w:styleId="FontStyle84">
    <w:name w:val="Font Style84"/>
    <w:rsid w:val="00911334"/>
    <w:rPr>
      <w:rFonts w:ascii="Times New Roman" w:hAnsi="Times New Roman" w:cs="Times New Roman" w:hint="default"/>
      <w:spacing w:val="20"/>
      <w:sz w:val="26"/>
      <w:szCs w:val="26"/>
    </w:rPr>
  </w:style>
  <w:style w:type="character" w:customStyle="1" w:styleId="FontStyle72">
    <w:name w:val="Font Style72"/>
    <w:rsid w:val="00911334"/>
    <w:rPr>
      <w:rFonts w:ascii="Times New Roman" w:hAnsi="Times New Roman" w:cs="Times New Roman" w:hint="default"/>
      <w:i/>
      <w:iCs/>
      <w:sz w:val="24"/>
      <w:szCs w:val="24"/>
    </w:rPr>
  </w:style>
  <w:style w:type="character" w:customStyle="1" w:styleId="FontStyle82">
    <w:name w:val="Font Style82"/>
    <w:rsid w:val="00911334"/>
    <w:rPr>
      <w:rFonts w:ascii="Times New Roman" w:hAnsi="Times New Roman" w:cs="Times New Roman" w:hint="default"/>
      <w:i/>
      <w:iCs/>
      <w:sz w:val="20"/>
      <w:szCs w:val="20"/>
    </w:rPr>
  </w:style>
  <w:style w:type="character" w:customStyle="1" w:styleId="30">
    <w:name w:val="Заголовок 3 Знак"/>
    <w:basedOn w:val="a0"/>
    <w:link w:val="3"/>
    <w:uiPriority w:val="9"/>
    <w:semiHidden/>
    <w:rsid w:val="002812B8"/>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698999">
      <w:bodyDiv w:val="1"/>
      <w:marLeft w:val="0"/>
      <w:marRight w:val="0"/>
      <w:marTop w:val="0"/>
      <w:marBottom w:val="0"/>
      <w:divBdr>
        <w:top w:val="none" w:sz="0" w:space="0" w:color="auto"/>
        <w:left w:val="none" w:sz="0" w:space="0" w:color="auto"/>
        <w:bottom w:val="none" w:sz="0" w:space="0" w:color="auto"/>
        <w:right w:val="none" w:sz="0" w:space="0" w:color="auto"/>
      </w:divBdr>
    </w:div>
    <w:div w:id="629824924">
      <w:bodyDiv w:val="1"/>
      <w:marLeft w:val="0"/>
      <w:marRight w:val="0"/>
      <w:marTop w:val="0"/>
      <w:marBottom w:val="0"/>
      <w:divBdr>
        <w:top w:val="none" w:sz="0" w:space="0" w:color="auto"/>
        <w:left w:val="none" w:sz="0" w:space="0" w:color="auto"/>
        <w:bottom w:val="none" w:sz="0" w:space="0" w:color="auto"/>
        <w:right w:val="none" w:sz="0" w:space="0" w:color="auto"/>
      </w:divBdr>
    </w:div>
    <w:div w:id="905260689">
      <w:bodyDiv w:val="1"/>
      <w:marLeft w:val="0"/>
      <w:marRight w:val="0"/>
      <w:marTop w:val="0"/>
      <w:marBottom w:val="0"/>
      <w:divBdr>
        <w:top w:val="none" w:sz="0" w:space="0" w:color="auto"/>
        <w:left w:val="none" w:sz="0" w:space="0" w:color="auto"/>
        <w:bottom w:val="none" w:sz="0" w:space="0" w:color="auto"/>
        <w:right w:val="none" w:sz="0" w:space="0" w:color="auto"/>
      </w:divBdr>
    </w:div>
    <w:div w:id="118830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33</Pages>
  <Words>7647</Words>
  <Characters>43592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ЗАПТ</dc:creator>
  <cp:lastModifiedBy>ЗАПТ</cp:lastModifiedBy>
  <cp:revision>4</cp:revision>
  <cp:lastPrinted>2021-04-01T03:09:00Z</cp:lastPrinted>
  <dcterms:created xsi:type="dcterms:W3CDTF">2020-12-15T03:17:00Z</dcterms:created>
  <dcterms:modified xsi:type="dcterms:W3CDTF">2021-04-01T07:31:00Z</dcterms:modified>
</cp:coreProperties>
</file>