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курсу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«Обучение грамоте. Чтение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класс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5500" w:type="pct"/>
        <w:tblInd w:w="-785" w:type="dxa"/>
        <w:tblLayout w:type="fixed"/>
        <w:tblLook w:val="01E0" w:firstRow="1" w:lastRow="1" w:firstColumn="1" w:lastColumn="1" w:noHBand="0" w:noVBand="0"/>
      </w:tblPr>
      <w:tblGrid>
        <w:gridCol w:w="1963"/>
        <w:gridCol w:w="789"/>
        <w:gridCol w:w="5399"/>
        <w:gridCol w:w="1040"/>
        <w:gridCol w:w="857"/>
        <w:gridCol w:w="855"/>
      </w:tblGrid>
      <w:tr w:rsidR="00DF5038" w:rsidRPr="00DF5038" w:rsidTr="00147AFB">
        <w:trPr>
          <w:trHeight w:val="311"/>
        </w:trPr>
        <w:tc>
          <w:tcPr>
            <w:tcW w:w="900" w:type="pct"/>
            <w:vMerge w:val="restart"/>
          </w:tcPr>
          <w:p w:rsidR="00DF5038" w:rsidRPr="00DF5038" w:rsidRDefault="00DF5038" w:rsidP="00DF50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F5038" w:rsidRPr="00DF5038" w:rsidRDefault="00DF5038" w:rsidP="00DF50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62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76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477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785" w:type="pct"/>
            <w:gridSpan w:val="2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DF5038" w:rsidRPr="00DF5038" w:rsidTr="00147AFB">
        <w:trPr>
          <w:trHeight w:val="416"/>
        </w:trPr>
        <w:tc>
          <w:tcPr>
            <w:tcW w:w="900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6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" w:type="pc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89500C" w:rsidRPr="00DF5038" w:rsidTr="00AA717C">
        <w:trPr>
          <w:trHeight w:val="27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89500C" w:rsidRPr="0089500C" w:rsidRDefault="0089500C" w:rsidP="0089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Блок «Литературное чтение. Обучение грамоте»</w:t>
            </w:r>
            <w:r w:rsidR="000B1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1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71</w:t>
            </w:r>
            <w:r w:rsidR="00622F8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476F2B" w:rsidRPr="00DF5038" w:rsidTr="00147AFB">
        <w:trPr>
          <w:trHeight w:val="275"/>
        </w:trPr>
        <w:tc>
          <w:tcPr>
            <w:tcW w:w="900" w:type="pct"/>
            <w:vMerge w:val="restar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Добукварный</w:t>
            </w:r>
            <w:proofErr w:type="spellEnd"/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период</w:t>
            </w:r>
          </w:p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(14</w:t>
            </w:r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6" w:type="pct"/>
          </w:tcPr>
          <w:p w:rsidR="00476F2B" w:rsidRPr="00896D85" w:rsidRDefault="00476F2B" w:rsidP="00476F2B">
            <w:pPr>
              <w:pStyle w:val="ae"/>
            </w:pPr>
            <w:r>
              <w:rPr>
                <w:b/>
              </w:rPr>
              <w:t>1)</w:t>
            </w:r>
            <w:r w:rsidR="008C1E99">
              <w:rPr>
                <w:b/>
              </w:rPr>
              <w:t xml:space="preserve"> </w:t>
            </w:r>
            <w:r>
              <w:rPr>
                <w:b/>
              </w:rPr>
              <w:t>«</w:t>
            </w:r>
            <w:r>
              <w:t>Азбука» - первая учебная книга (с.2-3)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9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  <w:rPr>
                <w:b/>
              </w:rPr>
            </w:pPr>
            <w:r>
              <w:t xml:space="preserve">2) </w:t>
            </w:r>
            <w:r w:rsidR="00476F2B">
              <w:t>Здравствуй, школа! Устная и письменная речь. Предложение (с.4-5)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  <w:rPr>
                <w:b/>
              </w:rPr>
            </w:pPr>
            <w:r>
              <w:t xml:space="preserve">3) </w:t>
            </w:r>
            <w:r w:rsidR="00476F2B">
              <w:t>Кто любит трудиться, тому без дела не сидится. Предложение и слово (с.6-7)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  <w:rPr>
                <w:b/>
              </w:rPr>
            </w:pPr>
            <w:r>
              <w:t xml:space="preserve">4) </w:t>
            </w:r>
            <w:r w:rsidR="00476F2B">
              <w:t>Люби всё живое. Слово и слог (с.8-9)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35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  <w:rPr>
                <w:b/>
              </w:rPr>
            </w:pPr>
            <w:r>
              <w:t xml:space="preserve">5) </w:t>
            </w:r>
            <w:r w:rsidR="00476F2B">
              <w:t>Не нужен и клад, когда в семье лад. Слог. Ударение (с.10-11)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55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  <w:rPr>
                <w:b/>
              </w:rPr>
            </w:pPr>
            <w:r>
              <w:t xml:space="preserve">6) </w:t>
            </w:r>
            <w:r w:rsidR="00476F2B">
              <w:t>Звуки в окружающем мире и речи (с.12-13)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25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  <w:rPr>
                <w:b/>
              </w:rPr>
            </w:pPr>
            <w:r>
              <w:t xml:space="preserve">7) </w:t>
            </w:r>
            <w:r w:rsidR="00476F2B">
              <w:t>Гласные и согласные звуки (с.14-16)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8) </w:t>
            </w:r>
            <w:r w:rsidR="00476F2B">
              <w:t>Как образуется слог? (с.16-17)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5"/>
        </w:trPr>
        <w:tc>
          <w:tcPr>
            <w:tcW w:w="900" w:type="pct"/>
            <w:vMerge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9) </w:t>
            </w:r>
            <w:r w:rsidR="00476F2B">
              <w:t>Повторение – мать учения (с.18-20)</w:t>
            </w:r>
          </w:p>
        </w:tc>
        <w:tc>
          <w:tcPr>
            <w:tcW w:w="477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5"/>
        </w:trPr>
        <w:tc>
          <w:tcPr>
            <w:tcW w:w="900" w:type="pct"/>
            <w:vMerge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10) </w:t>
            </w:r>
            <w:r w:rsidR="00476F2B">
              <w:t>Звук [а], буквы А, а; их функции (с.20-23)</w:t>
            </w:r>
          </w:p>
        </w:tc>
        <w:tc>
          <w:tcPr>
            <w:tcW w:w="477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726F0F">
        <w:trPr>
          <w:trHeight w:val="266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11) </w:t>
            </w:r>
            <w:r w:rsidR="00476F2B">
              <w:t>Звук [о], буквы О, о; их функция в слоге-слиянии (с.24-27)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7"/>
        </w:trPr>
        <w:tc>
          <w:tcPr>
            <w:tcW w:w="900" w:type="pct"/>
            <w:vMerge/>
            <w:hideMark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12) </w:t>
            </w:r>
            <w:r w:rsidR="00476F2B">
              <w:t>Звук [и], буквы И, и; их функция в слоге-слиянии (с.28-31)</w:t>
            </w:r>
          </w:p>
        </w:tc>
        <w:tc>
          <w:tcPr>
            <w:tcW w:w="477" w:type="pct"/>
            <w:hideMark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7"/>
        </w:trPr>
        <w:tc>
          <w:tcPr>
            <w:tcW w:w="900" w:type="pct"/>
            <w:vMerge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13) </w:t>
            </w:r>
            <w:r w:rsidR="00476F2B">
              <w:t>Звук [ы], буква ы, её функция в слоге-слиянии (с.32-35)</w:t>
            </w:r>
          </w:p>
        </w:tc>
        <w:tc>
          <w:tcPr>
            <w:tcW w:w="477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7"/>
        </w:trPr>
        <w:tc>
          <w:tcPr>
            <w:tcW w:w="900" w:type="pct"/>
            <w:vMerge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14) </w:t>
            </w:r>
            <w:r w:rsidR="00476F2B">
              <w:t>Гласный звук [у], буквы У, у; их функция в слоге-слиянии (с.36-39)</w:t>
            </w:r>
          </w:p>
        </w:tc>
        <w:tc>
          <w:tcPr>
            <w:tcW w:w="477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854B0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854B0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55"/>
        </w:trPr>
        <w:tc>
          <w:tcPr>
            <w:tcW w:w="900" w:type="pct"/>
            <w:vMerge w:val="restart"/>
            <w:hideMark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Букварный период</w:t>
            </w:r>
          </w:p>
          <w:p w:rsidR="00476F2B" w:rsidRPr="00DF5038" w:rsidRDefault="00A621C4" w:rsidP="00476F2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</w:t>
            </w:r>
            <w:r w:rsidR="00476F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1) </w:t>
            </w:r>
            <w:r w:rsidR="00476F2B">
              <w:t>Согласные звуки [н], [н</w:t>
            </w:r>
            <w:r w:rsidR="00476F2B">
              <w:rPr>
                <w:vertAlign w:val="superscript"/>
              </w:rPr>
              <w:t>,</w:t>
            </w:r>
            <w:r w:rsidR="00476F2B">
              <w:t>], буквы Н, н (с.40-43)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55"/>
        </w:trPr>
        <w:tc>
          <w:tcPr>
            <w:tcW w:w="900" w:type="pct"/>
            <w:vMerge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2) </w:t>
            </w:r>
            <w:r w:rsidR="00476F2B">
              <w:t>Согласные звуки [с], [с</w:t>
            </w:r>
            <w:r w:rsidR="00476F2B">
              <w:rPr>
                <w:vertAlign w:val="superscript"/>
              </w:rPr>
              <w:t>,</w:t>
            </w:r>
            <w:r w:rsidR="00476F2B">
              <w:t>], буквы  С, с (с.44-47)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76" w:type="pct"/>
          </w:tcPr>
          <w:p w:rsidR="00476F2B" w:rsidRDefault="008C1E99" w:rsidP="00476F2B">
            <w:pPr>
              <w:pStyle w:val="ae"/>
            </w:pPr>
            <w:r>
              <w:t xml:space="preserve">3) </w:t>
            </w:r>
            <w:r w:rsidR="00476F2B">
              <w:t>Согласные звуки [к], [к</w:t>
            </w:r>
            <w:r w:rsidR="00476F2B">
              <w:rPr>
                <w:vertAlign w:val="superscript"/>
              </w:rPr>
              <w:t>,</w:t>
            </w:r>
            <w:r w:rsidR="00476F2B">
              <w:t>], буквы К, к (с.48-51)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1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4) </w:t>
            </w:r>
            <w:r w:rsidR="00476F2B">
              <w:t>Согласные звуки [т], [т</w:t>
            </w:r>
            <w:r w:rsidR="00476F2B">
              <w:rPr>
                <w:vertAlign w:val="superscript"/>
              </w:rPr>
              <w:t>,</w:t>
            </w:r>
            <w:r w:rsidR="00476F2B">
              <w:t>], буквы Т, т (с.52-54)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1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5) </w:t>
            </w:r>
            <w:r w:rsidR="00476F2B">
              <w:t>Согласные звуки [т], [т</w:t>
            </w:r>
            <w:r w:rsidR="00476F2B">
              <w:rPr>
                <w:vertAlign w:val="superscript"/>
              </w:rPr>
              <w:t>,</w:t>
            </w:r>
            <w:r w:rsidR="00476F2B">
              <w:t>], буквы Т, т (с.55-57)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1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6) </w:t>
            </w:r>
            <w:r w:rsidR="00476F2B">
              <w:t>Звуки [л], [л</w:t>
            </w:r>
            <w:r w:rsidR="00476F2B">
              <w:rPr>
                <w:vertAlign w:val="superscript"/>
              </w:rPr>
              <w:t>,</w:t>
            </w:r>
            <w:r w:rsidR="00476F2B">
              <w:t>], буквы Л, л (с.58-63)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1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7) </w:t>
            </w:r>
            <w:r w:rsidR="00476F2B">
              <w:t>Согласные звуки [р], [р</w:t>
            </w:r>
            <w:r w:rsidR="00476F2B">
              <w:rPr>
                <w:vertAlign w:val="superscript"/>
              </w:rPr>
              <w:t>,</w:t>
            </w:r>
            <w:r w:rsidR="00476F2B">
              <w:t>], буквы Р, р (с.64-67)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8) </w:t>
            </w:r>
            <w:r w:rsidR="00476F2B">
              <w:t>Согласные звуки [в], [в</w:t>
            </w:r>
            <w:r w:rsidR="00476F2B">
              <w:rPr>
                <w:vertAlign w:val="superscript"/>
              </w:rPr>
              <w:t>,</w:t>
            </w:r>
            <w:r w:rsidR="00476F2B">
              <w:t>], буквы В, в (с.68-71)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9) </w:t>
            </w:r>
            <w:r w:rsidR="00476F2B">
              <w:t>Звуки [й</w:t>
            </w:r>
            <w:r w:rsidR="00476F2B">
              <w:rPr>
                <w:vertAlign w:val="superscript"/>
              </w:rPr>
              <w:t xml:space="preserve">, </w:t>
            </w:r>
            <w:r w:rsidR="00476F2B">
              <w:t>э]. Буквы Е, е (с.72-77)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91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10) </w:t>
            </w:r>
            <w:r w:rsidR="00476F2B">
              <w:t>Согласные звуки [п], [п</w:t>
            </w:r>
            <w:r w:rsidR="00476F2B">
              <w:rPr>
                <w:vertAlign w:val="superscript"/>
              </w:rPr>
              <w:t>,</w:t>
            </w:r>
            <w:r w:rsidR="00476F2B">
              <w:t>]. Буквы П, п (с.78-83)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91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>11)</w:t>
            </w:r>
            <w:r w:rsidR="00476F2B">
              <w:t>Согласные звуки [м], [м</w:t>
            </w:r>
            <w:r w:rsidR="00476F2B">
              <w:rPr>
                <w:vertAlign w:val="superscript"/>
              </w:rPr>
              <w:t>,</w:t>
            </w:r>
            <w:r w:rsidR="00476F2B">
              <w:t>]. Буквы М, м (с.84-89)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91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76" w:type="pct"/>
          </w:tcPr>
          <w:p w:rsidR="00476F2B" w:rsidRPr="00034646" w:rsidRDefault="00FC31CA" w:rsidP="00476F2B">
            <w:pPr>
              <w:pStyle w:val="ae"/>
            </w:pPr>
            <w:r>
              <w:t xml:space="preserve">12) </w:t>
            </w:r>
            <w:r w:rsidR="00476F2B" w:rsidRPr="00034646">
              <w:t xml:space="preserve">Согласные звуки </w:t>
            </w:r>
            <w:r w:rsidR="00476F2B" w:rsidRPr="00034646">
              <w:sym w:font="AIGDT" w:char="005B"/>
            </w:r>
            <w:r w:rsidR="00476F2B" w:rsidRPr="00034646">
              <w:t>з</w:t>
            </w:r>
            <w:r w:rsidR="00476F2B" w:rsidRPr="00034646">
              <w:sym w:font="AIGDT" w:char="005D"/>
            </w:r>
            <w:r w:rsidR="00476F2B" w:rsidRPr="00034646">
              <w:t xml:space="preserve">, </w:t>
            </w:r>
            <w:r w:rsidR="00476F2B" w:rsidRPr="00034646">
              <w:sym w:font="AIGDT" w:char="005B"/>
            </w:r>
            <w:r w:rsidR="00476F2B" w:rsidRPr="00034646">
              <w:t>з’</w:t>
            </w:r>
            <w:r w:rsidR="00476F2B" w:rsidRPr="00034646">
              <w:sym w:font="AIGDT" w:char="005D"/>
            </w:r>
            <w:r w:rsidR="00476F2B" w:rsidRPr="00034646">
              <w:t xml:space="preserve">, буквы </w:t>
            </w:r>
            <w:r w:rsidR="00476F2B" w:rsidRPr="00034646">
              <w:rPr>
                <w:i/>
              </w:rPr>
              <w:t>З, з</w:t>
            </w:r>
            <w:r w:rsidR="00476F2B" w:rsidRPr="00034646">
              <w:t xml:space="preserve">. Сопоставление слогов и слов с буквами </w:t>
            </w:r>
            <w:r w:rsidR="00476F2B" w:rsidRPr="00034646">
              <w:rPr>
                <w:i/>
              </w:rPr>
              <w:t>з</w:t>
            </w:r>
            <w:r w:rsidR="00476F2B" w:rsidRPr="00034646">
              <w:t xml:space="preserve"> и </w:t>
            </w:r>
            <w:r w:rsidR="00476F2B" w:rsidRPr="00034646">
              <w:rPr>
                <w:i/>
              </w:rPr>
              <w:t>с</w:t>
            </w:r>
            <w:r w:rsidR="00476F2B" w:rsidRPr="00034646">
              <w:t>.</w:t>
            </w:r>
            <w:r w:rsidR="00476F2B">
              <w:t xml:space="preserve"> (с</w:t>
            </w:r>
            <w:r w:rsidR="00476F2B" w:rsidRPr="00034646">
              <w:t>.90-95</w:t>
            </w:r>
            <w:r w:rsidR="00476F2B">
              <w:t>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2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76" w:type="pct"/>
          </w:tcPr>
          <w:p w:rsidR="00476F2B" w:rsidRPr="00034646" w:rsidRDefault="00FC31CA" w:rsidP="00476F2B">
            <w:pPr>
              <w:pStyle w:val="ae"/>
            </w:pPr>
            <w:r>
              <w:t xml:space="preserve">13) </w:t>
            </w:r>
            <w:r w:rsidR="00476F2B">
              <w:t>Согласные звуки [б], [б</w:t>
            </w:r>
            <w:r w:rsidR="00476F2B">
              <w:rPr>
                <w:vertAlign w:val="superscript"/>
              </w:rPr>
              <w:t>,</w:t>
            </w:r>
            <w:r w:rsidR="00476F2B">
              <w:t>], буквы Б, б (с.96-98)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91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A621C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76" w:type="pct"/>
          </w:tcPr>
          <w:p w:rsidR="00476F2B" w:rsidRPr="00034646" w:rsidRDefault="00FC31CA" w:rsidP="00476F2B">
            <w:pPr>
              <w:pStyle w:val="ae"/>
            </w:pPr>
            <w:r>
              <w:t xml:space="preserve">14) </w:t>
            </w:r>
            <w:r w:rsidR="00476F2B">
              <w:t>Закрепление знаний о буквах Б, б. Сопоставление букв Б-П (с.99-103)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91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15) </w:t>
            </w:r>
            <w:r w:rsidR="00476F2B">
              <w:t>Согласные звуки [д], [д</w:t>
            </w:r>
            <w:r w:rsidR="00476F2B">
              <w:rPr>
                <w:vertAlign w:val="superscript"/>
              </w:rPr>
              <w:t>,</w:t>
            </w:r>
            <w:r w:rsidR="00476F2B">
              <w:t>]. Буквы Д, д (с.104-106)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3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16) </w:t>
            </w:r>
            <w:r w:rsidR="00476F2B">
              <w:t>Буквы Д, д (закрепление). Сопоставление букв Д-Т в слогах и словах (с.107-109)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3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17) </w:t>
            </w:r>
            <w:r w:rsidR="00476F2B">
              <w:t>Звуки [й</w:t>
            </w:r>
            <w:r w:rsidR="00476F2B">
              <w:rPr>
                <w:vertAlign w:val="superscript"/>
              </w:rPr>
              <w:t xml:space="preserve">, </w:t>
            </w:r>
            <w:r w:rsidR="00476F2B">
              <w:t>а]. Буквы Я, я. Двойная роль букв Я, я (с.110-112)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3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18) </w:t>
            </w:r>
            <w:r w:rsidR="00476F2B">
              <w:t>Чтение текстов с буквой Я (с.113-115), с изученными буквами (с.116-117)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3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19) </w:t>
            </w:r>
            <w:r w:rsidR="00476F2B">
              <w:t>Согласные звуки [г], [г</w:t>
            </w:r>
            <w:r w:rsidR="00476F2B">
              <w:rPr>
                <w:vertAlign w:val="superscript"/>
              </w:rPr>
              <w:t>,</w:t>
            </w:r>
            <w:r w:rsidR="00476F2B">
              <w:t>]. Буквы Г, г (с.118-120)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3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76" w:type="pct"/>
          </w:tcPr>
          <w:p w:rsidR="00476F2B" w:rsidRPr="005F1FF3" w:rsidRDefault="00FC31CA" w:rsidP="00476F2B">
            <w:pPr>
              <w:pStyle w:val="ae"/>
            </w:pPr>
            <w:r>
              <w:t xml:space="preserve">20) </w:t>
            </w:r>
            <w:r w:rsidR="00476F2B" w:rsidRPr="005F1FF3">
              <w:t xml:space="preserve">Сопоставление слогов и слов с буквами </w:t>
            </w:r>
            <w:r w:rsidR="00476F2B" w:rsidRPr="005F1FF3">
              <w:rPr>
                <w:i/>
              </w:rPr>
              <w:t>г</w:t>
            </w:r>
            <w:r w:rsidR="00476F2B" w:rsidRPr="005F1FF3">
              <w:t xml:space="preserve"> и </w:t>
            </w:r>
            <w:r w:rsidR="00476F2B" w:rsidRPr="005F1FF3">
              <w:rPr>
                <w:i/>
              </w:rPr>
              <w:t>к</w:t>
            </w:r>
            <w:r w:rsidR="00476F2B" w:rsidRPr="005F1FF3">
              <w:t>.</w:t>
            </w:r>
            <w:r w:rsidR="00476F2B">
              <w:t xml:space="preserve"> Смысловая связь слов в предложении (с.121-123)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3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21) </w:t>
            </w:r>
            <w:r w:rsidR="00476F2B">
              <w:t>Мягкий согласный звук [ч</w:t>
            </w:r>
            <w:r w:rsidR="00476F2B">
              <w:rPr>
                <w:vertAlign w:val="superscript"/>
              </w:rPr>
              <w:t>,</w:t>
            </w:r>
            <w:r w:rsidR="00476F2B">
              <w:t xml:space="preserve">], буквы </w:t>
            </w:r>
            <w:proofErr w:type="spellStart"/>
            <w:r w:rsidR="00476F2B">
              <w:t>Ч,ч</w:t>
            </w:r>
            <w:proofErr w:type="spellEnd"/>
            <w:r w:rsidR="00476F2B">
              <w:t>. Правописание сочетаний ЧА-ЧУ (с.4-5,7)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22) </w:t>
            </w:r>
            <w:r w:rsidR="00476F2B">
              <w:t>Буква Ч (закрепление) (с.6-9)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1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23) </w:t>
            </w:r>
            <w:r w:rsidR="00476F2B">
              <w:t>Буква Ь как показатель мягкости согласных звуков (с.10-13)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7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24) </w:t>
            </w:r>
            <w:r w:rsidR="00476F2B">
              <w:t>Ь как показатель мягкости согласных звуков (с.13-15)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FC31CA">
        <w:trPr>
          <w:trHeight w:val="302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76" w:type="pct"/>
          </w:tcPr>
          <w:p w:rsidR="00476F2B" w:rsidRDefault="00FC31CA" w:rsidP="00476F2B">
            <w:pPr>
              <w:pStyle w:val="ae"/>
            </w:pPr>
            <w:r>
              <w:t xml:space="preserve">25) </w:t>
            </w:r>
            <w:r w:rsidR="00476F2B">
              <w:t>Звук [ш]. Буквы Ш, ш. (с.16-19)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26) </w:t>
            </w:r>
            <w:r w:rsidR="00476F2B">
              <w:t>Буква Ш (закрепление) (с.20-23)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51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27) </w:t>
            </w:r>
            <w:r w:rsidR="00476F2B">
              <w:t>Звук [ж]. Буквы Ж, ж. (с.24-27)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4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28) </w:t>
            </w:r>
            <w:r w:rsidR="00476F2B">
              <w:t>Буквы Ж, ж, Сочетания ЖИ-ШИ (27-29)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82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29) </w:t>
            </w:r>
            <w:r w:rsidR="00476F2B">
              <w:t>Буквы Ж, ж, Сочетания ЖИ-ШИ (27-29)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967A3B">
        <w:trPr>
          <w:trHeight w:val="28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30) </w:t>
            </w:r>
            <w:r w:rsidR="00476F2B">
              <w:t>Звуки [й</w:t>
            </w:r>
            <w:r w:rsidR="00476F2B">
              <w:rPr>
                <w:vertAlign w:val="superscript"/>
              </w:rPr>
              <w:t xml:space="preserve">, </w:t>
            </w:r>
            <w:r w:rsidR="00476F2B">
              <w:t>о]. Буквы Ё, ё. (с.30-33)</w:t>
            </w:r>
          </w:p>
        </w:tc>
        <w:tc>
          <w:tcPr>
            <w:tcW w:w="477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3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76" w:type="pct"/>
          </w:tcPr>
          <w:p w:rsidR="00476F2B" w:rsidRPr="00BB7BFD" w:rsidRDefault="00A621C4" w:rsidP="00476F2B">
            <w:pPr>
              <w:pStyle w:val="ae"/>
              <w:rPr>
                <w:i/>
              </w:rPr>
            </w:pPr>
            <w:r>
              <w:t xml:space="preserve">31) </w:t>
            </w:r>
            <w:r w:rsidR="00476F2B" w:rsidRPr="00BB7BFD">
              <w:t xml:space="preserve">Звук </w:t>
            </w:r>
            <w:r w:rsidR="00476F2B" w:rsidRPr="00BB7BFD">
              <w:sym w:font="AIGDT" w:char="005B"/>
            </w:r>
            <w:r w:rsidR="00476F2B" w:rsidRPr="00BB7BFD">
              <w:rPr>
                <w:lang w:val="en-US"/>
              </w:rPr>
              <w:t>j</w:t>
            </w:r>
            <w:r w:rsidR="00476F2B" w:rsidRPr="00BB7BFD">
              <w:t>’</w:t>
            </w:r>
            <w:r w:rsidR="00476F2B" w:rsidRPr="00BB7BFD">
              <w:sym w:font="AIGDT" w:char="005D"/>
            </w:r>
            <w:r w:rsidR="00476F2B" w:rsidRPr="00BB7BFD">
              <w:t>, буквы</w:t>
            </w:r>
            <w:r w:rsidR="00476F2B">
              <w:t xml:space="preserve"> </w:t>
            </w:r>
            <w:r w:rsidR="00476F2B" w:rsidRPr="00BB7BFD">
              <w:t>Й, й.</w:t>
            </w:r>
            <w:r w:rsidR="00476F2B">
              <w:t xml:space="preserve"> (с.34-37)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32) </w:t>
            </w:r>
            <w:r w:rsidR="00476F2B">
              <w:t>Согласные звуки [х], [х</w:t>
            </w:r>
            <w:r w:rsidR="00476F2B">
              <w:rPr>
                <w:vertAlign w:val="superscript"/>
              </w:rPr>
              <w:t>,</w:t>
            </w:r>
            <w:r w:rsidR="00476F2B">
              <w:t>]. Буквы Х, х (с.38-39, 42)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816C11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33) </w:t>
            </w:r>
            <w:r w:rsidR="00476F2B">
              <w:t>Закрепление знаний о буквах Х, х (с.40, 43-44)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816C11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34) </w:t>
            </w:r>
            <w:r w:rsidR="00476F2B">
              <w:t>Обобщающий урок. Чтение текстов морально-этического характера. Звуки [х], [х</w:t>
            </w:r>
            <w:r w:rsidR="00476F2B">
              <w:rPr>
                <w:vertAlign w:val="superscript"/>
              </w:rPr>
              <w:t>,</w:t>
            </w:r>
            <w:r w:rsidR="00476F2B">
              <w:t>]. Буквы Х, х (с.40-41, 43, 45)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35) </w:t>
            </w:r>
            <w:r w:rsidR="00476F2B">
              <w:t>Звуки [й</w:t>
            </w:r>
            <w:r w:rsidR="00476F2B">
              <w:rPr>
                <w:vertAlign w:val="superscript"/>
              </w:rPr>
              <w:t xml:space="preserve">, </w:t>
            </w:r>
            <w:r w:rsidR="00476F2B">
              <w:t>у]. Буквы Ю, ю (с.46-47)</w:t>
            </w:r>
          </w:p>
        </w:tc>
        <w:tc>
          <w:tcPr>
            <w:tcW w:w="477" w:type="pct"/>
            <w:hideMark/>
          </w:tcPr>
          <w:p w:rsidR="00476F2B" w:rsidRPr="005B16DF" w:rsidRDefault="00A621C4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36) </w:t>
            </w:r>
            <w:r w:rsidR="00476F2B">
              <w:t>Буквы Ю, ю (закрепление) (с.48-49)</w:t>
            </w:r>
          </w:p>
        </w:tc>
        <w:tc>
          <w:tcPr>
            <w:tcW w:w="477" w:type="pct"/>
          </w:tcPr>
          <w:p w:rsidR="00476F2B" w:rsidRDefault="00A621C4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37) </w:t>
            </w:r>
            <w:r w:rsidR="00476F2B">
              <w:t>Твёрдый согласный звук [ц]. Буквы Ц, ц (с.50-52)</w:t>
            </w:r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38) </w:t>
            </w:r>
            <w:r w:rsidR="00476F2B">
              <w:t>Звук [ц]. Буквы Ц, ц (закрепление) (с.53-55)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39) </w:t>
            </w:r>
            <w:r w:rsidR="00476F2B">
              <w:t>Гласный звук [э], буквы Э, э (с.56-61)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63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40) </w:t>
            </w:r>
            <w:r w:rsidR="00476F2B">
              <w:t>Мягкий глухой согласный звук [щ</w:t>
            </w:r>
            <w:r w:rsidR="00476F2B">
              <w:rPr>
                <w:vertAlign w:val="superscript"/>
              </w:rPr>
              <w:t>,</w:t>
            </w:r>
            <w:r w:rsidR="00476F2B">
              <w:t>]. Буквы Щ, щ. Правописание сочетаний ЧА-ЩА, ЧУ-ЩУ (с.62-64)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41) </w:t>
            </w:r>
            <w:r w:rsidR="00476F2B">
              <w:t>Звук [щ</w:t>
            </w:r>
            <w:r w:rsidR="00476F2B">
              <w:rPr>
                <w:vertAlign w:val="superscript"/>
              </w:rPr>
              <w:t>,</w:t>
            </w:r>
            <w:r w:rsidR="00476F2B">
              <w:t>]. Буквы Щ, щ (закрепление) (с.65-69)</w:t>
            </w:r>
          </w:p>
        </w:tc>
        <w:tc>
          <w:tcPr>
            <w:tcW w:w="477" w:type="pct"/>
            <w:hideMark/>
          </w:tcPr>
          <w:p w:rsidR="00476F2B" w:rsidRPr="005B16DF" w:rsidRDefault="00173666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5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42) </w:t>
            </w:r>
            <w:r w:rsidR="00476F2B">
              <w:t>Согласные звуки [ф], [ф</w:t>
            </w:r>
            <w:r w:rsidR="00476F2B">
              <w:rPr>
                <w:vertAlign w:val="superscript"/>
              </w:rPr>
              <w:t>,</w:t>
            </w:r>
            <w:r w:rsidR="00476F2B">
              <w:t>]. Буквы Ф, ф (с.70-73)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59"/>
        </w:trPr>
        <w:tc>
          <w:tcPr>
            <w:tcW w:w="900" w:type="pct"/>
            <w:vMerge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76" w:type="pct"/>
          </w:tcPr>
          <w:p w:rsidR="00476F2B" w:rsidRPr="00991C65" w:rsidRDefault="00A621C4" w:rsidP="00476F2B">
            <w:pPr>
              <w:pStyle w:val="ae"/>
            </w:pPr>
            <w:r>
              <w:t xml:space="preserve">43) </w:t>
            </w:r>
            <w:r w:rsidR="00476F2B" w:rsidRPr="00991C65">
              <w:t>Мягкий</w:t>
            </w:r>
            <w:r w:rsidR="00476F2B">
              <w:t xml:space="preserve"> и твёрдый разделительные знаки (с.74-78)</w:t>
            </w:r>
          </w:p>
        </w:tc>
        <w:tc>
          <w:tcPr>
            <w:tcW w:w="477" w:type="pct"/>
          </w:tcPr>
          <w:p w:rsidR="00476F2B" w:rsidRDefault="00173666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64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5B16DF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76" w:type="pct"/>
          </w:tcPr>
          <w:p w:rsidR="00476F2B" w:rsidRPr="00991C65" w:rsidRDefault="00A621C4" w:rsidP="00476F2B">
            <w:pPr>
              <w:pStyle w:val="ae"/>
            </w:pPr>
            <w:r>
              <w:t xml:space="preserve">44) </w:t>
            </w:r>
            <w:r w:rsidR="00476F2B">
              <w:t>Русский алфавит (с.79-82)</w:t>
            </w:r>
          </w:p>
        </w:tc>
        <w:tc>
          <w:tcPr>
            <w:tcW w:w="477" w:type="pct"/>
            <w:hideMark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5B16DF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5B16DF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Послебуквар-ный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  <w:rPr>
                <w:b/>
              </w:rPr>
            </w:pPr>
            <w:r>
              <w:t xml:space="preserve">1) </w:t>
            </w:r>
            <w:r w:rsidR="00476F2B">
              <w:t>В.Д. Берестов «</w:t>
            </w:r>
            <w:proofErr w:type="spellStart"/>
            <w:r w:rsidR="00476F2B">
              <w:t>Читалочка</w:t>
            </w:r>
            <w:proofErr w:type="spellEnd"/>
            <w:r w:rsidR="00476F2B">
              <w:t xml:space="preserve">»,  </w:t>
            </w:r>
            <w:proofErr w:type="spellStart"/>
            <w:r w:rsidR="00476F2B">
              <w:t>Е.Чарушин«Как</w:t>
            </w:r>
            <w:proofErr w:type="spellEnd"/>
            <w:r w:rsidR="00476F2B">
              <w:t xml:space="preserve"> мальчик Женя научился говорить букву Р» (с.83-85)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2) </w:t>
            </w:r>
            <w:r w:rsidR="00476F2B">
              <w:t xml:space="preserve">К. Д. Ушинский </w:t>
            </w:r>
          </w:p>
          <w:p w:rsidR="00476F2B" w:rsidRDefault="00476F2B" w:rsidP="00476F2B">
            <w:pPr>
              <w:pStyle w:val="ae"/>
              <w:rPr>
                <w:b/>
              </w:rPr>
            </w:pPr>
            <w:r>
              <w:t>«Наше Отечество»  (с.86-87)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  <w:rPr>
                <w:b/>
              </w:rPr>
            </w:pPr>
            <w:r>
              <w:t xml:space="preserve">3) </w:t>
            </w:r>
            <w:r w:rsidR="00476F2B">
              <w:t>Чтение и анализ статьи В. Н. Крупина «Первоучители словенские» (с.88-89)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01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  <w:rPr>
                <w:b/>
              </w:rPr>
            </w:pPr>
            <w:r>
              <w:t xml:space="preserve">4) </w:t>
            </w:r>
            <w:r w:rsidR="00476F2B">
              <w:t>«Первый букварь» В.Н. Крупина (с.90-91)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5) </w:t>
            </w:r>
            <w:proofErr w:type="spellStart"/>
            <w:r w:rsidR="00476F2B">
              <w:t>А.С.Пушкин</w:t>
            </w:r>
            <w:proofErr w:type="spellEnd"/>
            <w:r w:rsidR="00476F2B">
              <w:t>. Отрывок из «Сказки о мёртвой царевне» (с.92-93)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6) </w:t>
            </w:r>
            <w:proofErr w:type="spellStart"/>
            <w:r w:rsidR="00476F2B">
              <w:t>Л.Н.Толстой</w:t>
            </w:r>
            <w:proofErr w:type="spellEnd"/>
            <w:r w:rsidR="00476F2B">
              <w:t>.  Рассказы для детей (с.94)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7) </w:t>
            </w:r>
            <w:r w:rsidR="00476F2B">
              <w:t xml:space="preserve">Рассказы </w:t>
            </w:r>
            <w:proofErr w:type="spellStart"/>
            <w:r w:rsidR="00476F2B">
              <w:t>К.Д.Ушинского</w:t>
            </w:r>
            <w:proofErr w:type="spellEnd"/>
            <w:r w:rsidR="00476F2B">
              <w:t xml:space="preserve"> «Худо тому, кто добра не делает никому», «Вместе тесно, а врозь скучно» (с.95)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76" w:type="pct"/>
          </w:tcPr>
          <w:p w:rsidR="00476F2B" w:rsidRDefault="00476F2B" w:rsidP="00476F2B">
            <w:pPr>
              <w:pStyle w:val="ae"/>
            </w:pPr>
            <w:r>
              <w:t xml:space="preserve"> </w:t>
            </w:r>
            <w:r w:rsidR="00A621C4">
              <w:t xml:space="preserve">8) </w:t>
            </w:r>
            <w:r>
              <w:t>К. И. Чуковский «Телефон»,  «Путаница» (с.96-97)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9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9) </w:t>
            </w:r>
            <w:proofErr w:type="spellStart"/>
            <w:r w:rsidR="00476F2B">
              <w:t>В.В.Бианки</w:t>
            </w:r>
            <w:proofErr w:type="spellEnd"/>
            <w:r w:rsidR="00476F2B">
              <w:t xml:space="preserve"> «Первая охота» (с.98-99)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2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10) </w:t>
            </w:r>
            <w:proofErr w:type="spellStart"/>
            <w:r w:rsidR="00476F2B">
              <w:t>С.Я.Маршак</w:t>
            </w:r>
            <w:proofErr w:type="spellEnd"/>
            <w:r w:rsidR="00476F2B">
              <w:t xml:space="preserve"> «Угомон», «Дважды два» (с.100-101)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03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11) </w:t>
            </w:r>
            <w:proofErr w:type="spellStart"/>
            <w:r w:rsidR="00476F2B">
              <w:t>М.М.Пришвин</w:t>
            </w:r>
            <w:proofErr w:type="spellEnd"/>
            <w:r w:rsidR="00476F2B">
              <w:t xml:space="preserve"> «Предмайское утро», «Глоток молока» </w:t>
            </w:r>
          </w:p>
          <w:p w:rsidR="00476F2B" w:rsidRDefault="00476F2B" w:rsidP="00476F2B">
            <w:pPr>
              <w:pStyle w:val="ae"/>
            </w:pPr>
            <w:r>
              <w:t>(с.102-103)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12) </w:t>
            </w:r>
            <w:r w:rsidR="00476F2B">
              <w:t xml:space="preserve">А.Л. </w:t>
            </w:r>
            <w:proofErr w:type="spellStart"/>
            <w:r w:rsidR="00476F2B">
              <w:t>Барто</w:t>
            </w:r>
            <w:proofErr w:type="spellEnd"/>
            <w:r w:rsidR="00476F2B">
              <w:t xml:space="preserve"> «Помощница», «Зайка», «Игра в слова» </w:t>
            </w:r>
          </w:p>
          <w:p w:rsidR="00476F2B" w:rsidRDefault="00476F2B" w:rsidP="00476F2B">
            <w:pPr>
              <w:pStyle w:val="ae"/>
            </w:pPr>
            <w:r>
              <w:t>(с.104-105)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B81B54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476" w:type="pct"/>
          </w:tcPr>
          <w:p w:rsidR="00476F2B" w:rsidRDefault="00A621C4" w:rsidP="00476F2B">
            <w:pPr>
              <w:pStyle w:val="ae"/>
            </w:pPr>
            <w:r>
              <w:t xml:space="preserve">13) </w:t>
            </w:r>
            <w:proofErr w:type="spellStart"/>
            <w:r w:rsidR="00476F2B">
              <w:t>С.В.Михалков</w:t>
            </w:r>
            <w:proofErr w:type="spellEnd"/>
            <w:r w:rsidR="00476F2B">
              <w:t xml:space="preserve"> «Котята».</w:t>
            </w:r>
          </w:p>
          <w:p w:rsidR="00476F2B" w:rsidRDefault="00476F2B" w:rsidP="00476F2B">
            <w:pPr>
              <w:pStyle w:val="ae"/>
            </w:pPr>
            <w:proofErr w:type="spellStart"/>
            <w:r>
              <w:t>Б.В.Заходер</w:t>
            </w:r>
            <w:proofErr w:type="spellEnd"/>
            <w:r>
              <w:t xml:space="preserve"> «Два и три». </w:t>
            </w:r>
            <w:proofErr w:type="spellStart"/>
            <w:r>
              <w:t>В.Д.Берестов</w:t>
            </w:r>
            <w:proofErr w:type="spellEnd"/>
            <w:r>
              <w:t xml:space="preserve"> «Пёсья песня», «Прощание с другом» (с.106-108)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AA717C">
        <w:trPr>
          <w:trHeight w:val="270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76F2B" w:rsidRPr="0089500C" w:rsidRDefault="00B81B54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«Литературное чтение» 28</w:t>
            </w:r>
            <w:r w:rsidR="00476F2B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Жили-были буквы</w:t>
            </w:r>
          </w:p>
          <w:p w:rsidR="00476F2B" w:rsidRPr="0089500C" w:rsidRDefault="00173666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="00476F2B"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89500C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76" w:type="pct"/>
          </w:tcPr>
          <w:p w:rsidR="00476F2B" w:rsidRPr="0089500C" w:rsidRDefault="00476F2B" w:rsidP="00173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  <w:r w:rsidR="00173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Стихотворения В. Данько, С. Чёрного, С. Маршака. </w:t>
            </w:r>
          </w:p>
        </w:tc>
        <w:tc>
          <w:tcPr>
            <w:tcW w:w="477" w:type="pct"/>
            <w:hideMark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89500C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89500C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76" w:type="pct"/>
          </w:tcPr>
          <w:p w:rsidR="00476F2B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Литературные сказки И. </w:t>
            </w:r>
            <w:proofErr w:type="spellStart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76F2B" w:rsidRPr="0089500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Ф. Кри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вина.</w:t>
            </w:r>
          </w:p>
        </w:tc>
        <w:tc>
          <w:tcPr>
            <w:tcW w:w="477" w:type="pct"/>
            <w:hideMark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982E2D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89500C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89500C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476" w:type="pct"/>
          </w:tcPr>
          <w:p w:rsidR="00476F2B" w:rsidRPr="0089500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Стихотворения Г. Сапгира, М. </w:t>
            </w:r>
            <w:proofErr w:type="spellStart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, И. </w:t>
            </w:r>
            <w:proofErr w:type="spellStart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, Е. Григорьевой.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 опорой на знаки препинания.</w:t>
            </w:r>
          </w:p>
        </w:tc>
        <w:tc>
          <w:tcPr>
            <w:tcW w:w="477" w:type="pct"/>
            <w:hideMark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89500C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89500C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76" w:type="pct"/>
          </w:tcPr>
          <w:p w:rsidR="00173666" w:rsidRPr="0089500C" w:rsidRDefault="00173666" w:rsidP="00173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Конкурс чтецов.</w:t>
            </w:r>
          </w:p>
          <w:p w:rsidR="00476F2B" w:rsidRPr="0089500C" w:rsidRDefault="00173666" w:rsidP="00173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планируемых достижений.</w:t>
            </w:r>
          </w:p>
        </w:tc>
        <w:tc>
          <w:tcPr>
            <w:tcW w:w="477" w:type="pct"/>
            <w:hideMark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Сказки, загадки, небылицы.</w:t>
            </w:r>
          </w:p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(7ч)</w:t>
            </w:r>
          </w:p>
        </w:tc>
        <w:tc>
          <w:tcPr>
            <w:tcW w:w="362" w:type="pct"/>
          </w:tcPr>
          <w:p w:rsidR="00476F2B" w:rsidRPr="00DF5038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Сказки авторские и народные. «Ку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рочка Ряба», «Теремок»,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«Рукавичка».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Загадки. Тема загадок. Сочинение загадок. 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89500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6A0BB2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Песенки. Русские народные песенки. Англий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ские народные песенки. 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8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. Герои </w:t>
            </w:r>
            <w:proofErr w:type="spellStart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. Небылицы. Сочинение небылиц.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6A0BB2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Сказки А.С. Пушкина.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5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«Петух и собака».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476F2B" w:rsidRPr="00DF5038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DF5038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К. Ушинского и Л. Толстого. </w:t>
            </w:r>
            <w:r w:rsidRPr="00AA717C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планируемых достижений.</w:t>
            </w:r>
          </w:p>
        </w:tc>
        <w:tc>
          <w:tcPr>
            <w:tcW w:w="477" w:type="pct"/>
            <w:hideMark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A717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Апрель, апрель. 3венит капель!</w:t>
            </w:r>
          </w:p>
          <w:p w:rsidR="00476F2B" w:rsidRPr="00AA717C" w:rsidRDefault="00173666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(3</w:t>
            </w:r>
            <w:r w:rsidR="00476F2B" w:rsidRPr="00AA717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часов)</w:t>
            </w:r>
          </w:p>
        </w:tc>
        <w:tc>
          <w:tcPr>
            <w:tcW w:w="362" w:type="pct"/>
          </w:tcPr>
          <w:p w:rsidR="00476F2B" w:rsidRPr="00AA717C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Лирические стихотворения А. </w:t>
            </w:r>
            <w:proofErr w:type="spellStart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Майкова</w:t>
            </w:r>
            <w:proofErr w:type="spellEnd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Пле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щеева,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Т. Белозёрова, С. Маршака. </w:t>
            </w:r>
          </w:p>
        </w:tc>
        <w:tc>
          <w:tcPr>
            <w:tcW w:w="477" w:type="pct"/>
            <w:hideMark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AA717C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76" w:type="pct"/>
          </w:tcPr>
          <w:p w:rsidR="00476F2B" w:rsidRPr="00AA717C" w:rsidRDefault="00476F2B" w:rsidP="00173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173666" w:rsidRPr="00AA717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 наизусть.</w:t>
            </w:r>
          </w:p>
        </w:tc>
        <w:tc>
          <w:tcPr>
            <w:tcW w:w="477" w:type="pct"/>
            <w:hideMark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DF5038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268"/>
        </w:trPr>
        <w:tc>
          <w:tcPr>
            <w:tcW w:w="900" w:type="pct"/>
            <w:vMerge/>
            <w:hideMark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AA717C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476" w:type="pct"/>
          </w:tcPr>
          <w:p w:rsidR="00476F2B" w:rsidRPr="00AA717C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173666" w:rsidRPr="00AA717C">
              <w:rPr>
                <w:rFonts w:ascii="Times New Roman" w:hAnsi="Times New Roman" w:cs="Times New Roman"/>
                <w:sz w:val="24"/>
                <w:szCs w:val="24"/>
              </w:rPr>
              <w:t>Сравнение стихов разных поэтов на одну тему, выбор понравившихся, их выразительное чтение.</w:t>
            </w:r>
            <w:r w:rsidR="00173666" w:rsidRPr="00AA7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73666" w:rsidRPr="002E7C97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планируемых достижений.</w:t>
            </w:r>
          </w:p>
        </w:tc>
        <w:tc>
          <w:tcPr>
            <w:tcW w:w="477" w:type="pct"/>
            <w:hideMark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 w:val="restar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 в шутку и всерьёз </w:t>
            </w:r>
          </w:p>
          <w:p w:rsidR="00476F2B" w:rsidRPr="002E7C97" w:rsidRDefault="00173666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(5</w:t>
            </w:r>
            <w:r w:rsidR="00476F2B"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часов)</w:t>
            </w:r>
          </w:p>
        </w:tc>
        <w:tc>
          <w:tcPr>
            <w:tcW w:w="362" w:type="pct"/>
          </w:tcPr>
          <w:p w:rsidR="00476F2B" w:rsidRPr="002E7C97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476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Весёлые стихи для детей И.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, Г. Кружкова. </w:t>
            </w:r>
          </w:p>
        </w:tc>
        <w:tc>
          <w:tcPr>
            <w:tcW w:w="477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E7C97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476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Юмористические рассказы для детей Я. Тайца, Н. Артюховой.</w:t>
            </w:r>
          </w:p>
        </w:tc>
        <w:tc>
          <w:tcPr>
            <w:tcW w:w="477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AA717C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E7C97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76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Весёлые стихи для детей К. Чуковского, О.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Дриза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, О. Григорьева</w:t>
            </w:r>
            <w:r w:rsidR="00B81B54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477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E7C97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476" w:type="pct"/>
          </w:tcPr>
          <w:p w:rsidR="00476F2B" w:rsidRPr="002E7C97" w:rsidRDefault="00476F2B" w:rsidP="00B8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736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73666"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666"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Юмористические рассказы для детей </w:t>
            </w:r>
            <w:r w:rsidR="00173666" w:rsidRPr="002E7C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М. </w:t>
            </w:r>
            <w:proofErr w:type="spellStart"/>
            <w:r w:rsidR="00173666" w:rsidRPr="002E7C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Пляцковского</w:t>
            </w:r>
            <w:proofErr w:type="spellEnd"/>
            <w:r w:rsidR="00173666" w:rsidRPr="002E7C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Pr="002E7C97" w:rsidRDefault="00173666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76" w:type="pct"/>
          </w:tcPr>
          <w:p w:rsidR="00476F2B" w:rsidRPr="002E7C97" w:rsidRDefault="00476F2B" w:rsidP="00173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173666">
              <w:rPr>
                <w:rFonts w:ascii="Times New Roman" w:hAnsi="Times New Roman" w:cs="Times New Roman"/>
                <w:sz w:val="24"/>
                <w:szCs w:val="24"/>
              </w:rPr>
              <w:t>Из старинных книг.</w:t>
            </w:r>
            <w:r w:rsidR="00173666"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 Чтение по ролям. Заучивание наизусть.</w:t>
            </w:r>
            <w:r w:rsidR="00173666" w:rsidRPr="002E7C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Оценка планируемых достижений.</w:t>
            </w:r>
          </w:p>
        </w:tc>
        <w:tc>
          <w:tcPr>
            <w:tcW w:w="477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 w:val="restart"/>
          </w:tcPr>
          <w:p w:rsidR="00476F2B" w:rsidRPr="002E7C97" w:rsidRDefault="005A465E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Я и мои друзья (4 часа</w:t>
            </w:r>
            <w:r w:rsidR="00476F2B"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76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Рассказы о детях Ю. Ермолаева, М. 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Пляцковского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476" w:type="pct"/>
          </w:tcPr>
          <w:p w:rsidR="00476F2B" w:rsidRPr="002E7C97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F2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76F2B" w:rsidRPr="002E7C97">
              <w:rPr>
                <w:rFonts w:ascii="Times New Roman" w:hAnsi="Times New Roman" w:cs="Times New Roman"/>
                <w:sz w:val="24"/>
                <w:szCs w:val="24"/>
              </w:rPr>
              <w:t>Стихотворения Е. Благининой, В. Орлова, С. Михалкова, Р. </w:t>
            </w:r>
            <w:proofErr w:type="spellStart"/>
            <w:r w:rsidR="00476F2B" w:rsidRPr="002E7C97">
              <w:rPr>
                <w:rFonts w:ascii="Times New Roman" w:hAnsi="Times New Roman" w:cs="Times New Roman"/>
                <w:sz w:val="24"/>
                <w:szCs w:val="24"/>
              </w:rPr>
              <w:t>Сефа</w:t>
            </w:r>
            <w:proofErr w:type="spellEnd"/>
            <w:r w:rsidR="00476F2B" w:rsidRPr="002E7C97">
              <w:rPr>
                <w:rFonts w:ascii="Times New Roman" w:hAnsi="Times New Roman" w:cs="Times New Roman"/>
                <w:sz w:val="24"/>
                <w:szCs w:val="24"/>
              </w:rPr>
              <w:t>, В. </w:t>
            </w:r>
            <w:proofErr w:type="spellStart"/>
            <w:r w:rsidR="00476F2B" w:rsidRPr="002E7C97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="00476F2B" w:rsidRPr="002E7C97">
              <w:rPr>
                <w:rFonts w:ascii="Times New Roman" w:hAnsi="Times New Roman" w:cs="Times New Roman"/>
                <w:sz w:val="24"/>
                <w:szCs w:val="24"/>
              </w:rPr>
              <w:t>, И. Пивоваровой, Я. Акима, Ю. </w:t>
            </w:r>
            <w:proofErr w:type="spellStart"/>
            <w:r w:rsidR="00476F2B" w:rsidRPr="002E7C97">
              <w:rPr>
                <w:rFonts w:ascii="Times New Roman" w:hAnsi="Times New Roman" w:cs="Times New Roman"/>
                <w:sz w:val="24"/>
                <w:szCs w:val="24"/>
              </w:rPr>
              <w:t>Энтина</w:t>
            </w:r>
            <w:proofErr w:type="spellEnd"/>
            <w:r w:rsidR="00476F2B"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</w:tcPr>
          <w:p w:rsidR="00476F2B" w:rsidRDefault="005A465E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476" w:type="pct"/>
          </w:tcPr>
          <w:p w:rsidR="00476F2B" w:rsidRPr="002E7C97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Стихотворения Е. Благининой, В. Орлова, С. Михалкова, Я. Акима, Ю.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Энтина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476" w:type="pct"/>
          </w:tcPr>
          <w:p w:rsidR="00476F2B" w:rsidRPr="002E7C97" w:rsidRDefault="005A465E" w:rsidP="005A4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555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</w:rPr>
              <w:t>Оценка достижений.</w:t>
            </w:r>
          </w:p>
        </w:tc>
        <w:tc>
          <w:tcPr>
            <w:tcW w:w="477" w:type="pct"/>
          </w:tcPr>
          <w:p w:rsidR="00476F2B" w:rsidRDefault="005A465E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 w:val="restar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404F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 братьях наших меньших </w:t>
            </w:r>
          </w:p>
          <w:p w:rsidR="00476F2B" w:rsidRPr="008404F4" w:rsidRDefault="00476F2B" w:rsidP="00476F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(6</w:t>
            </w:r>
            <w:r w:rsidRPr="008404F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часов)</w:t>
            </w: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476" w:type="pct"/>
          </w:tcPr>
          <w:p w:rsidR="00476F2B" w:rsidRPr="008404F4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Стихотворения о животных С. Михалкова, Р.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Сефа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, И.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305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76" w:type="pct"/>
          </w:tcPr>
          <w:p w:rsidR="00476F2B" w:rsidRPr="008404F4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Расска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 xml:space="preserve">В. Осеевой. </w:t>
            </w:r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76" w:type="pct"/>
          </w:tcPr>
          <w:p w:rsidR="00476F2B" w:rsidRPr="008404F4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Стихи о животных Г. Сапгира, И.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, М.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476" w:type="pct"/>
          </w:tcPr>
          <w:p w:rsidR="00476F2B" w:rsidRPr="008404F4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Сказки-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несказки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 xml:space="preserve"> Д. Хармса, В.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, Н. Сладкова.</w:t>
            </w:r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2B" w:rsidRPr="00DF5038" w:rsidTr="00147AFB">
        <w:trPr>
          <w:trHeight w:val="427"/>
        </w:trPr>
        <w:tc>
          <w:tcPr>
            <w:tcW w:w="900" w:type="pct"/>
            <w:vMerge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476F2B" w:rsidRDefault="005A465E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bookmarkStart w:id="0" w:name="_GoBack"/>
            <w:bookmarkEnd w:id="0"/>
          </w:p>
        </w:tc>
        <w:tc>
          <w:tcPr>
            <w:tcW w:w="2476" w:type="pct"/>
          </w:tcPr>
          <w:p w:rsidR="00476F2B" w:rsidRPr="008404F4" w:rsidRDefault="00476F2B" w:rsidP="00476F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5) </w:t>
            </w:r>
            <w:r w:rsidRPr="008404F4">
              <w:rPr>
                <w:rFonts w:ascii="Times New Roman" w:hAnsi="Times New Roman" w:cs="Times New Roman"/>
                <w:b/>
                <w:sz w:val="24"/>
                <w:szCs w:val="24"/>
              </w:rPr>
              <w:t>Оценка достижений.</w:t>
            </w:r>
          </w:p>
        </w:tc>
        <w:tc>
          <w:tcPr>
            <w:tcW w:w="477" w:type="pct"/>
          </w:tcPr>
          <w:p w:rsidR="00476F2B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476F2B" w:rsidRPr="002E7C97" w:rsidRDefault="00476F2B" w:rsidP="00476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476F2B" w:rsidRPr="002E7C97" w:rsidRDefault="00476F2B" w:rsidP="00476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DF5038" w:rsidRPr="00DF5038" w:rsidSect="000D26E9">
          <w:pgSz w:w="11906" w:h="16838"/>
          <w:pgMar w:top="568" w:right="850" w:bottom="568" w:left="1134" w:header="708" w:footer="708" w:gutter="0"/>
          <w:cols w:space="720"/>
        </w:sectPr>
      </w:pPr>
    </w:p>
    <w:p w:rsidR="00942541" w:rsidRDefault="00942541"/>
    <w:sectPr w:rsidR="00942541" w:rsidSect="00DF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IGDT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F5E8F"/>
    <w:multiLevelType w:val="hybridMultilevel"/>
    <w:tmpl w:val="94585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4"/>
    <w:rsid w:val="00050A85"/>
    <w:rsid w:val="0005559A"/>
    <w:rsid w:val="000939BB"/>
    <w:rsid w:val="000B10C6"/>
    <w:rsid w:val="000D26E9"/>
    <w:rsid w:val="00147AFB"/>
    <w:rsid w:val="00173666"/>
    <w:rsid w:val="00173E76"/>
    <w:rsid w:val="001751B0"/>
    <w:rsid w:val="001B1392"/>
    <w:rsid w:val="002854B0"/>
    <w:rsid w:val="002E7C97"/>
    <w:rsid w:val="003F485B"/>
    <w:rsid w:val="00476F2B"/>
    <w:rsid w:val="004A1108"/>
    <w:rsid w:val="004B5610"/>
    <w:rsid w:val="005A465E"/>
    <w:rsid w:val="005B16DF"/>
    <w:rsid w:val="00622CFE"/>
    <w:rsid w:val="00622F83"/>
    <w:rsid w:val="00661C85"/>
    <w:rsid w:val="00664109"/>
    <w:rsid w:val="0068372C"/>
    <w:rsid w:val="006A0BB2"/>
    <w:rsid w:val="006F7F25"/>
    <w:rsid w:val="00726F0F"/>
    <w:rsid w:val="00732844"/>
    <w:rsid w:val="00816C11"/>
    <w:rsid w:val="008404F4"/>
    <w:rsid w:val="0089500C"/>
    <w:rsid w:val="008C1E99"/>
    <w:rsid w:val="00900304"/>
    <w:rsid w:val="00942541"/>
    <w:rsid w:val="00942D88"/>
    <w:rsid w:val="00967A3B"/>
    <w:rsid w:val="00982E2D"/>
    <w:rsid w:val="00A621C4"/>
    <w:rsid w:val="00AA717C"/>
    <w:rsid w:val="00B03799"/>
    <w:rsid w:val="00B05303"/>
    <w:rsid w:val="00B41F21"/>
    <w:rsid w:val="00B81B54"/>
    <w:rsid w:val="00C2057B"/>
    <w:rsid w:val="00C551FF"/>
    <w:rsid w:val="00CE56CF"/>
    <w:rsid w:val="00DC4358"/>
    <w:rsid w:val="00DD49E0"/>
    <w:rsid w:val="00DE62D7"/>
    <w:rsid w:val="00DF5038"/>
    <w:rsid w:val="00E62376"/>
    <w:rsid w:val="00E810D0"/>
    <w:rsid w:val="00F45B34"/>
    <w:rsid w:val="00FC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D0B1"/>
  <w15:chartTrackingRefBased/>
  <w15:docId w15:val="{3C29F3F2-9FF5-4DE5-8734-9C17280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F5038"/>
  </w:style>
  <w:style w:type="paragraph" w:styleId="a3">
    <w:name w:val="Normal (Web)"/>
    <w:basedOn w:val="a"/>
    <w:uiPriority w:val="99"/>
    <w:semiHidden/>
    <w:unhideWhenUsed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F50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F50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DF50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503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F5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503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DF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DF503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Заголовок 3+"/>
    <w:basedOn w:val="a"/>
    <w:uiPriority w:val="99"/>
    <w:rsid w:val="00DF503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msolistparagraph0">
    <w:name w:val="msolistparagraph"/>
    <w:basedOn w:val="a"/>
    <w:uiPriority w:val="99"/>
    <w:rsid w:val="00DF5038"/>
    <w:pPr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c27">
    <w:name w:val="c27"/>
    <w:basedOn w:val="a"/>
    <w:uiPriority w:val="99"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F5038"/>
  </w:style>
  <w:style w:type="table" w:styleId="af0">
    <w:name w:val="Table Grid"/>
    <w:basedOn w:val="a1"/>
    <w:uiPriority w:val="99"/>
    <w:rsid w:val="00DF503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DF503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5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11</cp:revision>
  <cp:lastPrinted>2021-02-06T15:22:00Z</cp:lastPrinted>
  <dcterms:created xsi:type="dcterms:W3CDTF">2016-10-02T19:16:00Z</dcterms:created>
  <dcterms:modified xsi:type="dcterms:W3CDTF">2021-09-06T16:03:00Z</dcterms:modified>
</cp:coreProperties>
</file>