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F4A90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14:paraId="435C350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Рабочая программа внеурочной деятельности «Актуальные вопросы обществознания» для обучающихся 10 классов составлена на основе примерной программы.</w:t>
      </w:r>
    </w:p>
    <w:p w14:paraId="436B28A8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Программа рассчитана на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 часа в неделю, 34 часа</w:t>
      </w:r>
    </w:p>
    <w:p w14:paraId="01038A14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Планируемые результаты освоения курса </w:t>
      </w:r>
    </w:p>
    <w:p w14:paraId="7FD4DAF5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</w:t>
      </w:r>
      <w:r w:rsidRPr="0053023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Личностные результаты:</w:t>
      </w:r>
    </w:p>
    <w:p w14:paraId="23E0E3F7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мотивированность на посильное и созидательное участие в жизни общества;</w:t>
      </w:r>
    </w:p>
    <w:p w14:paraId="05963C99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заинтересованность не только в личном успехе, но и в благополучии и процветании своей страны;</w:t>
      </w:r>
    </w:p>
    <w:p w14:paraId="6F9F6018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формирование ценностных ориентиров, основанных на идеях патриотизма, любви и уважения к Отечеству; необходимости поддержания гражданского мира и согласия; отношении к человеку, его правам и свободам как высшей ценности;</w:t>
      </w:r>
    </w:p>
    <w:p w14:paraId="5036607E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   стремление к укреплению исторически сложившегося государственного единства; признании равноправия народов, единства разнообразных культур;</w:t>
      </w:r>
    </w:p>
    <w:p w14:paraId="5120B1A4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   формирование убежденности в важности для общества семьи и семейных традиций; осознании своей ответственности за страну перед нынешними и грядущими поколениями;</w:t>
      </w:r>
    </w:p>
    <w:p w14:paraId="6E4BC1AF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   понимание роли человека в обществе, принятие норм нравственного поведения;</w:t>
      </w:r>
    </w:p>
    <w:p w14:paraId="6B523FFF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   проявление гуманного отношения, толерантности к людям, правильного взаимодействия в совместной деятельности, независимо от возраста, национальности, вероисповедания участников диалога или деятельности;</w:t>
      </w:r>
    </w:p>
    <w:p w14:paraId="4D6E095B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   стремление к развитию интеллектуальных, нравственных, эстетических потребностей.</w:t>
      </w:r>
    </w:p>
    <w:p w14:paraId="1169BB4F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Метапредметные результаты:</w:t>
      </w:r>
    </w:p>
    <w:p w14:paraId="2043719C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Регулятивные УУД:</w:t>
      </w:r>
    </w:p>
    <w:p w14:paraId="566A3215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понимать и сохранять цели и задачи учебной деятельности, осуществлять поиск оптимальных средств их достижения;</w:t>
      </w:r>
    </w:p>
    <w:p w14:paraId="43102340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уметь планировать, контролировать и оценивать учебные действия в соответствии с поставленной задачей и условиями её реализации, определять и находить наиболее эффективные способы достижения результата, вносить соответствующие коррективы в процесс их реализации на основе оценки и учёта характера ошибок, понимать причины успеха/неуспеха учебной деятельности;</w:t>
      </w:r>
    </w:p>
    <w:p w14:paraId="5D251D00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совершенствовать умения в различных видах речевой деятельности и коммуникативных ситуациях.</w:t>
      </w:r>
    </w:p>
    <w:p w14:paraId="73D65F2A" w14:textId="77777777" w:rsidR="001F7109" w:rsidRPr="00530234" w:rsidRDefault="001F7109" w:rsidP="001F7109">
      <w:pPr>
        <w:shd w:val="clear" w:color="auto" w:fill="FFFFFF"/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Познавательные УУД</w:t>
      </w:r>
      <w:r w:rsidRPr="0053023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:</w:t>
      </w:r>
    </w:p>
    <w:p w14:paraId="020DCA1E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давать определения понятиям, анализировать, сравнивать, классифицировать и обобщать факты и явления;</w:t>
      </w:r>
    </w:p>
    <w:p w14:paraId="660F9E1D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осуществлять расширенный поиск информации;</w:t>
      </w:r>
    </w:p>
    <w:p w14:paraId="0031A7BE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самостоятельно выделять цели, анализировать вопросы, формулировать ответы, решать проблемные ситуации;</w:t>
      </w:r>
    </w:p>
    <w:p w14:paraId="0BFCC90B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   осуществлять анализ объектов с выделением существенных и несущественных признаков;</w:t>
      </w:r>
    </w:p>
    <w:p w14:paraId="7BB95421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   выслушивать и извлекать информацию из мнений и взглядов других людей;</w:t>
      </w:r>
    </w:p>
    <w:p w14:paraId="0FDD79DB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   высказывать предположения, обсуждать проблемные вопросы.</w:t>
      </w:r>
    </w:p>
    <w:p w14:paraId="3E988546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Коммуникативные УУД:</w:t>
      </w:r>
    </w:p>
    <w:p w14:paraId="7C3DA98A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развивать умение точно и грамотно выражать свои мысли, отстаивать свою точку зрения в процессе дискуссии, задавать вопросы, необходимые для организации собственной деятельности;</w:t>
      </w:r>
    </w:p>
    <w:p w14:paraId="649E0E8A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 самостоятельно организовывать учебное взаимодействие в группе;</w:t>
      </w:r>
    </w:p>
    <w:p w14:paraId="1EA0A445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    определять собственное отношение к явлениям современной жизни, формулировать свою точку зрения;</w:t>
      </w:r>
    </w:p>
    <w:p w14:paraId="13CAA045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    развивать умение обмениваться знаниями между членами группы для принятия эффективных совместных решений;</w:t>
      </w:r>
    </w:p>
    <w:p w14:paraId="5F732931" w14:textId="77777777" w:rsidR="001F7109" w:rsidRPr="00530234" w:rsidRDefault="001F7109" w:rsidP="001F7109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   участвовать в диалоге</w:t>
      </w:r>
      <w:r w:rsidRPr="005302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высказывать свои суждения, анализировать высказывания участников беседы, добавлять, приводить доказательства.</w:t>
      </w:r>
    </w:p>
    <w:p w14:paraId="60002A7F" w14:textId="77777777" w:rsidR="001F7109" w:rsidRPr="00530234" w:rsidRDefault="001F7109" w:rsidP="001F7109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                         Содержание программы</w:t>
      </w:r>
    </w:p>
    <w:p w14:paraId="016B20FC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Введение 1 час</w:t>
      </w:r>
    </w:p>
    <w:p w14:paraId="05DD04AB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Общая характеристика особенности </w:t>
      </w:r>
      <w:proofErr w:type="spellStart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КИМов</w:t>
      </w:r>
      <w:proofErr w:type="spellEnd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обществознанию, спецификой проведения экзамена, знакомство с кодификатором, спецификацией, демонстрационной версией ЕГЭ</w:t>
      </w:r>
    </w:p>
    <w:p w14:paraId="0B08D28B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Модульный блок «Общество» 5 часов</w:t>
      </w:r>
    </w:p>
    <w:p w14:paraId="6C81C2DE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Социум как особенная часть мира. Системное строение общества. Общество и природа.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Социальные институты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Понятие «общество» в узком и широком смысле. Функции общества. Общественные отношения. Общество – динамическая система. Сферы общественной жизни. Специфические черты общества. Понятие «природа» в узком и широком смысле. «Вторая природа». Взаимодействие общества и природы. Противоречия общества и природы. Представления о взаимосвязи общества и природы</w:t>
      </w:r>
      <w:proofErr w:type="gramStart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</w:t>
      </w:r>
      <w:proofErr w:type="gramEnd"/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 институт. Основные комплексы социальных институтов. Функции социальных институтов.</w:t>
      </w:r>
    </w:p>
    <w:p w14:paraId="491DAB33" w14:textId="77777777" w:rsidR="001F7109" w:rsidRPr="00530234" w:rsidRDefault="001F7109" w:rsidP="001F7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23DACCE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Многовариантность общественного развития. Типология обществ. Понятие общественного прогресса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Общественное развитие. Реформа и ее виды. Революция и ее виды. Модернизация. Традиционное общество. Индустриальное общество. Постиндустриальное общество. Формационный и цивилизационный подходы к изучению общества. Западная и восточная цивилизации.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Различные взгляды на направленность общественного развития. Сущность понятий «прогресс» и «регресс». Особенности прогресса и его критерии. Стагнация.</w:t>
      </w:r>
    </w:p>
    <w:p w14:paraId="631B162D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12EB728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Процессы глобализации и становление единого человечества Глобальные проблемы человечества.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Глобализация. Основные направления глобализации. Последствия процесса глобализации. Единство современного мира. Основные факторы единства современного </w:t>
      </w:r>
      <w:proofErr w:type="gramStart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человечества.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proofErr w:type="gramEnd"/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Термин «глобальные проблемы». Причины возникновения. Общие черты. Главные (приоритетные) глобальные проблемы. Основные направления разрешения глобальных проблем. Социальные прогнозы перспектив человечества.</w:t>
      </w:r>
    </w:p>
    <w:p w14:paraId="18354835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Обобщающий урок по модульному блоку «Общество».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уровня знаний и умений по пройденной теме.</w:t>
      </w:r>
    </w:p>
    <w:p w14:paraId="4F1FE874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62583C2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Модульный блок «Духовная жизнь общества» 6 часов</w:t>
      </w:r>
    </w:p>
    <w:p w14:paraId="383C663F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Культура и духовная жизнь. Формы и разновидности культуры: народная, массовая и элитарная; молодежная субкультура.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Подходы к пониманию культуры как явления общественной жизни. Понятие «культура». Материальная культура. Духовная культура. Основные функции культуры. Структура духовной жизни общества. Типология культур. Основные формы: элитарная, народная, массовая. Разновидности культуры: субкультура, контркультура. Влияние массовой культуры на духовную жизнь общества.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Средства массовой информации.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СМИ и их роль в духовной жизни общества. Функции СМИ.</w:t>
      </w:r>
    </w:p>
    <w:p w14:paraId="002B3E48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Искусство, его формы, основные направления. </w:t>
      </w:r>
      <w:proofErr w:type="spellStart"/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Наука.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</w:t>
      </w:r>
      <w:proofErr w:type="spellEnd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«искусство». Теории происхождения искусства. Предмет искусства. Виды и жанры. Специфические черты искусства. Функции искусства. Понятие «наука». Виды наук. Модели развития научного знания. Функции современной науки.</w:t>
      </w:r>
    </w:p>
    <w:p w14:paraId="1600F6E6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3E0C8583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Социальная и личностная значимость образования.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Образование. Цель образования. Функции образования. Система образования в России. Сеть образовательных 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учреждений. Комплекс принципов, определяющих функционирование системы образования. Общие тенденции в развитии образования.</w:t>
      </w:r>
    </w:p>
    <w:p w14:paraId="016ABE0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Религия. Роль религии в жизни общества. Мировые религии. Мораль. Нравственная культура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Тенденции духовной жизни современной России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Определение «религия». Происхождение религии. Религиозная вера. Культ. Атрибуты религиозного культа. Ранние формы религии: тотемизм, анимизм, фетишизм, магия. Национально-государственные религии. Мировые религии: буддизм, христианство, ислам. Основные функции религии</w:t>
      </w:r>
      <w:proofErr w:type="gramStart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</w:t>
      </w:r>
      <w:proofErr w:type="gramEnd"/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Понятие «мораль». Развитие норм морали: табу, обычай, традиция, моральные правила. Происхождение морали. Понятие «нравственность». Мораль и право: общее и различия. Важнейшие функции морали в обществе. Нравственная культура личности. Важнейшие принципы современной нравственной культуры личности.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проблемы и тенденции современной культурной ситуации в России.</w:t>
      </w:r>
    </w:p>
    <w:p w14:paraId="7708CA83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Обобщающий урок по модульному блоку «Духовная жизнь общества».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уровня знаний и умений по пройденной теме</w:t>
      </w:r>
    </w:p>
    <w:p w14:paraId="274DF7BB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52594C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Модульный блок «Человек. Познание» 4 часов</w:t>
      </w:r>
    </w:p>
    <w:p w14:paraId="3DC979F3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 как результат биологической и социальной эволюции. Бытие человека. Деятельность человека, ее основные формы. Мышление и деятельность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Теории происхождения человека. Человек – биологическое существо. Основные отличия человека от животного. Человек – существо социальное. Бытие человека. Потребности и интересы человека. Деятельность. Деятельность человека и активность животного. Основные компоненты деятельности. Виды действий. Игра как деятельность. Общение, структура общения. Функции общения. Учение. Труд. Основные классификации деятельности. Творческая деятельность. Мышление. Типы мышления.</w:t>
      </w:r>
    </w:p>
    <w:p w14:paraId="7558293B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и смысл жизни человека. Самореализация. Внутренний мир человека. Сознательное и бессознательное. Самопознание. Свобода и ответственность личности.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Индивид, индивидуальность, личность. Социализация индивида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Цель жизни. Смысл жизни. Проблема смысла жизни человека. Самореализация</w:t>
      </w:r>
      <w:proofErr w:type="gramStart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</w:t>
      </w:r>
      <w:proofErr w:type="gramEnd"/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Индивид. Индивидуальность. Личность. Структура личности. Социализация. Этапы социализации. Внутренний (духовный) мир человека. Структура духовного мира человека. Мировоззрение, структура мировоззрения. Типы мировоззрения. Менталитет. Сознание, структура сознания. Самосознание. Бессознательное. Отличие сознательного от бессознательного. Свобода и ответственность личности</w:t>
      </w:r>
    </w:p>
    <w:p w14:paraId="5232A0FD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Познание мира. Формы познания. Истина и ее критерии. Относительность истины Виды человеческих знаний. Научное познание. Социальные науки, их классификация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Познание. Процесс познания. Агностицизм, скептицизм, оптимизм. Чувственное познание: ощущение, восприятие, представление. Рациональное познание: понятие, суждение, умозаключение. Что есть истина? Относительная истина, абсолютная истина. Критерии истины. Функции практики в процессе познания</w:t>
      </w:r>
      <w:proofErr w:type="gramStart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</w:t>
      </w:r>
      <w:proofErr w:type="gramEnd"/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Знание. Виды знания. Формы знания. Научное познание. Уровни научного познания. Структура теории. Методы научного познания: анализ, синтез, индукция, дедукция, моделирование, абстракция</w:t>
      </w:r>
      <w:proofErr w:type="gramStart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.</w:t>
      </w:r>
      <w:proofErr w:type="gramEnd"/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Социальные науки. Классификация социальных наук. Важнейшие социальные науки. Социальное познание. Особенности социального познания. Социальный факт.</w:t>
      </w:r>
    </w:p>
    <w:p w14:paraId="7B56DAC1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Обобщающий урок по модульному блоку «Человек. Познание».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уровня знаний и умений по пройденной теме.</w:t>
      </w:r>
    </w:p>
    <w:p w14:paraId="4E131DF1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E707BE5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Модульный блок «Политика» 9 часов</w:t>
      </w:r>
    </w:p>
    <w:p w14:paraId="4C4DD5C2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Власть, ее происхождение и виды.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Подходы к решению вопроса о природе власти. Компоненты власти. Классификации (типологии) власти. Политическая власть и ее признаки и разновидности. Типы политической власти. Государственная власть. Теория разделения властей.</w:t>
      </w:r>
    </w:p>
    <w:p w14:paraId="610E5DF3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Политическая система, ее структура и функции.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Политическая система общества и ее структура. Структурные компоненты (подсистемы) политической системы общества. Функции политической системы. Основные теории происхождения государства. Государство. Признаки государства. Функции государства. Формы правления: монархия, республика. Формы государственно-территориального устройства: унитарное, федеративное, конфедерация. Политические режимы.</w:t>
      </w:r>
    </w:p>
    <w:p w14:paraId="7F371162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Политические партии и движения. Становление многопартийности в России.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Избирательные системы. Политическая партия и ее черты Виды политических партий. Партийная система, типы партийных систем. Политические движения. Виды политических движений. Основные этапы становления многопартийности в России.</w:t>
      </w:r>
    </w:p>
    <w:p w14:paraId="7EA2E232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Политический режим. Типы политических режимов.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Политический режим. Демократический, тоталитарный, авторитарный режимы.</w:t>
      </w:r>
    </w:p>
    <w:p w14:paraId="49CC9345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Политическая идеология.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Политическая идеология. Основные этапы формирования идеологии. Уровни политической идеологии и функции. Типы политических идеологий.</w:t>
      </w:r>
    </w:p>
    <w:p w14:paraId="483AA8B0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Политическая культура.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Политическая культура. Компоненты политической культуры. Функции политической культуры.</w:t>
      </w:r>
    </w:p>
    <w:p w14:paraId="0D6653FD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Гражданское общество.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подходы к определению сущности гражданского общества. Соотношение государства и гражданского общества. Предпосылки гражданского общества. Структура и функции гражданского общества.</w:t>
      </w:r>
    </w:p>
    <w:p w14:paraId="29B0C18A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Правовое государство.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Правовое государство. Признаки (принципы) правового государства. Предпосылки создания правового государства. Пути формирования правового государства.</w:t>
      </w:r>
    </w:p>
    <w:p w14:paraId="7CFDA08C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 в политической жизни. Политическое участие.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политической жизни. Политический статус личности. Политическая роль личности. Типы политических ролей. Политический лидер. Особенности политического лидерства. Классификация типов политических лидеров. Политическое участие. Виды политического участия. Основные типы политической деятельности.</w:t>
      </w:r>
    </w:p>
    <w:p w14:paraId="29051DC3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Обобщающий урок по модульному блоку «Политика». 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Проверка уровня знаний и умений по пройденной теме.</w:t>
      </w:r>
    </w:p>
    <w:p w14:paraId="445381E7" w14:textId="77777777" w:rsidR="001F7109" w:rsidRPr="00530234" w:rsidRDefault="001F7109" w:rsidP="001F71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 </w:t>
      </w:r>
    </w:p>
    <w:p w14:paraId="52AB605F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Модульный блок «Социальные отношения» (9 ч.)</w:t>
      </w:r>
    </w:p>
    <w:p w14:paraId="139CF41B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Социальное взаимодействие и общественные отношения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Социальная связь и виды. Типы социальных действий. Формы социального взаимодействия.</w:t>
      </w:r>
    </w:p>
    <w:p w14:paraId="074D7040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Социальные группы и их классификация.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Социальная общность. Признаки социальной общности и её виды. Виды социальных групп. Социальная структура общества. Квазигруппа. Организация. Малая группа.</w:t>
      </w:r>
    </w:p>
    <w:p w14:paraId="40D802D1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Социальный статус. Социальная роль.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Социальный статус. Статусный набор. Компоненты социального статуса. Престиж. Авторитет. Социальная роль.</w:t>
      </w:r>
    </w:p>
    <w:p w14:paraId="39F0F54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Неравенство и социальная стратификация. Социальная мобильность.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Социальная дифференциация. Неравенство. Стратификация. Критерии стратификации. Исторические типы </w:t>
      </w:r>
      <w:proofErr w:type="spellStart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стратификационных</w:t>
      </w:r>
      <w:proofErr w:type="spellEnd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систем. Социальная мобильность. Воды социальной мобильности.</w:t>
      </w:r>
    </w:p>
    <w:p w14:paraId="6BFE671A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Социальные нормы. Отклоняющееся поведение.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Социальная норма: обычаи, традиции. Нормы морали, правовые нормы, религиозные нормы, политические нормы, эстетические нормы. Девиантное поведение. </w:t>
      </w:r>
      <w:proofErr w:type="spellStart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Делинквентное</w:t>
      </w:r>
      <w:proofErr w:type="spellEnd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поведение. Социальный контроль.</w:t>
      </w:r>
    </w:p>
    <w:p w14:paraId="19C64722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Семья и брак как социальные институты.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Семья. Функции семьи. Виды семьи. Брак виды брака. Демографическая и семейная политика в Российской Федерации.</w:t>
      </w:r>
    </w:p>
    <w:p w14:paraId="66A3B266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Молодёжь как социальная группа.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Молодёжь. Особенности социального положения молодёжи. Типы самодеятельности молодёжи.</w:t>
      </w:r>
    </w:p>
    <w:p w14:paraId="30FFE519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Этнические общности. Межнациональные отношения.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Этническая общность. Подходы (теории) понимания сущности этносов, их происхождения. Виды этнических 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общностей. Межнациональные отношения. Способы мирного сотрудничества. Основные тенденции развития наций. Межнациональный конфликт. Причины и типы межнациональных конфликтов. Виды национализма. Пути разрешения межнациональных проблем. Национальная политика в Российской Федерации.</w:t>
      </w:r>
    </w:p>
    <w:p w14:paraId="6404B51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Социальный конфликт и пути его разрешения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Конфликт и его участники. Причины, повод, противоречия конфликта. Виды противоречий. Социальный конфликт и виды. Функции социальных конфликтов.</w:t>
      </w:r>
    </w:p>
    <w:p w14:paraId="23A4185C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Социальные процессы в современной России.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Социальные процессы в современной России. </w:t>
      </w:r>
      <w:proofErr w:type="spellStart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Стратификационная</w:t>
      </w:r>
      <w:proofErr w:type="spellEnd"/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структура российского общества. Основные тенденции развития социальной структуры современного российского общества.</w:t>
      </w:r>
    </w:p>
    <w:p w14:paraId="69475590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Обобщающий урок по теме «Социальные отношения».</w:t>
      </w: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Проверка уровня знаний и умений по пройденной теме. Решение заданий 2 части.</w:t>
      </w:r>
    </w:p>
    <w:p w14:paraId="70AA74D6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Итого 34 часов.</w:t>
      </w:r>
      <w:bookmarkStart w:id="0" w:name="_Hlk517464659"/>
      <w:bookmarkEnd w:id="0"/>
    </w:p>
    <w:p w14:paraId="56513BCA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Тематическое планирование 10 класс</w:t>
      </w:r>
    </w:p>
    <w:p w14:paraId="056F8C94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tbl>
      <w:tblPr>
        <w:tblW w:w="9825" w:type="dxa"/>
        <w:tblInd w:w="13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"/>
        <w:gridCol w:w="6503"/>
        <w:gridCol w:w="2377"/>
      </w:tblGrid>
      <w:tr w:rsidR="001F7109" w:rsidRPr="00530234" w14:paraId="1C6DD81E" w14:textId="77777777" w:rsidTr="00F122F8"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0B53A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53309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раздела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3A641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1F7109" w:rsidRPr="00530234" w14:paraId="3A088EB8" w14:textId="77777777" w:rsidTr="00F122F8">
        <w:tc>
          <w:tcPr>
            <w:tcW w:w="8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8BBD5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AB86B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192C7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F7109" w:rsidRPr="00530234" w14:paraId="27F4E68A" w14:textId="77777777" w:rsidTr="00F122F8">
        <w:tc>
          <w:tcPr>
            <w:tcW w:w="8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80C0C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D32C15" w14:textId="77777777" w:rsidR="001F7109" w:rsidRPr="00530234" w:rsidRDefault="001F7109" w:rsidP="00F122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Модульный блок «Общество»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F080E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F7109" w:rsidRPr="00530234" w14:paraId="52D2CB61" w14:textId="77777777" w:rsidTr="00F122F8">
        <w:tc>
          <w:tcPr>
            <w:tcW w:w="8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D13B9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2A8702" w14:textId="77777777" w:rsidR="001F7109" w:rsidRPr="00530234" w:rsidRDefault="001F7109" w:rsidP="00F122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Модульный блок «Духовная жизнь общества»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A39A8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1F7109" w:rsidRPr="00530234" w14:paraId="3E02EE49" w14:textId="77777777" w:rsidTr="00F122F8">
        <w:tc>
          <w:tcPr>
            <w:tcW w:w="8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1310F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41113" w14:textId="77777777" w:rsidR="001F7109" w:rsidRPr="00530234" w:rsidRDefault="001F7109" w:rsidP="00F122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Модульный блок «Человек. Познание»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FCCDB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1F7109" w:rsidRPr="00530234" w14:paraId="054063E4" w14:textId="77777777" w:rsidTr="00F122F8">
        <w:tc>
          <w:tcPr>
            <w:tcW w:w="8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C42C2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9D6F4" w14:textId="77777777" w:rsidR="001F7109" w:rsidRPr="00530234" w:rsidRDefault="001F7109" w:rsidP="00F122F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Модульный блок «Политика»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583D9C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</w:tbl>
    <w:p w14:paraId="1244C99E" w14:textId="77777777" w:rsidR="001F7109" w:rsidRPr="00530234" w:rsidRDefault="001F7109" w:rsidP="001F7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tbl>
      <w:tblPr>
        <w:tblW w:w="9825" w:type="dxa"/>
        <w:tblInd w:w="13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"/>
        <w:gridCol w:w="6502"/>
        <w:gridCol w:w="2377"/>
      </w:tblGrid>
      <w:tr w:rsidR="001F7109" w:rsidRPr="00530234" w14:paraId="531877C2" w14:textId="77777777" w:rsidTr="00F122F8"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7772E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0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4162B" w14:textId="77777777" w:rsidR="001F7109" w:rsidRPr="00530234" w:rsidRDefault="001F7109" w:rsidP="00F122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Модульный блок «Социальные отношения» </w:t>
            </w:r>
          </w:p>
        </w:tc>
        <w:tc>
          <w:tcPr>
            <w:tcW w:w="23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37691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</w:tbl>
    <w:p w14:paraId="6CB73AA5" w14:textId="77777777" w:rsidR="001F7109" w:rsidRPr="00530234" w:rsidRDefault="001F7109" w:rsidP="001F7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4C51BEBB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770EF042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13241C80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B660C2D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4EE0499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A332AEF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8030C5C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7FDF0E0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40E97D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EE40478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C8C690E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1A7027E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F1795C2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6D9023A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E37413D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8CE96A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876682C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187423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D0416D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0ED0E4C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14A4B6F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A3CA249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32AB6DE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8B62F2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03BB01A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CDFB37C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CF54DF3" w14:textId="77777777" w:rsidR="001F7109" w:rsidRPr="00530234" w:rsidRDefault="001F7109" w:rsidP="001F7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9BC3C10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5593B61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B47E4F6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Календарно-тематическое планирование  </w:t>
      </w:r>
    </w:p>
    <w:p w14:paraId="60277A59" w14:textId="77777777" w:rsidR="001F7109" w:rsidRPr="00530234" w:rsidRDefault="001F7109" w:rsidP="001F71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tbl>
      <w:tblPr>
        <w:tblW w:w="107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5605"/>
        <w:gridCol w:w="1556"/>
        <w:gridCol w:w="1669"/>
        <w:gridCol w:w="1390"/>
      </w:tblGrid>
      <w:tr w:rsidR="001F7109" w:rsidRPr="00530234" w14:paraId="44AC6310" w14:textId="77777777" w:rsidTr="00F122F8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D7F06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№</w:t>
            </w:r>
          </w:p>
          <w:p w14:paraId="004EE918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6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0DE03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1FDF2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Плановые сроки проведения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80182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Фактические сроки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43EB4D7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3907A63B" w14:textId="77777777" w:rsidTr="00F122F8">
        <w:tc>
          <w:tcPr>
            <w:tcW w:w="778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1372E" w14:textId="77777777" w:rsidR="001F7109" w:rsidRPr="00530234" w:rsidRDefault="001F7109" w:rsidP="00F122F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Введение (1 ч.)</w:t>
            </w:r>
          </w:p>
        </w:tc>
        <w:tc>
          <w:tcPr>
            <w:tcW w:w="2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08E956F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2DC63E34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0F647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5019E" w14:textId="77777777" w:rsidR="001F7109" w:rsidRPr="00530234" w:rsidRDefault="001F7109" w:rsidP="00F122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Общество и природа. Общество и культура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C061A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30F75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244A04B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3E89424B" w14:textId="77777777" w:rsidTr="00F122F8">
        <w:tc>
          <w:tcPr>
            <w:tcW w:w="778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D2C61" w14:textId="77777777" w:rsidR="001F7109" w:rsidRPr="00530234" w:rsidRDefault="001F7109" w:rsidP="00F122F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Модульный блок «Общество» 4часов</w:t>
            </w:r>
          </w:p>
        </w:tc>
        <w:tc>
          <w:tcPr>
            <w:tcW w:w="2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0AC56C3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1B9F2B96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10DB7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7F07C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Социум как особенная часть мира. Системное строение общества Взаимосвязь экономической, социальной, политической, и духовной сфер общества.</w:t>
            </w: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институты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19812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3A7E8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14D400E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477BD609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57CC72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AF8AB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Многовариантность общественного развития. Типология обществ.</w:t>
            </w: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Процессы глобализации и становление единого человечества.</w:t>
            </w: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Глобальные проблемы человечества.</w:t>
            </w: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32AE5C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7CB2D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1A4953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2B13708D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EEBDC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B59E6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общественного прогресса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49384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BE2F3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1CE86BA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322E0458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1A90A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EB9FA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Обобщающий урок по модульному блоку «Общество».</w:t>
            </w: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18164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D9D70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15DAFCB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224706D7" w14:textId="77777777" w:rsidTr="00F122F8">
        <w:tc>
          <w:tcPr>
            <w:tcW w:w="778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978B7" w14:textId="77777777" w:rsidR="001F7109" w:rsidRPr="00530234" w:rsidRDefault="001F7109" w:rsidP="00F122F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Модульный блок «Духовная жизнь общества» 5 часов</w:t>
            </w:r>
          </w:p>
        </w:tc>
        <w:tc>
          <w:tcPr>
            <w:tcW w:w="2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B48C8AB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4E633502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E1ADC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91899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и духовная жизнь Формы и разновидности культуры: народная, массовая и элитарная; молодежная субкультура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1AC00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0771C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0C63170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1B1C1B42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564B8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25C7BA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информации. Искусство, его формы, основные направления.</w:t>
            </w: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BFF17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5EB00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2B52A15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1357D1D9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E6C39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A97DA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07B88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FFBA2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27526A1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05E5B1E2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A1FEA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722AF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Социальная и личностная значимость образования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A62C6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C1F8C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1D2FAA1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554F45ED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5D1D7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FFB6D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Религия. Роль религии в жизни общества. Мировые религии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D41AA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CF205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53D8CCB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75153ACE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A6A71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2469F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Мораль. Нравственная культура Тенденции духовной жизни современной России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C05DF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A1A1F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7F8F680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2DCC745F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DD46A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ACFC8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Обобщающий урок по модульному блоку «Духовная жизнь общества»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20D5D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77D3A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2AC0F1C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7D8A91DD" w14:textId="77777777" w:rsidTr="00F122F8">
        <w:tc>
          <w:tcPr>
            <w:tcW w:w="778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993A21" w14:textId="77777777" w:rsidR="001F7109" w:rsidRPr="00530234" w:rsidRDefault="001F7109" w:rsidP="00F122F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Модульный блок «Человек. Познание» 4 часов</w:t>
            </w:r>
          </w:p>
        </w:tc>
        <w:tc>
          <w:tcPr>
            <w:tcW w:w="2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57C0C1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0C4512D1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ABEE6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A61E2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 как результат биологической и социальной эволюции. Бытие человека Индивид, индивидуальность, личность. Социализация индивида. Внутренний мир человека. Сознательное и бессознательное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9FD42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5A4DF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8E2B4F5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0A22AF20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FA069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9B6BC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человека, ее основные формы. Мышление и деятельность. Цель и смысл жизни человека. Самореализация.</w:t>
            </w: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Самопознание. Свобода и ответственность личности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414EE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39EA5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F99CB8D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1C2AED76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A51C5D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3E0F67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Познание мира. Формы познания. Истина и ее критерии. Относительность истины. Виды человеческих знаний. Научное познание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1A062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D2B1C2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AFA375D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5A0F500C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49951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DA7CEA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Обобщающий урок по модульному блоку «Человек. Познание»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6D13B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5B56D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FCDED24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358DA5E7" w14:textId="77777777" w:rsidTr="00F122F8">
        <w:tc>
          <w:tcPr>
            <w:tcW w:w="778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ED1A0" w14:textId="77777777" w:rsidR="001F7109" w:rsidRPr="00530234" w:rsidRDefault="001F7109" w:rsidP="00F122F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Модульный блок «Политика» 9 часов</w:t>
            </w:r>
          </w:p>
        </w:tc>
        <w:tc>
          <w:tcPr>
            <w:tcW w:w="2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43CA4DD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1901EC82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24CD0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97C63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Власть, ее происхождение и виды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5BDFA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5FBC2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781673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7109D253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AE993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FAF00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Политическая система, ее структура и функции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983EB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69DF1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BD62302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43FBE43D" w14:textId="77777777" w:rsidTr="00F122F8">
        <w:trPr>
          <w:trHeight w:val="250"/>
        </w:trPr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6A8C0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4851F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Политические партии и движения. Становление многопартийности в России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3D905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957BB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FD75C47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58946DF2" w14:textId="77777777" w:rsidTr="00F122F8">
        <w:trPr>
          <w:trHeight w:val="310"/>
        </w:trPr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FC6D6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BCEF1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Политический режим. Типы политических режимов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AECD2B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1A763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E7F66B7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6B249913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AB33B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CAC1DD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Политическая идеология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C168D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9DBD7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6F39EEC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1B7DD147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1169D5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5FB01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Политическая культура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B1B20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C5238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BCB2601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59FD31A8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24D43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ACD38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Гражданское общество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FBAEF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31149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7FAC250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3333CC6F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6E3E7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20802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Правовое государство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3A0E91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DA258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25A09B8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0261D351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68A13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BED3D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Обобщающий урок по модульному блоку «Политика»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94467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21E5F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544258F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1F7109" w:rsidRPr="00530234" w14:paraId="1078A655" w14:textId="77777777" w:rsidTr="00F122F8">
        <w:tc>
          <w:tcPr>
            <w:tcW w:w="9345" w:type="dxa"/>
            <w:gridSpan w:val="4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48145" w14:textId="77777777" w:rsidR="001F7109" w:rsidRPr="00530234" w:rsidRDefault="001F7109" w:rsidP="00F122F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Модульный блок «Социальные отношения» (9 ч.)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281032C6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7109" w:rsidRPr="00530234" w14:paraId="12E0BEF8" w14:textId="77777777" w:rsidTr="00F122F8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1BA88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6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DE154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взаимодействие и общественные отношения. Социальные группы и их классификация. Социальный статус. Социальная роль.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A18F9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CF0E9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702D637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7109" w:rsidRPr="00530234" w14:paraId="7BE3B1A5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AF268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2501A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Неравенство и социальная стратификация. Социальная мобильность.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7EADD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9C599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96E69F5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7109" w:rsidRPr="00530234" w14:paraId="5F4EA414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22F861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FA1BD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нормы. Отклоняющееся поведение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CBD34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3634F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9C5AB6F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7109" w:rsidRPr="00530234" w14:paraId="2409AF63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F97C8A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B9BD8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 и брак как социальные институты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65B8E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2FEE7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298CC2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7109" w:rsidRPr="00530234" w14:paraId="744C1408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9A201D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EC664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Молодёжь как социальная группа.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D933D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66BBE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5003709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7109" w:rsidRPr="00530234" w14:paraId="4AE2759E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966DA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DB7B0E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Этнические общности. Межнациональные отношения.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CBB53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B4715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862A1B6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7109" w:rsidRPr="00530234" w14:paraId="793C1AD2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71892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681A4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конфликт и пути его разрешения. Социальные процессы в современной России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839EE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358FE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0639FA18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7109" w:rsidRPr="00530234" w14:paraId="472FAB8C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DDBA9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08F21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Обобщающий урок по модульному блоку «Социальные отношения»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FA952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FA1CE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17F2EB5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F7109" w:rsidRPr="00530234" w14:paraId="41BE25C0" w14:textId="77777777" w:rsidTr="00F122F8">
        <w:tc>
          <w:tcPr>
            <w:tcW w:w="5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4F2E1" w14:textId="77777777" w:rsidR="001F7109" w:rsidRPr="00530234" w:rsidRDefault="001F7109" w:rsidP="00F12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64D20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97E9F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B63DF" w14:textId="77777777" w:rsidR="001F7109" w:rsidRPr="00530234" w:rsidRDefault="001F7109" w:rsidP="00F122F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53307C6" w14:textId="77777777" w:rsidR="001F7109" w:rsidRPr="00530234" w:rsidRDefault="001F7109" w:rsidP="00F122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36BB031A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F72D9CE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41A9A1D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B97220C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0022C8E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1E7429B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302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9711B22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2AD665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D6FC1E0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36D7868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9B0F2F0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464D421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B2AC1E3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25D21BE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E44EAA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6AAA507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B89CC24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0696FAD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7EDF738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32021A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C8770BE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2FD05EF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FD984A8" w14:textId="77777777" w:rsidR="001F7109" w:rsidRPr="00530234" w:rsidRDefault="001F7109" w:rsidP="001F710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BACA3B" w14:textId="77777777" w:rsidR="001132D8" w:rsidRDefault="001132D8"/>
    <w:sectPr w:rsidR="00113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0B5"/>
    <w:rsid w:val="001132D8"/>
    <w:rsid w:val="001F7109"/>
    <w:rsid w:val="005540B5"/>
    <w:rsid w:val="00F2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B7EA2"/>
  <w15:chartTrackingRefBased/>
  <w15:docId w15:val="{4C133705-24EC-4702-8F57-57BAC3C3C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71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2546</Words>
  <Characters>14514</Characters>
  <Application>Microsoft Office Word</Application>
  <DocSecurity>0</DocSecurity>
  <Lines>120</Lines>
  <Paragraphs>34</Paragraphs>
  <ScaleCrop>false</ScaleCrop>
  <Company/>
  <LinksUpToDate>false</LinksUpToDate>
  <CharactersWithSpaces>17026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 104</dc:creator>
  <cp:keywords/>
  <dc:description/>
  <cp:lastModifiedBy>Maria</cp:lastModifiedBy>
  <cp:revision>3</cp:revision>
  <dcterms:created xsi:type="dcterms:W3CDTF">2021-12-28T07:46:00Z</dcterms:created>
  <dcterms:modified xsi:type="dcterms:W3CDTF">2022-09-24T11:34:00Z</dcterms:modified>
</cp:coreProperties>
</file>