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C17" w:rsidRDefault="00897C17" w:rsidP="00211FAA">
      <w:pPr>
        <w:spacing w:after="0"/>
        <w:ind w:right="-142"/>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drawing>
          <wp:inline distT="0" distB="0" distL="0" distR="0">
            <wp:extent cx="5391150" cy="7886700"/>
            <wp:effectExtent l="0" t="0" r="0" b="0"/>
            <wp:docPr id="1" name="Рисунок 1" descr="C:\Users\Оля\Pictures\Новая папка\img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я\Pictures\Новая папка\img03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07" t="3514" r="6031" b="2607"/>
                    <a:stretch/>
                  </pic:blipFill>
                  <pic:spPr bwMode="auto">
                    <a:xfrm>
                      <a:off x="0" y="0"/>
                      <a:ext cx="5391687" cy="7887486"/>
                    </a:xfrm>
                    <a:prstGeom prst="rect">
                      <a:avLst/>
                    </a:prstGeom>
                    <a:noFill/>
                    <a:ln>
                      <a:noFill/>
                    </a:ln>
                    <a:extLst>
                      <a:ext uri="{53640926-AAD7-44D8-BBD7-CCE9431645EC}">
                        <a14:shadowObscured xmlns:a14="http://schemas.microsoft.com/office/drawing/2010/main"/>
                      </a:ext>
                    </a:extLst>
                  </pic:spPr>
                </pic:pic>
              </a:graphicData>
            </a:graphic>
          </wp:inline>
        </w:drawing>
      </w:r>
    </w:p>
    <w:p w:rsidR="00897C17" w:rsidRDefault="00897C17" w:rsidP="00211FAA">
      <w:pPr>
        <w:spacing w:after="0"/>
        <w:ind w:right="-142"/>
        <w:jc w:val="both"/>
        <w:rPr>
          <w:rFonts w:ascii="Times New Roman" w:eastAsia="Times New Roman" w:hAnsi="Times New Roman" w:cs="Times New Roman"/>
          <w:sz w:val="24"/>
          <w:szCs w:val="24"/>
        </w:rPr>
      </w:pPr>
    </w:p>
    <w:p w:rsidR="00897C17" w:rsidRDefault="00897C17" w:rsidP="00211FAA">
      <w:pPr>
        <w:spacing w:after="0"/>
        <w:ind w:right="-142"/>
        <w:jc w:val="both"/>
        <w:rPr>
          <w:rFonts w:ascii="Times New Roman" w:eastAsia="Times New Roman" w:hAnsi="Times New Roman" w:cs="Times New Roman"/>
          <w:sz w:val="24"/>
          <w:szCs w:val="24"/>
        </w:rPr>
      </w:pPr>
    </w:p>
    <w:p w:rsidR="00897C17" w:rsidRDefault="00897C17" w:rsidP="00211FAA">
      <w:pPr>
        <w:spacing w:after="0"/>
        <w:ind w:right="-142"/>
        <w:jc w:val="both"/>
        <w:rPr>
          <w:rFonts w:ascii="Times New Roman" w:eastAsia="Times New Roman" w:hAnsi="Times New Roman" w:cs="Times New Roman"/>
          <w:sz w:val="24"/>
          <w:szCs w:val="24"/>
        </w:rPr>
      </w:pPr>
    </w:p>
    <w:p w:rsidR="00897C17" w:rsidRDefault="00897C17" w:rsidP="00211FAA">
      <w:pPr>
        <w:spacing w:after="0"/>
        <w:ind w:right="-142"/>
        <w:jc w:val="both"/>
        <w:rPr>
          <w:rFonts w:ascii="Times New Roman" w:eastAsia="Times New Roman" w:hAnsi="Times New Roman" w:cs="Times New Roman"/>
          <w:sz w:val="24"/>
          <w:szCs w:val="24"/>
        </w:rPr>
      </w:pPr>
    </w:p>
    <w:p w:rsidR="008942AA" w:rsidRDefault="008942AA" w:rsidP="00211FAA">
      <w:pPr>
        <w:spacing w:after="0"/>
        <w:ind w:right="-142"/>
        <w:jc w:val="both"/>
        <w:rPr>
          <w:rFonts w:ascii="Times New Roman" w:eastAsia="Times New Roman" w:hAnsi="Times New Roman" w:cs="Times New Roman"/>
          <w:sz w:val="24"/>
          <w:szCs w:val="24"/>
        </w:rPr>
      </w:pPr>
    </w:p>
    <w:p w:rsidR="008942AA" w:rsidRDefault="008942AA" w:rsidP="00211FAA">
      <w:pPr>
        <w:spacing w:after="0"/>
        <w:ind w:right="-142"/>
        <w:jc w:val="both"/>
        <w:rPr>
          <w:rFonts w:ascii="Times New Roman" w:eastAsia="Times New Roman" w:hAnsi="Times New Roman" w:cs="Times New Roman"/>
          <w:sz w:val="24"/>
          <w:szCs w:val="24"/>
        </w:rPr>
      </w:pPr>
      <w:bookmarkStart w:id="0" w:name="_GoBack"/>
      <w:bookmarkEnd w:id="0"/>
    </w:p>
    <w:p w:rsidR="00897C17" w:rsidRPr="00211FAA" w:rsidRDefault="00897C17" w:rsidP="00897C17">
      <w:pPr>
        <w:numPr>
          <w:ilvl w:val="0"/>
          <w:numId w:val="5"/>
        </w:numPr>
        <w:spacing w:after="0" w:line="240" w:lineRule="auto"/>
        <w:ind w:right="-113"/>
        <w:jc w:val="center"/>
        <w:rPr>
          <w:rFonts w:ascii="Times New Roman" w:eastAsia="Times New Roman" w:hAnsi="Times New Roman" w:cs="Times New Roman"/>
          <w:b/>
          <w:sz w:val="24"/>
          <w:szCs w:val="24"/>
        </w:rPr>
      </w:pPr>
      <w:r w:rsidRPr="00211FAA">
        <w:rPr>
          <w:rFonts w:ascii="Times New Roman" w:eastAsia="Times New Roman" w:hAnsi="Times New Roman" w:cs="Times New Roman"/>
          <w:b/>
          <w:sz w:val="24"/>
          <w:szCs w:val="24"/>
        </w:rPr>
        <w:lastRenderedPageBreak/>
        <w:t>Пояснительная записка</w:t>
      </w:r>
    </w:p>
    <w:p w:rsidR="00897C17" w:rsidRDefault="00897C17" w:rsidP="00897C17">
      <w:pPr>
        <w:spacing w:after="0"/>
        <w:ind w:right="-142"/>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 xml:space="preserve">       </w:t>
      </w:r>
      <w:r w:rsidRPr="00211FAA">
        <w:rPr>
          <w:rFonts w:ascii="Times New Roman" w:eastAsia="Times New Roman" w:hAnsi="Times New Roman" w:cs="Times New Roman"/>
          <w:sz w:val="24"/>
          <w:szCs w:val="24"/>
        </w:rPr>
        <w:tab/>
        <w:t>Рабочая программа по родному (русскому) языку разработана на основе</w:t>
      </w:r>
    </w:p>
    <w:p w:rsidR="00211FAA" w:rsidRPr="00211FAA" w:rsidRDefault="00211FAA" w:rsidP="00211FAA">
      <w:pPr>
        <w:spacing w:after="0"/>
        <w:ind w:right="-142"/>
        <w:jc w:val="both"/>
        <w:rPr>
          <w:rFonts w:ascii="Times New Roman" w:eastAsia="Times New Roman" w:hAnsi="Times New Roman" w:cs="Times New Roman"/>
          <w:sz w:val="24"/>
          <w:szCs w:val="24"/>
        </w:rPr>
      </w:pPr>
      <w:proofErr w:type="gramStart"/>
      <w:r w:rsidRPr="00211FAA">
        <w:rPr>
          <w:rFonts w:ascii="Times New Roman" w:eastAsia="Times New Roman" w:hAnsi="Times New Roman" w:cs="Times New Roman"/>
          <w:sz w:val="24"/>
          <w:szCs w:val="24"/>
        </w:rPr>
        <w:t>Федерального государственного образовательного стандарта начального общего образования (2009)</w:t>
      </w:r>
      <w:r w:rsidRPr="00211FAA">
        <w:rPr>
          <w:rFonts w:ascii="Times New Roman" w:eastAsia="Times New Roman" w:hAnsi="Times New Roman" w:cs="Times New Roman"/>
          <w:color w:val="000000"/>
          <w:sz w:val="24"/>
          <w:szCs w:val="24"/>
          <w:shd w:val="clear" w:color="auto" w:fill="FFFFFF"/>
        </w:rPr>
        <w:t>, авторской программы под редакцией</w:t>
      </w:r>
      <w:r w:rsidRPr="00211FAA">
        <w:rPr>
          <w:rFonts w:ascii="Times New Roman" w:eastAsia="Times New Roman" w:hAnsi="Times New Roman" w:cs="Times New Roman"/>
          <w:color w:val="000000"/>
          <w:sz w:val="24"/>
          <w:szCs w:val="24"/>
          <w:shd w:val="clear" w:color="auto" w:fill="FFFFFF"/>
          <w:lang w:val="en-US"/>
        </w:rPr>
        <w:t> </w:t>
      </w:r>
      <w:r w:rsidRPr="00211FAA">
        <w:rPr>
          <w:rFonts w:ascii="Times New Roman" w:eastAsia="Times New Roman" w:hAnsi="Times New Roman" w:cs="Times New Roman"/>
          <w:color w:val="000000"/>
          <w:sz w:val="24"/>
          <w:szCs w:val="24"/>
          <w:shd w:val="clear" w:color="auto" w:fill="FFFFFF"/>
        </w:rPr>
        <w:t xml:space="preserve">В. П. </w:t>
      </w:r>
      <w:proofErr w:type="spellStart"/>
      <w:r w:rsidRPr="00211FAA">
        <w:rPr>
          <w:rFonts w:ascii="Times New Roman" w:eastAsia="Times New Roman" w:hAnsi="Times New Roman" w:cs="Times New Roman"/>
          <w:color w:val="000000"/>
          <w:sz w:val="24"/>
          <w:szCs w:val="24"/>
          <w:shd w:val="clear" w:color="auto" w:fill="FFFFFF"/>
        </w:rPr>
        <w:t>Канакиной</w:t>
      </w:r>
      <w:proofErr w:type="spellEnd"/>
      <w:r w:rsidRPr="00211FAA">
        <w:rPr>
          <w:rFonts w:ascii="Times New Roman" w:eastAsia="Times New Roman" w:hAnsi="Times New Roman" w:cs="Times New Roman"/>
          <w:color w:val="000000"/>
          <w:sz w:val="24"/>
          <w:szCs w:val="24"/>
          <w:shd w:val="clear" w:color="auto" w:fill="FFFFFF"/>
        </w:rPr>
        <w:t>, В. Г. Горецкого</w:t>
      </w:r>
      <w:r w:rsidRPr="00211FAA">
        <w:rPr>
          <w:rFonts w:ascii="Times New Roman" w:eastAsia="Times New Roman" w:hAnsi="Times New Roman" w:cs="Times New Roman"/>
          <w:color w:val="000000"/>
          <w:sz w:val="24"/>
          <w:szCs w:val="24"/>
          <w:shd w:val="clear" w:color="auto" w:fill="FFFFFF"/>
          <w:lang w:val="en-US"/>
        </w:rPr>
        <w:t> </w:t>
      </w:r>
      <w:r w:rsidRPr="00211FAA">
        <w:rPr>
          <w:rFonts w:ascii="Times New Roman" w:eastAsia="Times New Roman" w:hAnsi="Times New Roman" w:cs="Times New Roman"/>
          <w:color w:val="000000"/>
          <w:sz w:val="24"/>
          <w:szCs w:val="24"/>
          <w:shd w:val="clear" w:color="auto" w:fill="FFFFFF"/>
        </w:rPr>
        <w:t xml:space="preserve">«Русский язык», </w:t>
      </w:r>
      <w:r w:rsidRPr="00211FAA">
        <w:rPr>
          <w:rFonts w:ascii="Times New Roman" w:eastAsia="Times New Roman" w:hAnsi="Times New Roman" w:cs="Times New Roman"/>
          <w:sz w:val="24"/>
          <w:szCs w:val="24"/>
        </w:rPr>
        <w:t xml:space="preserve">утвержденных МО РФ в соответствии с требованиями Федерального компонента государственного стандарта начального образования; в соответствии с Письмом </w:t>
      </w:r>
      <w:proofErr w:type="spellStart"/>
      <w:r w:rsidRPr="00211FAA">
        <w:rPr>
          <w:rFonts w:ascii="Times New Roman" w:eastAsia="Times New Roman" w:hAnsi="Times New Roman" w:cs="Times New Roman"/>
          <w:sz w:val="24"/>
          <w:szCs w:val="24"/>
        </w:rPr>
        <w:t>Минобрнауки</w:t>
      </w:r>
      <w:proofErr w:type="spellEnd"/>
      <w:r w:rsidRPr="00211FAA">
        <w:rPr>
          <w:rFonts w:ascii="Times New Roman" w:eastAsia="Times New Roman" w:hAnsi="Times New Roman" w:cs="Times New Roman"/>
          <w:sz w:val="24"/>
          <w:szCs w:val="24"/>
        </w:rPr>
        <w:t xml:space="preserve"> России от 28.10.2015 № 08-1786 «О рабочих программах учебных предметов»; на основе Примерной основной образовательной программы начального общего образования от 08.04.2015г.      </w:t>
      </w:r>
      <w:proofErr w:type="gramEnd"/>
    </w:p>
    <w:p w:rsidR="00211FAA" w:rsidRPr="00211FAA" w:rsidRDefault="00211FAA" w:rsidP="00211FAA">
      <w:pPr>
        <w:spacing w:after="0"/>
        <w:ind w:right="-142"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Данный предмет входит в предметную область «Филология».</w:t>
      </w:r>
    </w:p>
    <w:p w:rsidR="00211FAA" w:rsidRPr="00211FAA" w:rsidRDefault="00211FAA" w:rsidP="00211FAA">
      <w:pPr>
        <w:numPr>
          <w:ilvl w:val="0"/>
          <w:numId w:val="5"/>
        </w:numPr>
        <w:spacing w:after="0" w:line="240" w:lineRule="auto"/>
        <w:ind w:right="-142"/>
        <w:jc w:val="center"/>
        <w:rPr>
          <w:rFonts w:ascii="Times New Roman" w:eastAsia="Times New Roman" w:hAnsi="Times New Roman" w:cs="Times New Roman"/>
          <w:b/>
          <w:sz w:val="24"/>
          <w:szCs w:val="24"/>
        </w:rPr>
      </w:pPr>
      <w:r w:rsidRPr="00211FAA">
        <w:rPr>
          <w:rFonts w:ascii="Times New Roman" w:eastAsia="Times New Roman" w:hAnsi="Times New Roman" w:cs="Times New Roman"/>
          <w:b/>
          <w:sz w:val="24"/>
          <w:szCs w:val="24"/>
        </w:rPr>
        <w:t>Планируемые предметные результаты освоения                                                   предмета «Родной (русский) язык»</w:t>
      </w:r>
    </w:p>
    <w:p w:rsidR="00211FAA" w:rsidRPr="00211FAA" w:rsidRDefault="00211FAA" w:rsidP="00211FAA">
      <w:p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В результате третьего года изучения учебного предмета «Родной язык» ученик научится:</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выявлять части текста, озаглавливать части текста, распознавать типы текстов: повествование, описание, рассуждение;</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строить монологическое высказывание на определённую тему, по результатам наблюдений за фактами и явлениями языка;</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характеризовать, сравнивать, классифицировать звуки вне слова и в слове по заданным параметрам;</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определять функцию разделительного твёрдого знака (</w:t>
      </w:r>
      <w:r w:rsidRPr="00211FAA">
        <w:rPr>
          <w:rFonts w:ascii="Times New Roman" w:eastAsia="Times New Roman" w:hAnsi="Times New Roman" w:cs="Times New Roman"/>
          <w:i/>
          <w:iCs/>
          <w:color w:val="000000"/>
          <w:sz w:val="24"/>
          <w:szCs w:val="24"/>
        </w:rPr>
        <w:t>ъ</w:t>
      </w:r>
      <w:r w:rsidRPr="00211FAA">
        <w:rPr>
          <w:rFonts w:ascii="Times New Roman" w:eastAsia="Times New Roman" w:hAnsi="Times New Roman" w:cs="Times New Roman"/>
          <w:color w:val="000000"/>
          <w:sz w:val="24"/>
          <w:szCs w:val="24"/>
        </w:rPr>
        <w:t>) в словах;</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наблюдать за употреблением синонимов и антонимов в речи, подбирать синонимы и антонимы к словам разных частей речи, распознавать слова, употреблённые в прямом и переносном значении (простые случаи);</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находить в словах с однозначно выделяемыми морфемами окончание, корень, основу (простые случаи), приставку, суффикс;</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распознавать имена существительные, определять грамматические признаки имен существительных: род, число, падеж, изменять имена существительные по падежам и числам (склонять);</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распознавать имена прилагательные, определять грамматические признаки имен прилагательных: род, число, падеж, изменять имена прилагательные по падежам, числам, родам (в единственном числе);</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proofErr w:type="gramStart"/>
      <w:r w:rsidRPr="00211FAA">
        <w:rPr>
          <w:rFonts w:ascii="Times New Roman" w:eastAsia="Times New Roman" w:hAnsi="Times New Roman" w:cs="Times New Roman"/>
          <w:color w:val="000000"/>
          <w:sz w:val="24"/>
          <w:szCs w:val="24"/>
        </w:rPr>
        <w:t>распознавать глаголы, различать глаголы, отвечающие на вопросы «что делать?» и «что сделать?», определять грамматические признаки: форму времени, число, род (в прошедшем времени);</w:t>
      </w:r>
      <w:proofErr w:type="gramEnd"/>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определять вид предложений по цели высказывания (повествовательные, вопросительные, побудительные) и по интонации (восклицательные и невосклицательные);</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находить главные (подлежащее и сказуемое) и второстепенные члены предложения (без деления на виды);</w:t>
      </w:r>
    </w:p>
    <w:p w:rsidR="00211FAA" w:rsidRPr="00211FAA" w:rsidRDefault="00211FAA" w:rsidP="00211FAA">
      <w:pPr>
        <w:numPr>
          <w:ilvl w:val="0"/>
          <w:numId w:val="1"/>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применять ранее изученные правила правописания:</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употребление прописной буквы в начале предложения и в именах собственных (в именах и фамилиях людей, кличках животных);</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 xml:space="preserve">написание непроверяемых гласных и согласных в </w:t>
      </w:r>
      <w:proofErr w:type="gramStart"/>
      <w:r w:rsidRPr="00211FAA">
        <w:rPr>
          <w:rFonts w:ascii="Times New Roman" w:eastAsia="Times New Roman" w:hAnsi="Times New Roman" w:cs="Times New Roman"/>
          <w:color w:val="000000"/>
          <w:sz w:val="24"/>
          <w:szCs w:val="24"/>
        </w:rPr>
        <w:t>корне слова</w:t>
      </w:r>
      <w:proofErr w:type="gramEnd"/>
      <w:r w:rsidRPr="00211FAA">
        <w:rPr>
          <w:rFonts w:ascii="Times New Roman" w:eastAsia="Times New Roman" w:hAnsi="Times New Roman" w:cs="Times New Roman"/>
          <w:color w:val="000000"/>
          <w:sz w:val="24"/>
          <w:szCs w:val="24"/>
        </w:rPr>
        <w:t xml:space="preserve"> (перечень слов в орфографическом словаре учебника);</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знаки препинания конца предложения: точка, вопросительный и восклицательный знаки;</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 xml:space="preserve">написание проверяемых безударных гласных в </w:t>
      </w:r>
      <w:proofErr w:type="gramStart"/>
      <w:r w:rsidRPr="00211FAA">
        <w:rPr>
          <w:rFonts w:ascii="Times New Roman" w:eastAsia="Times New Roman" w:hAnsi="Times New Roman" w:cs="Times New Roman"/>
          <w:color w:val="000000"/>
          <w:sz w:val="24"/>
          <w:szCs w:val="24"/>
        </w:rPr>
        <w:t>корне слова</w:t>
      </w:r>
      <w:proofErr w:type="gramEnd"/>
      <w:r w:rsidRPr="00211FAA">
        <w:rPr>
          <w:rFonts w:ascii="Times New Roman" w:eastAsia="Times New Roman" w:hAnsi="Times New Roman" w:cs="Times New Roman"/>
          <w:color w:val="000000"/>
          <w:sz w:val="24"/>
          <w:szCs w:val="24"/>
        </w:rPr>
        <w:t>;</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 xml:space="preserve">написание парных звонких и глухих согласных в </w:t>
      </w:r>
      <w:proofErr w:type="gramStart"/>
      <w:r w:rsidRPr="00211FAA">
        <w:rPr>
          <w:rFonts w:ascii="Times New Roman" w:eastAsia="Times New Roman" w:hAnsi="Times New Roman" w:cs="Times New Roman"/>
          <w:color w:val="000000"/>
          <w:sz w:val="24"/>
          <w:szCs w:val="24"/>
        </w:rPr>
        <w:t>корне слова</w:t>
      </w:r>
      <w:proofErr w:type="gramEnd"/>
      <w:r w:rsidRPr="00211FAA">
        <w:rPr>
          <w:rFonts w:ascii="Times New Roman" w:eastAsia="Times New Roman" w:hAnsi="Times New Roman" w:cs="Times New Roman"/>
          <w:color w:val="000000"/>
          <w:sz w:val="24"/>
          <w:szCs w:val="24"/>
        </w:rPr>
        <w:t>;</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lastRenderedPageBreak/>
        <w:t>правила употребления разделительного мягкого знака (</w:t>
      </w:r>
      <w:r w:rsidRPr="00211FAA">
        <w:rPr>
          <w:rFonts w:ascii="Times New Roman" w:eastAsia="Times New Roman" w:hAnsi="Times New Roman" w:cs="Times New Roman"/>
          <w:i/>
          <w:iCs/>
          <w:color w:val="000000"/>
          <w:sz w:val="24"/>
          <w:szCs w:val="24"/>
        </w:rPr>
        <w:t>ь</w:t>
      </w:r>
      <w:r w:rsidRPr="00211FAA">
        <w:rPr>
          <w:rFonts w:ascii="Times New Roman" w:eastAsia="Times New Roman" w:hAnsi="Times New Roman" w:cs="Times New Roman"/>
          <w:color w:val="000000"/>
          <w:sz w:val="24"/>
          <w:szCs w:val="24"/>
        </w:rPr>
        <w:t>);</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раздельное написание предлогов с именами существительными;</w:t>
      </w:r>
    </w:p>
    <w:p w:rsidR="00211FAA" w:rsidRPr="00211FAA" w:rsidRDefault="00211FAA" w:rsidP="00211FAA">
      <w:pPr>
        <w:numPr>
          <w:ilvl w:val="0"/>
          <w:numId w:val="2"/>
        </w:numPr>
        <w:shd w:val="clear" w:color="auto" w:fill="FFFFFF"/>
        <w:spacing w:after="0" w:line="294" w:lineRule="atLeast"/>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а также:</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 xml:space="preserve">написание проверяемых непроизносимых согласных в </w:t>
      </w:r>
      <w:proofErr w:type="gramStart"/>
      <w:r w:rsidRPr="00211FAA">
        <w:rPr>
          <w:rFonts w:ascii="Times New Roman" w:eastAsia="Times New Roman" w:hAnsi="Times New Roman" w:cs="Times New Roman"/>
          <w:color w:val="000000"/>
          <w:sz w:val="24"/>
          <w:szCs w:val="24"/>
        </w:rPr>
        <w:t>корне слова</w:t>
      </w:r>
      <w:proofErr w:type="gramEnd"/>
      <w:r w:rsidRPr="00211FAA">
        <w:rPr>
          <w:rFonts w:ascii="Times New Roman" w:eastAsia="Times New Roman" w:hAnsi="Times New Roman" w:cs="Times New Roman"/>
          <w:color w:val="000000"/>
          <w:sz w:val="24"/>
          <w:szCs w:val="24"/>
        </w:rPr>
        <w:t>;</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правила употребления разделительного твердого (</w:t>
      </w:r>
      <w:r w:rsidRPr="00211FAA">
        <w:rPr>
          <w:rFonts w:ascii="Times New Roman" w:eastAsia="Times New Roman" w:hAnsi="Times New Roman" w:cs="Times New Roman"/>
          <w:i/>
          <w:iCs/>
          <w:color w:val="000000"/>
          <w:sz w:val="24"/>
          <w:szCs w:val="24"/>
        </w:rPr>
        <w:t>ъ</w:t>
      </w:r>
      <w:r w:rsidRPr="00211FAA">
        <w:rPr>
          <w:rFonts w:ascii="Times New Roman" w:eastAsia="Times New Roman" w:hAnsi="Times New Roman" w:cs="Times New Roman"/>
          <w:color w:val="000000"/>
          <w:sz w:val="24"/>
          <w:szCs w:val="24"/>
        </w:rPr>
        <w:t>) и разделительного мягкого (</w:t>
      </w:r>
      <w:r w:rsidRPr="00211FAA">
        <w:rPr>
          <w:rFonts w:ascii="Times New Roman" w:eastAsia="Times New Roman" w:hAnsi="Times New Roman" w:cs="Times New Roman"/>
          <w:i/>
          <w:iCs/>
          <w:color w:val="000000"/>
          <w:sz w:val="24"/>
          <w:szCs w:val="24"/>
        </w:rPr>
        <w:t>ь</w:t>
      </w:r>
      <w:r w:rsidRPr="00211FAA">
        <w:rPr>
          <w:rFonts w:ascii="Times New Roman" w:eastAsia="Times New Roman" w:hAnsi="Times New Roman" w:cs="Times New Roman"/>
          <w:color w:val="000000"/>
          <w:sz w:val="24"/>
          <w:szCs w:val="24"/>
        </w:rPr>
        <w:t>) знаков;</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раздельное написание предлогов и слитное написание приставок;</w:t>
      </w:r>
    </w:p>
    <w:p w:rsidR="00211FAA" w:rsidRPr="00211FAA" w:rsidRDefault="00211FAA" w:rsidP="00211FAA">
      <w:pPr>
        <w:numPr>
          <w:ilvl w:val="0"/>
          <w:numId w:val="2"/>
        </w:numPr>
        <w:shd w:val="clear" w:color="auto" w:fill="FFFFFF"/>
        <w:spacing w:after="0" w:line="294" w:lineRule="atLeast"/>
        <w:ind w:firstLine="567"/>
        <w:jc w:val="both"/>
        <w:rPr>
          <w:rFonts w:ascii="Times New Roman" w:eastAsia="Times New Roman" w:hAnsi="Times New Roman" w:cs="Times New Roman"/>
          <w:color w:val="000000"/>
          <w:sz w:val="24"/>
          <w:szCs w:val="24"/>
        </w:rPr>
      </w:pPr>
      <w:r w:rsidRPr="00211FAA">
        <w:rPr>
          <w:rFonts w:ascii="Times New Roman" w:eastAsia="Times New Roman" w:hAnsi="Times New Roman" w:cs="Times New Roman"/>
          <w:color w:val="000000"/>
          <w:sz w:val="24"/>
          <w:szCs w:val="24"/>
        </w:rPr>
        <w:t>подбирать примеры слов с определенной орфограммой, обнаруживать орфограммы по освоенным опознавательным признакам, применять изученные способы проверки правописания слов.</w:t>
      </w:r>
    </w:p>
    <w:p w:rsidR="00211FAA" w:rsidRPr="00211FAA" w:rsidRDefault="00211FAA" w:rsidP="00211FAA">
      <w:pPr>
        <w:shd w:val="clear" w:color="auto" w:fill="FFFFFF"/>
        <w:spacing w:after="0" w:line="240" w:lineRule="auto"/>
        <w:jc w:val="both"/>
        <w:rPr>
          <w:rFonts w:ascii="Calibri" w:eastAsia="Times New Roman" w:hAnsi="Calibri" w:cs="Times New Roman"/>
          <w:color w:val="000000"/>
          <w:lang w:eastAsia="ru-RU"/>
        </w:rPr>
      </w:pPr>
      <w:r w:rsidRPr="00211FAA">
        <w:rPr>
          <w:rFonts w:ascii="Times New Roman" w:eastAsia="Times New Roman" w:hAnsi="Times New Roman" w:cs="Times New Roman"/>
          <w:i/>
          <w:iCs/>
          <w:color w:val="000000"/>
          <w:sz w:val="24"/>
          <w:szCs w:val="24"/>
          <w:lang w:eastAsia="ru-RU"/>
        </w:rPr>
        <w:t>Обучающиеся будут знать:</w:t>
      </w:r>
    </w:p>
    <w:p w:rsidR="00211FAA" w:rsidRPr="00211FAA" w:rsidRDefault="00211FAA" w:rsidP="00211FAA">
      <w:pPr>
        <w:numPr>
          <w:ilvl w:val="0"/>
          <w:numId w:val="3"/>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изобразительно-выразительные средства языка: метафора, антонимы, синонимы, пословицы, загадки, фразеологизмы;</w:t>
      </w:r>
    </w:p>
    <w:p w:rsidR="00211FAA" w:rsidRPr="00211FAA" w:rsidRDefault="00211FAA" w:rsidP="00211FAA">
      <w:pPr>
        <w:numPr>
          <w:ilvl w:val="0"/>
          <w:numId w:val="3"/>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типы текстов: рассуждение, повествование, описание;</w:t>
      </w:r>
    </w:p>
    <w:p w:rsidR="00211FAA" w:rsidRPr="00211FAA" w:rsidRDefault="00211FAA" w:rsidP="00211FAA">
      <w:pPr>
        <w:numPr>
          <w:ilvl w:val="0"/>
          <w:numId w:val="3"/>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стили речи: разговорный и книжный (художественный и научный);</w:t>
      </w:r>
    </w:p>
    <w:p w:rsidR="00211FAA" w:rsidRPr="00211FAA" w:rsidRDefault="00211FAA" w:rsidP="00211FAA">
      <w:pPr>
        <w:numPr>
          <w:ilvl w:val="0"/>
          <w:numId w:val="3"/>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структуру текста рассуждения;</w:t>
      </w:r>
    </w:p>
    <w:p w:rsidR="00211FAA" w:rsidRPr="00211FAA" w:rsidRDefault="00211FAA" w:rsidP="00211FAA">
      <w:pPr>
        <w:shd w:val="clear" w:color="auto" w:fill="FFFFFF"/>
        <w:spacing w:after="0" w:line="240" w:lineRule="auto"/>
        <w:jc w:val="both"/>
        <w:rPr>
          <w:rFonts w:ascii="Calibri" w:eastAsia="Times New Roman" w:hAnsi="Calibri" w:cs="Times New Roman"/>
          <w:color w:val="000000"/>
          <w:lang w:eastAsia="ru-RU"/>
        </w:rPr>
      </w:pPr>
      <w:r w:rsidRPr="00211FAA">
        <w:rPr>
          <w:rFonts w:ascii="Times New Roman" w:eastAsia="Times New Roman" w:hAnsi="Times New Roman" w:cs="Times New Roman"/>
          <w:i/>
          <w:iCs/>
          <w:color w:val="000000"/>
          <w:sz w:val="24"/>
          <w:szCs w:val="24"/>
          <w:lang w:eastAsia="ru-RU"/>
        </w:rPr>
        <w:t>Обучающиеся будут </w:t>
      </w:r>
      <w:r w:rsidRPr="00211FAA">
        <w:rPr>
          <w:rFonts w:ascii="Times New Roman" w:eastAsia="Times New Roman" w:hAnsi="Times New Roman" w:cs="Times New Roman"/>
          <w:color w:val="000000"/>
          <w:sz w:val="24"/>
          <w:szCs w:val="24"/>
          <w:lang w:eastAsia="ru-RU"/>
        </w:rPr>
        <w:t>уметь:</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распознавать и понимать значение устаревших слов по указанной тематике;</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использовать словарные статьи для определения лексического значения слова;</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понимать значение русских пословиц и поговорок, связанных с изученными темами;</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произносить слова с правильным ударением (в рамках изученного);</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определять тему текста и основную мысль;</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распознавать типы текстов;</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устанавливать связь предложений в тексте;</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выделять многозначные слова, фразеологизмы в тексте;</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определять грамматические значения заимствованных слов;</w:t>
      </w:r>
    </w:p>
    <w:p w:rsidR="00211FAA" w:rsidRPr="00211FAA" w:rsidRDefault="00211FAA" w:rsidP="00211FAA">
      <w:pPr>
        <w:numPr>
          <w:ilvl w:val="0"/>
          <w:numId w:val="4"/>
        </w:numPr>
        <w:shd w:val="clear" w:color="auto" w:fill="FFFFFF"/>
        <w:spacing w:before="30" w:after="30" w:line="240" w:lineRule="auto"/>
        <w:ind w:left="360"/>
        <w:jc w:val="both"/>
        <w:rPr>
          <w:rFonts w:ascii="Calibri" w:eastAsia="Times New Roman" w:hAnsi="Calibri" w:cs="Arial"/>
          <w:color w:val="000000"/>
          <w:lang w:eastAsia="ru-RU"/>
        </w:rPr>
      </w:pPr>
      <w:r w:rsidRPr="00211FAA">
        <w:rPr>
          <w:rFonts w:ascii="Times New Roman" w:eastAsia="Times New Roman" w:hAnsi="Times New Roman" w:cs="Times New Roman"/>
          <w:color w:val="000000"/>
          <w:sz w:val="24"/>
          <w:szCs w:val="24"/>
          <w:lang w:eastAsia="ru-RU"/>
        </w:rPr>
        <w:t>строить словообразовательные цепочки;</w:t>
      </w:r>
    </w:p>
    <w:p w:rsidR="00211FAA" w:rsidRPr="00211FAA" w:rsidRDefault="00211FAA" w:rsidP="00211FAA">
      <w:pPr>
        <w:shd w:val="clear" w:color="auto" w:fill="FFFFFF"/>
        <w:spacing w:after="0" w:line="294" w:lineRule="atLeast"/>
        <w:jc w:val="both"/>
        <w:rPr>
          <w:rFonts w:ascii="Times New Roman" w:eastAsia="Times New Roman" w:hAnsi="Times New Roman" w:cs="Times New Roman"/>
          <w:color w:val="000000"/>
          <w:sz w:val="24"/>
          <w:szCs w:val="24"/>
        </w:rPr>
      </w:pPr>
    </w:p>
    <w:p w:rsidR="00211FAA" w:rsidRPr="00211FAA" w:rsidRDefault="00211FAA" w:rsidP="00211FAA">
      <w:pPr>
        <w:ind w:firstLine="851"/>
        <w:contextualSpacing/>
        <w:jc w:val="center"/>
        <w:rPr>
          <w:rFonts w:ascii="Times New Roman" w:eastAsia="Times New Roman" w:hAnsi="Times New Roman" w:cs="Times New Roman"/>
          <w:bCs/>
          <w:sz w:val="24"/>
          <w:szCs w:val="24"/>
          <w:lang w:val="en-US" w:eastAsia="ru-RU"/>
        </w:rPr>
      </w:pPr>
      <w:r w:rsidRPr="00211FAA">
        <w:rPr>
          <w:rFonts w:ascii="Times New Roman" w:eastAsia="Times New Roman" w:hAnsi="Times New Roman" w:cs="Times New Roman"/>
          <w:b/>
          <w:bCs/>
          <w:color w:val="00000A"/>
          <w:sz w:val="24"/>
          <w:szCs w:val="24"/>
          <w:lang w:val="en-US" w:eastAsia="ru-RU"/>
        </w:rPr>
        <w:t>III</w:t>
      </w:r>
      <w:r w:rsidRPr="00211FAA">
        <w:rPr>
          <w:rFonts w:ascii="Times New Roman" w:eastAsia="Times New Roman" w:hAnsi="Times New Roman" w:cs="Times New Roman"/>
          <w:b/>
          <w:bCs/>
          <w:color w:val="00000A"/>
          <w:sz w:val="24"/>
          <w:szCs w:val="24"/>
          <w:lang w:eastAsia="ru-RU"/>
        </w:rPr>
        <w:t>.Содержание учебного предмета</w:t>
      </w:r>
    </w:p>
    <w:p w:rsidR="00211FAA" w:rsidRPr="00211FAA" w:rsidRDefault="00211FAA" w:rsidP="00211FAA">
      <w:pPr>
        <w:ind w:firstLine="851"/>
        <w:contextualSpacing/>
        <w:jc w:val="both"/>
        <w:rPr>
          <w:rFonts w:ascii="Times New Roman" w:eastAsia="Times New Roman" w:hAnsi="Times New Roman" w:cs="Times New Roman"/>
          <w:bCs/>
          <w:sz w:val="24"/>
          <w:szCs w:val="24"/>
          <w:lang w:eastAsia="ru-RU"/>
        </w:rPr>
      </w:pPr>
      <w:r w:rsidRPr="00211FAA">
        <w:rPr>
          <w:rFonts w:ascii="Times New Roman" w:eastAsia="Times New Roman" w:hAnsi="Times New Roman" w:cs="Times New Roman"/>
          <w:bCs/>
          <w:sz w:val="24"/>
          <w:szCs w:val="24"/>
          <w:lang w:eastAsia="ru-RU"/>
        </w:rPr>
        <w:t xml:space="preserve">На изучение курса в начальной школе отводится 1 час в неделю (1 класс – 33 </w:t>
      </w:r>
      <w:proofErr w:type="gramStart"/>
      <w:r w:rsidRPr="00211FAA">
        <w:rPr>
          <w:rFonts w:ascii="Times New Roman" w:eastAsia="Times New Roman" w:hAnsi="Times New Roman" w:cs="Times New Roman"/>
          <w:bCs/>
          <w:sz w:val="24"/>
          <w:szCs w:val="24"/>
          <w:lang w:eastAsia="ru-RU"/>
        </w:rPr>
        <w:t>учебных</w:t>
      </w:r>
      <w:proofErr w:type="gramEnd"/>
      <w:r w:rsidRPr="00211FAA">
        <w:rPr>
          <w:rFonts w:ascii="Times New Roman" w:eastAsia="Times New Roman" w:hAnsi="Times New Roman" w:cs="Times New Roman"/>
          <w:bCs/>
          <w:sz w:val="24"/>
          <w:szCs w:val="24"/>
          <w:lang w:eastAsia="ru-RU"/>
        </w:rPr>
        <w:t xml:space="preserve"> часа, 2-4 классы – 34 учебных часа). </w:t>
      </w: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1 класс (33 ч)</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 xml:space="preserve">Раздел 1. Русский язык: прошлое и настоящее </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Сведения об истории русской письменности: как появились буквы современного русского алфавита. </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Особенности оформления книг в Древней Руси: оформление красной строки и заставок. Практическая работа: «Оформление буквиц и заставок».  </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Слова, обозначающие предметы традиционного русского быта: 1) Дом в старину: что как называлось (</w:t>
      </w:r>
      <w:r w:rsidRPr="00211FAA">
        <w:rPr>
          <w:rFonts w:ascii="Times New Roman" w:eastAsia="Times New Roman" w:hAnsi="Times New Roman" w:cs="Times New Roman"/>
          <w:i/>
          <w:sz w:val="24"/>
          <w:szCs w:val="24"/>
          <w:lang w:eastAsia="ru-RU"/>
        </w:rPr>
        <w:t>изба, терем, хоромы, горница, светлица, светец, лучина</w:t>
      </w:r>
      <w:r w:rsidRPr="00211FAA">
        <w:rPr>
          <w:rFonts w:ascii="Times New Roman" w:eastAsia="Times New Roman" w:hAnsi="Times New Roman" w:cs="Times New Roman"/>
          <w:sz w:val="24"/>
          <w:szCs w:val="24"/>
          <w:lang w:eastAsia="ru-RU"/>
        </w:rPr>
        <w:t xml:space="preserve"> и т. д.).  2) Как называлось то, во что одевались в старину: (</w:t>
      </w:r>
      <w:r w:rsidRPr="00211FAA">
        <w:rPr>
          <w:rFonts w:ascii="Times New Roman" w:eastAsia="Times New Roman" w:hAnsi="Times New Roman" w:cs="Times New Roman"/>
          <w:i/>
          <w:sz w:val="24"/>
          <w:szCs w:val="24"/>
          <w:lang w:eastAsia="ru-RU"/>
        </w:rPr>
        <w:t>кафтан, кушак, рубаха,  сарафан, лапти</w:t>
      </w:r>
      <w:r w:rsidRPr="00211FAA">
        <w:rPr>
          <w:rFonts w:ascii="Times New Roman" w:eastAsia="Times New Roman" w:hAnsi="Times New Roman" w:cs="Times New Roman"/>
          <w:sz w:val="24"/>
          <w:szCs w:val="24"/>
          <w:lang w:eastAsia="ru-RU"/>
        </w:rPr>
        <w:t xml:space="preserve"> и т.д.)  </w:t>
      </w:r>
      <w:proofErr w:type="gramEnd"/>
    </w:p>
    <w:p w:rsidR="00211FAA" w:rsidRPr="00211FAA" w:rsidRDefault="00211FAA" w:rsidP="00211FAA">
      <w:pPr>
        <w:spacing w:after="0" w:line="240" w:lineRule="auto"/>
        <w:ind w:firstLine="851"/>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Имена в малых жанрах фольклора (в пословицах, поговорках, загадках, прибаутках).</w:t>
      </w:r>
    </w:p>
    <w:p w:rsidR="00211FAA" w:rsidRPr="00211FAA" w:rsidRDefault="00211FAA" w:rsidP="00211FAA">
      <w:pPr>
        <w:spacing w:after="0" w:line="240" w:lineRule="auto"/>
        <w:ind w:firstLine="851"/>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Проектное задание: «Словарь в картинках».</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 xml:space="preserve">Раздел 2. Язык в действии </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Как нельзя произносить слова (пропедевтическая работа по предупреждению ошибок в произношении слов).</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Смыслоразличительная роль ударения.</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Звукопись в стихотворном художественном тексте.</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lang w:eastAsia="ru-RU"/>
        </w:rPr>
        <w:lastRenderedPageBreak/>
        <w:t xml:space="preserve">Наблюдение за сочетаемостью слов </w:t>
      </w:r>
      <w:r w:rsidRPr="00211FAA">
        <w:rPr>
          <w:rFonts w:ascii="Times New Roman" w:eastAsia="Times New Roman" w:hAnsi="Times New Roman" w:cs="Times New Roman"/>
          <w:sz w:val="24"/>
          <w:szCs w:val="24"/>
        </w:rPr>
        <w:t>(пропедевтическая работа по предупреждению ошибок в сочетаемости слов).</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 xml:space="preserve">Раздел 3. Секреты речи и текста </w:t>
      </w:r>
    </w:p>
    <w:p w:rsidR="00211FAA" w:rsidRPr="00211FAA" w:rsidRDefault="00211FAA" w:rsidP="00211FAA">
      <w:pPr>
        <w:spacing w:after="0" w:line="240" w:lineRule="auto"/>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ab/>
        <w:t xml:space="preserve">Секреты диалога: учимся разговаривать друг с другом и </w:t>
      </w:r>
      <w:proofErr w:type="gramStart"/>
      <w:r w:rsidRPr="00211FAA">
        <w:rPr>
          <w:rFonts w:ascii="Times New Roman" w:eastAsia="Times New Roman" w:hAnsi="Times New Roman" w:cs="Times New Roman"/>
          <w:sz w:val="24"/>
          <w:szCs w:val="24"/>
          <w:lang w:eastAsia="ru-RU"/>
        </w:rPr>
        <w:t>со</w:t>
      </w:r>
      <w:proofErr w:type="gramEnd"/>
      <w:r w:rsidRPr="00211FAA">
        <w:rPr>
          <w:rFonts w:ascii="Times New Roman" w:eastAsia="Times New Roman" w:hAnsi="Times New Roman" w:cs="Times New Roman"/>
          <w:sz w:val="24"/>
          <w:szCs w:val="24"/>
          <w:lang w:eastAsia="ru-RU"/>
        </w:rPr>
        <w:t xml:space="preserve"> взрослыми. Диалоговая форма устной речи.  </w:t>
      </w:r>
      <w:proofErr w:type="gramStart"/>
      <w:r w:rsidRPr="00211FAA">
        <w:rPr>
          <w:rFonts w:ascii="Times New Roman" w:eastAsia="Times New Roman" w:hAnsi="Times New Roman" w:cs="Times New Roman"/>
          <w:sz w:val="24"/>
          <w:szCs w:val="24"/>
          <w:lang w:eastAsia="ru-RU"/>
        </w:rPr>
        <w:t>Стандартные обороты речи для участия в диалоге (Как вежливо попросить?</w:t>
      </w:r>
      <w:proofErr w:type="gramEnd"/>
      <w:r w:rsidRPr="00211FAA">
        <w:rPr>
          <w:rFonts w:ascii="Times New Roman" w:eastAsia="Times New Roman" w:hAnsi="Times New Roman" w:cs="Times New Roman"/>
          <w:sz w:val="24"/>
          <w:szCs w:val="24"/>
          <w:lang w:eastAsia="ru-RU"/>
        </w:rPr>
        <w:t xml:space="preserve"> Как похвалить товарища? </w:t>
      </w:r>
      <w:proofErr w:type="gramStart"/>
      <w:r w:rsidRPr="00211FAA">
        <w:rPr>
          <w:rFonts w:ascii="Times New Roman" w:eastAsia="Times New Roman" w:hAnsi="Times New Roman" w:cs="Times New Roman"/>
          <w:sz w:val="24"/>
          <w:szCs w:val="24"/>
          <w:lang w:eastAsia="ru-RU"/>
        </w:rPr>
        <w:t>Как правильно поблагодарить?).</w:t>
      </w:r>
      <w:proofErr w:type="gramEnd"/>
      <w:r w:rsidRPr="00211FAA">
        <w:rPr>
          <w:rFonts w:ascii="Times New Roman" w:eastAsia="Times New Roman" w:hAnsi="Times New Roman" w:cs="Times New Roman"/>
          <w:sz w:val="24"/>
          <w:szCs w:val="24"/>
          <w:lang w:eastAsia="ru-RU"/>
        </w:rPr>
        <w:t xml:space="preserve"> Цели и виды вопросов (вопрос-уточнение, вопрос как запрос на новое содержание). </w:t>
      </w:r>
    </w:p>
    <w:p w:rsidR="00211FAA" w:rsidRPr="00211FAA" w:rsidRDefault="00211FAA" w:rsidP="00211FAA">
      <w:pPr>
        <w:spacing w:after="0" w:line="240" w:lineRule="auto"/>
        <w:jc w:val="both"/>
        <w:rPr>
          <w:rFonts w:ascii="Times New Roman" w:eastAsia="Times New Roman" w:hAnsi="Times New Roman" w:cs="Times New Roman"/>
          <w:b/>
          <w:sz w:val="24"/>
          <w:szCs w:val="24"/>
          <w:lang w:eastAsia="ru-RU"/>
        </w:rPr>
      </w:pP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2 класс (34 ч)</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 xml:space="preserve">Раздел 1. Русский язык: прошлое и настоящее </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Слова, называющие игры, забавы, игрушки (например, </w:t>
      </w:r>
      <w:r w:rsidRPr="00211FAA">
        <w:rPr>
          <w:rFonts w:ascii="Times New Roman" w:eastAsia="Times New Roman" w:hAnsi="Times New Roman" w:cs="Times New Roman"/>
          <w:i/>
          <w:sz w:val="24"/>
          <w:szCs w:val="24"/>
          <w:lang w:eastAsia="ru-RU"/>
        </w:rPr>
        <w:t>городки, салочки, салазки, санки, волчок, свистулька</w:t>
      </w:r>
      <w:r w:rsidRPr="00211FAA">
        <w:rPr>
          <w:rFonts w:ascii="Times New Roman" w:eastAsia="Times New Roman" w:hAnsi="Times New Roman" w:cs="Times New Roman"/>
          <w:sz w:val="24"/>
          <w:szCs w:val="24"/>
          <w:lang w:eastAsia="ru-RU"/>
        </w:rPr>
        <w:t>).</w:t>
      </w:r>
      <w:proofErr w:type="gramEnd"/>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Слова, называющие предметы традиционного русского быта: 1) слова, называющие домашнюю утварь и орудия труда (например, </w:t>
      </w:r>
      <w:r w:rsidRPr="00211FAA">
        <w:rPr>
          <w:rFonts w:ascii="Times New Roman" w:eastAsia="Times New Roman" w:hAnsi="Times New Roman" w:cs="Times New Roman"/>
          <w:i/>
          <w:sz w:val="24"/>
          <w:szCs w:val="24"/>
          <w:lang w:eastAsia="ru-RU"/>
        </w:rPr>
        <w:t>ухват, ушат, ступа, плошка, крынка, ковш, решето, веретено, серп, коса, плуг</w:t>
      </w:r>
      <w:r w:rsidRPr="00211FAA">
        <w:rPr>
          <w:rFonts w:ascii="Times New Roman" w:eastAsia="Times New Roman" w:hAnsi="Times New Roman" w:cs="Times New Roman"/>
          <w:sz w:val="24"/>
          <w:szCs w:val="24"/>
          <w:lang w:eastAsia="ru-RU"/>
        </w:rPr>
        <w:t xml:space="preserve">); 2) слова, называющие то, что ели в старину (например, </w:t>
      </w:r>
      <w:r w:rsidRPr="00211FAA">
        <w:rPr>
          <w:rFonts w:ascii="Times New Roman" w:eastAsia="Times New Roman" w:hAnsi="Times New Roman" w:cs="Times New Roman"/>
          <w:i/>
          <w:sz w:val="24"/>
          <w:szCs w:val="24"/>
          <w:lang w:eastAsia="ru-RU"/>
        </w:rPr>
        <w:t>тюря, полба, каша, щи, похлёбка, бублик, ватрушка калач, коврижки</w:t>
      </w:r>
      <w:r w:rsidRPr="00211FAA">
        <w:rPr>
          <w:rFonts w:ascii="Times New Roman" w:eastAsia="Times New Roman" w:hAnsi="Times New Roman" w:cs="Times New Roman"/>
          <w:sz w:val="24"/>
          <w:szCs w:val="24"/>
          <w:lang w:eastAsia="ru-RU"/>
        </w:rPr>
        <w:t>): какие из них сохранились до нашего времени;</w:t>
      </w:r>
      <w:proofErr w:type="gramEnd"/>
      <w:r w:rsidRPr="00211FAA">
        <w:rPr>
          <w:rFonts w:ascii="Times New Roman" w:eastAsia="Times New Roman" w:hAnsi="Times New Roman" w:cs="Times New Roman"/>
          <w:sz w:val="24"/>
          <w:szCs w:val="24"/>
          <w:lang w:eastAsia="ru-RU"/>
        </w:rPr>
        <w:t xml:space="preserve"> </w:t>
      </w:r>
      <w:proofErr w:type="gramStart"/>
      <w:r w:rsidRPr="00211FAA">
        <w:rPr>
          <w:rFonts w:ascii="Times New Roman" w:eastAsia="Times New Roman" w:hAnsi="Times New Roman" w:cs="Times New Roman"/>
          <w:sz w:val="24"/>
          <w:szCs w:val="24"/>
          <w:lang w:eastAsia="ru-RU"/>
        </w:rPr>
        <w:t xml:space="preserve">3) слова, называющие то, во что раньше одевались дети (например, </w:t>
      </w:r>
      <w:r w:rsidRPr="00211FAA">
        <w:rPr>
          <w:rFonts w:ascii="Times New Roman" w:eastAsia="Times New Roman" w:hAnsi="Times New Roman" w:cs="Times New Roman"/>
          <w:i/>
          <w:sz w:val="24"/>
          <w:szCs w:val="24"/>
          <w:lang w:eastAsia="ru-RU"/>
        </w:rPr>
        <w:t>шубейка, тулуп, шапка, валенки, сарафан, рубаха, лапти</w:t>
      </w:r>
      <w:r w:rsidRPr="00211FAA">
        <w:rPr>
          <w:rFonts w:ascii="Times New Roman" w:eastAsia="Times New Roman" w:hAnsi="Times New Roman" w:cs="Times New Roman"/>
          <w:sz w:val="24"/>
          <w:szCs w:val="24"/>
          <w:lang w:eastAsia="ru-RU"/>
        </w:rPr>
        <w:t xml:space="preserve">). </w:t>
      </w:r>
      <w:proofErr w:type="gramEnd"/>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w:t>
      </w:r>
      <w:r w:rsidRPr="00211FAA">
        <w:rPr>
          <w:rFonts w:ascii="Times New Roman" w:eastAsia="Times New Roman" w:hAnsi="Times New Roman" w:cs="Times New Roman"/>
          <w:i/>
          <w:sz w:val="24"/>
          <w:szCs w:val="24"/>
          <w:lang w:eastAsia="ru-RU"/>
        </w:rPr>
        <w:t xml:space="preserve">каши не сваришь, </w:t>
      </w:r>
      <w:r w:rsidRPr="00211FAA">
        <w:rPr>
          <w:rFonts w:ascii="Times New Roman" w:eastAsia="Times New Roman" w:hAnsi="Times New Roman" w:cs="Times New Roman"/>
          <w:i/>
          <w:sz w:val="24"/>
          <w:szCs w:val="24"/>
          <w:shd w:val="clear" w:color="auto" w:fill="FFFFFF"/>
          <w:lang w:eastAsia="ru-RU"/>
        </w:rPr>
        <w:t>ни за какие коврижки</w:t>
      </w:r>
      <w:r w:rsidRPr="00211FAA">
        <w:rPr>
          <w:rFonts w:ascii="Times New Roman" w:eastAsia="Times New Roman" w:hAnsi="Times New Roman" w:cs="Times New Roman"/>
          <w:sz w:val="24"/>
          <w:szCs w:val="24"/>
          <w:shd w:val="clear" w:color="auto" w:fill="FFFFFF"/>
          <w:lang w:eastAsia="ru-RU"/>
        </w:rPr>
        <w:t>)</w:t>
      </w:r>
      <w:r w:rsidRPr="00211FAA">
        <w:rPr>
          <w:rFonts w:ascii="Times New Roman" w:eastAsia="Times New Roman" w:hAnsi="Times New Roman" w:cs="Times New Roman"/>
          <w:sz w:val="24"/>
          <w:szCs w:val="24"/>
          <w:lang w:eastAsia="ru-RU"/>
        </w:rPr>
        <w:t>.</w:t>
      </w:r>
      <w:proofErr w:type="gramEnd"/>
      <w:r w:rsidRPr="00211FAA">
        <w:rPr>
          <w:rFonts w:ascii="Times New Roman" w:eastAsia="Times New Roman" w:hAnsi="Times New Roman" w:cs="Times New Roman"/>
          <w:sz w:val="24"/>
          <w:szCs w:val="24"/>
          <w:lang w:eastAsia="ru-RU"/>
        </w:rPr>
        <w:t xml:space="preserve"> Сравнение русских пословиц и поговорок с пословицами и поговорками других народов. </w:t>
      </w:r>
      <w:proofErr w:type="gramStart"/>
      <w:r w:rsidRPr="00211FAA">
        <w:rPr>
          <w:rFonts w:ascii="Times New Roman" w:eastAsia="Times New Roman" w:hAnsi="Times New Roman" w:cs="Times New Roman"/>
          <w:sz w:val="24"/>
          <w:szCs w:val="24"/>
          <w:shd w:val="clear" w:color="auto" w:fill="FFFFFF"/>
          <w:lang w:eastAsia="ru-RU"/>
        </w:rPr>
        <w:t xml:space="preserve">Сравнение фразеологизмов, имеющих в разных языках общий смысл, но различную образную форму (например, </w:t>
      </w:r>
      <w:r w:rsidRPr="00211FAA">
        <w:rPr>
          <w:rFonts w:ascii="Times New Roman" w:eastAsia="Times New Roman" w:hAnsi="Times New Roman" w:cs="Times New Roman"/>
          <w:i/>
          <w:sz w:val="24"/>
          <w:szCs w:val="24"/>
          <w:shd w:val="clear" w:color="auto" w:fill="FFFFFF"/>
          <w:lang w:eastAsia="ru-RU"/>
        </w:rPr>
        <w:t>ехать в Тулу со своим самоваром</w:t>
      </w:r>
      <w:r w:rsidRPr="00211FAA">
        <w:rPr>
          <w:rFonts w:ascii="Times New Roman" w:eastAsia="Times New Roman" w:hAnsi="Times New Roman" w:cs="Times New Roman"/>
          <w:sz w:val="24"/>
          <w:szCs w:val="24"/>
          <w:shd w:val="clear" w:color="auto" w:fill="FFFFFF"/>
          <w:lang w:eastAsia="ru-RU"/>
        </w:rPr>
        <w:t xml:space="preserve"> (рус.); </w:t>
      </w:r>
      <w:r w:rsidRPr="00211FAA">
        <w:rPr>
          <w:rFonts w:ascii="Times New Roman" w:eastAsia="Times New Roman" w:hAnsi="Times New Roman" w:cs="Times New Roman"/>
          <w:i/>
          <w:sz w:val="24"/>
          <w:szCs w:val="24"/>
          <w:shd w:val="clear" w:color="auto" w:fill="FFFFFF"/>
          <w:lang w:eastAsia="ru-RU"/>
        </w:rPr>
        <w:t xml:space="preserve">ехать в лес с дровами </w:t>
      </w:r>
      <w:r w:rsidRPr="00211FAA">
        <w:rPr>
          <w:rFonts w:ascii="Times New Roman" w:eastAsia="Times New Roman" w:hAnsi="Times New Roman" w:cs="Times New Roman"/>
          <w:sz w:val="24"/>
          <w:szCs w:val="24"/>
          <w:shd w:val="clear" w:color="auto" w:fill="FFFFFF"/>
          <w:lang w:eastAsia="ru-RU"/>
        </w:rPr>
        <w:t xml:space="preserve">(тат.).  </w:t>
      </w:r>
      <w:proofErr w:type="gramEnd"/>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Проектное задание: «Почему это так называется?».</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 xml:space="preserve">Раздел 2. Язык в действии </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 xml:space="preserve">Как правильно произносить слова (пропедевтическая работа по предупреждению ошибок в произношении слов в речи). </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rPr>
        <w:t xml:space="preserve">Смыслоразличительная роль ударения. </w:t>
      </w:r>
      <w:r w:rsidRPr="00211FAA">
        <w:rPr>
          <w:rFonts w:ascii="Times New Roman" w:eastAsia="Times New Roman" w:hAnsi="Times New Roman" w:cs="Times New Roman"/>
          <w:sz w:val="24"/>
          <w:szCs w:val="24"/>
          <w:lang w:eastAsia="ru-RU"/>
        </w:rPr>
        <w:t>Наблюдение за изменением места ударения в поэтическом тексте. Работа со словарем ударений.</w:t>
      </w:r>
    </w:p>
    <w:p w:rsidR="00211FAA" w:rsidRPr="00211FAA" w:rsidRDefault="00211FAA" w:rsidP="00211FAA">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Практическая работа</w:t>
      </w:r>
      <w:r w:rsidRPr="00211FAA">
        <w:rPr>
          <w:rFonts w:ascii="Times New Roman" w:eastAsia="Times-Roman" w:hAnsi="Times New Roman" w:cs="Times New Roman"/>
          <w:sz w:val="24"/>
          <w:szCs w:val="24"/>
          <w:lang w:eastAsia="ru-RU"/>
        </w:rPr>
        <w:t>: «С</w:t>
      </w:r>
      <w:r w:rsidRPr="00211FAA">
        <w:rPr>
          <w:rFonts w:ascii="Times New Roman" w:eastAsia="Times New Roman" w:hAnsi="Times New Roman" w:cs="Times New Roman"/>
          <w:sz w:val="24"/>
          <w:szCs w:val="24"/>
          <w:lang w:eastAsia="ru-RU"/>
        </w:rPr>
        <w:t>лушаем и учимся читать фрагменты стихов  и сказок, в которых есть слова с необычным произношением  и  ударением».</w:t>
      </w:r>
    </w:p>
    <w:p w:rsidR="00211FAA" w:rsidRPr="00211FAA" w:rsidRDefault="00211FAA" w:rsidP="00211FAA">
      <w:pPr>
        <w:spacing w:after="0" w:line="240" w:lineRule="auto"/>
        <w:ind w:firstLine="567"/>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Разные способы толкования значения слов. Наблюдение за сочетаемостью слов.</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Совершенствование орфографических навыков.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3. Секреты речи и текста</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Приемы общения: убеждение, уговаривание, просьба, похвала и др., сохранение инициативы в диалоге, уклонение от инициативы, завершение диалога и др. (например, как правильно выразить несогласие; как убедить товарища). </w:t>
      </w:r>
      <w:proofErr w:type="gramEnd"/>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Особенности русского речевого этикета. Устойчивые этикетные выражения в учебно-научной коммуникации: формы обращения; использование обращения </w:t>
      </w:r>
      <w:r w:rsidRPr="00211FAA">
        <w:rPr>
          <w:rFonts w:ascii="Times New Roman" w:eastAsia="Times New Roman" w:hAnsi="Times New Roman" w:cs="Times New Roman"/>
          <w:i/>
          <w:sz w:val="24"/>
          <w:szCs w:val="24"/>
          <w:lang w:eastAsia="ru-RU"/>
        </w:rPr>
        <w:t xml:space="preserve">ты </w:t>
      </w:r>
      <w:r w:rsidRPr="00211FAA">
        <w:rPr>
          <w:rFonts w:ascii="Times New Roman" w:eastAsia="Times New Roman" w:hAnsi="Times New Roman" w:cs="Times New Roman"/>
          <w:sz w:val="24"/>
          <w:szCs w:val="24"/>
          <w:lang w:eastAsia="ru-RU"/>
        </w:rPr>
        <w:t>и</w:t>
      </w:r>
      <w:r w:rsidRPr="00211FAA">
        <w:rPr>
          <w:rFonts w:ascii="Times New Roman" w:eastAsia="Times New Roman" w:hAnsi="Times New Roman" w:cs="Times New Roman"/>
          <w:i/>
          <w:sz w:val="24"/>
          <w:szCs w:val="24"/>
          <w:lang w:eastAsia="ru-RU"/>
        </w:rPr>
        <w:t xml:space="preserve"> вы</w:t>
      </w:r>
      <w:r w:rsidRPr="00211FAA">
        <w:rPr>
          <w:rFonts w:ascii="Times New Roman" w:eastAsia="Times New Roman" w:hAnsi="Times New Roman" w:cs="Times New Roman"/>
          <w:sz w:val="24"/>
          <w:szCs w:val="24"/>
          <w:lang w:eastAsia="ru-RU"/>
        </w:rPr>
        <w:t>.</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Устный ответ как жанр монологической устной учебно-научной речи. Различные виды ответов: развернутый ответ, ответ-добавление (на практическом уровне).</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Связь предложений в тексте. Практическое овладение средствами связи: лексический повтор, местоименный повтор.</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Создание текстов-повествований: заметки о посещении музеев; повествование об участии в народных праздниках. </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Создание текста: развёрнутое толкование значения слова. </w:t>
      </w:r>
    </w:p>
    <w:p w:rsidR="00211FAA" w:rsidRPr="00211FAA" w:rsidRDefault="00211FAA" w:rsidP="00211FAA">
      <w:pPr>
        <w:spacing w:after="0" w:line="240" w:lineRule="auto"/>
        <w:ind w:firstLine="709"/>
        <w:jc w:val="both"/>
        <w:rPr>
          <w:rFonts w:ascii="Times New Roman" w:eastAsia="Times New Roman" w:hAnsi="Times New Roman" w:cs="Times New Roman"/>
          <w:b/>
          <w:strike/>
          <w:sz w:val="24"/>
          <w:szCs w:val="24"/>
          <w:lang w:eastAsia="ru-RU"/>
        </w:rPr>
      </w:pPr>
      <w:r w:rsidRPr="00211FAA">
        <w:rPr>
          <w:rFonts w:ascii="Times New Roman" w:eastAsia="Times New Roman" w:hAnsi="Times New Roman" w:cs="Times New Roman"/>
          <w:b/>
          <w:sz w:val="24"/>
          <w:szCs w:val="24"/>
          <w:lang w:eastAsia="ru-RU"/>
        </w:rPr>
        <w:t xml:space="preserve">Резерв учебного времени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lastRenderedPageBreak/>
        <w:t>3 класс (34 ч)</w:t>
      </w:r>
    </w:p>
    <w:p w:rsidR="00211FAA" w:rsidRPr="00211FAA" w:rsidRDefault="00211FAA" w:rsidP="00211FAA">
      <w:pPr>
        <w:spacing w:after="0" w:line="240" w:lineRule="auto"/>
        <w:ind w:left="-284" w:firstLine="992"/>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1. Русский язык: прошлое и настоящее</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Слова, связанные с особенностями мировосприятия и отношений  между людьми (например, </w:t>
      </w:r>
      <w:r w:rsidRPr="00211FAA">
        <w:rPr>
          <w:rFonts w:ascii="Times New Roman" w:eastAsia="Times New Roman" w:hAnsi="Times New Roman" w:cs="Times New Roman"/>
          <w:i/>
          <w:sz w:val="24"/>
          <w:szCs w:val="24"/>
          <w:lang w:eastAsia="ru-RU"/>
        </w:rPr>
        <w:t>правда – ложь, друг – недруг, брат – братство – побратим</w:t>
      </w:r>
      <w:r w:rsidRPr="00211FAA">
        <w:rPr>
          <w:rFonts w:ascii="Times New Roman" w:eastAsia="Times New Roman" w:hAnsi="Times New Roman" w:cs="Times New Roman"/>
          <w:sz w:val="24"/>
          <w:szCs w:val="24"/>
          <w:lang w:eastAsia="ru-RU"/>
        </w:rPr>
        <w:t>).</w:t>
      </w:r>
      <w:proofErr w:type="gramEnd"/>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Слова, называющие природные явления и растения (например, образные названия ветра, дождя, снега; названия растений).</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Слова, называющие предметы и явления традиционной русской культуры: слова, называющие занятия людей (например, </w:t>
      </w:r>
      <w:r w:rsidRPr="00211FAA">
        <w:rPr>
          <w:rFonts w:ascii="Times New Roman" w:eastAsia="Times New Roman" w:hAnsi="Times New Roman" w:cs="Times New Roman"/>
          <w:i/>
          <w:sz w:val="24"/>
          <w:szCs w:val="24"/>
          <w:lang w:eastAsia="ru-RU"/>
        </w:rPr>
        <w:t>ямщик, извозчик, коробейник, лавочник</w:t>
      </w:r>
      <w:r w:rsidRPr="00211FAA">
        <w:rPr>
          <w:rFonts w:ascii="Times New Roman" w:eastAsia="Times New Roman" w:hAnsi="Times New Roman" w:cs="Times New Roman"/>
          <w:sz w:val="24"/>
          <w:szCs w:val="24"/>
          <w:lang w:eastAsia="ru-RU"/>
        </w:rPr>
        <w:t xml:space="preserve">). </w:t>
      </w:r>
      <w:proofErr w:type="gramEnd"/>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Слова, обозначающие предметы традиционной русской культуры: слова, называющие музыкальные инструменты (например, </w:t>
      </w:r>
      <w:r w:rsidRPr="00211FAA">
        <w:rPr>
          <w:rFonts w:ascii="Times New Roman" w:eastAsia="Times New Roman" w:hAnsi="Times New Roman" w:cs="Times New Roman"/>
          <w:i/>
          <w:sz w:val="24"/>
          <w:szCs w:val="24"/>
          <w:lang w:eastAsia="ru-RU"/>
        </w:rPr>
        <w:t>балалайка, гусли, гармонь</w:t>
      </w:r>
      <w:r w:rsidRPr="00211FAA">
        <w:rPr>
          <w:rFonts w:ascii="Times New Roman" w:eastAsia="Times New Roman" w:hAnsi="Times New Roman" w:cs="Times New Roman"/>
          <w:sz w:val="24"/>
          <w:szCs w:val="24"/>
          <w:lang w:eastAsia="ru-RU"/>
        </w:rPr>
        <w:t xml:space="preserve">). </w:t>
      </w:r>
      <w:proofErr w:type="gramEnd"/>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Русские традиционные сказочные образы, эпитеты и сравнения (например, </w:t>
      </w:r>
      <w:r w:rsidRPr="00211FAA">
        <w:rPr>
          <w:rFonts w:ascii="Times New Roman" w:eastAsia="Times New Roman" w:hAnsi="Times New Roman" w:cs="Times New Roman"/>
          <w:i/>
          <w:sz w:val="24"/>
          <w:szCs w:val="24"/>
          <w:lang w:eastAsia="ru-RU"/>
        </w:rPr>
        <w:t>Снегурочка, дубрава, сокол, соловей, зорька, солнце</w:t>
      </w:r>
      <w:r w:rsidRPr="00211FAA">
        <w:rPr>
          <w:rFonts w:ascii="Times New Roman" w:eastAsia="Times New Roman" w:hAnsi="Times New Roman" w:cs="Times New Roman"/>
          <w:sz w:val="24"/>
          <w:szCs w:val="24"/>
          <w:lang w:eastAsia="ru-RU"/>
        </w:rPr>
        <w:t xml:space="preserve"> и т. п.): уточнение значений, наблюдение за использованием в произведениях фольклора и художественной литературы.  </w:t>
      </w:r>
      <w:proofErr w:type="gramEnd"/>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Названия старинных русских городов, сведения о происхождении этих названий. </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Проектные задания: «Откуда в русском языке эта фамилия»; «История моего имени и фамилии» (приобретение опыта поиска информации о происхождении слов).</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2. Язык в действии</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Как правильно произносить слова (пропедевтическая работа по предупреждению ошибок в произношении слов в речи).</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Многообразие суффиксов, позволяющих выразить различные оттенки значения и различную оценку, как специфика русского языка  (например, </w:t>
      </w:r>
      <w:r w:rsidRPr="00211FAA">
        <w:rPr>
          <w:rFonts w:ascii="Times New Roman" w:eastAsia="Times New Roman" w:hAnsi="Times New Roman" w:cs="Times New Roman"/>
          <w:i/>
          <w:sz w:val="24"/>
          <w:szCs w:val="24"/>
          <w:lang w:eastAsia="ru-RU"/>
        </w:rPr>
        <w:t>книга, книжка, книжечка, книжица, книжонка, книжища; заяц, зайчик, зайчонок, зайчишка, заинька</w:t>
      </w:r>
      <w:r w:rsidRPr="00211FAA">
        <w:rPr>
          <w:rFonts w:ascii="Times New Roman" w:eastAsia="Times New Roman" w:hAnsi="Times New Roman" w:cs="Times New Roman"/>
          <w:sz w:val="24"/>
          <w:szCs w:val="24"/>
          <w:lang w:eastAsia="ru-RU"/>
        </w:rPr>
        <w:t xml:space="preserve"> и т. п.) (на практическом уровне). </w:t>
      </w:r>
      <w:proofErr w:type="gramEnd"/>
    </w:p>
    <w:p w:rsidR="00211FAA" w:rsidRPr="00211FAA" w:rsidRDefault="00211FAA" w:rsidP="00211FAA">
      <w:pPr>
        <w:spacing w:after="0" w:line="240" w:lineRule="auto"/>
        <w:ind w:firstLine="567"/>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Совершенствование навыков орфографического оформления текста.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3. Секреты речи и текста</w:t>
      </w:r>
    </w:p>
    <w:p w:rsidR="00211FAA" w:rsidRPr="00211FAA" w:rsidRDefault="00211FAA" w:rsidP="00211FA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Особенности устного выступления. </w:t>
      </w:r>
    </w:p>
    <w:p w:rsidR="00211FAA" w:rsidRPr="00211FAA" w:rsidRDefault="00211FAA" w:rsidP="00211FAA">
      <w:pPr>
        <w:widowControl w:val="0"/>
        <w:autoSpaceDE w:val="0"/>
        <w:autoSpaceDN w:val="0"/>
        <w:spacing w:after="0" w:line="240" w:lineRule="auto"/>
        <w:ind w:firstLine="709"/>
        <w:jc w:val="both"/>
        <w:rPr>
          <w:rFonts w:ascii="Times New Roman" w:eastAsia="Calibri" w:hAnsi="Times New Roman" w:cs="Times New Roman"/>
          <w:sz w:val="24"/>
          <w:szCs w:val="24"/>
        </w:rPr>
      </w:pPr>
      <w:r w:rsidRPr="00211FAA">
        <w:rPr>
          <w:rFonts w:ascii="Times New Roman" w:eastAsia="Calibri" w:hAnsi="Times New Roman" w:cs="Times New Roman"/>
          <w:sz w:val="24"/>
          <w:szCs w:val="24"/>
        </w:rPr>
        <w:t xml:space="preserve">Создание текстов-повествований: о путешествии по городам; об участии в мастер-классах, связанных с народными промыслами. </w:t>
      </w:r>
    </w:p>
    <w:p w:rsidR="00211FAA" w:rsidRPr="00211FAA" w:rsidRDefault="00211FAA" w:rsidP="00211FAA">
      <w:pPr>
        <w:widowControl w:val="0"/>
        <w:autoSpaceDE w:val="0"/>
        <w:autoSpaceDN w:val="0"/>
        <w:spacing w:after="0" w:line="240" w:lineRule="auto"/>
        <w:ind w:firstLine="709"/>
        <w:jc w:val="both"/>
        <w:rPr>
          <w:rFonts w:ascii="Times New Roman" w:eastAsia="Calibri" w:hAnsi="Times New Roman" w:cs="Times New Roman"/>
          <w:sz w:val="24"/>
          <w:szCs w:val="24"/>
        </w:rPr>
      </w:pPr>
      <w:r w:rsidRPr="00211FAA">
        <w:rPr>
          <w:rFonts w:ascii="Times New Roman" w:eastAsia="Times New Roman" w:hAnsi="Times New Roman" w:cs="Times New Roman"/>
          <w:sz w:val="24"/>
          <w:szCs w:val="24"/>
          <w:lang w:eastAsia="ru-RU"/>
        </w:rPr>
        <w:t xml:space="preserve">Создание текстов-рассуждений с использованием различных способов аргументации (в рамках </w:t>
      </w:r>
      <w:proofErr w:type="gramStart"/>
      <w:r w:rsidRPr="00211FAA">
        <w:rPr>
          <w:rFonts w:ascii="Times New Roman" w:eastAsia="Times New Roman" w:hAnsi="Times New Roman" w:cs="Times New Roman"/>
          <w:sz w:val="24"/>
          <w:szCs w:val="24"/>
          <w:lang w:eastAsia="ru-RU"/>
        </w:rPr>
        <w:t>изученного</w:t>
      </w:r>
      <w:proofErr w:type="gramEnd"/>
      <w:r w:rsidRPr="00211FAA">
        <w:rPr>
          <w:rFonts w:ascii="Times New Roman" w:eastAsia="Times New Roman" w:hAnsi="Times New Roman" w:cs="Times New Roman"/>
          <w:sz w:val="24"/>
          <w:szCs w:val="24"/>
          <w:lang w:eastAsia="ru-RU"/>
        </w:rPr>
        <w:t>).</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Редактирование предложенных текстов с целью совершенствования их содержания и формы (в пределах изученного в основном курсе).</w:t>
      </w:r>
    </w:p>
    <w:p w:rsidR="00211FAA" w:rsidRPr="00211FAA" w:rsidRDefault="00211FAA" w:rsidP="00211FA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p w:rsidR="00211FAA" w:rsidRPr="00211FAA" w:rsidRDefault="00211FAA" w:rsidP="00211FAA">
      <w:pPr>
        <w:spacing w:after="0" w:line="240" w:lineRule="auto"/>
        <w:ind w:firstLine="709"/>
        <w:jc w:val="both"/>
        <w:rPr>
          <w:rFonts w:ascii="Times New Roman" w:eastAsia="Times New Roman" w:hAnsi="Times New Roman" w:cs="Times New Roman"/>
          <w:b/>
          <w:strike/>
          <w:sz w:val="24"/>
          <w:szCs w:val="24"/>
          <w:lang w:eastAsia="ru-RU"/>
        </w:rPr>
      </w:pPr>
      <w:r w:rsidRPr="00211FAA">
        <w:rPr>
          <w:rFonts w:ascii="Times New Roman" w:eastAsia="Times New Roman" w:hAnsi="Times New Roman" w:cs="Times New Roman"/>
          <w:b/>
          <w:sz w:val="24"/>
          <w:szCs w:val="24"/>
          <w:lang w:eastAsia="ru-RU"/>
        </w:rPr>
        <w:t xml:space="preserve">Резерв учебного времени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p>
    <w:p w:rsidR="00211FAA" w:rsidRPr="00211FAA" w:rsidRDefault="00211FAA" w:rsidP="00211FAA">
      <w:pPr>
        <w:spacing w:after="0" w:line="240" w:lineRule="auto"/>
        <w:ind w:firstLine="708"/>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4 класс (34 ч)</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1. Русский язык: прошлое и настоящее</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t xml:space="preserve">Слова, связанные с качествами и чувствами людей (например, </w:t>
      </w:r>
      <w:r w:rsidRPr="00211FAA">
        <w:rPr>
          <w:rFonts w:ascii="Times New Roman" w:eastAsia="Times New Roman" w:hAnsi="Times New Roman" w:cs="Times New Roman"/>
          <w:i/>
          <w:sz w:val="24"/>
          <w:szCs w:val="24"/>
          <w:lang w:eastAsia="ru-RU"/>
        </w:rPr>
        <w:t>добросердечный, доброжелательный, благодарный, бескорыстный</w:t>
      </w:r>
      <w:r w:rsidRPr="00211FAA">
        <w:rPr>
          <w:rFonts w:ascii="Times New Roman" w:eastAsia="Times New Roman" w:hAnsi="Times New Roman" w:cs="Times New Roman"/>
          <w:sz w:val="24"/>
          <w:szCs w:val="24"/>
          <w:lang w:eastAsia="ru-RU"/>
        </w:rPr>
        <w:t>); слова, связанные с обучением.</w:t>
      </w:r>
      <w:proofErr w:type="gramEnd"/>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proofErr w:type="gramStart"/>
      <w:r w:rsidRPr="00211FAA">
        <w:rPr>
          <w:rFonts w:ascii="Times New Roman" w:eastAsia="Times New Roman" w:hAnsi="Times New Roman" w:cs="Times New Roman"/>
          <w:sz w:val="24"/>
          <w:szCs w:val="24"/>
          <w:lang w:eastAsia="ru-RU"/>
        </w:rPr>
        <w:lastRenderedPageBreak/>
        <w:t xml:space="preserve">Слова, называющие родственные отношения (например, </w:t>
      </w:r>
      <w:r w:rsidRPr="00211FAA">
        <w:rPr>
          <w:rFonts w:ascii="Times New Roman" w:eastAsia="Times New Roman" w:hAnsi="Times New Roman" w:cs="Times New Roman"/>
          <w:i/>
          <w:sz w:val="24"/>
          <w:szCs w:val="24"/>
          <w:lang w:eastAsia="ru-RU"/>
        </w:rPr>
        <w:t>матушка, батюшка, братец, сестрица, мачеха, падчерица</w:t>
      </w:r>
      <w:r w:rsidRPr="00211FAA">
        <w:rPr>
          <w:rFonts w:ascii="Times New Roman" w:eastAsia="Times New Roman" w:hAnsi="Times New Roman" w:cs="Times New Roman"/>
          <w:sz w:val="24"/>
          <w:szCs w:val="24"/>
          <w:lang w:eastAsia="ru-RU"/>
        </w:rPr>
        <w:t xml:space="preserve">). </w:t>
      </w:r>
      <w:proofErr w:type="gramEnd"/>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Пословицы, поговорки и фразеологизмы, возникновение которых связано с качествами, чувствами людей, с учением, с родственными отношениями </w:t>
      </w:r>
      <w:r w:rsidRPr="00211FAA">
        <w:rPr>
          <w:rFonts w:ascii="Times New Roman" w:eastAsia="Times New Roman" w:hAnsi="Times New Roman" w:cs="Times New Roman"/>
          <w:sz w:val="24"/>
          <w:szCs w:val="24"/>
          <w:shd w:val="clear" w:color="auto" w:fill="FFFFFF"/>
          <w:lang w:eastAsia="ru-RU"/>
        </w:rPr>
        <w:t xml:space="preserve">(например, </w:t>
      </w:r>
      <w:r w:rsidRPr="00211FAA">
        <w:rPr>
          <w:rFonts w:ascii="Times New Roman" w:eastAsia="Times New Roman" w:hAnsi="Times New Roman" w:cs="Times New Roman"/>
          <w:i/>
          <w:sz w:val="24"/>
          <w:szCs w:val="24"/>
          <w:shd w:val="clear" w:color="auto" w:fill="FFFFFF"/>
          <w:lang w:eastAsia="ru-RU"/>
        </w:rPr>
        <w:t xml:space="preserve">от корки до корки, вся семья вместе, так и душа на месте </w:t>
      </w:r>
      <w:r w:rsidRPr="00211FAA">
        <w:rPr>
          <w:rFonts w:ascii="Times New Roman" w:eastAsia="Times New Roman" w:hAnsi="Times New Roman" w:cs="Times New Roman"/>
          <w:sz w:val="24"/>
          <w:szCs w:val="24"/>
          <w:shd w:val="clear" w:color="auto" w:fill="FFFFFF"/>
          <w:lang w:eastAsia="ru-RU"/>
        </w:rPr>
        <w:t>и т. д.)</w:t>
      </w:r>
      <w:r w:rsidRPr="00211FAA">
        <w:rPr>
          <w:rFonts w:ascii="Times New Roman" w:eastAsia="Times New Roman" w:hAnsi="Times New Roman" w:cs="Times New Roman"/>
          <w:sz w:val="24"/>
          <w:szCs w:val="24"/>
          <w:lang w:eastAsia="ru-RU"/>
        </w:rPr>
        <w:t xml:space="preserve">. Сравнение с пословицами и поговорками других народов. </w:t>
      </w:r>
      <w:r w:rsidRPr="00211FAA">
        <w:rPr>
          <w:rFonts w:ascii="Times New Roman" w:eastAsia="Times New Roman" w:hAnsi="Times New Roman" w:cs="Times New Roman"/>
          <w:sz w:val="24"/>
          <w:szCs w:val="24"/>
          <w:shd w:val="clear" w:color="auto" w:fill="FFFFFF"/>
          <w:lang w:eastAsia="ru-RU"/>
        </w:rPr>
        <w:t xml:space="preserve">Сравнение фразеологизмов из разных языков, имеющих общий смысл, но различную образную форму.  </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Русские традиционные эпитеты: уточнение значений, наблюдение за использованием в произведениях фольклора и художественной литературы.</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Лексика, заимствованная русским языком из языков народов России и мира. Русские слова в языках других народов. </w:t>
      </w:r>
    </w:p>
    <w:p w:rsidR="00211FAA" w:rsidRPr="00211FAA" w:rsidRDefault="00211FAA" w:rsidP="00211FAA">
      <w:pPr>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Проектные задания: «Откуда это слово появилось в русском языке» (приобретение опыта поиска информации о происхождении слов); «Сравнение толкований слов в словаре В. И. Даля и современном толковом словаре»; «Русские слова в языках других народов».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2. Язык в действии</w:t>
      </w:r>
    </w:p>
    <w:p w:rsidR="00211FAA" w:rsidRPr="00211FAA" w:rsidRDefault="00211FAA" w:rsidP="00211FAA">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Как правильно произносить слова (пропедевтическая работа по предупреждению ошибок в произношении слов в речи).</w:t>
      </w:r>
    </w:p>
    <w:p w:rsidR="00211FAA" w:rsidRPr="00211FAA" w:rsidRDefault="00211FAA" w:rsidP="00211FAA">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211FAA">
        <w:rPr>
          <w:rFonts w:ascii="Times New Roman" w:eastAsia="Times New Roman" w:hAnsi="Times New Roman" w:cs="Times New Roman"/>
          <w:sz w:val="24"/>
          <w:szCs w:val="24"/>
        </w:rPr>
        <w:t>Трудные случаи образования формы 1 лица единственного числа настоящего и будущего времени глаголов (</w:t>
      </w:r>
      <w:r w:rsidRPr="00211FAA">
        <w:rPr>
          <w:rFonts w:ascii="Times New Roman" w:eastAsia="Times New Roman" w:hAnsi="Times New Roman" w:cs="Times New Roman"/>
          <w:sz w:val="24"/>
          <w:szCs w:val="24"/>
          <w:lang w:eastAsia="ru-RU"/>
        </w:rPr>
        <w:t>на пропедевтическом уровне</w:t>
      </w:r>
      <w:r w:rsidRPr="00211FAA">
        <w:rPr>
          <w:rFonts w:ascii="Times New Roman" w:eastAsia="Times New Roman" w:hAnsi="Times New Roman" w:cs="Times New Roman"/>
          <w:sz w:val="24"/>
          <w:szCs w:val="24"/>
        </w:rPr>
        <w:t xml:space="preserve">). </w:t>
      </w:r>
      <w:r w:rsidRPr="00211FAA">
        <w:rPr>
          <w:rFonts w:ascii="Times New Roman" w:eastAsia="Times New Roman" w:hAnsi="Times New Roman" w:cs="Times New Roman"/>
          <w:sz w:val="24"/>
          <w:szCs w:val="24"/>
          <w:lang w:eastAsia="ru-RU"/>
        </w:rPr>
        <w:t>Наблюдение за синонимией синтаксических конструкций на уровне словосочетаний и предложений (на пропедевтическом уровне).</w:t>
      </w:r>
    </w:p>
    <w:p w:rsidR="00211FAA" w:rsidRPr="00211FAA" w:rsidRDefault="00211FAA" w:rsidP="00211FAA">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История возникновения и функции знаков препинания (в рамках изученного). Совершенствование навыков правильного пунктуационного оформления текста.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t>Раздел 3. Секреты речи и текста</w:t>
      </w:r>
    </w:p>
    <w:p w:rsidR="00211FAA" w:rsidRPr="00211FAA" w:rsidRDefault="00211FAA" w:rsidP="00211FAA">
      <w:pPr>
        <w:spacing w:after="0" w:line="240" w:lineRule="auto"/>
        <w:ind w:firstLine="708"/>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Правила ведения диалога: корректные и некорректные вопросы.</w:t>
      </w:r>
    </w:p>
    <w:p w:rsidR="00211FAA" w:rsidRPr="00211FAA" w:rsidRDefault="00211FAA" w:rsidP="00211FAA">
      <w:pPr>
        <w:widowControl w:val="0"/>
        <w:autoSpaceDE w:val="0"/>
        <w:autoSpaceDN w:val="0"/>
        <w:spacing w:after="0" w:line="240" w:lineRule="auto"/>
        <w:ind w:firstLine="709"/>
        <w:jc w:val="both"/>
        <w:rPr>
          <w:rFonts w:ascii="Times New Roman" w:eastAsia="Calibri" w:hAnsi="Times New Roman" w:cs="Times New Roman"/>
          <w:sz w:val="24"/>
          <w:szCs w:val="24"/>
        </w:rPr>
      </w:pPr>
      <w:r w:rsidRPr="00211FAA">
        <w:rPr>
          <w:rFonts w:ascii="Times New Roman" w:eastAsia="Calibri" w:hAnsi="Times New Roman" w:cs="Times New Roman"/>
          <w:sz w:val="24"/>
          <w:szCs w:val="24"/>
        </w:rPr>
        <w:t xml:space="preserve">Информативная функция заголовков. Типы заголовков.  </w:t>
      </w:r>
    </w:p>
    <w:p w:rsidR="00211FAA" w:rsidRPr="00211FAA" w:rsidRDefault="00211FAA" w:rsidP="00211FA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Составление плана текста, не разделенного на абзацы. Информационная переработка прослушанного или прочитанного текста: пересказ с изменением лица.</w:t>
      </w:r>
    </w:p>
    <w:p w:rsidR="00211FAA" w:rsidRPr="00211FAA" w:rsidRDefault="00211FAA" w:rsidP="00211FA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Создание текста как результата собственной исследовательской деятельности.  </w:t>
      </w:r>
    </w:p>
    <w:p w:rsidR="00211FAA" w:rsidRPr="00211FAA" w:rsidRDefault="00211FAA" w:rsidP="00211FA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чернового и отредактированного текстов. Практический опыт использования учебных словарей в  процессе редактирования текста.  </w:t>
      </w:r>
    </w:p>
    <w:p w:rsidR="00211FAA" w:rsidRPr="00211FAA" w:rsidRDefault="00211FAA" w:rsidP="00211FAA">
      <w:pPr>
        <w:spacing w:after="0" w:line="240" w:lineRule="auto"/>
        <w:ind w:firstLine="709"/>
        <w:jc w:val="both"/>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sz w:val="24"/>
          <w:szCs w:val="24"/>
          <w:lang w:eastAsia="ru-RU"/>
        </w:rPr>
        <w:t xml:space="preserve">Синонимия речевых формул (на практическом уровне). </w:t>
      </w:r>
    </w:p>
    <w:p w:rsidR="00211FAA" w:rsidRPr="00211FAA" w:rsidRDefault="00211FAA" w:rsidP="00211FAA">
      <w:pPr>
        <w:spacing w:after="0" w:line="240" w:lineRule="auto"/>
        <w:ind w:firstLine="709"/>
        <w:jc w:val="both"/>
        <w:rPr>
          <w:rFonts w:ascii="Times New Roman" w:eastAsia="Times New Roman" w:hAnsi="Times New Roman" w:cs="Times New Roman"/>
          <w:b/>
          <w:strike/>
          <w:sz w:val="24"/>
          <w:szCs w:val="24"/>
          <w:lang w:eastAsia="ru-RU"/>
        </w:rPr>
      </w:pPr>
      <w:r w:rsidRPr="00211FAA">
        <w:rPr>
          <w:rFonts w:ascii="Times New Roman" w:eastAsia="Times New Roman" w:hAnsi="Times New Roman" w:cs="Times New Roman"/>
          <w:b/>
          <w:sz w:val="24"/>
          <w:szCs w:val="24"/>
          <w:lang w:eastAsia="ru-RU"/>
        </w:rPr>
        <w:t>Резерв учебного времени</w:t>
      </w:r>
    </w:p>
    <w:p w:rsidR="00211FAA" w:rsidRPr="00211FAA" w:rsidRDefault="00211FAA" w:rsidP="00211FAA">
      <w:pPr>
        <w:shd w:val="clear" w:color="auto" w:fill="FFFFFF"/>
        <w:spacing w:after="0" w:line="240" w:lineRule="auto"/>
        <w:outlineLvl w:val="2"/>
        <w:rPr>
          <w:rFonts w:ascii="Times New Roman" w:eastAsia="Calibri" w:hAnsi="Times New Roman" w:cs="Times New Roman"/>
          <w:b/>
          <w:bCs/>
          <w:color w:val="000000"/>
          <w:sz w:val="24"/>
          <w:szCs w:val="24"/>
        </w:rPr>
      </w:pPr>
    </w:p>
    <w:p w:rsidR="00211FAA" w:rsidRPr="00211FAA" w:rsidRDefault="00211FAA" w:rsidP="00211FAA">
      <w:pPr>
        <w:ind w:left="-567"/>
        <w:jc w:val="center"/>
        <w:rPr>
          <w:rFonts w:ascii="Times New Roman" w:eastAsia="Calibri" w:hAnsi="Times New Roman" w:cs="Times New Roman"/>
          <w:b/>
          <w:sz w:val="24"/>
          <w:szCs w:val="24"/>
        </w:rPr>
      </w:pPr>
      <w:r w:rsidRPr="00211FAA">
        <w:rPr>
          <w:rFonts w:ascii="Times New Roman" w:eastAsia="Times New Roman" w:hAnsi="Times New Roman" w:cs="Times New Roman"/>
          <w:color w:val="000000"/>
          <w:sz w:val="24"/>
          <w:szCs w:val="24"/>
        </w:rPr>
        <w:t xml:space="preserve">                     </w:t>
      </w:r>
      <w:r w:rsidRPr="00211FAA">
        <w:rPr>
          <w:rFonts w:ascii="Times New Roman" w:eastAsia="Calibri" w:hAnsi="Times New Roman" w:cs="Times New Roman"/>
          <w:b/>
          <w:sz w:val="24"/>
          <w:szCs w:val="24"/>
          <w:lang w:val="en-US"/>
        </w:rPr>
        <w:t>IV</w:t>
      </w:r>
      <w:r w:rsidRPr="00211FAA">
        <w:rPr>
          <w:rFonts w:ascii="Times New Roman" w:eastAsia="Calibri" w:hAnsi="Times New Roman" w:cs="Times New Roman"/>
          <w:b/>
          <w:sz w:val="24"/>
          <w:szCs w:val="24"/>
        </w:rPr>
        <w:t xml:space="preserve">. Календарно-тематическое планирование </w:t>
      </w:r>
    </w:p>
    <w:p w:rsidR="00211FAA" w:rsidRPr="00211FAA" w:rsidRDefault="00211FAA" w:rsidP="00211FAA">
      <w:pPr>
        <w:numPr>
          <w:ilvl w:val="1"/>
          <w:numId w:val="1"/>
        </w:numPr>
        <w:shd w:val="clear" w:color="auto" w:fill="FFFFFF"/>
        <w:spacing w:after="0" w:line="240" w:lineRule="auto"/>
        <w:contextualSpacing/>
        <w:jc w:val="center"/>
        <w:outlineLvl w:val="1"/>
        <w:rPr>
          <w:rFonts w:ascii="Times New Roman" w:eastAsia="Times New Roman" w:hAnsi="Times New Roman" w:cs="Times New Roman"/>
          <w:b/>
          <w:bCs/>
          <w:color w:val="00000A"/>
          <w:sz w:val="24"/>
          <w:szCs w:val="24"/>
          <w:lang w:eastAsia="ru-RU"/>
        </w:rPr>
      </w:pPr>
      <w:r w:rsidRPr="00211FAA">
        <w:rPr>
          <w:rFonts w:ascii="Times New Roman" w:eastAsia="Times New Roman" w:hAnsi="Times New Roman" w:cs="Times New Roman"/>
          <w:b/>
          <w:bCs/>
          <w:color w:val="00000A"/>
          <w:sz w:val="24"/>
          <w:szCs w:val="24"/>
          <w:lang w:eastAsia="ru-RU"/>
        </w:rPr>
        <w:t>Тематическое планирование</w:t>
      </w:r>
    </w:p>
    <w:p w:rsidR="00211FAA" w:rsidRPr="00211FAA" w:rsidRDefault="00211FAA" w:rsidP="00211FAA">
      <w:pPr>
        <w:shd w:val="clear" w:color="auto" w:fill="FFFFFF"/>
        <w:spacing w:after="0" w:line="240" w:lineRule="auto"/>
        <w:jc w:val="center"/>
        <w:outlineLvl w:val="1"/>
        <w:rPr>
          <w:rFonts w:ascii="Times New Roman" w:eastAsia="Times New Roman" w:hAnsi="Times New Roman" w:cs="Times New Roman"/>
          <w:b/>
          <w:bCs/>
          <w:color w:val="000000"/>
          <w:sz w:val="24"/>
          <w:szCs w:val="24"/>
        </w:rPr>
      </w:pPr>
    </w:p>
    <w:tbl>
      <w:tblPr>
        <w:tblStyle w:val="a3"/>
        <w:tblW w:w="0" w:type="auto"/>
        <w:tblInd w:w="-284" w:type="dxa"/>
        <w:tblLayout w:type="fixed"/>
        <w:tblLook w:val="04A0" w:firstRow="1" w:lastRow="0" w:firstColumn="1" w:lastColumn="0" w:noHBand="0" w:noVBand="1"/>
      </w:tblPr>
      <w:tblGrid>
        <w:gridCol w:w="676"/>
        <w:gridCol w:w="2687"/>
        <w:gridCol w:w="1843"/>
        <w:gridCol w:w="1559"/>
        <w:gridCol w:w="709"/>
        <w:gridCol w:w="709"/>
        <w:gridCol w:w="709"/>
        <w:gridCol w:w="821"/>
      </w:tblGrid>
      <w:tr w:rsidR="00211FAA" w:rsidRPr="00211FAA" w:rsidTr="00354352">
        <w:tc>
          <w:tcPr>
            <w:tcW w:w="676" w:type="dxa"/>
            <w:vMerge w:val="restart"/>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w:t>
            </w:r>
          </w:p>
          <w:p w:rsidR="00211FAA" w:rsidRPr="00211FAA" w:rsidRDefault="00211FAA" w:rsidP="00211FAA">
            <w:pPr>
              <w:jc w:val="both"/>
              <w:rPr>
                <w:rFonts w:ascii="Times New Roman" w:eastAsia="Times New Roman" w:hAnsi="Times New Roman" w:cs="Times New Roman"/>
                <w:b/>
                <w:sz w:val="24"/>
                <w:szCs w:val="24"/>
                <w:lang w:eastAsia="ru-RU"/>
              </w:rPr>
            </w:pPr>
            <w:proofErr w:type="gramStart"/>
            <w:r w:rsidRPr="00211FAA">
              <w:rPr>
                <w:rFonts w:ascii="Times New Roman" w:eastAsia="Times New Roman" w:hAnsi="Times New Roman" w:cs="Times New Roman"/>
                <w:sz w:val="24"/>
                <w:szCs w:val="24"/>
                <w:lang w:eastAsia="ru-RU"/>
              </w:rPr>
              <w:t>п</w:t>
            </w:r>
            <w:proofErr w:type="gramEnd"/>
            <w:r w:rsidRPr="00211FAA">
              <w:rPr>
                <w:rFonts w:ascii="Times New Roman" w:eastAsia="Times New Roman" w:hAnsi="Times New Roman" w:cs="Times New Roman"/>
                <w:sz w:val="24"/>
                <w:szCs w:val="24"/>
                <w:lang w:eastAsia="ru-RU"/>
              </w:rPr>
              <w:t>/п</w:t>
            </w:r>
          </w:p>
        </w:tc>
        <w:tc>
          <w:tcPr>
            <w:tcW w:w="2687" w:type="dxa"/>
            <w:vMerge w:val="restart"/>
          </w:tcPr>
          <w:p w:rsidR="00211FAA" w:rsidRPr="00211FAA" w:rsidRDefault="00211FAA" w:rsidP="00211FAA">
            <w:pPr>
              <w:jc w:val="center"/>
              <w:rPr>
                <w:rFonts w:ascii="Times New Roman" w:eastAsia="Times New Roman" w:hAnsi="Times New Roman" w:cs="Times New Roman"/>
                <w:sz w:val="24"/>
                <w:szCs w:val="24"/>
                <w:lang w:eastAsia="ru-RU"/>
              </w:rPr>
            </w:pPr>
          </w:p>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Разделы, темы</w:t>
            </w:r>
          </w:p>
        </w:tc>
        <w:tc>
          <w:tcPr>
            <w:tcW w:w="6350" w:type="dxa"/>
            <w:gridSpan w:val="6"/>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Количество часов</w:t>
            </w:r>
          </w:p>
        </w:tc>
      </w:tr>
      <w:tr w:rsidR="00211FAA" w:rsidRPr="00211FAA" w:rsidTr="00354352">
        <w:tc>
          <w:tcPr>
            <w:tcW w:w="676" w:type="dxa"/>
            <w:vMerge/>
          </w:tcPr>
          <w:p w:rsidR="00211FAA" w:rsidRPr="00211FAA" w:rsidRDefault="00211FAA" w:rsidP="00211FAA">
            <w:pPr>
              <w:jc w:val="both"/>
              <w:rPr>
                <w:rFonts w:ascii="Times New Roman" w:eastAsia="Times New Roman" w:hAnsi="Times New Roman" w:cs="Times New Roman"/>
                <w:b/>
                <w:sz w:val="24"/>
                <w:szCs w:val="24"/>
                <w:lang w:eastAsia="ru-RU"/>
              </w:rPr>
            </w:pPr>
          </w:p>
        </w:tc>
        <w:tc>
          <w:tcPr>
            <w:tcW w:w="2687" w:type="dxa"/>
            <w:vMerge/>
          </w:tcPr>
          <w:p w:rsidR="00211FAA" w:rsidRPr="00211FAA" w:rsidRDefault="00211FAA" w:rsidP="00211FAA">
            <w:pPr>
              <w:jc w:val="both"/>
              <w:rPr>
                <w:rFonts w:ascii="Times New Roman" w:eastAsia="Times New Roman" w:hAnsi="Times New Roman" w:cs="Times New Roman"/>
                <w:sz w:val="24"/>
                <w:szCs w:val="24"/>
                <w:lang w:eastAsia="ru-RU"/>
              </w:rPr>
            </w:pPr>
          </w:p>
        </w:tc>
        <w:tc>
          <w:tcPr>
            <w:tcW w:w="1843" w:type="dxa"/>
            <w:vMerge w:val="restart"/>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Примерная программа</w:t>
            </w:r>
          </w:p>
        </w:tc>
        <w:tc>
          <w:tcPr>
            <w:tcW w:w="1559" w:type="dxa"/>
            <w:vMerge w:val="restart"/>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Рабочая программа</w:t>
            </w:r>
          </w:p>
        </w:tc>
        <w:tc>
          <w:tcPr>
            <w:tcW w:w="2948" w:type="dxa"/>
            <w:gridSpan w:val="4"/>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Рабочая программа по классам</w:t>
            </w:r>
          </w:p>
        </w:tc>
      </w:tr>
      <w:tr w:rsidR="00211FAA" w:rsidRPr="00211FAA" w:rsidTr="00354352">
        <w:tc>
          <w:tcPr>
            <w:tcW w:w="676" w:type="dxa"/>
            <w:vMerge/>
          </w:tcPr>
          <w:p w:rsidR="00211FAA" w:rsidRPr="00211FAA" w:rsidRDefault="00211FAA" w:rsidP="00211FAA">
            <w:pPr>
              <w:jc w:val="both"/>
              <w:rPr>
                <w:rFonts w:ascii="Times New Roman" w:eastAsia="Times New Roman" w:hAnsi="Times New Roman" w:cs="Times New Roman"/>
                <w:b/>
                <w:sz w:val="24"/>
                <w:szCs w:val="24"/>
                <w:lang w:eastAsia="ru-RU"/>
              </w:rPr>
            </w:pPr>
          </w:p>
        </w:tc>
        <w:tc>
          <w:tcPr>
            <w:tcW w:w="2687" w:type="dxa"/>
            <w:vMerge/>
          </w:tcPr>
          <w:p w:rsidR="00211FAA" w:rsidRPr="00211FAA" w:rsidRDefault="00211FAA" w:rsidP="00211FAA">
            <w:pPr>
              <w:jc w:val="both"/>
              <w:rPr>
                <w:rFonts w:ascii="Times New Roman" w:eastAsia="Times New Roman" w:hAnsi="Times New Roman" w:cs="Times New Roman"/>
                <w:sz w:val="24"/>
                <w:szCs w:val="24"/>
                <w:lang w:eastAsia="ru-RU"/>
              </w:rPr>
            </w:pPr>
          </w:p>
        </w:tc>
        <w:tc>
          <w:tcPr>
            <w:tcW w:w="1843" w:type="dxa"/>
            <w:vMerge/>
          </w:tcPr>
          <w:p w:rsidR="00211FAA" w:rsidRPr="00211FAA" w:rsidRDefault="00211FAA" w:rsidP="00211FAA">
            <w:pPr>
              <w:jc w:val="both"/>
              <w:rPr>
                <w:rFonts w:ascii="Times New Roman" w:eastAsia="Times New Roman" w:hAnsi="Times New Roman" w:cs="Times New Roman"/>
                <w:sz w:val="24"/>
                <w:szCs w:val="24"/>
                <w:lang w:eastAsia="ru-RU"/>
              </w:rPr>
            </w:pPr>
          </w:p>
        </w:tc>
        <w:tc>
          <w:tcPr>
            <w:tcW w:w="1559" w:type="dxa"/>
            <w:vMerge/>
          </w:tcPr>
          <w:p w:rsidR="00211FAA" w:rsidRPr="00211FAA" w:rsidRDefault="00211FAA" w:rsidP="00211FAA">
            <w:pPr>
              <w:jc w:val="both"/>
              <w:rPr>
                <w:rFonts w:ascii="Times New Roman" w:eastAsia="Times New Roman" w:hAnsi="Times New Roman" w:cs="Times New Roman"/>
                <w:sz w:val="24"/>
                <w:szCs w:val="24"/>
                <w:lang w:eastAsia="ru-RU"/>
              </w:rPr>
            </w:pPr>
          </w:p>
        </w:tc>
        <w:tc>
          <w:tcPr>
            <w:tcW w:w="709"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1кл.</w:t>
            </w:r>
          </w:p>
        </w:tc>
        <w:tc>
          <w:tcPr>
            <w:tcW w:w="709"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2кл.</w:t>
            </w:r>
          </w:p>
        </w:tc>
        <w:tc>
          <w:tcPr>
            <w:tcW w:w="709"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3кл.</w:t>
            </w:r>
          </w:p>
        </w:tc>
        <w:tc>
          <w:tcPr>
            <w:tcW w:w="821"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4.кл</w:t>
            </w:r>
          </w:p>
        </w:tc>
      </w:tr>
      <w:tr w:rsidR="00211FAA" w:rsidRPr="00211FAA" w:rsidTr="00354352">
        <w:tc>
          <w:tcPr>
            <w:tcW w:w="676"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w:t>
            </w:r>
          </w:p>
        </w:tc>
        <w:tc>
          <w:tcPr>
            <w:tcW w:w="2687" w:type="dxa"/>
          </w:tcPr>
          <w:p w:rsidR="00211FAA" w:rsidRPr="00211FAA" w:rsidRDefault="00211FAA" w:rsidP="00211FAA">
            <w:pPr>
              <w:ind w:left="-256"/>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    Русский язык: прошлое и настоящее</w:t>
            </w:r>
          </w:p>
        </w:tc>
        <w:tc>
          <w:tcPr>
            <w:tcW w:w="1843"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49</w:t>
            </w:r>
          </w:p>
        </w:tc>
        <w:tc>
          <w:tcPr>
            <w:tcW w:w="155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49</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12</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12</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11</w:t>
            </w:r>
          </w:p>
        </w:tc>
        <w:tc>
          <w:tcPr>
            <w:tcW w:w="821"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14</w:t>
            </w:r>
          </w:p>
        </w:tc>
      </w:tr>
      <w:tr w:rsidR="00211FAA" w:rsidRPr="00211FAA" w:rsidTr="00354352">
        <w:tc>
          <w:tcPr>
            <w:tcW w:w="676"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2.</w:t>
            </w:r>
          </w:p>
        </w:tc>
        <w:tc>
          <w:tcPr>
            <w:tcW w:w="2687" w:type="dxa"/>
          </w:tcPr>
          <w:p w:rsidR="00211FAA" w:rsidRPr="00211FAA" w:rsidRDefault="00211FAA" w:rsidP="00211FAA">
            <w:pPr>
              <w:rPr>
                <w:rFonts w:ascii="Times New Roman" w:eastAsia="Times New Roman" w:hAnsi="Times New Roman" w:cs="Times New Roman"/>
                <w:sz w:val="24"/>
                <w:szCs w:val="24"/>
                <w:lang w:eastAsia="ru-RU"/>
              </w:rPr>
            </w:pPr>
            <w:r w:rsidRPr="00211FAA">
              <w:rPr>
                <w:rFonts w:ascii="Times New Roman" w:eastAsia="Calibri" w:hAnsi="Times New Roman" w:cs="Times New Roman"/>
                <w:sz w:val="24"/>
                <w:szCs w:val="24"/>
              </w:rPr>
              <w:t>Язык в действии</w:t>
            </w:r>
          </w:p>
        </w:tc>
        <w:tc>
          <w:tcPr>
            <w:tcW w:w="1843"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36</w:t>
            </w:r>
          </w:p>
        </w:tc>
        <w:tc>
          <w:tcPr>
            <w:tcW w:w="155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36</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12</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7</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10</w:t>
            </w:r>
          </w:p>
        </w:tc>
        <w:tc>
          <w:tcPr>
            <w:tcW w:w="821"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7</w:t>
            </w:r>
          </w:p>
        </w:tc>
      </w:tr>
      <w:tr w:rsidR="00211FAA" w:rsidRPr="00211FAA" w:rsidTr="00354352">
        <w:tc>
          <w:tcPr>
            <w:tcW w:w="676" w:type="dxa"/>
          </w:tcPr>
          <w:p w:rsidR="00211FAA" w:rsidRPr="00211FAA" w:rsidRDefault="00211FAA" w:rsidP="00211FAA">
            <w:pPr>
              <w:jc w:val="both"/>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w:t>
            </w:r>
          </w:p>
        </w:tc>
        <w:tc>
          <w:tcPr>
            <w:tcW w:w="2687" w:type="dxa"/>
          </w:tcPr>
          <w:p w:rsidR="00211FAA" w:rsidRPr="00211FAA" w:rsidRDefault="00211FAA" w:rsidP="00211FAA">
            <w:pP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 xml:space="preserve">Секреты речи и текста </w:t>
            </w:r>
          </w:p>
          <w:p w:rsidR="00211FAA" w:rsidRPr="00211FAA" w:rsidRDefault="00211FAA" w:rsidP="00211FAA">
            <w:pPr>
              <w:rPr>
                <w:rFonts w:ascii="Times New Roman" w:eastAsia="Times New Roman" w:hAnsi="Times New Roman" w:cs="Times New Roman"/>
                <w:sz w:val="24"/>
                <w:szCs w:val="24"/>
                <w:lang w:eastAsia="ru-RU"/>
              </w:rPr>
            </w:pPr>
          </w:p>
        </w:tc>
        <w:tc>
          <w:tcPr>
            <w:tcW w:w="1843"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50</w:t>
            </w:r>
          </w:p>
        </w:tc>
        <w:tc>
          <w:tcPr>
            <w:tcW w:w="155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50</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9</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15</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13</w:t>
            </w:r>
          </w:p>
        </w:tc>
        <w:tc>
          <w:tcPr>
            <w:tcW w:w="821"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13</w:t>
            </w:r>
          </w:p>
        </w:tc>
      </w:tr>
      <w:tr w:rsidR="00211FAA" w:rsidRPr="00211FAA" w:rsidTr="00354352">
        <w:tc>
          <w:tcPr>
            <w:tcW w:w="676" w:type="dxa"/>
          </w:tcPr>
          <w:p w:rsidR="00211FAA" w:rsidRPr="00211FAA" w:rsidRDefault="00211FAA" w:rsidP="00211FAA">
            <w:pPr>
              <w:jc w:val="both"/>
              <w:rPr>
                <w:rFonts w:ascii="Times New Roman" w:eastAsia="Times New Roman" w:hAnsi="Times New Roman" w:cs="Times New Roman"/>
                <w:sz w:val="24"/>
                <w:szCs w:val="24"/>
                <w:lang w:eastAsia="ru-RU"/>
              </w:rPr>
            </w:pPr>
          </w:p>
        </w:tc>
        <w:tc>
          <w:tcPr>
            <w:tcW w:w="2687" w:type="dxa"/>
          </w:tcPr>
          <w:p w:rsidR="00211FAA" w:rsidRPr="00211FAA" w:rsidRDefault="00211FAA" w:rsidP="00211FAA">
            <w:pP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Итого:</w:t>
            </w:r>
          </w:p>
        </w:tc>
        <w:tc>
          <w:tcPr>
            <w:tcW w:w="1843"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135</w:t>
            </w:r>
          </w:p>
        </w:tc>
        <w:tc>
          <w:tcPr>
            <w:tcW w:w="155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135</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33</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34</w:t>
            </w:r>
          </w:p>
        </w:tc>
        <w:tc>
          <w:tcPr>
            <w:tcW w:w="709"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34</w:t>
            </w:r>
          </w:p>
        </w:tc>
        <w:tc>
          <w:tcPr>
            <w:tcW w:w="821" w:type="dxa"/>
          </w:tcPr>
          <w:p w:rsidR="00211FAA" w:rsidRPr="00211FAA" w:rsidRDefault="00211FAA" w:rsidP="00211FAA">
            <w:pPr>
              <w:jc w:val="center"/>
              <w:rPr>
                <w:rFonts w:ascii="Times New Roman" w:eastAsia="Times New Roman" w:hAnsi="Times New Roman" w:cs="Times New Roman"/>
                <w:sz w:val="24"/>
                <w:szCs w:val="24"/>
                <w:lang w:eastAsia="ru-RU"/>
              </w:rPr>
            </w:pPr>
            <w:r w:rsidRPr="00211FAA">
              <w:rPr>
                <w:rFonts w:ascii="Times New Roman" w:eastAsia="Times New Roman" w:hAnsi="Times New Roman" w:cs="Times New Roman"/>
                <w:sz w:val="24"/>
                <w:szCs w:val="24"/>
                <w:lang w:eastAsia="ru-RU"/>
              </w:rPr>
              <w:t>34</w:t>
            </w:r>
          </w:p>
        </w:tc>
      </w:tr>
    </w:tbl>
    <w:p w:rsidR="00211FAA" w:rsidRPr="00211FAA" w:rsidRDefault="00211FAA" w:rsidP="00211FAA">
      <w:pPr>
        <w:rPr>
          <w:rFonts w:ascii="Times New Roman" w:eastAsia="Calibri" w:hAnsi="Times New Roman" w:cs="Times New Roman"/>
          <w:b/>
          <w:sz w:val="24"/>
          <w:szCs w:val="24"/>
        </w:rPr>
      </w:pPr>
    </w:p>
    <w:p w:rsidR="00211FAA" w:rsidRPr="00211FAA" w:rsidRDefault="00211FAA" w:rsidP="00211FAA">
      <w:pPr>
        <w:numPr>
          <w:ilvl w:val="1"/>
          <w:numId w:val="1"/>
        </w:numPr>
        <w:contextualSpacing/>
        <w:jc w:val="center"/>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eastAsia="ru-RU"/>
        </w:rPr>
        <w:lastRenderedPageBreak/>
        <w:t>Календарно-тематическое планирование</w:t>
      </w:r>
    </w:p>
    <w:p w:rsidR="00211FAA" w:rsidRPr="00211FAA" w:rsidRDefault="00211FAA" w:rsidP="00211FAA">
      <w:pPr>
        <w:ind w:left="1440"/>
        <w:contextualSpacing/>
        <w:jc w:val="center"/>
        <w:rPr>
          <w:rFonts w:ascii="Times New Roman" w:eastAsia="Times New Roman" w:hAnsi="Times New Roman" w:cs="Times New Roman"/>
          <w:b/>
          <w:sz w:val="24"/>
          <w:szCs w:val="24"/>
          <w:lang w:eastAsia="ru-RU"/>
        </w:rPr>
      </w:pPr>
      <w:r w:rsidRPr="00211FAA">
        <w:rPr>
          <w:rFonts w:ascii="Times New Roman" w:eastAsia="Times New Roman" w:hAnsi="Times New Roman" w:cs="Times New Roman"/>
          <w:b/>
          <w:sz w:val="24"/>
          <w:szCs w:val="24"/>
          <w:lang w:val="en-US" w:eastAsia="ru-RU"/>
        </w:rPr>
        <w:t xml:space="preserve">1 </w:t>
      </w:r>
      <w:r w:rsidRPr="00211FAA">
        <w:rPr>
          <w:rFonts w:ascii="Times New Roman" w:eastAsia="Times New Roman" w:hAnsi="Times New Roman" w:cs="Times New Roman"/>
          <w:b/>
          <w:sz w:val="24"/>
          <w:szCs w:val="24"/>
          <w:lang w:eastAsia="ru-RU"/>
        </w:rPr>
        <w:t>класс</w:t>
      </w:r>
    </w:p>
    <w:tbl>
      <w:tblPr>
        <w:tblStyle w:val="a3"/>
        <w:tblW w:w="10273" w:type="dxa"/>
        <w:tblInd w:w="-526" w:type="dxa"/>
        <w:tblLook w:val="04A0" w:firstRow="1" w:lastRow="0" w:firstColumn="1" w:lastColumn="0" w:noHBand="0" w:noVBand="1"/>
      </w:tblPr>
      <w:tblGrid>
        <w:gridCol w:w="1201"/>
        <w:gridCol w:w="5954"/>
        <w:gridCol w:w="850"/>
        <w:gridCol w:w="1134"/>
        <w:gridCol w:w="1134"/>
      </w:tblGrid>
      <w:tr w:rsidR="00211FAA" w:rsidRPr="00211FAA" w:rsidTr="00354352">
        <w:tc>
          <w:tcPr>
            <w:tcW w:w="1201" w:type="dxa"/>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  урока</w:t>
            </w:r>
          </w:p>
        </w:tc>
        <w:tc>
          <w:tcPr>
            <w:tcW w:w="5954" w:type="dxa"/>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Тема урока</w:t>
            </w:r>
          </w:p>
        </w:tc>
        <w:tc>
          <w:tcPr>
            <w:tcW w:w="850" w:type="dxa"/>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Кол-во</w:t>
            </w:r>
          </w:p>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часов</w:t>
            </w:r>
          </w:p>
        </w:tc>
        <w:tc>
          <w:tcPr>
            <w:tcW w:w="2268" w:type="dxa"/>
            <w:gridSpan w:val="2"/>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Дата</w:t>
            </w:r>
          </w:p>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по плану   факт.</w:t>
            </w: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p>
        </w:tc>
        <w:tc>
          <w:tcPr>
            <w:tcW w:w="5954" w:type="dxa"/>
          </w:tcPr>
          <w:p w:rsidR="00211FAA" w:rsidRPr="00211FAA" w:rsidRDefault="00211FAA" w:rsidP="00211FAA">
            <w:pPr>
              <w:jc w:val="center"/>
              <w:rPr>
                <w:rFonts w:ascii="Times New Roman" w:eastAsia="Calibri" w:hAnsi="Times New Roman" w:cs="Times New Roman"/>
                <w:b/>
                <w:bCs/>
                <w:sz w:val="24"/>
                <w:szCs w:val="24"/>
              </w:rPr>
            </w:pPr>
            <w:r w:rsidRPr="00211FAA">
              <w:rPr>
                <w:rFonts w:ascii="Times New Roman" w:eastAsia="Calibri" w:hAnsi="Times New Roman" w:cs="Times New Roman"/>
                <w:b/>
                <w:bCs/>
                <w:sz w:val="24"/>
                <w:szCs w:val="24"/>
              </w:rPr>
              <w:t>Секреты речи и текста</w:t>
            </w:r>
          </w:p>
        </w:tc>
        <w:tc>
          <w:tcPr>
            <w:tcW w:w="850" w:type="dxa"/>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9</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люди общаются друг с другом.</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люди общаются друг с другом.</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rPr>
          <w:trHeight w:val="331"/>
        </w:trPr>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3.</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Вежливые слова.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4.</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Вежливые слова.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5.</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люди приветствуют друг друга.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6.</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Зачем людям имена.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7.</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Зачем людям имена.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8.</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Спрашиваем и отвечаем.</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9.</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Спрашиваем и отвечаем.</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p>
        </w:tc>
        <w:tc>
          <w:tcPr>
            <w:tcW w:w="5954" w:type="dxa"/>
            <w:vAlign w:val="bottom"/>
          </w:tcPr>
          <w:p w:rsidR="00211FAA" w:rsidRPr="00211FAA" w:rsidRDefault="00211FAA" w:rsidP="00211FAA">
            <w:pPr>
              <w:jc w:val="center"/>
              <w:rPr>
                <w:rFonts w:ascii="Times New Roman" w:eastAsia="Calibri" w:hAnsi="Times New Roman" w:cs="Times New Roman"/>
                <w:b/>
                <w:sz w:val="24"/>
                <w:szCs w:val="24"/>
              </w:rPr>
            </w:pPr>
            <w:r w:rsidRPr="00211FAA">
              <w:rPr>
                <w:rFonts w:ascii="Times New Roman" w:eastAsia="Calibri" w:hAnsi="Times New Roman" w:cs="Times New Roman"/>
                <w:b/>
                <w:sz w:val="24"/>
                <w:szCs w:val="24"/>
              </w:rPr>
              <w:t>Русский язык: прошлое и настоящее</w:t>
            </w:r>
          </w:p>
        </w:tc>
        <w:tc>
          <w:tcPr>
            <w:tcW w:w="850" w:type="dxa"/>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12</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10.</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писали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11.</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писали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12.</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писали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13.</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писали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14.</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Дом в старину: что как называлось</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15.</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Дом в старину: что как называлось</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16.</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Дом в старину: что как называлось</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17.</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Дом в старину: что как называлось</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18</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Во что одевались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19.</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Во что одевались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20.</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Во что одевались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21.</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Во что одевались в старину</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22.</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Times New Roman" w:hAnsi="Times New Roman" w:cs="Times New Roman"/>
                <w:sz w:val="24"/>
                <w:szCs w:val="24"/>
                <w:lang w:eastAsia="ru-RU"/>
              </w:rPr>
              <w:t>Как писали в старину</w:t>
            </w:r>
          </w:p>
        </w:tc>
        <w:tc>
          <w:tcPr>
            <w:tcW w:w="850"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p>
        </w:tc>
        <w:tc>
          <w:tcPr>
            <w:tcW w:w="5954" w:type="dxa"/>
          </w:tcPr>
          <w:p w:rsidR="00211FAA" w:rsidRPr="00211FAA" w:rsidRDefault="00211FAA" w:rsidP="00211FAA">
            <w:pPr>
              <w:jc w:val="center"/>
              <w:rPr>
                <w:rFonts w:ascii="Times New Roman" w:eastAsia="Calibri" w:hAnsi="Times New Roman" w:cs="Times New Roman"/>
                <w:b/>
                <w:sz w:val="24"/>
                <w:szCs w:val="24"/>
              </w:rPr>
            </w:pPr>
            <w:r w:rsidRPr="00211FAA">
              <w:rPr>
                <w:rFonts w:ascii="Times New Roman" w:eastAsia="Calibri" w:hAnsi="Times New Roman" w:cs="Times New Roman"/>
                <w:b/>
                <w:sz w:val="24"/>
                <w:szCs w:val="24"/>
              </w:rPr>
              <w:t>Язык в действии</w:t>
            </w:r>
          </w:p>
        </w:tc>
        <w:tc>
          <w:tcPr>
            <w:tcW w:w="850" w:type="dxa"/>
          </w:tcPr>
          <w:p w:rsidR="00211FAA" w:rsidRPr="00211FAA" w:rsidRDefault="00211FAA" w:rsidP="00211FAA">
            <w:pPr>
              <w:rPr>
                <w:rFonts w:ascii="Times New Roman" w:eastAsia="Calibri" w:hAnsi="Times New Roman" w:cs="Times New Roman"/>
                <w:b/>
                <w:sz w:val="24"/>
                <w:szCs w:val="24"/>
              </w:rPr>
            </w:pPr>
            <w:r w:rsidRPr="00211FAA">
              <w:rPr>
                <w:rFonts w:ascii="Times New Roman" w:eastAsia="Calibri" w:hAnsi="Times New Roman" w:cs="Times New Roman"/>
                <w:b/>
                <w:sz w:val="24"/>
                <w:szCs w:val="24"/>
              </w:rPr>
              <w:t>12</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23.</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Выделяем голосом важные слова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24.</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Выделяем голосом важные слова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25.</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Выделяем голосом важные слова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26.</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можно играть звуками</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27.</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можно играть звуками</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28.</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Где поставить ударение</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29.</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Где поставить ударение</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30.</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Где поставить ударение</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31.</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Где поставить ударение</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32.</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Как сочетаются слова</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r w:rsidR="00211FAA" w:rsidRPr="00211FAA" w:rsidTr="00354352">
        <w:tc>
          <w:tcPr>
            <w:tcW w:w="1201"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33.</w:t>
            </w:r>
          </w:p>
        </w:tc>
        <w:tc>
          <w:tcPr>
            <w:tcW w:w="5954"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Сравниваем тексты</w:t>
            </w:r>
          </w:p>
        </w:tc>
        <w:tc>
          <w:tcPr>
            <w:tcW w:w="850" w:type="dxa"/>
          </w:tcPr>
          <w:p w:rsidR="00211FAA" w:rsidRPr="00211FAA" w:rsidRDefault="00211FAA" w:rsidP="00211FAA">
            <w:pPr>
              <w:rPr>
                <w:rFonts w:ascii="Times New Roman" w:eastAsia="Calibri" w:hAnsi="Times New Roman" w:cs="Times New Roman"/>
                <w:sz w:val="24"/>
                <w:szCs w:val="24"/>
              </w:rPr>
            </w:pPr>
            <w:r w:rsidRPr="00211FAA">
              <w:rPr>
                <w:rFonts w:ascii="Times New Roman" w:eastAsia="Calibri" w:hAnsi="Times New Roman" w:cs="Times New Roman"/>
                <w:sz w:val="24"/>
                <w:szCs w:val="24"/>
              </w:rPr>
              <w:t>1</w:t>
            </w:r>
          </w:p>
        </w:tc>
        <w:tc>
          <w:tcPr>
            <w:tcW w:w="1134" w:type="dxa"/>
          </w:tcPr>
          <w:p w:rsidR="00211FAA" w:rsidRPr="00211FAA" w:rsidRDefault="00211FAA" w:rsidP="00211FAA">
            <w:pPr>
              <w:rPr>
                <w:rFonts w:ascii="Times New Roman" w:eastAsia="Calibri" w:hAnsi="Times New Roman" w:cs="Times New Roman"/>
                <w:sz w:val="24"/>
                <w:szCs w:val="24"/>
              </w:rPr>
            </w:pPr>
          </w:p>
        </w:tc>
        <w:tc>
          <w:tcPr>
            <w:tcW w:w="1134" w:type="dxa"/>
          </w:tcPr>
          <w:p w:rsidR="00211FAA" w:rsidRPr="00211FAA" w:rsidRDefault="00211FAA" w:rsidP="00211FAA">
            <w:pPr>
              <w:rPr>
                <w:rFonts w:ascii="Times New Roman" w:eastAsia="Calibri" w:hAnsi="Times New Roman" w:cs="Times New Roman"/>
                <w:sz w:val="24"/>
                <w:szCs w:val="24"/>
              </w:rPr>
            </w:pPr>
          </w:p>
        </w:tc>
      </w:tr>
    </w:tbl>
    <w:p w:rsidR="00211FAA" w:rsidRPr="00211FAA" w:rsidRDefault="00211FAA" w:rsidP="00211FAA">
      <w:pPr>
        <w:rPr>
          <w:rFonts w:ascii="Times New Roman" w:eastAsia="Calibri" w:hAnsi="Times New Roman" w:cs="Times New Roman"/>
          <w:sz w:val="24"/>
          <w:szCs w:val="24"/>
        </w:rPr>
      </w:pPr>
    </w:p>
    <w:p w:rsidR="00747B25" w:rsidRDefault="00747B25"/>
    <w:sectPr w:rsidR="00747B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52FC1"/>
    <w:multiLevelType w:val="multilevel"/>
    <w:tmpl w:val="39A602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B628C7"/>
    <w:multiLevelType w:val="multilevel"/>
    <w:tmpl w:val="1534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7725A3"/>
    <w:multiLevelType w:val="multilevel"/>
    <w:tmpl w:val="2AFC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1A139E"/>
    <w:multiLevelType w:val="multilevel"/>
    <w:tmpl w:val="B3E4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372996"/>
    <w:multiLevelType w:val="hybridMultilevel"/>
    <w:tmpl w:val="04F80BAC"/>
    <w:lvl w:ilvl="0" w:tplc="839801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FAA"/>
    <w:rsid w:val="00211FAA"/>
    <w:rsid w:val="00747B25"/>
    <w:rsid w:val="008942AA"/>
    <w:rsid w:val="00897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1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97C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97C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1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97C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97C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2285</Words>
  <Characters>13031</Characters>
  <Application>Microsoft Office Word</Application>
  <DocSecurity>0</DocSecurity>
  <Lines>108</Lines>
  <Paragraphs>30</Paragraphs>
  <ScaleCrop>false</ScaleCrop>
  <Company>SPecialiST RePack</Company>
  <LinksUpToDate>false</LinksUpToDate>
  <CharactersWithSpaces>15286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Оля</cp:lastModifiedBy>
  <cp:revision>5</cp:revision>
  <dcterms:created xsi:type="dcterms:W3CDTF">2021-09-07T13:45:00Z</dcterms:created>
  <dcterms:modified xsi:type="dcterms:W3CDTF">2021-09-08T14:05:00Z</dcterms:modified>
</cp:coreProperties>
</file>