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B4" w:rsidRPr="0023066F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36"/>
          <w:szCs w:val="36"/>
        </w:rPr>
      </w:pPr>
      <w:r w:rsidRPr="0023066F">
        <w:rPr>
          <w:b/>
          <w:color w:val="111111"/>
          <w:sz w:val="36"/>
          <w:szCs w:val="36"/>
          <w:shd w:val="clear" w:color="auto" w:fill="FFFFFF"/>
        </w:rPr>
        <w:t>Картотека игр и проблемных ситуаций по трудовому воспитанию в первой младшей группе.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left="2832" w:firstLine="708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Игровая</w:t>
      </w:r>
      <w:r w:rsidRPr="009260B4">
        <w:rPr>
          <w:color w:val="111111"/>
          <w:sz w:val="28"/>
          <w:szCs w:val="28"/>
        </w:rPr>
        <w:t> </w:t>
      </w:r>
      <w:r w:rsidRPr="009260B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</w:t>
      </w:r>
      <w:r w:rsidRPr="00072CA6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«Научим куклу мыть руки»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закреплять знания о предметах личной гигиены для мытья и умывания, последовательность действий, способствовать формированию привычки к опрятности.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различные предметы и предметы личной гигиены для мытья и умывания, куклы.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 Педагог приводит куклу Аню с грязными руками. Кукла Аня собирается в гости и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«переодевается»</w:t>
      </w:r>
      <w:r w:rsidRPr="00072CA6">
        <w:rPr>
          <w:color w:val="111111"/>
          <w:sz w:val="28"/>
          <w:szCs w:val="28"/>
        </w:rPr>
        <w:t>. Она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«берет»</w:t>
      </w:r>
      <w:r w:rsidRPr="00072CA6">
        <w:rPr>
          <w:color w:val="111111"/>
          <w:sz w:val="28"/>
          <w:szCs w:val="28"/>
        </w:rPr>
        <w:t> платье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«грязными руками»</w:t>
      </w:r>
      <w:r w:rsidRPr="00072CA6">
        <w:rPr>
          <w:color w:val="111111"/>
          <w:sz w:val="28"/>
          <w:szCs w:val="28"/>
        </w:rPr>
        <w:t> и на платье остаются пятна. Увидев это, кукла Аня начинает плакать. </w:t>
      </w: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Педагог говорит</w:t>
      </w:r>
      <w:r w:rsidRPr="00072CA6">
        <w:rPr>
          <w:color w:val="111111"/>
          <w:sz w:val="28"/>
          <w:szCs w:val="28"/>
        </w:rPr>
        <w:t>: «Ой, кукла Аня взяла платье грязными руками! Дети, что же надо сделать?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(Правильно, кукле необходимо помыть руки.)</w:t>
      </w:r>
      <w:r w:rsidRPr="00072CA6">
        <w:rPr>
          <w:color w:val="111111"/>
          <w:sz w:val="28"/>
          <w:szCs w:val="28"/>
        </w:rPr>
        <w:t> Не плачь, Аня, мы сейчас вымоем тебе руки».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left="2832" w:firstLine="708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Дидактическая игра 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«Правила гигиены»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закреплять культурно-гигиенические навыки (умывание, одевание, чистка зубов, причёсывание, купание, формировать умения показывать эти движения при помощи мимики и жеста и отгадывать по показу.</w:t>
      </w:r>
      <w:proofErr w:type="gramEnd"/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 </w:t>
      </w:r>
      <w:proofErr w:type="gramStart"/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23066F">
        <w:rPr>
          <w:b/>
          <w:color w:val="111111"/>
          <w:sz w:val="28"/>
          <w:szCs w:val="28"/>
        </w:rPr>
        <w:t> </w:t>
      </w:r>
      <w:r w:rsidRPr="00072CA6">
        <w:rPr>
          <w:color w:val="111111"/>
          <w:sz w:val="28"/>
          <w:szCs w:val="28"/>
        </w:rPr>
        <w:t>просит детей при помощи мимики и жестов показать, как они умываются (одеваются, чистят зубы и т. д., соблюдая последовательность выполнения данных навыков.</w:t>
      </w:r>
      <w:proofErr w:type="gramEnd"/>
      <w:r w:rsidRPr="00072CA6">
        <w:rPr>
          <w:color w:val="111111"/>
          <w:sz w:val="28"/>
          <w:szCs w:val="28"/>
        </w:rPr>
        <w:t xml:space="preserve"> Или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072CA6">
        <w:rPr>
          <w:color w:val="111111"/>
          <w:sz w:val="28"/>
          <w:szCs w:val="28"/>
        </w:rPr>
        <w:t> показывает при помощи мимики и жестов, что он делает, а дети отгадывают.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Игровая ситуация </w:t>
      </w:r>
      <w:r w:rsidRPr="00072CA6">
        <w:rPr>
          <w:color w:val="111111"/>
          <w:sz w:val="28"/>
          <w:szCs w:val="28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«Мыльные перчатки»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Pr="0023066F">
        <w:rPr>
          <w:color w:val="111111"/>
          <w:sz w:val="28"/>
          <w:szCs w:val="28"/>
          <w:u w:val="single"/>
        </w:rPr>
        <w:t>Задачи:</w:t>
      </w:r>
      <w:r w:rsidRPr="00072CA6">
        <w:rPr>
          <w:color w:val="111111"/>
          <w:sz w:val="28"/>
          <w:szCs w:val="28"/>
        </w:rPr>
        <w:t xml:space="preserve"> учить детей хорошо намыливать руки с внешней и внутренней стороны до образования пузырей.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ванная комната, детское мыло, полотенце.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 </w:t>
      </w: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Педагог</w:t>
      </w:r>
      <w:r w:rsidRPr="00072CA6">
        <w:rPr>
          <w:color w:val="111111"/>
          <w:sz w:val="28"/>
          <w:szCs w:val="28"/>
        </w:rPr>
        <w:t xml:space="preserve">: «Мы подойдем к раковине, откроем кран и пустим теплую воду, а сейчас мы возьмем мыло и сделаем себе красивые "белые перчатки". Педагог поэтапно объясняет процесс намыливания рук. Дети намыливают руки без воды до образования белой пены, затем дети кладут мыло в мыльницу и распределяют мыло по рукам круговыми движениями. Педагог обращает внимание детей на то, что у них получились модные "белые перчатки". В работе целесообразно использовать различные стихи и </w:t>
      </w:r>
      <w:proofErr w:type="spellStart"/>
      <w:r w:rsidRPr="00072CA6">
        <w:rPr>
          <w:color w:val="111111"/>
          <w:sz w:val="28"/>
          <w:szCs w:val="28"/>
        </w:rPr>
        <w:t>потешки</w:t>
      </w:r>
      <w:proofErr w:type="spellEnd"/>
      <w:r w:rsidRPr="00072CA6">
        <w:rPr>
          <w:color w:val="111111"/>
          <w:sz w:val="28"/>
          <w:szCs w:val="28"/>
        </w:rPr>
        <w:t>. 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Например</w:t>
      </w:r>
      <w:r w:rsidRPr="00072CA6">
        <w:rPr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</w:t>
      </w:r>
      <w:r w:rsidRPr="00072CA6">
        <w:rPr>
          <w:color w:val="111111"/>
          <w:sz w:val="28"/>
          <w:szCs w:val="28"/>
        </w:rPr>
        <w:t xml:space="preserve">«Ладушки, ладушки, с мылом </w:t>
      </w:r>
      <w:proofErr w:type="gramStart"/>
      <w:r w:rsidRPr="00072CA6">
        <w:rPr>
          <w:color w:val="111111"/>
          <w:sz w:val="28"/>
          <w:szCs w:val="28"/>
        </w:rPr>
        <w:t>моем</w:t>
      </w:r>
      <w:proofErr w:type="gramEnd"/>
      <w:r w:rsidRPr="00072CA6">
        <w:rPr>
          <w:color w:val="111111"/>
          <w:sz w:val="28"/>
          <w:szCs w:val="28"/>
        </w:rPr>
        <w:t xml:space="preserve"> лапушки, Чистые ладошки, вот вам хлеб да ложки! В кране булькает вода. Очень даже </w:t>
      </w:r>
      <w:proofErr w:type="gramStart"/>
      <w:r w:rsidRPr="00072CA6">
        <w:rPr>
          <w:color w:val="111111"/>
          <w:sz w:val="28"/>
          <w:szCs w:val="28"/>
        </w:rPr>
        <w:t>здорово</w:t>
      </w:r>
      <w:proofErr w:type="gramEnd"/>
      <w:r w:rsidRPr="00072CA6">
        <w:rPr>
          <w:color w:val="111111"/>
          <w:sz w:val="28"/>
          <w:szCs w:val="28"/>
        </w:rPr>
        <w:t>!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Умывается сама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(имя ребенка)</w:t>
      </w:r>
      <w:r w:rsidRPr="00072CA6">
        <w:rPr>
          <w:color w:val="111111"/>
          <w:sz w:val="28"/>
          <w:szCs w:val="28"/>
        </w:rPr>
        <w:t>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iCs/>
          <w:color w:val="111111"/>
          <w:sz w:val="28"/>
          <w:szCs w:val="28"/>
          <w:bdr w:val="none" w:sz="0" w:space="0" w:color="auto" w:frame="1"/>
          <w:lang w:val="en-US"/>
        </w:rPr>
      </w:pP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iCs/>
          <w:color w:val="111111"/>
          <w:sz w:val="28"/>
          <w:szCs w:val="28"/>
          <w:bdr w:val="none" w:sz="0" w:space="0" w:color="auto" w:frame="1"/>
          <w:lang w:val="en-US"/>
        </w:rPr>
      </w:pP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iCs/>
          <w:color w:val="111111"/>
          <w:sz w:val="28"/>
          <w:szCs w:val="28"/>
          <w:bdr w:val="none" w:sz="0" w:space="0" w:color="auto" w:frame="1"/>
          <w:lang w:val="en-US"/>
        </w:rPr>
      </w:pPr>
    </w:p>
    <w:p w:rsidR="009260B4" w:rsidRPr="009260B4" w:rsidRDefault="009260B4" w:rsidP="009260B4">
      <w:pPr>
        <w:pStyle w:val="a3"/>
        <w:shd w:val="clear" w:color="auto" w:fill="FFFFFF"/>
        <w:spacing w:before="0" w:beforeAutospacing="0" w:after="0" w:afterAutospacing="0"/>
        <w:ind w:left="1416"/>
        <w:rPr>
          <w:color w:val="111111"/>
          <w:sz w:val="28"/>
          <w:szCs w:val="28"/>
        </w:rPr>
      </w:pPr>
      <w:r w:rsidRPr="0023066F">
        <w:rPr>
          <w:iCs/>
          <w:color w:val="111111"/>
          <w:sz w:val="28"/>
          <w:szCs w:val="28"/>
          <w:bdr w:val="none" w:sz="0" w:space="0" w:color="auto" w:frame="1"/>
        </w:rPr>
        <w:lastRenderedPageBreak/>
        <w:t>Игровая ситуация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«Сделаем куклам разные прически»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закреплять навыки ухода за волосами, уточнить названия необходимых для этого предметов, формировать понятие «опрятный внешний вид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куклы, расчёски, заколки.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 xml:space="preserve">: Кукла Аня собирается в гости, но волосы расчесывать не хочет. Объясняем кукле, что в гости надо ходить только с опрятным </w:t>
      </w:r>
      <w:proofErr w:type="gramStart"/>
      <w:r w:rsidRPr="00072CA6">
        <w:rPr>
          <w:color w:val="111111"/>
          <w:sz w:val="28"/>
          <w:szCs w:val="28"/>
        </w:rPr>
        <w:t>внешнем</w:t>
      </w:r>
      <w:proofErr w:type="gramEnd"/>
      <w:r w:rsidRPr="00072CA6">
        <w:rPr>
          <w:color w:val="111111"/>
          <w:sz w:val="28"/>
          <w:szCs w:val="28"/>
        </w:rPr>
        <w:t xml:space="preserve"> видом.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23066F">
        <w:rPr>
          <w:b/>
          <w:color w:val="111111"/>
          <w:sz w:val="28"/>
          <w:szCs w:val="28"/>
        </w:rPr>
        <w:t> </w:t>
      </w:r>
      <w:r w:rsidRPr="00072CA6">
        <w:rPr>
          <w:color w:val="111111"/>
          <w:sz w:val="28"/>
          <w:szCs w:val="28"/>
        </w:rPr>
        <w:t>предлагает детям причесать куклу.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124" w:firstLine="70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Дидактическая игра</w:t>
      </w:r>
      <w:r w:rsidRPr="00072CA6">
        <w:rPr>
          <w:color w:val="111111"/>
          <w:sz w:val="28"/>
          <w:szCs w:val="28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«Подбери пару»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соотносить предметы на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картинках с действиями</w:t>
      </w:r>
      <w:r w:rsidRPr="00072CA6">
        <w:rPr>
          <w:color w:val="111111"/>
          <w:sz w:val="28"/>
          <w:szCs w:val="28"/>
        </w:rPr>
        <w:t>; закреплять навыки самообслуживания; развивать логическое мышление.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предметные</w:t>
      </w:r>
      <w:r w:rsidRPr="0023066F">
        <w:rPr>
          <w:color w:val="111111"/>
          <w:sz w:val="28"/>
          <w:szCs w:val="28"/>
        </w:rPr>
        <w:t>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картинки</w:t>
      </w:r>
      <w:proofErr w:type="gramStart"/>
      <w:r w:rsidRPr="00072CA6">
        <w:rPr>
          <w:color w:val="111111"/>
          <w:sz w:val="28"/>
          <w:szCs w:val="28"/>
        </w:rPr>
        <w:t> :</w:t>
      </w:r>
      <w:proofErr w:type="gramEnd"/>
      <w:r w:rsidRPr="00072CA6">
        <w:rPr>
          <w:color w:val="111111"/>
          <w:sz w:val="28"/>
          <w:szCs w:val="28"/>
        </w:rPr>
        <w:t xml:space="preserve"> пылесос, расческа, мыло, шкаф для игрушек; сюжетные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картинки</w:t>
      </w:r>
      <w:r w:rsidRPr="00072CA6">
        <w:rPr>
          <w:color w:val="111111"/>
          <w:sz w:val="28"/>
          <w:szCs w:val="28"/>
        </w:rPr>
        <w:t> : уборка квартиры, ботинки, одежда, игрушки.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 дети внимательно рассматривают полученные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картинки</w:t>
      </w:r>
      <w:r w:rsidRPr="00072CA6">
        <w:rPr>
          <w:color w:val="111111"/>
          <w:sz w:val="28"/>
          <w:szCs w:val="28"/>
        </w:rPr>
        <w:t xml:space="preserve">, сравнивают их и подбирают пары, объясняют свой выбор. 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124" w:firstLine="70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Дидактическая игра</w:t>
      </w:r>
      <w:r w:rsidRPr="00072CA6">
        <w:rPr>
          <w:color w:val="111111"/>
          <w:sz w:val="28"/>
          <w:szCs w:val="28"/>
        </w:rPr>
        <w:t> 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«Что сначала, что потом»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детей располагать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картинки</w:t>
      </w:r>
      <w:r w:rsidRPr="00072CA6">
        <w:rPr>
          <w:color w:val="111111"/>
          <w:sz w:val="28"/>
          <w:szCs w:val="28"/>
        </w:rPr>
        <w:t> в порядке развития сюжета, пользуясь вспомогательным средством;</w:t>
      </w:r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учить составлять небольшие рассказы.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 детям предлагают несколько</w:t>
      </w:r>
      <w:r w:rsidRPr="0023066F">
        <w:rPr>
          <w:color w:val="111111"/>
          <w:sz w:val="28"/>
          <w:szCs w:val="28"/>
        </w:rPr>
        <w:t>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картинок</w:t>
      </w:r>
      <w:r w:rsidRPr="0023066F">
        <w:rPr>
          <w:b/>
          <w:color w:val="111111"/>
          <w:sz w:val="28"/>
          <w:szCs w:val="28"/>
        </w:rPr>
        <w:t>,</w:t>
      </w:r>
      <w:r w:rsidRPr="00072CA6">
        <w:rPr>
          <w:color w:val="111111"/>
          <w:sz w:val="28"/>
          <w:szCs w:val="28"/>
        </w:rPr>
        <w:t xml:space="preserve"> связанных одним сюжетом, разложить в порядке произошедших событий и составить по ним рассказ. </w:t>
      </w: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Например</w:t>
      </w:r>
      <w:r w:rsidRPr="00072CA6">
        <w:rPr>
          <w:color w:val="111111"/>
          <w:sz w:val="28"/>
          <w:szCs w:val="28"/>
        </w:rPr>
        <w:t>: мальчик лежит в постели, делает зарядку, умывается, вытирается полотенцем; девочка моет руки, обедает, играет с куклой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игровая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124" w:firstLine="70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Дидактическая игра</w:t>
      </w:r>
      <w:r w:rsidRPr="00072CA6">
        <w:rPr>
          <w:color w:val="111111"/>
          <w:sz w:val="28"/>
          <w:szCs w:val="28"/>
        </w:rPr>
        <w:t> 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«Таня простудилась»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способствовать формированию навыка пользования носовым платком, закреплять знание о том, что при чихании и кашле нужно прикрывать рот носовым платком, а если кто-то находится рядом, отворачиваться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носовой платок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спрашивает</w:t>
      </w:r>
      <w:proofErr w:type="gramStart"/>
      <w:r w:rsidRPr="00072CA6">
        <w:rPr>
          <w:color w:val="111111"/>
          <w:sz w:val="28"/>
          <w:szCs w:val="28"/>
        </w:rPr>
        <w:t> :</w:t>
      </w:r>
      <w:proofErr w:type="gramEnd"/>
      <w:r w:rsidRPr="00072CA6">
        <w:rPr>
          <w:color w:val="111111"/>
          <w:sz w:val="28"/>
          <w:szCs w:val="28"/>
        </w:rPr>
        <w:t xml:space="preserve"> зачем людям нужен носовой платок?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И затем предлагает детям различные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ситуации</w:t>
      </w:r>
      <w:r w:rsidRPr="0023066F">
        <w:rPr>
          <w:b/>
          <w:color w:val="111111"/>
          <w:sz w:val="28"/>
          <w:szCs w:val="28"/>
        </w:rPr>
        <w:t>,</w:t>
      </w:r>
      <w:r w:rsidRPr="00072CA6">
        <w:rPr>
          <w:color w:val="111111"/>
          <w:sz w:val="28"/>
          <w:szCs w:val="28"/>
        </w:rPr>
        <w:t> </w:t>
      </w: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которые проигрываются вместе с малышами</w:t>
      </w:r>
      <w:r w:rsidRPr="00072CA6">
        <w:rPr>
          <w:color w:val="111111"/>
          <w:sz w:val="28"/>
          <w:szCs w:val="28"/>
        </w:rPr>
        <w:t>: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- Что нужно сделать, если ты хочешь чихнуть? И т. д.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                     Дидактическая  игра </w:t>
      </w:r>
      <w:r w:rsidRPr="00072CA6">
        <w:rPr>
          <w:color w:val="111111"/>
          <w:sz w:val="28"/>
          <w:szCs w:val="28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«Правила гигиены»</w:t>
      </w:r>
      <w:r w:rsidRPr="00072CA6">
        <w:rPr>
          <w:color w:val="111111"/>
          <w:sz w:val="28"/>
          <w:szCs w:val="28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уточнить представления детей о навыках гигиены, формировать навыки здорового образа жизни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 с помощью считалки выбирается водящий, он выходит из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</w:t>
      </w:r>
      <w:r w:rsidRPr="0023066F">
        <w:rPr>
          <w:b/>
          <w:color w:val="111111"/>
          <w:sz w:val="28"/>
          <w:szCs w:val="28"/>
        </w:rPr>
        <w:t>.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23066F">
        <w:rPr>
          <w:b/>
          <w:color w:val="111111"/>
          <w:sz w:val="28"/>
          <w:szCs w:val="28"/>
        </w:rPr>
        <w:t> </w:t>
      </w:r>
      <w:r w:rsidRPr="00072CA6">
        <w:rPr>
          <w:color w:val="111111"/>
          <w:sz w:val="28"/>
          <w:szCs w:val="28"/>
        </w:rPr>
        <w:t xml:space="preserve">с детьми договаривается, кто и что будет изображать. Затем водящего приглашают, дети по очереди показывают навыки гигиены при </w:t>
      </w:r>
      <w:r w:rsidRPr="00072CA6">
        <w:rPr>
          <w:color w:val="111111"/>
          <w:sz w:val="28"/>
          <w:szCs w:val="28"/>
        </w:rPr>
        <w:lastRenderedPageBreak/>
        <w:t>помощи жестов и мимики. Ведущий должен отгадать, </w:t>
      </w:r>
      <w:r w:rsidRPr="00EB7A87">
        <w:rPr>
          <w:color w:val="111111"/>
          <w:sz w:val="28"/>
          <w:szCs w:val="28"/>
          <w:bdr w:val="none" w:sz="0" w:space="0" w:color="auto" w:frame="1"/>
        </w:rPr>
        <w:t>что показывают дети</w:t>
      </w:r>
      <w:r w:rsidRPr="00072CA6">
        <w:rPr>
          <w:color w:val="111111"/>
          <w:sz w:val="28"/>
          <w:szCs w:val="28"/>
        </w:rPr>
        <w:t>: умывание, чистку зубов, причёсывание, купание.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124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Игровая ситуация</w:t>
      </w:r>
      <w:r w:rsidRPr="00072CA6">
        <w:rPr>
          <w:color w:val="111111"/>
          <w:sz w:val="28"/>
          <w:szCs w:val="28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«Выверни колготки»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детей правильно выворачивать колготки; </w:t>
      </w:r>
      <w:r w:rsidRPr="00230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воспитывать опрятность</w:t>
      </w:r>
      <w:r w:rsidRPr="0023066F">
        <w:rPr>
          <w:b/>
          <w:color w:val="111111"/>
          <w:sz w:val="28"/>
          <w:szCs w:val="28"/>
        </w:rPr>
        <w:t>,</w:t>
      </w:r>
      <w:r w:rsidRPr="00072CA6">
        <w:rPr>
          <w:color w:val="111111"/>
          <w:sz w:val="28"/>
          <w:szCs w:val="28"/>
        </w:rPr>
        <w:t xml:space="preserve"> бережное отношение к вещам.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Упражнение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«Наши вещи ложатся спать»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детей аккуратно складывать вещи на стульчик;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Pr="00072CA6">
        <w:rPr>
          <w:color w:val="111111"/>
          <w:sz w:val="28"/>
          <w:szCs w:val="28"/>
        </w:rPr>
        <w:t> бережное отношение к вещам.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124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Игровая 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</w:t>
      </w:r>
      <w:r w:rsidRPr="00072CA6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«Почистим зубки»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ребенка чистить зубы.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две зубные щетки, стакан с водой, зеркало.</w:t>
      </w:r>
    </w:p>
    <w:p w:rsidR="009260B4" w:rsidRPr="00EB7A87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 взрослый просит ребенка посмотреть в зеркало и улыбнуться, при этом обращает его внимание на зубы. Затем говорит, чтобы зубы не болели, нужно их чистить. </w:t>
      </w:r>
      <w:r w:rsidRPr="00EB7A87">
        <w:rPr>
          <w:color w:val="111111"/>
          <w:sz w:val="28"/>
          <w:szCs w:val="28"/>
          <w:bdr w:val="none" w:sz="0" w:space="0" w:color="auto" w:frame="1"/>
        </w:rPr>
        <w:t>Взрослый достает две щетки</w:t>
      </w:r>
      <w:r w:rsidRPr="00072CA6">
        <w:rPr>
          <w:color w:val="111111"/>
          <w:sz w:val="28"/>
          <w:szCs w:val="28"/>
        </w:rPr>
        <w:t>: одну дает в руки ребенку, а другой показывает, как нужно проводить щеткой по зубам, </w:t>
      </w:r>
      <w:r w:rsidRPr="00EB7A87">
        <w:rPr>
          <w:color w:val="111111"/>
          <w:sz w:val="28"/>
          <w:szCs w:val="28"/>
          <w:bdr w:val="none" w:sz="0" w:space="0" w:color="auto" w:frame="1"/>
        </w:rPr>
        <w:t xml:space="preserve">при этом произносит </w:t>
      </w:r>
      <w:proofErr w:type="spellStart"/>
      <w:r w:rsidRPr="00EB7A87">
        <w:rPr>
          <w:color w:val="111111"/>
          <w:sz w:val="28"/>
          <w:szCs w:val="28"/>
          <w:bdr w:val="none" w:sz="0" w:space="0" w:color="auto" w:frame="1"/>
        </w:rPr>
        <w:t>потешку</w:t>
      </w:r>
      <w:proofErr w:type="spellEnd"/>
      <w:r w:rsidRPr="00EB7A87">
        <w:rPr>
          <w:color w:val="111111"/>
          <w:sz w:val="28"/>
          <w:szCs w:val="28"/>
        </w:rPr>
        <w:t>: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 xml:space="preserve">Ротик, ротик! Где ты ротик? 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 xml:space="preserve">Зубки, зубки! Где вы зубки? 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 xml:space="preserve">Щечка, щечка! Где ты щечка? 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Будет чистенькая (</w:t>
      </w:r>
      <w:r w:rsidRPr="00EB7A87">
        <w:rPr>
          <w:i/>
          <w:color w:val="111111"/>
          <w:sz w:val="28"/>
          <w:szCs w:val="28"/>
        </w:rPr>
        <w:t>имя ребенка</w:t>
      </w:r>
      <w:r>
        <w:rPr>
          <w:color w:val="111111"/>
          <w:sz w:val="28"/>
          <w:szCs w:val="28"/>
        </w:rPr>
        <w:t>)</w:t>
      </w:r>
      <w:r w:rsidRPr="00072CA6">
        <w:rPr>
          <w:color w:val="111111"/>
          <w:sz w:val="28"/>
          <w:szCs w:val="28"/>
        </w:rPr>
        <w:t>!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 xml:space="preserve">В конце игры </w:t>
      </w:r>
      <w:proofErr w:type="gramStart"/>
      <w:r w:rsidRPr="00072CA6">
        <w:rPr>
          <w:color w:val="111111"/>
          <w:sz w:val="28"/>
          <w:szCs w:val="28"/>
        </w:rPr>
        <w:t>взрослый вместе с ребенком смотрят</w:t>
      </w:r>
      <w:proofErr w:type="gramEnd"/>
      <w:r w:rsidRPr="00072CA6">
        <w:rPr>
          <w:color w:val="111111"/>
          <w:sz w:val="28"/>
          <w:szCs w:val="28"/>
        </w:rPr>
        <w:t xml:space="preserve"> в зеркало и улыбаются, показывая чистые зубы. При необходимости используются совместные действия взрослого и ребенка. 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Игровая ситуация</w:t>
      </w:r>
      <w:r w:rsidRPr="00072CA6">
        <w:rPr>
          <w:color w:val="111111"/>
          <w:sz w:val="28"/>
          <w:szCs w:val="28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«Мы заправим наши майки»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детей заправлять майки и футболки;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Pr="00072CA6">
        <w:rPr>
          <w:color w:val="111111"/>
          <w:sz w:val="28"/>
          <w:szCs w:val="28"/>
        </w:rPr>
        <w:t> желание следить за своим внешним видом.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Игровая ситуация</w:t>
      </w:r>
      <w:r w:rsidRPr="00072CA6">
        <w:rPr>
          <w:color w:val="111111"/>
          <w:sz w:val="28"/>
          <w:szCs w:val="28"/>
        </w:rPr>
        <w:t> 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«Все мы делаем по порядку»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детей снимать и надевать одежду в определенном порядке.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Игровая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             </w:t>
      </w:r>
      <w:r>
        <w:rPr>
          <w:color w:val="111111"/>
          <w:sz w:val="28"/>
          <w:szCs w:val="28"/>
        </w:rPr>
        <w:t>Игровая ситуация</w:t>
      </w:r>
      <w:r w:rsidRPr="00072CA6">
        <w:rPr>
          <w:color w:val="111111"/>
          <w:sz w:val="28"/>
          <w:szCs w:val="28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«Оденем куклу на прогулку»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закреплять знания детей об одежде, формировать умение детей одевать куклу соответственно сезону года, погоде, систематизировать представления детей о здоровье.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Материал</w:t>
      </w:r>
      <w:r w:rsidRPr="00072CA6">
        <w:rPr>
          <w:color w:val="111111"/>
          <w:sz w:val="28"/>
          <w:szCs w:val="28"/>
        </w:rPr>
        <w:t>: бумажная кукла с различной одеждой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говорит</w:t>
      </w:r>
      <w:r w:rsidRPr="00072CA6">
        <w:rPr>
          <w:color w:val="111111"/>
          <w:sz w:val="28"/>
          <w:szCs w:val="28"/>
        </w:rPr>
        <w:t>, что кукла собирается на прогулку, но не знает, что ей одеть, сейчас зима и на улице очень холодно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(различные </w:t>
      </w:r>
      <w:r w:rsidRPr="00EB7A87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ситуации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072CA6">
        <w:rPr>
          <w:color w:val="111111"/>
          <w:sz w:val="28"/>
          <w:szCs w:val="28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Дети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«одевают»</w:t>
      </w:r>
      <w:r w:rsidRPr="00072CA6">
        <w:rPr>
          <w:color w:val="111111"/>
          <w:sz w:val="28"/>
          <w:szCs w:val="28"/>
        </w:rPr>
        <w:t> куклу и объясняют свой выбор.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 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Дидактическая игра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«Найди пару»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различать парную обувь и одежду, подбирать правильно к левому варианту обуви, одежды – правый.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вырезанные из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картона обувь</w:t>
      </w:r>
      <w:proofErr w:type="gramStart"/>
      <w:r w:rsidRPr="00072CA6">
        <w:rPr>
          <w:color w:val="111111"/>
          <w:sz w:val="28"/>
          <w:szCs w:val="28"/>
        </w:rPr>
        <w:t> :</w:t>
      </w:r>
      <w:proofErr w:type="gramEnd"/>
      <w:r w:rsidRPr="00072CA6">
        <w:rPr>
          <w:color w:val="111111"/>
          <w:sz w:val="28"/>
          <w:szCs w:val="28"/>
        </w:rPr>
        <w:t xml:space="preserve"> сапоги, туфли, перчатки, носки, варежки, кукла Маша.</w:t>
      </w:r>
    </w:p>
    <w:p w:rsidR="009260B4" w:rsidRP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 педагог вводит детей в игровую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ситуацию</w:t>
      </w:r>
      <w:proofErr w:type="gramStart"/>
      <w:r w:rsidRPr="00072CA6">
        <w:rPr>
          <w:color w:val="111111"/>
          <w:sz w:val="28"/>
          <w:szCs w:val="28"/>
        </w:rPr>
        <w:t> :</w:t>
      </w:r>
      <w:proofErr w:type="gramEnd"/>
      <w:r w:rsidRPr="00072CA6">
        <w:rPr>
          <w:color w:val="111111"/>
          <w:sz w:val="28"/>
          <w:szCs w:val="28"/>
        </w:rPr>
        <w:t xml:space="preserve"> «Маша – растеряша разбросала свою одежду и обувь по разным углам. Она не может ничего найти сама. Один носок нашла, а другой найти не может, один сапог нашла, а другой не знает, где и т. д.». Детям предлагается помочь Маше – растеряше найти пару предметов одежды и обуви. Педагог предъявляет правый вариант пары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(носок, сапог и т. д.)</w:t>
      </w:r>
      <w:r w:rsidRPr="00072CA6">
        <w:rPr>
          <w:color w:val="111111"/>
          <w:sz w:val="28"/>
          <w:szCs w:val="28"/>
        </w:rPr>
        <w:t xml:space="preserve"> и предлагает </w:t>
      </w:r>
      <w:r w:rsidRPr="009260B4">
        <w:rPr>
          <w:color w:val="111111"/>
          <w:sz w:val="28"/>
          <w:szCs w:val="28"/>
        </w:rPr>
        <w:t>выбрать левый. </w:t>
      </w:r>
      <w:r w:rsidRPr="009260B4">
        <w:rPr>
          <w:color w:val="111111"/>
          <w:sz w:val="28"/>
          <w:szCs w:val="28"/>
          <w:bdr w:val="none" w:sz="0" w:space="0" w:color="auto" w:frame="1"/>
        </w:rPr>
        <w:t>При этом дается инструкция</w:t>
      </w:r>
      <w:r w:rsidRPr="009260B4">
        <w:rPr>
          <w:color w:val="111111"/>
          <w:sz w:val="28"/>
          <w:szCs w:val="28"/>
        </w:rPr>
        <w:t>: </w:t>
      </w:r>
      <w:r w:rsidRPr="009260B4">
        <w:rPr>
          <w:i/>
          <w:iCs/>
          <w:color w:val="111111"/>
          <w:sz w:val="28"/>
          <w:szCs w:val="28"/>
          <w:bdr w:val="none" w:sz="0" w:space="0" w:color="auto" w:frame="1"/>
        </w:rPr>
        <w:t>«Найди пару»</w:t>
      </w:r>
      <w:r w:rsidRPr="009260B4">
        <w:rPr>
          <w:color w:val="111111"/>
          <w:sz w:val="28"/>
          <w:szCs w:val="28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0" w:afterAutospacing="0"/>
        <w:ind w:left="2832" w:firstLine="708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Дидактическая игра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«Подберем куклам одежду»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называть предметы одежды, дифференцировать одежду для мальчиков и девочек, последовательно одевать куклу.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две куклы – кукла Митя и кукла Катя, наборы одежды для кукол девочки и мальчика.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B7A87">
        <w:rPr>
          <w:color w:val="111111"/>
          <w:sz w:val="28"/>
          <w:szCs w:val="28"/>
          <w:u w:val="single"/>
        </w:rPr>
        <w:t>Ход игры</w:t>
      </w:r>
      <w:r w:rsidRPr="00072CA6">
        <w:rPr>
          <w:color w:val="111111"/>
          <w:sz w:val="28"/>
          <w:szCs w:val="28"/>
        </w:rPr>
        <w:t>. </w:t>
      </w:r>
      <w:r w:rsidRPr="00EB7A87">
        <w:rPr>
          <w:color w:val="111111"/>
          <w:sz w:val="28"/>
          <w:szCs w:val="28"/>
          <w:bdr w:val="none" w:sz="0" w:space="0" w:color="auto" w:frame="1"/>
        </w:rPr>
        <w:t>Педагог</w:t>
      </w:r>
      <w:r w:rsidRPr="00072CA6">
        <w:rPr>
          <w:color w:val="111111"/>
          <w:sz w:val="28"/>
          <w:szCs w:val="28"/>
        </w:rPr>
        <w:t>: «Посмотрите, дети, к нам в гости пришли куклы, но они не могут одеться, они перепутали свою одежду и не могут найти свои вещи. Давайте, поможем им разобраться, где, чьи вещи». 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Педагог спрашивает</w:t>
      </w:r>
      <w:r w:rsidRPr="00072CA6">
        <w:rPr>
          <w:color w:val="111111"/>
          <w:sz w:val="28"/>
          <w:szCs w:val="28"/>
        </w:rPr>
        <w:t>: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«Что носят девочки, а что мальчики?»</w:t>
      </w:r>
      <w:r w:rsidRPr="00072CA6">
        <w:rPr>
          <w:color w:val="111111"/>
          <w:sz w:val="28"/>
          <w:szCs w:val="28"/>
        </w:rPr>
        <w:t> После того, когда дети выберут одежду для кукол, один ребенок начинает одевать Митю, а другой – Катю. Педагог в это время акцентирует внимание детей на последовательность одевания. Педагог обязательно хвалит детей за то, что куклы одеты правильно и красиво.</w:t>
      </w:r>
    </w:p>
    <w:p w:rsidR="009260B4" w:rsidRPr="00EB7A87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:rsidR="009260B4" w:rsidRPr="00EB7A87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36"/>
          <w:szCs w:val="36"/>
        </w:rPr>
      </w:pPr>
      <w:r w:rsidRPr="00EB7A87">
        <w:rPr>
          <w:color w:val="111111"/>
          <w:sz w:val="36"/>
          <w:szCs w:val="36"/>
        </w:rPr>
        <w:t>Игры на ознакомления детей с хозяйственно - бытовым </w:t>
      </w:r>
      <w:r w:rsidRPr="00EB7A87">
        <w:rPr>
          <w:rStyle w:val="a4"/>
          <w:b w:val="0"/>
          <w:color w:val="111111"/>
          <w:sz w:val="36"/>
          <w:szCs w:val="36"/>
          <w:bdr w:val="none" w:sz="0" w:space="0" w:color="auto" w:frame="1"/>
        </w:rPr>
        <w:t>трудом</w:t>
      </w:r>
      <w:r w:rsidRPr="00EB7A87">
        <w:rPr>
          <w:b/>
          <w:color w:val="111111"/>
          <w:sz w:val="36"/>
          <w:szCs w:val="36"/>
        </w:rPr>
        <w:t>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Игровая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</w:t>
      </w:r>
      <w:r w:rsidRPr="00072CA6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«Накроем стол для кукол»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детей сервировать стол, называть предметы, необходимые для сервировки. Знакомить с правилами этикета (встреча гостей, приём подарков, приглашение к столу, поведение за столом).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входит в группу с нарядной куклой</w:t>
      </w:r>
      <w:r w:rsidRPr="00072CA6">
        <w:rPr>
          <w:color w:val="111111"/>
          <w:sz w:val="28"/>
          <w:szCs w:val="28"/>
        </w:rPr>
        <w:t>. Дети рассматривают её, называют предметы одежды. Педагог говорит, что сегодня у куклы день рождения, к ней придут гости – её подружки. Нужно помочь кукле накрыть праздничный стол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(используется кукольная мебель и посуда)</w:t>
      </w:r>
      <w:r w:rsidRPr="00072CA6">
        <w:rPr>
          <w:color w:val="111111"/>
          <w:sz w:val="28"/>
          <w:szCs w:val="28"/>
        </w:rPr>
        <w:t>. 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072CA6">
        <w:rPr>
          <w:color w:val="111111"/>
          <w:sz w:val="28"/>
          <w:szCs w:val="28"/>
        </w:rPr>
        <w:t xml:space="preserve"> проигрывает с детьми этапы деятельности (помыть руки, постелить скатерть, поставить в центре стола вазочку с цветами, </w:t>
      </w:r>
      <w:proofErr w:type="spellStart"/>
      <w:r w:rsidRPr="00072CA6">
        <w:rPr>
          <w:color w:val="111111"/>
          <w:sz w:val="28"/>
          <w:szCs w:val="28"/>
        </w:rPr>
        <w:t>салфетницу</w:t>
      </w:r>
      <w:proofErr w:type="spellEnd"/>
      <w:r w:rsidRPr="00072CA6">
        <w:rPr>
          <w:color w:val="111111"/>
          <w:sz w:val="28"/>
          <w:szCs w:val="28"/>
        </w:rPr>
        <w:t>, хлебницу, приготовить чашки с блюдцами к чаю или тарелки, а рядом разложить столовые приборы – ложки, вилки, ножи).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Игровая ситуация </w:t>
      </w:r>
      <w:r w:rsidRPr="00072CA6">
        <w:rPr>
          <w:color w:val="111111"/>
          <w:sz w:val="28"/>
          <w:szCs w:val="28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«Что хочет делать Маша?»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Уточнять представления детей о некоторых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трудовых действиях</w:t>
      </w:r>
      <w:r w:rsidRPr="00EB7A87">
        <w:rPr>
          <w:b/>
          <w:color w:val="111111"/>
          <w:sz w:val="28"/>
          <w:szCs w:val="28"/>
        </w:rPr>
        <w:t>;</w:t>
      </w:r>
      <w:r w:rsidRPr="00072CA6">
        <w:rPr>
          <w:color w:val="111111"/>
          <w:sz w:val="28"/>
          <w:szCs w:val="28"/>
        </w:rPr>
        <w:t xml:space="preserve"> о материалах, инструментах и оборудовании, необходимых для работы.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072CA6">
        <w:rPr>
          <w:color w:val="111111"/>
          <w:sz w:val="28"/>
          <w:szCs w:val="28"/>
        </w:rPr>
        <w:t> </w:t>
      </w:r>
      <w:r w:rsidRPr="00EB7A87">
        <w:rPr>
          <w:color w:val="111111"/>
          <w:sz w:val="28"/>
          <w:szCs w:val="28"/>
          <w:bdr w:val="none" w:sz="0" w:space="0" w:color="auto" w:frame="1"/>
        </w:rPr>
        <w:t>обращается к детям от имени Маши</w:t>
      </w:r>
      <w:r w:rsidRPr="00072CA6">
        <w:rPr>
          <w:color w:val="111111"/>
          <w:sz w:val="28"/>
          <w:szCs w:val="28"/>
        </w:rPr>
        <w:t>:</w:t>
      </w:r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- Маша просит у меня тазик, ведро с водой и мыло.</w:t>
      </w:r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Подставляет кукле называемые ею предметы.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- Как вы думаете, что она будет делать?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(Стирать.)</w:t>
      </w:r>
      <w:r w:rsidRPr="00072CA6">
        <w:rPr>
          <w:color w:val="111111"/>
          <w:sz w:val="28"/>
          <w:szCs w:val="28"/>
        </w:rPr>
        <w:t> Правильно. А теперь Маша просит дать ей кастрюлю, молоко, сахар, соль и пшено. Что собирается делать Маша?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(Кукла хочет варить кашу.)</w:t>
      </w:r>
      <w:r w:rsidRPr="00072CA6">
        <w:rPr>
          <w:color w:val="111111"/>
          <w:sz w:val="28"/>
          <w:szCs w:val="28"/>
        </w:rPr>
        <w:t> Как называется каша?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В игровой форме могут быть рассмотрены и другие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трудовые действия</w:t>
      </w:r>
      <w:r w:rsidRPr="00EB7A87">
        <w:rPr>
          <w:b/>
          <w:color w:val="111111"/>
          <w:sz w:val="28"/>
          <w:szCs w:val="28"/>
        </w:rPr>
        <w:t>,</w:t>
      </w:r>
      <w:r w:rsidRPr="00072CA6">
        <w:rPr>
          <w:color w:val="111111"/>
          <w:sz w:val="28"/>
          <w:szCs w:val="28"/>
        </w:rPr>
        <w:t xml:space="preserve"> в которых необходимы соответствующие предметы.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124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Игровая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</w:t>
      </w:r>
      <w:r w:rsidRPr="00072CA6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«Вымоем посуду»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 </w:t>
      </w:r>
      <w:r w:rsidRPr="00EB7A87">
        <w:rPr>
          <w:color w:val="111111"/>
          <w:sz w:val="28"/>
          <w:szCs w:val="28"/>
          <w:bdr w:val="none" w:sz="0" w:space="0" w:color="auto" w:frame="1"/>
        </w:rPr>
        <w:t>формировать у ребенка самостоятельные действия</w:t>
      </w:r>
      <w:r w:rsidRPr="00EB7A87">
        <w:rPr>
          <w:color w:val="111111"/>
          <w:sz w:val="28"/>
          <w:szCs w:val="28"/>
        </w:rPr>
        <w:t>;</w:t>
      </w:r>
      <w:r w:rsidRPr="00072CA6">
        <w:rPr>
          <w:color w:val="111111"/>
          <w:sz w:val="28"/>
          <w:szCs w:val="28"/>
        </w:rPr>
        <w:t xml:space="preserve"> учить мыть посуду.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 xml:space="preserve">: </w:t>
      </w:r>
      <w:r>
        <w:rPr>
          <w:color w:val="111111"/>
          <w:sz w:val="28"/>
          <w:szCs w:val="28"/>
        </w:rPr>
        <w:t xml:space="preserve"> </w:t>
      </w:r>
      <w:r w:rsidRPr="00072CA6">
        <w:rPr>
          <w:color w:val="111111"/>
          <w:sz w:val="28"/>
          <w:szCs w:val="28"/>
        </w:rPr>
        <w:t>кукла, посуда (тарелки, подносы, губка, два тазика.</w:t>
      </w:r>
      <w:proofErr w:type="gramEnd"/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 взрослый привлекает внимание детей к кукле, которая сидит за накрытым столом, показывает стол с грязной посудой, просит детей помочь кукле вымыть посуду. Дети складывают грязную посуду на один поднос. </w:t>
      </w:r>
      <w:r w:rsidRPr="00EB7A8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демонстрирует</w:t>
      </w:r>
      <w:r w:rsidRPr="00072CA6">
        <w:rPr>
          <w:color w:val="111111"/>
          <w:sz w:val="28"/>
          <w:szCs w:val="28"/>
        </w:rPr>
        <w:t>, как правильно держать тарелку, смачивать ее водой, протирать мокрой губкой, ополаскивать в другом тазике с чистой водой, после чего, выкладывая тарелки на чистый поднос, ребенку предлагается вымыть свою тарелку.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124" w:firstLine="708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Игра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«Угадайте, что я делаю?»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Расширять представления детей о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трудовых действиях</w:t>
      </w:r>
      <w:r w:rsidRPr="00072CA6">
        <w:rPr>
          <w:color w:val="111111"/>
          <w:sz w:val="28"/>
          <w:szCs w:val="28"/>
        </w:rPr>
        <w:t>. Развивать внимание.</w:t>
      </w:r>
    </w:p>
    <w:p w:rsidR="009260B4" w:rsidRPr="00E02F90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E02F90">
        <w:rPr>
          <w:b/>
          <w:color w:val="111111"/>
          <w:sz w:val="28"/>
          <w:szCs w:val="28"/>
        </w:rPr>
        <w:t> </w:t>
      </w:r>
      <w:r w:rsidRPr="00072CA6">
        <w:rPr>
          <w:color w:val="111111"/>
          <w:sz w:val="28"/>
          <w:szCs w:val="28"/>
        </w:rPr>
        <w:t>и дети берутся за руки и встают в круг. В центр круга выходит ребенок. </w:t>
      </w:r>
      <w:r w:rsidRPr="00E02F90">
        <w:rPr>
          <w:color w:val="111111"/>
          <w:sz w:val="28"/>
          <w:szCs w:val="28"/>
          <w:bdr w:val="none" w:sz="0" w:space="0" w:color="auto" w:frame="1"/>
        </w:rPr>
        <w:t>Все идут по кругу и произносят слова</w:t>
      </w:r>
      <w:r w:rsidRPr="00E02F90">
        <w:rPr>
          <w:color w:val="111111"/>
          <w:sz w:val="28"/>
          <w:szCs w:val="28"/>
        </w:rPr>
        <w:t>:</w:t>
      </w:r>
    </w:p>
    <w:p w:rsidR="009260B4" w:rsidRPr="00E02F90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Мы с тобой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трудиться будем</w:t>
      </w:r>
      <w:r w:rsidRPr="00E02F90">
        <w:rPr>
          <w:b/>
          <w:color w:val="111111"/>
          <w:sz w:val="28"/>
          <w:szCs w:val="28"/>
        </w:rPr>
        <w:t>,</w:t>
      </w:r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Порученье не забудем.</w:t>
      </w:r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Не зевай, выполняй</w:t>
      </w:r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И за мною повторяй!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имитирует трудовые</w:t>
      </w:r>
      <w:r w:rsidRPr="00072CA6">
        <w:rPr>
          <w:color w:val="111111"/>
          <w:sz w:val="28"/>
          <w:szCs w:val="28"/>
        </w:rPr>
        <w:t> действия не только движениями, но и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(по возможности)</w:t>
      </w:r>
      <w:r w:rsidRPr="00072CA6">
        <w:rPr>
          <w:color w:val="111111"/>
          <w:sz w:val="28"/>
          <w:szCs w:val="28"/>
        </w:rPr>
        <w:t xml:space="preserve"> передавая звуками. </w:t>
      </w:r>
      <w:proofErr w:type="gramStart"/>
      <w:r w:rsidRPr="00072CA6">
        <w:rPr>
          <w:color w:val="111111"/>
          <w:sz w:val="28"/>
          <w:szCs w:val="28"/>
        </w:rPr>
        <w:t>Например, чистит пылесосом пол, забивает гвоздь, пилит, едет на машине, стирает, несет ведро с водой, протирает зеркало, рубит дрова, трет на терке, проворачивает что-то в мясорубке.</w:t>
      </w:r>
      <w:proofErr w:type="gramEnd"/>
      <w:r w:rsidRPr="00072CA6">
        <w:rPr>
          <w:color w:val="111111"/>
          <w:sz w:val="28"/>
          <w:szCs w:val="28"/>
        </w:rPr>
        <w:t xml:space="preserve"> Дети повторяют движение и угадывают его.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left="2124" w:firstLine="708"/>
        <w:rPr>
          <w:color w:val="111111"/>
          <w:sz w:val="28"/>
          <w:szCs w:val="28"/>
        </w:rPr>
      </w:pP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left="2124" w:firstLine="708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124" w:firstLine="708"/>
        <w:rPr>
          <w:color w:val="111111"/>
          <w:sz w:val="28"/>
          <w:szCs w:val="28"/>
        </w:rPr>
      </w:pPr>
      <w:bookmarkStart w:id="0" w:name="_GoBack"/>
      <w:bookmarkEnd w:id="0"/>
      <w:r>
        <w:rPr>
          <w:color w:val="111111"/>
          <w:sz w:val="28"/>
          <w:szCs w:val="28"/>
        </w:rPr>
        <w:lastRenderedPageBreak/>
        <w:t xml:space="preserve">Игровая ситуация </w:t>
      </w:r>
      <w:r w:rsidRPr="00072CA6">
        <w:rPr>
          <w:color w:val="111111"/>
          <w:sz w:val="28"/>
          <w:szCs w:val="28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«Убери со стола»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 </w:t>
      </w:r>
      <w:r w:rsidRPr="00E02F90">
        <w:rPr>
          <w:color w:val="111111"/>
          <w:sz w:val="28"/>
          <w:szCs w:val="28"/>
          <w:bdr w:val="none" w:sz="0" w:space="0" w:color="auto" w:frame="1"/>
        </w:rPr>
        <w:t>формировать самостоятельные действи</w:t>
      </w:r>
      <w:r>
        <w:rPr>
          <w:color w:val="111111"/>
          <w:sz w:val="28"/>
          <w:szCs w:val="28"/>
          <w:bdr w:val="none" w:sz="0" w:space="0" w:color="auto" w:frame="1"/>
        </w:rPr>
        <w:t xml:space="preserve">я; </w:t>
      </w:r>
      <w:r w:rsidRPr="00072CA6">
        <w:rPr>
          <w:color w:val="111111"/>
          <w:sz w:val="28"/>
          <w:szCs w:val="28"/>
        </w:rPr>
        <w:t xml:space="preserve"> убирать посуду со стола, сметать крошки.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посуда, щетка, совочек.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 взрослый показывает, как убирать посуду со стола на поднос, предлагает детям действовать по показу. </w:t>
      </w:r>
      <w:r w:rsidRPr="00E02F90">
        <w:rPr>
          <w:color w:val="111111"/>
          <w:sz w:val="28"/>
          <w:szCs w:val="28"/>
          <w:bdr w:val="none" w:sz="0" w:space="0" w:color="auto" w:frame="1"/>
        </w:rPr>
        <w:t>При этом взрослый комментирует действия</w:t>
      </w:r>
      <w:r w:rsidRPr="00E02F90">
        <w:rPr>
          <w:color w:val="111111"/>
          <w:sz w:val="28"/>
          <w:szCs w:val="28"/>
        </w:rPr>
        <w:t>:</w:t>
      </w:r>
      <w:r w:rsidRPr="00072CA6">
        <w:rPr>
          <w:color w:val="111111"/>
          <w:sz w:val="28"/>
          <w:szCs w:val="28"/>
        </w:rPr>
        <w:t xml:space="preserve"> "Мы кладем на поднос тарелку, чашку, ложку и т. д. " Затем показывает, как сметать крошки со стола</w:t>
      </w:r>
      <w:r w:rsidRPr="00E02F90">
        <w:rPr>
          <w:color w:val="111111"/>
          <w:sz w:val="28"/>
          <w:szCs w:val="28"/>
        </w:rPr>
        <w:t>, </w:t>
      </w:r>
      <w:r w:rsidRPr="00E02F90">
        <w:rPr>
          <w:color w:val="111111"/>
          <w:sz w:val="28"/>
          <w:szCs w:val="28"/>
          <w:bdr w:val="none" w:sz="0" w:space="0" w:color="auto" w:frame="1"/>
        </w:rPr>
        <w:t>комментирует свои действия</w:t>
      </w:r>
      <w:r w:rsidRPr="00E02F90">
        <w:rPr>
          <w:color w:val="111111"/>
          <w:sz w:val="28"/>
          <w:szCs w:val="28"/>
        </w:rPr>
        <w:t>:</w:t>
      </w:r>
      <w:r w:rsidRPr="00072CA6">
        <w:rPr>
          <w:color w:val="111111"/>
          <w:sz w:val="28"/>
          <w:szCs w:val="28"/>
        </w:rPr>
        <w:t xml:space="preserve"> "Крошки со стола сметем и совочком уберем!"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Ребенку дается возможность действовать самостоятельно.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</w:p>
    <w:p w:rsidR="009260B4" w:rsidRPr="00E02F90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b/>
          <w:color w:val="111111"/>
          <w:sz w:val="28"/>
          <w:szCs w:val="28"/>
        </w:rPr>
      </w:pP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Проблемная ситуация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«Почему игрушки убежали от Коли»</w:t>
      </w:r>
      <w:r w:rsidRPr="00072CA6">
        <w:rPr>
          <w:color w:val="111111"/>
          <w:sz w:val="28"/>
          <w:szCs w:val="28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</w:t>
      </w:r>
      <w:r w:rsidRPr="00E02F90">
        <w:rPr>
          <w:color w:val="111111"/>
          <w:sz w:val="28"/>
          <w:szCs w:val="28"/>
        </w:rPr>
        <w:t>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Pr="00072CA6">
        <w:rPr>
          <w:color w:val="111111"/>
          <w:sz w:val="28"/>
          <w:szCs w:val="28"/>
        </w:rPr>
        <w:t> привычку убирать за собой игрушки,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Pr="00072CA6">
        <w:rPr>
          <w:color w:val="111111"/>
          <w:sz w:val="28"/>
          <w:szCs w:val="28"/>
        </w:rPr>
        <w:t> бережное отношение к ним.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Содержание игры заключается в том, что мальчик Коля любил играть в игрушки, но ленился их убирать. Однажды машина, мяч, мишка, кубики убежали от мальчика. Ему стало скучно</w:t>
      </w:r>
      <w:r w:rsidRPr="009260B4">
        <w:rPr>
          <w:color w:val="111111"/>
          <w:sz w:val="28"/>
          <w:szCs w:val="28"/>
        </w:rPr>
        <w:t>, </w:t>
      </w:r>
      <w:r w:rsidRPr="009260B4">
        <w:rPr>
          <w:color w:val="111111"/>
          <w:sz w:val="28"/>
          <w:szCs w:val="28"/>
          <w:bdr w:val="none" w:sz="0" w:space="0" w:color="auto" w:frame="1"/>
        </w:rPr>
        <w:t>и он заплакал</w:t>
      </w:r>
      <w:r w:rsidRPr="009260B4">
        <w:rPr>
          <w:color w:val="111111"/>
          <w:sz w:val="28"/>
          <w:szCs w:val="28"/>
        </w:rPr>
        <w:t>:</w:t>
      </w:r>
      <w:r w:rsidRPr="00072CA6">
        <w:rPr>
          <w:color w:val="111111"/>
          <w:sz w:val="28"/>
          <w:szCs w:val="28"/>
        </w:rPr>
        <w:t xml:space="preserve"> «Почему и игрушки не берег, не убирал на место? Вот если бы они ко мне вернулись, я стал бы их всегда убирать». Игрушки услышали ли слова и вернулись к Коле. Он обрадовался мишке, кубикам, мячу, машине, все сложил аккуратно.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2832" w:firstLine="708"/>
        <w:rPr>
          <w:color w:val="111111"/>
          <w:sz w:val="28"/>
          <w:szCs w:val="28"/>
        </w:rPr>
      </w:pPr>
      <w:r w:rsidRPr="00E02F90">
        <w:rPr>
          <w:color w:val="111111"/>
          <w:sz w:val="28"/>
          <w:szCs w:val="28"/>
        </w:rPr>
        <w:t>Игровая</w:t>
      </w:r>
      <w:r w:rsidRPr="00E02F90">
        <w:rPr>
          <w:b/>
          <w:color w:val="111111"/>
          <w:sz w:val="28"/>
          <w:szCs w:val="28"/>
        </w:rPr>
        <w:t>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</w:t>
      </w:r>
      <w:r w:rsidRPr="00072CA6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«Купаем кукол»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организовать практическую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трудовую</w:t>
      </w:r>
      <w:r w:rsidRPr="00E02F90">
        <w:rPr>
          <w:b/>
          <w:color w:val="111111"/>
          <w:sz w:val="28"/>
          <w:szCs w:val="28"/>
        </w:rPr>
        <w:t> </w:t>
      </w:r>
      <w:r w:rsidRPr="00072CA6">
        <w:rPr>
          <w:color w:val="111111"/>
          <w:sz w:val="28"/>
          <w:szCs w:val="28"/>
        </w:rPr>
        <w:t>деятельность детей посредством ухода за куклами.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072CA6">
        <w:rPr>
          <w:color w:val="111111"/>
          <w:sz w:val="28"/>
          <w:szCs w:val="28"/>
        </w:rPr>
        <w:t>: 2 таза, мыльница, мыло, губки, полотенце.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E02F90">
        <w:rPr>
          <w:b/>
          <w:color w:val="111111"/>
          <w:sz w:val="28"/>
          <w:szCs w:val="28"/>
        </w:rPr>
        <w:t>: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072CA6">
        <w:rPr>
          <w:color w:val="111111"/>
          <w:sz w:val="28"/>
          <w:szCs w:val="28"/>
        </w:rPr>
        <w:t> обращает внимание детей на грязную куклу. Просит помочь ее вымыть.</w:t>
      </w:r>
    </w:p>
    <w:p w:rsidR="009260B4" w:rsidRPr="00E02F90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Трудовые поручения</w:t>
      </w:r>
      <w:proofErr w:type="gramStart"/>
      <w:r w:rsidRPr="00E02F90">
        <w:rPr>
          <w:b/>
          <w:color w:val="111111"/>
          <w:sz w:val="28"/>
          <w:szCs w:val="28"/>
        </w:rPr>
        <w:t> :</w:t>
      </w:r>
      <w:proofErr w:type="gramEnd"/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Расставлять игрушки, книжки.</w:t>
      </w:r>
    </w:p>
    <w:p w:rsidR="009260B4" w:rsidRPr="00072CA6" w:rsidRDefault="009260B4" w:rsidP="009260B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Раскладывать на столах материал к занятиям.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закреплять умение соблюдать порядок в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групповой комнате</w:t>
      </w:r>
      <w:r w:rsidRPr="00072CA6">
        <w:rPr>
          <w:color w:val="111111"/>
          <w:sz w:val="28"/>
          <w:szCs w:val="28"/>
        </w:rPr>
        <w:t>, самостоятельно поддерживать порядок, расставлять книжки. Учить раскладывать на столах материал к занятиям.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708" w:firstLine="708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Обучающая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</w:t>
      </w:r>
      <w:r w:rsidRPr="00072CA6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«Поможем протереть стульчики»</w:t>
      </w:r>
      <w:r w:rsidRPr="00072CA6">
        <w:rPr>
          <w:color w:val="111111"/>
          <w:sz w:val="28"/>
          <w:szCs w:val="28"/>
        </w:rPr>
        <w:t>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продолжать развивать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трудовые умения и навыки</w:t>
      </w:r>
      <w:r w:rsidRPr="00E02F90">
        <w:rPr>
          <w:b/>
          <w:color w:val="111111"/>
          <w:sz w:val="28"/>
          <w:szCs w:val="28"/>
        </w:rPr>
        <w:t>,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Pr="00072CA6">
        <w:rPr>
          <w:color w:val="111111"/>
          <w:sz w:val="28"/>
          <w:szCs w:val="28"/>
        </w:rPr>
        <w:t> желание доводить начатое дело до конца.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</w:t>
      </w:r>
      <w:r w:rsidRPr="00072CA6">
        <w:rPr>
          <w:color w:val="111111"/>
          <w:sz w:val="28"/>
          <w:szCs w:val="28"/>
        </w:rPr>
        <w:t>: Стук в дверь, приходит зайка. </w:t>
      </w:r>
      <w:r w:rsidRPr="00E02F90">
        <w:rPr>
          <w:color w:val="111111"/>
          <w:sz w:val="28"/>
          <w:szCs w:val="28"/>
          <w:bdr w:val="none" w:sz="0" w:space="0" w:color="auto" w:frame="1"/>
        </w:rPr>
        <w:t>Приветствует детей</w:t>
      </w:r>
      <w:r w:rsidRPr="00072CA6">
        <w:rPr>
          <w:color w:val="111111"/>
          <w:sz w:val="28"/>
          <w:szCs w:val="28"/>
        </w:rPr>
        <w:t>: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«Здравствуйте, ребята!»</w:t>
      </w:r>
      <w:r w:rsidRPr="00072CA6">
        <w:rPr>
          <w:color w:val="111111"/>
          <w:sz w:val="28"/>
          <w:szCs w:val="28"/>
        </w:rPr>
        <w:t> Он входит, </w:t>
      </w:r>
      <w:r w:rsidRPr="00E02F90">
        <w:rPr>
          <w:color w:val="111111"/>
          <w:sz w:val="28"/>
          <w:szCs w:val="28"/>
          <w:bdr w:val="none" w:sz="0" w:space="0" w:color="auto" w:frame="1"/>
        </w:rPr>
        <w:t>обращает внимание на стульчики</w:t>
      </w:r>
      <w:r w:rsidRPr="00E02F90">
        <w:rPr>
          <w:color w:val="111111"/>
          <w:sz w:val="28"/>
          <w:szCs w:val="28"/>
        </w:rPr>
        <w:t xml:space="preserve">: </w:t>
      </w:r>
      <w:r w:rsidRPr="00072CA6">
        <w:rPr>
          <w:color w:val="111111"/>
          <w:sz w:val="28"/>
          <w:szCs w:val="28"/>
        </w:rPr>
        <w:t>«Ой, ребята, какие у вас пыльные стульчики, давайте поможем няне их помыть. Ну что, ребята, поможем? Посмотрите, как я буду это делать». Процесс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труда</w:t>
      </w:r>
      <w:r w:rsidRPr="00E02F90">
        <w:rPr>
          <w:b/>
          <w:color w:val="111111"/>
          <w:sz w:val="28"/>
          <w:szCs w:val="28"/>
        </w:rPr>
        <w:t>.</w:t>
      </w:r>
      <w:r w:rsidRPr="00072CA6">
        <w:rPr>
          <w:color w:val="111111"/>
          <w:sz w:val="28"/>
          <w:szCs w:val="28"/>
        </w:rPr>
        <w:t xml:space="preserve"> После окончания выполненной работы напоминаю детям, </w:t>
      </w:r>
      <w:r w:rsidRPr="00E02F90">
        <w:rPr>
          <w:color w:val="111111"/>
          <w:sz w:val="28"/>
          <w:szCs w:val="28"/>
          <w:bdr w:val="none" w:sz="0" w:space="0" w:color="auto" w:frame="1"/>
        </w:rPr>
        <w:t>чтобы они сложили аккуратно тряпочки в одно место</w:t>
      </w:r>
      <w:r w:rsidRPr="00072CA6">
        <w:rPr>
          <w:color w:val="111111"/>
          <w:sz w:val="28"/>
          <w:szCs w:val="28"/>
        </w:rPr>
        <w:t>: -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«А сейчас снимайте фартуки и вымойте руки»</w:t>
      </w:r>
      <w:r w:rsidRPr="00072CA6">
        <w:rPr>
          <w:color w:val="111111"/>
          <w:sz w:val="28"/>
          <w:szCs w:val="28"/>
        </w:rPr>
        <w:t>.</w:t>
      </w:r>
    </w:p>
    <w:p w:rsidR="009260B4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</w:rPr>
        <w:t>Обучающая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ситуация </w:t>
      </w:r>
      <w:r w:rsidRPr="00072CA6">
        <w:rPr>
          <w:i/>
          <w:iCs/>
          <w:color w:val="111111"/>
          <w:sz w:val="28"/>
          <w:szCs w:val="28"/>
          <w:bdr w:val="none" w:sz="0" w:space="0" w:color="auto" w:frame="1"/>
        </w:rPr>
        <w:t>«Стирка кукольной одежды»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72CA6">
        <w:rPr>
          <w:color w:val="111111"/>
          <w:sz w:val="28"/>
          <w:szCs w:val="28"/>
        </w:rPr>
        <w:t>: Учить детей помогать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воспитателю</w:t>
      </w:r>
      <w:r w:rsidRPr="00072CA6">
        <w:rPr>
          <w:color w:val="111111"/>
          <w:sz w:val="28"/>
          <w:szCs w:val="28"/>
        </w:rPr>
        <w:t> </w:t>
      </w:r>
      <w:r w:rsidRPr="00E02F90">
        <w:rPr>
          <w:color w:val="111111"/>
          <w:sz w:val="28"/>
          <w:szCs w:val="28"/>
          <w:bdr w:val="none" w:sz="0" w:space="0" w:color="auto" w:frame="1"/>
        </w:rPr>
        <w:t>в стирке кукольной одежды и постельки</w:t>
      </w:r>
      <w:r w:rsidRPr="00E02F90">
        <w:rPr>
          <w:color w:val="111111"/>
          <w:sz w:val="28"/>
          <w:szCs w:val="28"/>
        </w:rPr>
        <w:t xml:space="preserve">: </w:t>
      </w:r>
      <w:r w:rsidRPr="00072CA6">
        <w:rPr>
          <w:color w:val="111111"/>
          <w:sz w:val="28"/>
          <w:szCs w:val="28"/>
        </w:rPr>
        <w:t>учить детей перед началом работы надевать рабочие фартуки; готовить необходимые принадлежности для стирки и сушки, а так же рабочее место; уметь пользоваться мылом.</w:t>
      </w:r>
    </w:p>
    <w:p w:rsidR="009260B4" w:rsidRPr="00072CA6" w:rsidRDefault="009260B4" w:rsidP="009260B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2CA6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072CA6">
        <w:rPr>
          <w:color w:val="111111"/>
          <w:sz w:val="28"/>
          <w:szCs w:val="28"/>
        </w:rPr>
        <w:t>: </w:t>
      </w:r>
      <w:r w:rsidRPr="00E02F9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072CA6">
        <w:rPr>
          <w:color w:val="111111"/>
          <w:sz w:val="28"/>
          <w:szCs w:val="28"/>
        </w:rPr>
        <w:t> обращает внимание детей на куклу в грязной одежде, просит помочь ей постирать ее. </w:t>
      </w:r>
      <w:r w:rsidRPr="00E02F90">
        <w:rPr>
          <w:color w:val="111111"/>
          <w:sz w:val="28"/>
          <w:szCs w:val="28"/>
          <w:bdr w:val="none" w:sz="0" w:space="0" w:color="auto" w:frame="1"/>
        </w:rPr>
        <w:t>Спрашивает</w:t>
      </w:r>
      <w:r w:rsidRPr="00072CA6">
        <w:rPr>
          <w:color w:val="111111"/>
          <w:sz w:val="28"/>
          <w:szCs w:val="28"/>
        </w:rPr>
        <w:t>: помогали ли маме стирать, что нужно для стирки, с чего нужно начать стирку?</w:t>
      </w:r>
    </w:p>
    <w:p w:rsidR="00EB56E2" w:rsidRDefault="00EB56E2"/>
    <w:sectPr w:rsidR="00EB56E2" w:rsidSect="009260B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B4"/>
    <w:rsid w:val="009260B4"/>
    <w:rsid w:val="00EB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1957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2022-11-15T09:14:00Z</dcterms:created>
  <dcterms:modified xsi:type="dcterms:W3CDTF">2022-11-15T09:20:00Z</dcterms:modified>
</cp:coreProperties>
</file>