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262" w:rsidRPr="001F5C2E" w:rsidRDefault="004F4262" w:rsidP="00561B24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C2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251950" cy="6548540"/>
            <wp:effectExtent l="0" t="0" r="6350" b="5080"/>
            <wp:docPr id="1" name="Рисунок 1" descr="D:\РП г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П г 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06B" w:rsidRPr="001F5C2E" w:rsidRDefault="0019206B" w:rsidP="0019206B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Планируемые результаты 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 воспитание чувства патриотизма, уважения к Отечеству, чувства гордости за свою страну, осознания себя гражданином России;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 формирование установки на безопасный здоровый образ жизни;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 совершенствование освоения социальной роли обучающегося, развитие мотивов учебной деятельности;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 формирование умения планировать, контролировать и оценивать учебные действия в соответствии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 xml:space="preserve"> с задачей, поставленной учителем;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 xml:space="preserve"> • развитие навыков взаимодействия в группе одноклассников в процессе проведения географических экскурсий;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 воспитание эстетических чувств в процессе экскурсий в природу, воспитание навыков безопасного поведения в природе (при изучении грозы, молнии, лавин)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учить ориентироваться в незнакомом пространстве по планам местности, некоторым местным признакам, по Солнцу, звездам, компасу);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при изучении родника колодца, водопровода воспитывать бережное отношение к пресной, питьевой воде;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 учить понимать необходимость бережного отношения и мероприятий по охране водоемов от загрязнения.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>Метапредметные результаты</w:t>
      </w:r>
      <w:r w:rsidRPr="001F5C2E">
        <w:rPr>
          <w:rFonts w:ascii="Times New Roman" w:hAnsi="Times New Roman" w:cs="Times New Roman"/>
          <w:sz w:val="24"/>
          <w:szCs w:val="24"/>
        </w:rPr>
        <w:t xml:space="preserve"> изучения курса является формирование УУД.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ab/>
        <w:t>Регулятивные УУД: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– способности к самостоятельному приобретению новых знаний и практических умений, умения управлять своей познавательной деятельностью;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– умения организовывать свою деятельность, определять её цели и задачи, выбирать средства реализации цели и применять их на практике, оценивать достигнутые результаты: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самостоятельно обнаруживать и формулировать учебную проблему, определять цель учебной деятельности, выбирать тему проекта;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выдвигать версии решения проблемы, осознавать конечный результат, выбирать из предложенных и искать самостоятельно средства достижения цели;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составлять (индивидуально или в группе) план решения проблемы (выполнения проекта);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работая по плану, сверять свои действия с целью и, при необходимости, исправлять ошибки самостоятельно;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в диалоге с учителем совершенствовать самостоятельно выработанные критерии оценки.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Средством формирования регулятивных УУД служат технология проблемного диалога на этапе изучения нового материала и технология оценивания образовательных достижений (учебных успехов).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 xml:space="preserve"> Познавательные УУД: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– формирование и развитие посредством географического знания познавательных интересов, интеллектуальных и творческих способностей учащихся;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lastRenderedPageBreak/>
        <w:t>– умения вести самостоятельный поиск, анализ, отбор информации, ее преобразование, сохранение, передачу и презентацию с помощью технических средств и информационных технологий: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анализировать, сравнивать, классифицировать и обобщать факты и явления. выявлять причины и следствия простых явлений;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осуществлять сравнение, сериацию и классификацию, самостоятельно выбирая основания и критерии для указанных логических операций; строить классификацию на основе дихотомического деления (на основе отрицания);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строить логическое рассуждение, включающее установление причинно-следственных связей;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создавать схематические модели с выделением существенных характеристик объекта;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составлять тезисы, различные виды планов (простых, сложных и т.п.); преобразовывать информацию из одного вида в другой (таблицу в текст и пр.);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вычитывать все уровни текстовой информации;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уметь определять возможные источники необходимых сведений, производить поиск информации, анализировать и оценивать её достоверность.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Средством формирования познавательных УУД служат учебный материал и прежде всего продуктивные задания учебника, нацеленные на: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осознание роли географии в познании окружающего мира и его устойчивого развития;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освоение системы географических знаний о природе, населении, хозяйстве мира и его отдельных регионов, на основе которых формируется географическое мышление учащихся;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использование географических умений для анализа, оценки, прогнозирования современных социоприродных проблем и проектирования путей их решения;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использование карт как информационных образно-знаковых моделей действительности.</w:t>
      </w:r>
      <w:r w:rsidRPr="001F5C2E">
        <w:rPr>
          <w:rFonts w:ascii="Times New Roman" w:hAnsi="Times New Roman" w:cs="Times New Roman"/>
          <w:sz w:val="24"/>
          <w:szCs w:val="24"/>
        </w:rPr>
        <w:t>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ab/>
        <w:t xml:space="preserve">Коммуникативные УУД </w:t>
      </w:r>
    </w:p>
    <w:p w:rsidR="0019206B" w:rsidRPr="001F5C2E" w:rsidRDefault="0019206B" w:rsidP="0019206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•</w:t>
      </w:r>
      <w:r w:rsidRPr="001F5C2E">
        <w:rPr>
          <w:rFonts w:ascii="Times New Roman" w:hAnsi="Times New Roman" w:cs="Times New Roman"/>
          <w:sz w:val="24"/>
          <w:szCs w:val="24"/>
        </w:rPr>
        <w:tab/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19206B" w:rsidRPr="001F5C2E" w:rsidRDefault="0019206B" w:rsidP="009C5B6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C2E">
        <w:rPr>
          <w:rFonts w:ascii="Times New Roman" w:eastAsia="Calibri" w:hAnsi="Times New Roman" w:cs="Times New Roman"/>
          <w:bCs/>
          <w:sz w:val="24"/>
          <w:szCs w:val="24"/>
        </w:rPr>
        <w:t>Средством формирования</w:t>
      </w:r>
      <w:r w:rsidRPr="001F5C2E">
        <w:rPr>
          <w:rFonts w:ascii="Times New Roman" w:eastAsia="Calibri" w:hAnsi="Times New Roman" w:cs="Times New Roman"/>
          <w:sz w:val="24"/>
          <w:szCs w:val="24"/>
        </w:rPr>
        <w:t xml:space="preserve"> коммуникативных УУД служат технология 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</w:t>
      </w:r>
    </w:p>
    <w:p w:rsidR="000F0259" w:rsidRDefault="000F0259" w:rsidP="009C5B67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3E05F8" w:rsidRPr="001F5C2E" w:rsidRDefault="003E05F8" w:rsidP="009C5B67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tbl>
      <w:tblPr>
        <w:tblStyle w:val="a7"/>
        <w:tblW w:w="14737" w:type="dxa"/>
        <w:tblLook w:val="04A0" w:firstRow="1" w:lastRow="0" w:firstColumn="1" w:lastColumn="0" w:noHBand="0" w:noVBand="1"/>
      </w:tblPr>
      <w:tblGrid>
        <w:gridCol w:w="3823"/>
        <w:gridCol w:w="10914"/>
      </w:tblGrid>
      <w:tr w:rsidR="003E05F8" w:rsidRPr="001F5C2E" w:rsidTr="000F025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5F8" w:rsidRPr="001F5C2E" w:rsidRDefault="003E05F8" w:rsidP="0019206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F8" w:rsidRPr="001F5C2E" w:rsidRDefault="003E05F8" w:rsidP="006876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3E05F8" w:rsidRPr="001F5C2E" w:rsidTr="000F025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Обучающиеся должны знать: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названия основных сторон</w:t>
            </w: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горизонта;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основные формы земной поверхности;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названия водоемов;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основные правила безопасного</w:t>
            </w: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поведения в природе;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условные цвета и наиболее распространенные условные знаки</w:t>
            </w: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географической карты;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названия материков и океанов;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значение Солнца для жизни на Земле;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название нашей страны, ее</w:t>
            </w: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столицы;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Учащиеся должны уметь: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делать простые схематические</w:t>
            </w: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зарисовки;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составлять рассказы об изучаемых геогра-фических объектах из</w:t>
            </w: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предложенных учителем предложений;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показывать на географической</w:t>
            </w:r>
          </w:p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карте объекты, заранее выделенные учителем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F8" w:rsidRPr="001F5C2E" w:rsidRDefault="003E05F8" w:rsidP="0068768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должны знать: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что изучает география;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горизонт, линию и стороны</w:t>
            </w: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горизонта;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основные формы земной поверхности;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виды водоемов, их различия;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меры по охране воды от загрязнения;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отличие плана от рисунка и</w:t>
            </w: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географической карты;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• основные направления на плане, географической карте;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условные цвета и основные знаки географической карты;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распределение суши и воды на Земле;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материки и океаны, их расположение на глобусе и карте полушарий;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Солнце как ближайшую к Земле звезду и его значение для жизни на Земле;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кругосветные путешествия, доказывающие шарообразность Земли;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значение запусков в космос искусственных спутников Земли и полетов людей в космос;</w:t>
            </w: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формирование навыков самостоятельной работы с учебными пособиями (учебник, приложение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 учебнику, тетрадь на печатной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основе, глобус, настенная карта,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компас, и др.);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совершенствование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развитие умения фиксировать результаты самостоятельной деятельности (наблюдений, опытов);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развитие навыков взаимодействия при работе в паре при изготовлении моделей или макета форм рельефа местности;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различия в нагревании и освещении земной поверхности Солнцем;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географическое положение нашей страны на физической карте России и карте полушарий;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названия географических объектов, обозначенных в программе по теме «Карта России».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Учащиеся должны уметь: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определять стороны горизонта, ориентироваться по Солнцу, компасу и местным признакам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природы;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выявлять на местности особенности рельефа, водоемов;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делать схематические зарисовки изучаемых форм земной поверхности;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ориентироваться на географической карте и глобусе;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читать географическую карту (условные цвета и основные знаки);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составлять описания изучаемых объектов с опорой на карту и картины;</w:t>
            </w:r>
          </w:p>
          <w:p w:rsidR="003E05F8" w:rsidRPr="001F5C2E" w:rsidRDefault="003E05F8" w:rsidP="0068768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• показывать на карте объекты, указанные в программе, обозначать их при помощи учителя на контурной карте</w:t>
            </w:r>
            <w:r w:rsidR="009C5B67"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</w:tr>
      <w:tr w:rsidR="003E05F8" w:rsidRPr="001F5C2E" w:rsidTr="000F0259">
        <w:tc>
          <w:tcPr>
            <w:tcW w:w="14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F8" w:rsidRPr="001F5C2E" w:rsidRDefault="003E05F8" w:rsidP="00687685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bidi="ru-RU"/>
              </w:rPr>
              <w:lastRenderedPageBreak/>
              <w:t>Дифференцированный уровень</w:t>
            </w:r>
            <w:r w:rsidRPr="001F5C2E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bidi="ru-RU"/>
              </w:rPr>
              <w:t xml:space="preserve"> </w:t>
            </w:r>
            <w:r w:rsidRPr="001F5C2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  включает уч-ся, имеющих в силу с</w:t>
            </w:r>
            <w:r w:rsidR="006406C3" w:rsidRPr="001F5C2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воего </w:t>
            </w:r>
            <w:r w:rsidR="009C5B67" w:rsidRPr="001F5C2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психо-физического </w:t>
            </w:r>
            <w:r w:rsidRPr="001F5C2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состояния</w:t>
            </w:r>
            <w:r w:rsidR="009C5B67" w:rsidRPr="001F5C2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 значительные </w:t>
            </w:r>
            <w:r w:rsidRPr="001F5C2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трудности по</w:t>
            </w:r>
            <w:r w:rsidR="009C5B67" w:rsidRPr="001F5C2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1F5C2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 усвоению учебного материала:</w:t>
            </w:r>
          </w:p>
          <w:p w:rsidR="003E05F8" w:rsidRPr="001F5C2E" w:rsidRDefault="003E05F8" w:rsidP="0068768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 узнавание и называние изученных объектов на иллюстрациях, фотографиях;</w:t>
            </w:r>
          </w:p>
          <w:p w:rsidR="003E05F8" w:rsidRPr="001F5C2E" w:rsidRDefault="003E05F8" w:rsidP="0068768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 представления о назначении изученных объектов;</w:t>
            </w:r>
          </w:p>
          <w:p w:rsidR="003E05F8" w:rsidRPr="001F5C2E" w:rsidRDefault="003E05F8" w:rsidP="0068768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 называние сходных объектов, отнесенных к одной и той же изучаемой группе (например-растения, животные);</w:t>
            </w:r>
          </w:p>
          <w:p w:rsidR="003E05F8" w:rsidRPr="001F5C2E" w:rsidRDefault="003E05F8" w:rsidP="0068768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- соблюдение режима дня, правил личной гигиены и здорового образа жизни (под </w:t>
            </w:r>
            <w:r w:rsidRPr="001F5C2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>контролем взрослого);</w:t>
            </w:r>
          </w:p>
          <w:p w:rsidR="003E05F8" w:rsidRPr="001F5C2E" w:rsidRDefault="003E05F8" w:rsidP="00687685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- соблюдение элементарных правил безопасного поведения в природе и обществе (под </w:t>
            </w:r>
            <w:r w:rsidRPr="001F5C2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>контролем взрослого);</w:t>
            </w:r>
          </w:p>
          <w:p w:rsidR="003E05F8" w:rsidRPr="001F5C2E" w:rsidRDefault="003E05F8" w:rsidP="0068768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F5C2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- выполнение несложных заданий под </w:t>
            </w:r>
            <w:r w:rsidRPr="001F5C2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>контролем учителя</w:t>
            </w:r>
            <w:r w:rsidR="009C5B67" w:rsidRPr="001F5C2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>.</w:t>
            </w:r>
          </w:p>
        </w:tc>
      </w:tr>
    </w:tbl>
    <w:p w:rsidR="000F0259" w:rsidRDefault="000F0259" w:rsidP="000F0259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259" w:rsidRDefault="000F0259" w:rsidP="000F0259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259">
        <w:rPr>
          <w:rFonts w:ascii="Times New Roman" w:hAnsi="Times New Roman" w:cs="Times New Roman"/>
          <w:b/>
          <w:sz w:val="24"/>
          <w:szCs w:val="24"/>
        </w:rPr>
        <w:t>Содержание учебного курса «География»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 xml:space="preserve">  Начальный курс физической географии (68 ч)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>Введение (5 ч)</w:t>
      </w:r>
      <w:r w:rsidRPr="001F5C2E">
        <w:rPr>
          <w:rFonts w:ascii="Times New Roman" w:hAnsi="Times New Roman" w:cs="Times New Roman"/>
          <w:sz w:val="24"/>
          <w:szCs w:val="24"/>
        </w:rPr>
        <w:t xml:space="preserve">. География — наука о природе Земли, населении и его хозяйственной деятельности. Наблюдения за изменениями высоты Солнца и погоды. Компоненты погоды: температура, облачность, давление воздуха, ветер, атмосферные осадки. Опасные природные явления в атмосфере, меры предосторожности. Географические сведения о своей местности и труде населения. 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>Ориентирование на местности (5 ч)</w:t>
      </w:r>
      <w:r w:rsidRPr="001F5C2E">
        <w:rPr>
          <w:rFonts w:ascii="Times New Roman" w:hAnsi="Times New Roman" w:cs="Times New Roman"/>
          <w:sz w:val="24"/>
          <w:szCs w:val="24"/>
        </w:rPr>
        <w:t xml:space="preserve"> Горизонт. Линия горизонта. Стороны горизонта. Компас и правила пользования им. Ориентирование. Определение основных направлений по Солнцу, звездам, местным признакам и природным объектам.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>Формы поверхности Земли (4ч.)</w:t>
      </w:r>
      <w:r w:rsidRPr="001F5C2E">
        <w:rPr>
          <w:rFonts w:ascii="Times New Roman" w:hAnsi="Times New Roman" w:cs="Times New Roman"/>
          <w:sz w:val="24"/>
          <w:szCs w:val="24"/>
        </w:rPr>
        <w:t xml:space="preserve"> Рельеф местности, его основные формы. Равнины (плоские и холмистые), холмы. Овраги, их образование. Горы. Понятия о землетрясениях и извержениях вулканов.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>Вода на Земле (10 ч)</w:t>
      </w:r>
      <w:r w:rsidRPr="001F5C2E">
        <w:rPr>
          <w:rFonts w:ascii="Times New Roman" w:hAnsi="Times New Roman" w:cs="Times New Roman"/>
          <w:sz w:val="24"/>
          <w:szCs w:val="24"/>
        </w:rPr>
        <w:t xml:space="preserve"> Значение воды для жизни на Земле. Круговорот воды в природе. Родник, его образование. Колодец. Водопровод. Река, ее части. Горные и равнинные реки. Использование рек. Озера, водохранилища, пруды. Разведение рыб, птиц.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Болота, их осушение. Океаны и моря. Явления природы: ураганы, штормы, цунами.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Острова и полуострова. Водоемы в нашей местности. Охрана воды от загрязнения.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>План и карта (9 ч)</w:t>
      </w:r>
      <w:r w:rsidRPr="001F5C2E">
        <w:rPr>
          <w:rFonts w:ascii="Times New Roman" w:hAnsi="Times New Roman" w:cs="Times New Roman"/>
          <w:sz w:val="24"/>
          <w:szCs w:val="24"/>
        </w:rPr>
        <w:t xml:space="preserve"> Рисунок и план предмета. Масштаб. Измерение расстояний и их изображение на плане по масштабу. Использование плана в практической деятельности человека. План класса. План школьного участка. Условные знаки плана местности. План и географическая карта. Основные направления на карте. Масштаб карты. Условные цвета физической карты. Условные знаки физической карты (границы, города, моря, реки, каналы и т. д.). Физическая карта России. Значение географической карты в жизни и деятельности людей.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>Земной шар (14 ч)</w:t>
      </w:r>
      <w:r w:rsidRPr="001F5C2E">
        <w:rPr>
          <w:rFonts w:ascii="Times New Roman" w:hAnsi="Times New Roman" w:cs="Times New Roman"/>
          <w:sz w:val="24"/>
          <w:szCs w:val="24"/>
        </w:rPr>
        <w:t xml:space="preserve"> Краткие сведения о Земле, Солнце, Луне. Планеты. Земля — планета. Доказательства шарообразности Земли. Освоение космоса. Глобус — модель земного шара. Земная ось, экватор, полюса. Особенности изображения суши и воды на глобусе. Физическая карта полушарий. Распределение воды и суши на Земле. Океаны на глобусе и карте полушарий. Материки на глобусе и карте полушарий (Евразия, Африка, Северная Америка, Южная Америка, Австралия, Антарктида).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lastRenderedPageBreak/>
        <w:t>Первые кругосветные путешествия (Магеллан, Крузенштерн, Лисянский). Значение Солнца для жизни на Земле. Различие в освещении и нагревании Солнцем земной поверхности (отвесные, наклонные и скользящие солнечные лучи). Понятие о климате, его отличие от погоды. Основные типы климата. Пояса освещенности: жаркий, умеренные, холодные. Изображение их на глобусе и карте полушарий.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Природа тропического пояса. Природа умеренных и полярных поясов.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>Карта России (19 ч)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Положение России на глобусе, карте полушарий, физической карте нашей страны. Столица России — Москва. Границы России. Сухопутные границы на западе и юге.  Морские границы. Океаны и моря, омывающие берега России. Моря Северного Ледовитого океана. Моря Тихого и Атлантического океанов. Острова и полуострова России. Рельеф нашей страны. Низменности, возвышенности, плоскогорья. Горы: Урал, Северный Кавказ, Алтай, Саяны. Крупнейшие месторождения полезных ископаемых (каменного угля, нефти, железной и медной руд, природного газа).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Река Волга. Реки: Дон, Днепр, Урал. Реки Сибири: Обь, Енисей. Реки Лена и Амур.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Озера Ладожское, Онежское, Байкал. Крупные города России (по выбору учителя).</w:t>
      </w:r>
    </w:p>
    <w:p w:rsidR="003E05F8" w:rsidRPr="001F5C2E" w:rsidRDefault="003E05F8" w:rsidP="003E05F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F5C2E">
        <w:rPr>
          <w:rFonts w:ascii="Times New Roman" w:hAnsi="Times New Roman" w:cs="Times New Roman"/>
          <w:sz w:val="24"/>
          <w:szCs w:val="24"/>
        </w:rPr>
        <w:t>Наш край на физической карте России.</w:t>
      </w:r>
    </w:p>
    <w:p w:rsidR="00F96C89" w:rsidRPr="001F5C2E" w:rsidRDefault="003E05F8" w:rsidP="003E05F8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t>Повторение начального курса физической географии (2 ч)</w:t>
      </w:r>
      <w:r w:rsidR="009C5B67" w:rsidRPr="001F5C2E">
        <w:rPr>
          <w:rFonts w:ascii="Times New Roman" w:hAnsi="Times New Roman" w:cs="Times New Roman"/>
          <w:b/>
          <w:sz w:val="24"/>
          <w:szCs w:val="24"/>
        </w:rPr>
        <w:t>.</w:t>
      </w:r>
    </w:p>
    <w:p w:rsidR="000F0259" w:rsidRDefault="000F0259" w:rsidP="009C5B67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259" w:rsidRDefault="000F0259" w:rsidP="009C5B67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259" w:rsidRDefault="000F0259" w:rsidP="009C5B67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259" w:rsidRDefault="000F0259" w:rsidP="009C5B67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259" w:rsidRDefault="000F0259" w:rsidP="009C5B67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259" w:rsidRDefault="000F0259" w:rsidP="009C5B67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259" w:rsidRDefault="000F0259" w:rsidP="009C5B67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259" w:rsidRDefault="000F0259" w:rsidP="009C5B67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259" w:rsidRDefault="000F0259" w:rsidP="009C5B67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095B" w:rsidRDefault="00483662" w:rsidP="009C5B67">
      <w:pPr>
        <w:spacing w:before="240"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C2E">
        <w:rPr>
          <w:rFonts w:ascii="Times New Roman" w:hAnsi="Times New Roman" w:cs="Times New Roman"/>
          <w:b/>
          <w:sz w:val="24"/>
          <w:szCs w:val="24"/>
        </w:rPr>
        <w:lastRenderedPageBreak/>
        <w:t>Кален</w:t>
      </w:r>
      <w:r w:rsidR="009C5B67" w:rsidRPr="001F5C2E">
        <w:rPr>
          <w:rFonts w:ascii="Times New Roman" w:hAnsi="Times New Roman" w:cs="Times New Roman"/>
          <w:b/>
          <w:sz w:val="24"/>
          <w:szCs w:val="24"/>
        </w:rPr>
        <w:t>дарно- тематическое планирование. География. 6 класс.</w:t>
      </w:r>
      <w:r w:rsidR="009C5B67" w:rsidRPr="001F5C2E">
        <w:rPr>
          <w:sz w:val="24"/>
          <w:szCs w:val="24"/>
        </w:rPr>
        <w:t xml:space="preserve"> </w:t>
      </w:r>
      <w:r w:rsidR="009C5B67" w:rsidRPr="001F5C2E">
        <w:rPr>
          <w:rFonts w:ascii="Times New Roman" w:hAnsi="Times New Roman" w:cs="Times New Roman"/>
          <w:b/>
          <w:sz w:val="24"/>
          <w:szCs w:val="24"/>
        </w:rPr>
        <w:t>2 часа в неделю, в год 68 часов.</w:t>
      </w:r>
    </w:p>
    <w:p w:rsidR="00A70AAF" w:rsidRPr="00A70AAF" w:rsidRDefault="00A70AAF" w:rsidP="000279A7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Рабочие программы по учебным предметам ФГОС образования обучающихся с интеллектуальными нарушениями. Вариант 1. 5-9 классы. Природоведение. Биология. География.</w:t>
      </w:r>
      <w:r w:rsidR="00735F17">
        <w:rPr>
          <w:rFonts w:ascii="Times New Roman" w:hAnsi="Times New Roman" w:cs="Times New Roman"/>
          <w:sz w:val="24"/>
          <w:szCs w:val="24"/>
        </w:rPr>
        <w:t xml:space="preserve"> / Т.М. Лифанова и др. -</w:t>
      </w:r>
      <w:r>
        <w:rPr>
          <w:rFonts w:ascii="Times New Roman" w:hAnsi="Times New Roman" w:cs="Times New Roman"/>
          <w:sz w:val="24"/>
          <w:szCs w:val="24"/>
        </w:rPr>
        <w:t>М.:</w:t>
      </w:r>
      <w:r w:rsidRPr="00A70A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«Просвещение», 2021</w:t>
      </w:r>
      <w:r w:rsidRPr="00A70AAF">
        <w:rPr>
          <w:rFonts w:ascii="Times New Roman" w:hAnsi="Times New Roman" w:cs="Times New Roman"/>
          <w:sz w:val="24"/>
          <w:szCs w:val="24"/>
        </w:rPr>
        <w:t>.</w:t>
      </w:r>
    </w:p>
    <w:p w:rsidR="00F9095B" w:rsidRPr="001F5C2E" w:rsidRDefault="00A70AAF" w:rsidP="000279A7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A70AAF">
        <w:rPr>
          <w:rFonts w:ascii="Times New Roman" w:hAnsi="Times New Roman" w:cs="Times New Roman"/>
          <w:sz w:val="24"/>
          <w:szCs w:val="24"/>
        </w:rPr>
        <w:t>2.Т.</w:t>
      </w:r>
      <w:r w:rsidR="00735F17">
        <w:rPr>
          <w:rFonts w:ascii="Times New Roman" w:hAnsi="Times New Roman" w:cs="Times New Roman"/>
          <w:sz w:val="24"/>
          <w:szCs w:val="24"/>
        </w:rPr>
        <w:t xml:space="preserve">М.Лифанова, Е.Н.Соломина. </w:t>
      </w:r>
      <w:r w:rsidR="00735F17" w:rsidRPr="00735F17">
        <w:rPr>
          <w:rFonts w:ascii="Times New Roman" w:hAnsi="Times New Roman" w:cs="Times New Roman"/>
          <w:sz w:val="24"/>
          <w:szCs w:val="24"/>
        </w:rPr>
        <w:t>География. 7 класс. (Для обучающихся с интеллектуальными нарушениями)</w:t>
      </w:r>
      <w:r w:rsidR="00735F17">
        <w:rPr>
          <w:rFonts w:ascii="Times New Roman" w:hAnsi="Times New Roman" w:cs="Times New Roman"/>
          <w:sz w:val="24"/>
          <w:szCs w:val="24"/>
        </w:rPr>
        <w:t>,</w:t>
      </w:r>
      <w:r w:rsidR="000279A7" w:rsidRPr="000279A7">
        <w:rPr>
          <w:rFonts w:ascii="Times New Roman" w:hAnsi="Times New Roman" w:cs="Times New Roman"/>
          <w:sz w:val="24"/>
          <w:szCs w:val="24"/>
        </w:rPr>
        <w:t xml:space="preserve"> </w:t>
      </w:r>
      <w:r w:rsidR="000279A7">
        <w:rPr>
          <w:rFonts w:ascii="Times New Roman" w:hAnsi="Times New Roman" w:cs="Times New Roman"/>
          <w:sz w:val="24"/>
          <w:szCs w:val="24"/>
        </w:rPr>
        <w:t>-М.:</w:t>
      </w:r>
      <w:r w:rsidR="000279A7" w:rsidRPr="00A70AAF">
        <w:rPr>
          <w:rFonts w:ascii="Times New Roman" w:hAnsi="Times New Roman" w:cs="Times New Roman"/>
          <w:sz w:val="24"/>
          <w:szCs w:val="24"/>
        </w:rPr>
        <w:t xml:space="preserve"> </w:t>
      </w:r>
      <w:r w:rsidR="00735F17">
        <w:rPr>
          <w:rFonts w:ascii="Times New Roman" w:hAnsi="Times New Roman" w:cs="Times New Roman"/>
          <w:sz w:val="24"/>
          <w:szCs w:val="24"/>
        </w:rPr>
        <w:t>«Просвещение», 2021</w:t>
      </w:r>
      <w:r w:rsidRPr="00A70AA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14737" w:type="dxa"/>
        <w:tblLayout w:type="fixed"/>
        <w:tblLook w:val="04A0" w:firstRow="1" w:lastRow="0" w:firstColumn="1" w:lastColumn="0" w:noHBand="0" w:noVBand="1"/>
      </w:tblPr>
      <w:tblGrid>
        <w:gridCol w:w="817"/>
        <w:gridCol w:w="9668"/>
        <w:gridCol w:w="1134"/>
        <w:gridCol w:w="992"/>
        <w:gridCol w:w="992"/>
        <w:gridCol w:w="1134"/>
      </w:tblGrid>
      <w:tr w:rsidR="0002555C" w:rsidRPr="001F5C2E" w:rsidTr="00BB520C">
        <w:tc>
          <w:tcPr>
            <w:tcW w:w="817" w:type="dxa"/>
            <w:vMerge w:val="restart"/>
          </w:tcPr>
          <w:p w:rsidR="0002555C" w:rsidRPr="001F5C2E" w:rsidRDefault="00BB520C" w:rsidP="00BB5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68" w:type="dxa"/>
            <w:vMerge w:val="restart"/>
          </w:tcPr>
          <w:p w:rsidR="0002555C" w:rsidRPr="001F5C2E" w:rsidRDefault="0002555C" w:rsidP="00BB5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Темы курса</w:t>
            </w:r>
          </w:p>
        </w:tc>
        <w:tc>
          <w:tcPr>
            <w:tcW w:w="1134" w:type="dxa"/>
            <w:vMerge w:val="restart"/>
          </w:tcPr>
          <w:p w:rsidR="0002555C" w:rsidRPr="001F5C2E" w:rsidRDefault="0002555C" w:rsidP="006876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Коли</w:t>
            </w:r>
            <w:r w:rsidR="00BB520C"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чество часов</w:t>
            </w:r>
          </w:p>
        </w:tc>
        <w:tc>
          <w:tcPr>
            <w:tcW w:w="1984" w:type="dxa"/>
            <w:gridSpan w:val="2"/>
          </w:tcPr>
          <w:p w:rsidR="0002555C" w:rsidRPr="001F5C2E" w:rsidRDefault="0002555C" w:rsidP="00025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:rsidR="0002555C" w:rsidRPr="001F5C2E" w:rsidRDefault="0002555C" w:rsidP="006876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Приме</w:t>
            </w:r>
            <w:r w:rsidR="00BB520C"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чание </w:t>
            </w:r>
          </w:p>
        </w:tc>
      </w:tr>
      <w:tr w:rsidR="0002555C" w:rsidRPr="001F5C2E" w:rsidTr="00BB520C">
        <w:tc>
          <w:tcPr>
            <w:tcW w:w="817" w:type="dxa"/>
            <w:vMerge/>
          </w:tcPr>
          <w:p w:rsidR="0002555C" w:rsidRPr="001F5C2E" w:rsidRDefault="0002555C" w:rsidP="00BB5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68" w:type="dxa"/>
            <w:vMerge/>
          </w:tcPr>
          <w:p w:rsidR="0002555C" w:rsidRPr="001F5C2E" w:rsidRDefault="0002555C" w:rsidP="006876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2555C" w:rsidRPr="001F5C2E" w:rsidRDefault="0002555C" w:rsidP="006876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2555C" w:rsidRPr="001F5C2E" w:rsidRDefault="00BB520C" w:rsidP="00025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План. 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  <w:r w:rsidR="00BB520C"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2555C" w:rsidRPr="001F5C2E" w:rsidRDefault="0002555C" w:rsidP="006876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555C" w:rsidRPr="001F5C2E" w:rsidTr="00BB520C">
        <w:tc>
          <w:tcPr>
            <w:tcW w:w="817" w:type="dxa"/>
          </w:tcPr>
          <w:p w:rsidR="0002555C" w:rsidRPr="001F5C2E" w:rsidRDefault="0002555C" w:rsidP="00BB5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68" w:type="dxa"/>
          </w:tcPr>
          <w:p w:rsidR="0002555C" w:rsidRPr="001F5C2E" w:rsidRDefault="0002555C" w:rsidP="00A21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(5 ч)</w:t>
            </w:r>
          </w:p>
        </w:tc>
        <w:tc>
          <w:tcPr>
            <w:tcW w:w="1134" w:type="dxa"/>
          </w:tcPr>
          <w:p w:rsidR="0002555C" w:rsidRPr="001F5C2E" w:rsidRDefault="0002555C" w:rsidP="006876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2555C" w:rsidRPr="001F5C2E" w:rsidRDefault="0002555C" w:rsidP="006876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68" w:type="dxa"/>
          </w:tcPr>
          <w:p w:rsidR="0002555C" w:rsidRPr="000F0259" w:rsidRDefault="0002555C" w:rsidP="00F909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География – наука о природе Земли, населении и его хозяйственной деятельности. Практическая работа </w:t>
            </w:r>
            <w:r w:rsidR="000F0259">
              <w:rPr>
                <w:rFonts w:ascii="Times New Roman" w:eastAsia="Calibri" w:hAnsi="Times New Roman" w:cs="Times New Roman"/>
                <w:sz w:val="24"/>
                <w:szCs w:val="24"/>
              </w:rPr>
              <w:t>«Знакомство с новым учебником».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2.09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68" w:type="dxa"/>
          </w:tcPr>
          <w:p w:rsidR="0002555C" w:rsidRPr="001F5C2E" w:rsidRDefault="0002555C" w:rsidP="00F909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изменениями высоты Солнца и погоды. Практическая работа «Чтение и обобщение календарей природы и труда».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6.09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</w:tcPr>
          <w:p w:rsidR="0002555C" w:rsidRPr="001F5C2E" w:rsidRDefault="0002555C" w:rsidP="00BB5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68" w:type="dxa"/>
          </w:tcPr>
          <w:p w:rsidR="0002555C" w:rsidRPr="001F5C2E" w:rsidRDefault="0002555C" w:rsidP="00F909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eastAsia="Calibri" w:hAnsi="Times New Roman" w:cs="Times New Roman"/>
                <w:sz w:val="24"/>
                <w:szCs w:val="24"/>
              </w:rPr>
              <w:t>Компоненты погоды: температура, облачность, давление воздуха, ветер, атмосферные осадки.</w:t>
            </w:r>
          </w:p>
        </w:tc>
        <w:tc>
          <w:tcPr>
            <w:tcW w:w="1134" w:type="dxa"/>
          </w:tcPr>
          <w:p w:rsidR="0002555C" w:rsidRPr="001F5C2E" w:rsidRDefault="0002555C" w:rsidP="006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555C" w:rsidRPr="001F5C2E" w:rsidRDefault="0002555C" w:rsidP="006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68" w:type="dxa"/>
          </w:tcPr>
          <w:p w:rsidR="0002555C" w:rsidRPr="001F5C2E" w:rsidRDefault="0002555C" w:rsidP="006876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Calibri" w:hAnsi="Times New Roman" w:cs="Times New Roman"/>
                <w:sz w:val="24"/>
                <w:szCs w:val="24"/>
              </w:rPr>
              <w:t>Опасные природные явления в атмосфере, меры предосторожности.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rPr>
          <w:trHeight w:val="338"/>
        </w:trPr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68" w:type="dxa"/>
          </w:tcPr>
          <w:p w:rsidR="0002555C" w:rsidRPr="001F5C2E" w:rsidRDefault="0002555C" w:rsidP="006876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Географические сведения о своей местности и труде населения. Экскурсия для выяснения запаса элементарных представлений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8" w:type="dxa"/>
          </w:tcPr>
          <w:p w:rsidR="0002555C" w:rsidRPr="001F5C2E" w:rsidRDefault="0002555C" w:rsidP="00D82C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Ориентирование на местности (5 ч)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Горизонт. Линия горизонта. 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Стороны горизонта. </w:t>
            </w: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«Зарисовка линии, сторон горизонта».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Компас и правила пользования им. Практическая работа «Схематическое зарисовка компаса».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Ориентирование. Определение основных направлений по Солнцу, звездам, местным признакам и природным объектам. Практическая работа «Упражнение в определении сторон горизонта по Солнцу и компасу».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68" w:type="dxa"/>
          </w:tcPr>
          <w:p w:rsidR="0002555C" w:rsidRPr="001F5C2E" w:rsidRDefault="0002555C" w:rsidP="002508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«Закрепление понятий о горизонте и об основных направления». Практическая работа. «Упражнение в определении сторон горизонта по местным признакам».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поверхности Земли</w:t>
            </w: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(4 )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«Знакомство с формами рельефа местности».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Рельеф местности, его основные формы. Равнины, холмы. Практическая работа «Моделирование из сырого песка, глины или пластилина равнины, холма, горы, оврага».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Овраги, их образование. Практическая работа «Зарисовка различных форм земной поверхности».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Горы. Понятие о землетрясениях. Практическая работа «Моделирование из пластилина вулкана. Зарисовка схемы вулкана в разрезе»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8" w:type="dxa"/>
          </w:tcPr>
          <w:p w:rsidR="0002555C" w:rsidRPr="001F5C2E" w:rsidRDefault="0002555C" w:rsidP="00A212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Вода на Земле (10 ч)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воды для жизни на Земле. Круговорот воды в природе.</w:t>
            </w:r>
            <w:r w:rsidR="00C20572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Практическая работа «Проведение опыта: растворение морской соли в воде и сравнение ее по вкусу с пресной водой».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68" w:type="dxa"/>
          </w:tcPr>
          <w:p w:rsidR="0002555C" w:rsidRPr="001F5C2E" w:rsidRDefault="0002555C" w:rsidP="003C30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Родник, его образование.</w:t>
            </w:r>
            <w:r w:rsidR="00C20572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68" w:type="dxa"/>
          </w:tcPr>
          <w:p w:rsidR="0002555C" w:rsidRPr="001F5C2E" w:rsidRDefault="0002555C" w:rsidP="00EB5A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Колодец. Водопровод. </w:t>
            </w:r>
            <w:bookmarkStart w:id="0" w:name="_GoBack"/>
            <w:r w:rsidR="003C30ED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«Зарисовка схем колодца».</w:t>
            </w:r>
            <w:bookmarkEnd w:id="0"/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Река, ее части. Горные и равнинные реки. Практическая работа «Зарисовка схем реки. Определение направления течения реки».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68" w:type="dxa"/>
          </w:tcPr>
          <w:p w:rsidR="0002555C" w:rsidRPr="001F5C2E" w:rsidRDefault="0002555C" w:rsidP="00A21A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рек. Практическая работа «Проведение опыта: очистка воды фильтрованием».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68" w:type="dxa"/>
          </w:tcPr>
          <w:p w:rsidR="0002555C" w:rsidRPr="001F5C2E" w:rsidRDefault="0002555C" w:rsidP="00C205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Озера, водохранилища, пруды. Разведение рыб, птиц. Практическая</w:t>
            </w:r>
            <w:r w:rsidR="00C20572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«Зарисовка схем озера</w:t>
            </w: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Болота, их осушение.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68" w:type="dxa"/>
          </w:tcPr>
          <w:p w:rsidR="0002555C" w:rsidRPr="001F5C2E" w:rsidRDefault="0002555C" w:rsidP="00C205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Океаны и моря. Явления природы: ураганы, штормы, цунами. 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Острова и полуострова. Практическая работа «Зарисовка схем острова и полуострова».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668" w:type="dxa"/>
          </w:tcPr>
          <w:p w:rsidR="0002555C" w:rsidRPr="001F5C2E" w:rsidRDefault="0002555C" w:rsidP="005C22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Водоемы в нашей местности. Практическая работа «Моделирование из пластилина и воды «Вода на Земле». Охраны воды от загрязнения. 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8" w:type="dxa"/>
          </w:tcPr>
          <w:p w:rsidR="0002555C" w:rsidRPr="001F5C2E" w:rsidRDefault="0002555C" w:rsidP="00CD7D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 и карта (9 ч)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68" w:type="dxa"/>
          </w:tcPr>
          <w:p w:rsidR="0002555C" w:rsidRPr="001F5C2E" w:rsidRDefault="0002555C" w:rsidP="002D41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Рисунок и план предмета. Практическая работа «»</w:t>
            </w:r>
          </w:p>
        </w:tc>
        <w:tc>
          <w:tcPr>
            <w:tcW w:w="1134" w:type="dxa"/>
            <w:vAlign w:val="center"/>
          </w:tcPr>
          <w:p w:rsidR="0002555C" w:rsidRPr="001F5C2E" w:rsidRDefault="00B13CB9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668" w:type="dxa"/>
          </w:tcPr>
          <w:p w:rsidR="0002555C" w:rsidRPr="001F5C2E" w:rsidRDefault="0002555C" w:rsidP="003476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Масштаб. Измерение расстояния и их изображение на плане по масштабу. Использование плана в практической деятельности человека. Практическая работа «Упражнение в измерении расстояний на местности и изображение их на плане в масштабе».</w:t>
            </w:r>
          </w:p>
        </w:tc>
        <w:tc>
          <w:tcPr>
            <w:tcW w:w="1134" w:type="dxa"/>
            <w:vAlign w:val="center"/>
          </w:tcPr>
          <w:p w:rsidR="0002555C" w:rsidRPr="001F5C2E" w:rsidRDefault="00B13CB9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класса. Практическая работа «Вычерчивание плана класса».</w:t>
            </w:r>
          </w:p>
        </w:tc>
        <w:tc>
          <w:tcPr>
            <w:tcW w:w="1134" w:type="dxa"/>
            <w:vAlign w:val="center"/>
          </w:tcPr>
          <w:p w:rsidR="0002555C" w:rsidRPr="001F5C2E" w:rsidRDefault="00B13CB9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668" w:type="dxa"/>
          </w:tcPr>
          <w:p w:rsidR="0002555C" w:rsidRPr="001F5C2E" w:rsidRDefault="0002555C" w:rsidP="00CD7D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школьного участка. Практическая работа «Изготовление план-макета школьного участка».</w:t>
            </w:r>
          </w:p>
        </w:tc>
        <w:tc>
          <w:tcPr>
            <w:tcW w:w="1134" w:type="dxa"/>
            <w:vAlign w:val="center"/>
          </w:tcPr>
          <w:p w:rsidR="0002555C" w:rsidRPr="001F5C2E" w:rsidRDefault="00B13CB9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668" w:type="dxa"/>
          </w:tcPr>
          <w:p w:rsidR="0002555C" w:rsidRPr="001F5C2E" w:rsidRDefault="0002555C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Условные знаки плана местности. Практическая работа «Зарисовка в тетрадях и изготовление таблицы условных знаков плана»</w:t>
            </w:r>
          </w:p>
        </w:tc>
        <w:tc>
          <w:tcPr>
            <w:tcW w:w="1134" w:type="dxa"/>
            <w:vAlign w:val="center"/>
          </w:tcPr>
          <w:p w:rsidR="0002555C" w:rsidRPr="001F5C2E" w:rsidRDefault="00B13CB9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9668" w:type="dxa"/>
          </w:tcPr>
          <w:p w:rsidR="0002555C" w:rsidRPr="001F5C2E" w:rsidRDefault="0002555C" w:rsidP="002D41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и географическая карта. Основные направления на карте. Масштаб карты. Практическая работа «Упражнение в определении и умении обозначать направления на плане и контурной карте».</w:t>
            </w:r>
          </w:p>
        </w:tc>
        <w:tc>
          <w:tcPr>
            <w:tcW w:w="1134" w:type="dxa"/>
            <w:vAlign w:val="center"/>
          </w:tcPr>
          <w:p w:rsidR="0002555C" w:rsidRPr="001F5C2E" w:rsidRDefault="00B13CB9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668" w:type="dxa"/>
          </w:tcPr>
          <w:p w:rsidR="0002555C" w:rsidRPr="001F5C2E" w:rsidRDefault="0002555C" w:rsidP="00CD7D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Условные цвета физической карты. </w:t>
            </w:r>
            <w:r w:rsidR="00C20572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«Зарисовка в тетрадях и изготовление таблицы условных знаков и цветов физической карты».</w:t>
            </w:r>
          </w:p>
        </w:tc>
        <w:tc>
          <w:tcPr>
            <w:tcW w:w="1134" w:type="dxa"/>
            <w:vAlign w:val="center"/>
          </w:tcPr>
          <w:p w:rsidR="0002555C" w:rsidRPr="001F5C2E" w:rsidRDefault="00B13CB9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668" w:type="dxa"/>
          </w:tcPr>
          <w:p w:rsidR="0002555C" w:rsidRPr="001F5C2E" w:rsidRDefault="0002555C" w:rsidP="00C205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Условные знаки физической карты. </w:t>
            </w:r>
            <w:r w:rsidR="00C20572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«Показ на физической карте форм поверхности, различных водоемов».</w:t>
            </w:r>
          </w:p>
        </w:tc>
        <w:tc>
          <w:tcPr>
            <w:tcW w:w="1134" w:type="dxa"/>
            <w:vAlign w:val="center"/>
          </w:tcPr>
          <w:p w:rsidR="0002555C" w:rsidRPr="001F5C2E" w:rsidRDefault="00B13CB9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668" w:type="dxa"/>
          </w:tcPr>
          <w:p w:rsidR="0002555C" w:rsidRPr="001F5C2E" w:rsidRDefault="0002555C" w:rsidP="00C205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Физической карта России. Значение географической карты в жизни и деятельности людей. </w:t>
            </w:r>
            <w:r w:rsidR="00C20572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«Прикрепление к настенной карте табличек с названиями сторон горизонта».</w:t>
            </w:r>
          </w:p>
        </w:tc>
        <w:tc>
          <w:tcPr>
            <w:tcW w:w="1134" w:type="dxa"/>
            <w:vAlign w:val="center"/>
          </w:tcPr>
          <w:p w:rsidR="0002555C" w:rsidRPr="001F5C2E" w:rsidRDefault="00B13CB9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2555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555C" w:rsidRPr="001F5C2E" w:rsidTr="00BB520C">
        <w:tc>
          <w:tcPr>
            <w:tcW w:w="817" w:type="dxa"/>
            <w:vAlign w:val="center"/>
          </w:tcPr>
          <w:p w:rsidR="0002555C" w:rsidRPr="001F5C2E" w:rsidRDefault="0002555C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8" w:type="dxa"/>
          </w:tcPr>
          <w:p w:rsidR="0002555C" w:rsidRPr="001F5C2E" w:rsidRDefault="00DE3DBA" w:rsidP="00DE3D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Земной шар (14 ч)</w:t>
            </w:r>
          </w:p>
        </w:tc>
        <w:tc>
          <w:tcPr>
            <w:tcW w:w="1134" w:type="dxa"/>
            <w:vAlign w:val="center"/>
          </w:tcPr>
          <w:p w:rsidR="0002555C" w:rsidRPr="001F5C2E" w:rsidRDefault="0002555C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2555C" w:rsidRPr="001F5C2E" w:rsidRDefault="0002555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2555C" w:rsidRPr="001F5C2E" w:rsidRDefault="0002555C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0572" w:rsidRPr="001F5C2E" w:rsidTr="00BB520C">
        <w:tc>
          <w:tcPr>
            <w:tcW w:w="817" w:type="dxa"/>
            <w:vAlign w:val="center"/>
          </w:tcPr>
          <w:p w:rsidR="00C20572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668" w:type="dxa"/>
          </w:tcPr>
          <w:p w:rsidR="00C20572" w:rsidRPr="001F5C2E" w:rsidRDefault="00DE3DBA" w:rsidP="00DE3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Краткие сведения о Земле, Солнце, Луне. </w:t>
            </w:r>
          </w:p>
        </w:tc>
        <w:tc>
          <w:tcPr>
            <w:tcW w:w="1134" w:type="dxa"/>
            <w:vAlign w:val="center"/>
          </w:tcPr>
          <w:p w:rsidR="00C20572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C20572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992" w:type="dxa"/>
          </w:tcPr>
          <w:p w:rsidR="00C20572" w:rsidRPr="001F5C2E" w:rsidRDefault="00C20572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20572" w:rsidRPr="001F5C2E" w:rsidRDefault="00C20572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0572" w:rsidRPr="001F5C2E" w:rsidTr="00BB520C">
        <w:tc>
          <w:tcPr>
            <w:tcW w:w="817" w:type="dxa"/>
            <w:vAlign w:val="center"/>
          </w:tcPr>
          <w:p w:rsidR="00C20572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668" w:type="dxa"/>
          </w:tcPr>
          <w:p w:rsidR="00C20572" w:rsidRPr="001F5C2E" w:rsidRDefault="00DE3DBA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Планеты.</w:t>
            </w:r>
          </w:p>
        </w:tc>
        <w:tc>
          <w:tcPr>
            <w:tcW w:w="1134" w:type="dxa"/>
            <w:vAlign w:val="center"/>
          </w:tcPr>
          <w:p w:rsidR="00C20572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C20572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992" w:type="dxa"/>
          </w:tcPr>
          <w:p w:rsidR="00C20572" w:rsidRPr="001F5C2E" w:rsidRDefault="00C20572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20572" w:rsidRPr="001F5C2E" w:rsidRDefault="00C20572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0572" w:rsidRPr="001F5C2E" w:rsidTr="00BB520C">
        <w:tc>
          <w:tcPr>
            <w:tcW w:w="817" w:type="dxa"/>
            <w:vAlign w:val="center"/>
          </w:tcPr>
          <w:p w:rsidR="00C20572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668" w:type="dxa"/>
          </w:tcPr>
          <w:p w:rsidR="00C20572" w:rsidRPr="001F5C2E" w:rsidRDefault="00DE3DBA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Земля — планета. Доказательства шарообразности Земли.</w:t>
            </w:r>
          </w:p>
        </w:tc>
        <w:tc>
          <w:tcPr>
            <w:tcW w:w="1134" w:type="dxa"/>
            <w:vAlign w:val="center"/>
          </w:tcPr>
          <w:p w:rsidR="00C20572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C20572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992" w:type="dxa"/>
          </w:tcPr>
          <w:p w:rsidR="00C20572" w:rsidRPr="001F5C2E" w:rsidRDefault="00C20572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20572" w:rsidRPr="001F5C2E" w:rsidRDefault="00C20572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0572" w:rsidRPr="001F5C2E" w:rsidTr="00BB520C">
        <w:tc>
          <w:tcPr>
            <w:tcW w:w="817" w:type="dxa"/>
            <w:vAlign w:val="center"/>
          </w:tcPr>
          <w:p w:rsidR="00C20572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668" w:type="dxa"/>
          </w:tcPr>
          <w:p w:rsidR="00C20572" w:rsidRPr="001F5C2E" w:rsidRDefault="00DE3DBA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Освоение космоса.</w:t>
            </w:r>
            <w:r w:rsidR="001E008C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Практическая работа «Знакомство с последними публикациями в периодической печати об освоении космоса».</w:t>
            </w:r>
          </w:p>
        </w:tc>
        <w:tc>
          <w:tcPr>
            <w:tcW w:w="1134" w:type="dxa"/>
            <w:vAlign w:val="center"/>
          </w:tcPr>
          <w:p w:rsidR="00C20572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C20572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992" w:type="dxa"/>
          </w:tcPr>
          <w:p w:rsidR="00C20572" w:rsidRPr="001F5C2E" w:rsidRDefault="00C20572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20572" w:rsidRPr="001F5C2E" w:rsidRDefault="00C20572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0572" w:rsidRPr="001F5C2E" w:rsidTr="00BB520C">
        <w:tc>
          <w:tcPr>
            <w:tcW w:w="817" w:type="dxa"/>
            <w:vAlign w:val="center"/>
          </w:tcPr>
          <w:p w:rsidR="00C20572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668" w:type="dxa"/>
          </w:tcPr>
          <w:p w:rsidR="00C20572" w:rsidRPr="001F5C2E" w:rsidRDefault="00DE3DBA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Глобус — модель земного шара. Земная ось, экватор, полюса. Особенности изображения суши и воды на глобусе.</w:t>
            </w:r>
            <w:r w:rsidR="00C96BB0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Практическая работа «Изготовление из пластилина модели земного шара с обозначением экватора и полюсов».</w:t>
            </w:r>
          </w:p>
        </w:tc>
        <w:tc>
          <w:tcPr>
            <w:tcW w:w="1134" w:type="dxa"/>
            <w:vAlign w:val="center"/>
          </w:tcPr>
          <w:p w:rsidR="00C20572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C20572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992" w:type="dxa"/>
          </w:tcPr>
          <w:p w:rsidR="00C20572" w:rsidRPr="001F5C2E" w:rsidRDefault="00C20572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20572" w:rsidRPr="001F5C2E" w:rsidRDefault="00C20572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DBA" w:rsidRPr="001F5C2E" w:rsidTr="00BB520C">
        <w:tc>
          <w:tcPr>
            <w:tcW w:w="817" w:type="dxa"/>
            <w:vAlign w:val="center"/>
          </w:tcPr>
          <w:p w:rsidR="00DE3DBA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668" w:type="dxa"/>
          </w:tcPr>
          <w:p w:rsidR="00DE3DBA" w:rsidRPr="001F5C2E" w:rsidRDefault="00DE3DBA" w:rsidP="00FB3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карта полушарий. Распределение воды и суши на Земле. </w:t>
            </w:r>
            <w:r w:rsidR="00FB3A27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«Работа с контурами материков».</w:t>
            </w:r>
          </w:p>
        </w:tc>
        <w:tc>
          <w:tcPr>
            <w:tcW w:w="1134" w:type="dxa"/>
            <w:vAlign w:val="center"/>
          </w:tcPr>
          <w:p w:rsidR="00DE3DBA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DE3DBA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3.02</w:t>
            </w:r>
          </w:p>
        </w:tc>
        <w:tc>
          <w:tcPr>
            <w:tcW w:w="992" w:type="dxa"/>
          </w:tcPr>
          <w:p w:rsidR="00DE3DBA" w:rsidRPr="001F5C2E" w:rsidRDefault="00DE3DBA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E3DBA" w:rsidRPr="001F5C2E" w:rsidRDefault="00DE3DBA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4209" w:rsidRPr="001F5C2E" w:rsidTr="00BB520C">
        <w:tc>
          <w:tcPr>
            <w:tcW w:w="817" w:type="dxa"/>
            <w:vAlign w:val="center"/>
          </w:tcPr>
          <w:p w:rsidR="00F64209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68" w:type="dxa"/>
          </w:tcPr>
          <w:p w:rsidR="00F64209" w:rsidRPr="001F5C2E" w:rsidRDefault="00FB3A27" w:rsidP="00FB3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Океаны на глобусе и карте полушарий.</w:t>
            </w: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F64209" w:rsidRPr="001F5C2E" w:rsidRDefault="00FB3A2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F64209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7.02</w:t>
            </w:r>
          </w:p>
        </w:tc>
        <w:tc>
          <w:tcPr>
            <w:tcW w:w="992" w:type="dxa"/>
          </w:tcPr>
          <w:p w:rsidR="00F64209" w:rsidRPr="001F5C2E" w:rsidRDefault="00F64209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64209" w:rsidRPr="001F5C2E" w:rsidRDefault="00F64209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DBA" w:rsidRPr="001F5C2E" w:rsidTr="00BB520C">
        <w:tc>
          <w:tcPr>
            <w:tcW w:w="817" w:type="dxa"/>
            <w:vAlign w:val="center"/>
          </w:tcPr>
          <w:p w:rsidR="00DE3DBA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668" w:type="dxa"/>
          </w:tcPr>
          <w:p w:rsidR="00DE3DBA" w:rsidRPr="001F5C2E" w:rsidRDefault="00DE3DBA" w:rsidP="00C96B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Материки на глобусе и карте полушарий (Евразия, Африка, Северная Америка, Южная Америка, Австралия, Антарктида).</w:t>
            </w:r>
            <w:r w:rsidR="007D5EE9"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EE9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«Оформление таблицы названий океанов</w:t>
            </w:r>
            <w:r w:rsidR="00C96BB0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D5EE9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материков</w:t>
            </w:r>
            <w:r w:rsidR="00C96BB0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обозначение их на контурной карте</w:t>
            </w:r>
            <w:r w:rsidR="007D5EE9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134" w:type="dxa"/>
            <w:vAlign w:val="center"/>
          </w:tcPr>
          <w:p w:rsidR="00DE3DBA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DE3DBA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992" w:type="dxa"/>
          </w:tcPr>
          <w:p w:rsidR="00DE3DBA" w:rsidRPr="001F5C2E" w:rsidRDefault="00DE3DBA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E3DBA" w:rsidRPr="001F5C2E" w:rsidRDefault="00DE3DBA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DBA" w:rsidRPr="001F5C2E" w:rsidTr="00BB520C">
        <w:tc>
          <w:tcPr>
            <w:tcW w:w="817" w:type="dxa"/>
            <w:vAlign w:val="center"/>
          </w:tcPr>
          <w:p w:rsidR="00DE3DBA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668" w:type="dxa"/>
          </w:tcPr>
          <w:p w:rsidR="00DE3DBA" w:rsidRPr="001F5C2E" w:rsidRDefault="00DE3DBA" w:rsidP="008D2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Первые кругосветные путешествия (Магеллан, Крузенштерн, Лисянский).</w:t>
            </w:r>
            <w:r w:rsidR="00C96BB0"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BB0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«Обозначение на контурной карте первых кругосветных путешествий».</w:t>
            </w:r>
          </w:p>
        </w:tc>
        <w:tc>
          <w:tcPr>
            <w:tcW w:w="1134" w:type="dxa"/>
            <w:vAlign w:val="center"/>
          </w:tcPr>
          <w:p w:rsidR="00DE3DBA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DE3DBA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992" w:type="dxa"/>
          </w:tcPr>
          <w:p w:rsidR="00DE3DBA" w:rsidRPr="001F5C2E" w:rsidRDefault="00DE3DBA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E3DBA" w:rsidRPr="001F5C2E" w:rsidRDefault="00DE3DBA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0572" w:rsidRPr="001F5C2E" w:rsidTr="00BB520C">
        <w:tc>
          <w:tcPr>
            <w:tcW w:w="817" w:type="dxa"/>
            <w:vAlign w:val="center"/>
          </w:tcPr>
          <w:p w:rsidR="00C20572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668" w:type="dxa"/>
          </w:tcPr>
          <w:p w:rsidR="00C20572" w:rsidRPr="001F5C2E" w:rsidRDefault="00DE3DBA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Значение Солнца для жизни на Земле. Различие в освещении и нагревании Солнцем земной поверхности (отвесные, наклонные и скользящие солнечные лучи).</w:t>
            </w:r>
            <w:r w:rsidR="007D5EE9"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EE9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«Показ с помощью теллурия смены дня и ночи».</w:t>
            </w:r>
          </w:p>
        </w:tc>
        <w:tc>
          <w:tcPr>
            <w:tcW w:w="1134" w:type="dxa"/>
            <w:vAlign w:val="center"/>
          </w:tcPr>
          <w:p w:rsidR="00C20572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C20572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992" w:type="dxa"/>
          </w:tcPr>
          <w:p w:rsidR="00C20572" w:rsidRPr="001F5C2E" w:rsidRDefault="00C20572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20572" w:rsidRPr="001F5C2E" w:rsidRDefault="00C20572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DBA" w:rsidRPr="001F5C2E" w:rsidTr="00BB520C">
        <w:tc>
          <w:tcPr>
            <w:tcW w:w="817" w:type="dxa"/>
            <w:vAlign w:val="center"/>
          </w:tcPr>
          <w:p w:rsidR="00DE3DBA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668" w:type="dxa"/>
          </w:tcPr>
          <w:p w:rsidR="00DE3DBA" w:rsidRPr="001F5C2E" w:rsidRDefault="00DE3DBA" w:rsidP="008D2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Понятие о климате, его отличие от погоды. Основные типы климата.</w:t>
            </w:r>
          </w:p>
        </w:tc>
        <w:tc>
          <w:tcPr>
            <w:tcW w:w="1134" w:type="dxa"/>
            <w:vAlign w:val="center"/>
          </w:tcPr>
          <w:p w:rsidR="00DE3DBA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DE3DBA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992" w:type="dxa"/>
          </w:tcPr>
          <w:p w:rsidR="00DE3DBA" w:rsidRPr="001F5C2E" w:rsidRDefault="00DE3DBA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E3DBA" w:rsidRPr="001F5C2E" w:rsidRDefault="00DE3DBA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DBA" w:rsidRPr="001F5C2E" w:rsidTr="00BB520C">
        <w:tc>
          <w:tcPr>
            <w:tcW w:w="817" w:type="dxa"/>
            <w:vAlign w:val="center"/>
          </w:tcPr>
          <w:p w:rsidR="00DE3DBA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9668" w:type="dxa"/>
          </w:tcPr>
          <w:p w:rsidR="00DE3DBA" w:rsidRPr="001F5C2E" w:rsidRDefault="00DE3DBA" w:rsidP="00DE3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Пояса освещенности: жаркий, умеренные, холодные. Изображение их на глобусе и карте полушарий.</w:t>
            </w:r>
            <w:r w:rsidR="00C96BB0"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BB0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«Вычерчивание в тетради схемы расположения поясов освещенности на земном шаре».</w:t>
            </w:r>
          </w:p>
        </w:tc>
        <w:tc>
          <w:tcPr>
            <w:tcW w:w="1134" w:type="dxa"/>
            <w:vAlign w:val="center"/>
          </w:tcPr>
          <w:p w:rsidR="00DE3DBA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DE3DBA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992" w:type="dxa"/>
          </w:tcPr>
          <w:p w:rsidR="00DE3DBA" w:rsidRPr="001F5C2E" w:rsidRDefault="00DE3DBA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E3DBA" w:rsidRPr="001F5C2E" w:rsidRDefault="00DE3DBA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DBA" w:rsidRPr="001F5C2E" w:rsidTr="00BB520C">
        <w:tc>
          <w:tcPr>
            <w:tcW w:w="817" w:type="dxa"/>
            <w:vAlign w:val="center"/>
          </w:tcPr>
          <w:p w:rsidR="00DE3DBA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668" w:type="dxa"/>
          </w:tcPr>
          <w:p w:rsidR="00DE3DBA" w:rsidRPr="001F5C2E" w:rsidRDefault="00DE3DBA" w:rsidP="00DE3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Природа тропического пояса. </w:t>
            </w:r>
            <w:r w:rsidR="00322D5D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«Опоясывание» глобуса лентами красного, зеленого, белого цветов. Прикрепление контуров растений и животных к соответствующим поясам освещенности».</w:t>
            </w:r>
          </w:p>
        </w:tc>
        <w:tc>
          <w:tcPr>
            <w:tcW w:w="1134" w:type="dxa"/>
            <w:vAlign w:val="center"/>
          </w:tcPr>
          <w:p w:rsidR="00DE3DBA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DE3DBA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992" w:type="dxa"/>
          </w:tcPr>
          <w:p w:rsidR="00DE3DBA" w:rsidRPr="001F5C2E" w:rsidRDefault="00DE3DBA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E3DBA" w:rsidRPr="001F5C2E" w:rsidRDefault="00DE3DBA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DBA" w:rsidRPr="001F5C2E" w:rsidTr="00BB520C">
        <w:tc>
          <w:tcPr>
            <w:tcW w:w="817" w:type="dxa"/>
            <w:vAlign w:val="center"/>
          </w:tcPr>
          <w:p w:rsidR="00DE3DBA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668" w:type="dxa"/>
          </w:tcPr>
          <w:p w:rsidR="00DE3DBA" w:rsidRPr="001F5C2E" w:rsidRDefault="00DE3DBA" w:rsidP="00DE3D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Природа умеренных и полярных поясов.</w:t>
            </w:r>
            <w:r w:rsidR="00322D5D"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D5D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</w:t>
            </w:r>
            <w:r w:rsidR="001E008C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альбома с иллюстрациями картин природы и жизни людей в различных климатических поясах земного шара</w:t>
            </w:r>
            <w:r w:rsidR="00322D5D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E008C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DE3DBA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DE3DBA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3.03</w:t>
            </w:r>
          </w:p>
        </w:tc>
        <w:tc>
          <w:tcPr>
            <w:tcW w:w="992" w:type="dxa"/>
          </w:tcPr>
          <w:p w:rsidR="00DE3DBA" w:rsidRPr="001F5C2E" w:rsidRDefault="00DE3DBA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E3DBA" w:rsidRPr="001F5C2E" w:rsidRDefault="00DE3DBA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3A27" w:rsidRPr="001F5C2E" w:rsidTr="00BB520C">
        <w:tc>
          <w:tcPr>
            <w:tcW w:w="817" w:type="dxa"/>
            <w:vAlign w:val="center"/>
          </w:tcPr>
          <w:p w:rsidR="00FB3A27" w:rsidRPr="001F5C2E" w:rsidRDefault="00FB3A27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8" w:type="dxa"/>
          </w:tcPr>
          <w:p w:rsidR="00FB3A27" w:rsidRPr="001F5C2E" w:rsidRDefault="00FB3A27" w:rsidP="006876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b/>
                <w:sz w:val="24"/>
                <w:szCs w:val="24"/>
              </w:rPr>
              <w:t>Карта России (19 ч.)</w:t>
            </w:r>
          </w:p>
        </w:tc>
        <w:tc>
          <w:tcPr>
            <w:tcW w:w="1134" w:type="dxa"/>
            <w:vAlign w:val="center"/>
          </w:tcPr>
          <w:p w:rsidR="00FB3A27" w:rsidRPr="001F5C2E" w:rsidRDefault="00FB3A2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B3A27" w:rsidRPr="001F5C2E" w:rsidRDefault="00FB3A27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B3A27" w:rsidRPr="001F5C2E" w:rsidRDefault="00FB3A27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B3A27" w:rsidRPr="001F5C2E" w:rsidRDefault="00FB3A27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0572" w:rsidRPr="001F5C2E" w:rsidTr="00BB520C">
        <w:tc>
          <w:tcPr>
            <w:tcW w:w="817" w:type="dxa"/>
            <w:vAlign w:val="center"/>
          </w:tcPr>
          <w:p w:rsidR="00C20572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668" w:type="dxa"/>
          </w:tcPr>
          <w:p w:rsidR="00C20572" w:rsidRPr="001F5C2E" w:rsidRDefault="00687685" w:rsidP="007C58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Положение России на глобусе, карте полушарий, физической карте нашей страны</w:t>
            </w:r>
            <w:r w:rsidR="007C58AB" w:rsidRPr="001F5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C20572" w:rsidRPr="001F5C2E" w:rsidRDefault="00EA52E7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C20572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7.03</w:t>
            </w:r>
          </w:p>
        </w:tc>
        <w:tc>
          <w:tcPr>
            <w:tcW w:w="992" w:type="dxa"/>
          </w:tcPr>
          <w:p w:rsidR="00C20572" w:rsidRPr="001F5C2E" w:rsidRDefault="00C20572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20572" w:rsidRPr="001F5C2E" w:rsidRDefault="00C20572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58AB" w:rsidRPr="001F5C2E" w:rsidTr="00BB520C">
        <w:tc>
          <w:tcPr>
            <w:tcW w:w="817" w:type="dxa"/>
            <w:vAlign w:val="center"/>
          </w:tcPr>
          <w:p w:rsidR="007C58AB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668" w:type="dxa"/>
          </w:tcPr>
          <w:p w:rsidR="007C58AB" w:rsidRPr="001F5C2E" w:rsidRDefault="007C58AB" w:rsidP="008D2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Столица России — Москва.</w:t>
            </w:r>
          </w:p>
        </w:tc>
        <w:tc>
          <w:tcPr>
            <w:tcW w:w="1134" w:type="dxa"/>
            <w:vAlign w:val="center"/>
          </w:tcPr>
          <w:p w:rsidR="007C58AB" w:rsidRPr="001F5C2E" w:rsidRDefault="007C58AB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C58AB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992" w:type="dxa"/>
          </w:tcPr>
          <w:p w:rsidR="007C58AB" w:rsidRPr="001F5C2E" w:rsidRDefault="007C58AB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C58AB" w:rsidRPr="001F5C2E" w:rsidRDefault="007C58AB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20C" w:rsidRPr="001F5C2E" w:rsidTr="00BB520C">
        <w:tc>
          <w:tcPr>
            <w:tcW w:w="817" w:type="dxa"/>
            <w:vAlign w:val="center"/>
          </w:tcPr>
          <w:p w:rsidR="00BB520C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668" w:type="dxa"/>
          </w:tcPr>
          <w:p w:rsidR="00BB520C" w:rsidRPr="001F5C2E" w:rsidRDefault="00687685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Границы России. Сухоп</w:t>
            </w:r>
            <w:r w:rsidR="00F5574F"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утные границы на западе и юге. </w:t>
            </w:r>
            <w:r w:rsidR="00F5574F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«Обозначение границ нашей Родины»</w:t>
            </w:r>
          </w:p>
        </w:tc>
        <w:tc>
          <w:tcPr>
            <w:tcW w:w="1134" w:type="dxa"/>
            <w:vAlign w:val="center"/>
          </w:tcPr>
          <w:p w:rsidR="00BB520C" w:rsidRPr="001F5C2E" w:rsidRDefault="00687685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BB520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992" w:type="dxa"/>
          </w:tcPr>
          <w:p w:rsidR="00BB520C" w:rsidRPr="001F5C2E" w:rsidRDefault="00BB520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B520C" w:rsidRPr="001F5C2E" w:rsidRDefault="00BB520C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20C" w:rsidRPr="001F5C2E" w:rsidTr="00BB520C">
        <w:tc>
          <w:tcPr>
            <w:tcW w:w="817" w:type="dxa"/>
            <w:vAlign w:val="center"/>
          </w:tcPr>
          <w:p w:rsidR="00BB520C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668" w:type="dxa"/>
          </w:tcPr>
          <w:p w:rsidR="00BB520C" w:rsidRPr="001F5C2E" w:rsidRDefault="00687685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Морские границы. Океаны и моря, омывающие берега России. Моря Северного Ледовитого океана.</w:t>
            </w:r>
          </w:p>
        </w:tc>
        <w:tc>
          <w:tcPr>
            <w:tcW w:w="1134" w:type="dxa"/>
            <w:vAlign w:val="center"/>
          </w:tcPr>
          <w:p w:rsidR="00BB520C" w:rsidRPr="001F5C2E" w:rsidRDefault="00687685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BB520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992" w:type="dxa"/>
          </w:tcPr>
          <w:p w:rsidR="00BB520C" w:rsidRPr="001F5C2E" w:rsidRDefault="00BB520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B520C" w:rsidRPr="001F5C2E" w:rsidRDefault="00BB520C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20C" w:rsidRPr="001F5C2E" w:rsidTr="00687685">
        <w:trPr>
          <w:trHeight w:val="70"/>
        </w:trPr>
        <w:tc>
          <w:tcPr>
            <w:tcW w:w="817" w:type="dxa"/>
            <w:vAlign w:val="center"/>
          </w:tcPr>
          <w:p w:rsidR="00BB520C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668" w:type="dxa"/>
          </w:tcPr>
          <w:p w:rsidR="00BB520C" w:rsidRPr="001F5C2E" w:rsidRDefault="00687685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Моря Тихого и Атлантического океанов.</w:t>
            </w:r>
          </w:p>
        </w:tc>
        <w:tc>
          <w:tcPr>
            <w:tcW w:w="1134" w:type="dxa"/>
            <w:vAlign w:val="center"/>
          </w:tcPr>
          <w:p w:rsidR="00BB520C" w:rsidRPr="001F5C2E" w:rsidRDefault="00687685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BB520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992" w:type="dxa"/>
          </w:tcPr>
          <w:p w:rsidR="00BB520C" w:rsidRPr="001F5C2E" w:rsidRDefault="00BB520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B520C" w:rsidRPr="001F5C2E" w:rsidRDefault="00BB520C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20C" w:rsidRPr="001F5C2E" w:rsidTr="00BB520C">
        <w:tc>
          <w:tcPr>
            <w:tcW w:w="817" w:type="dxa"/>
            <w:vAlign w:val="center"/>
          </w:tcPr>
          <w:p w:rsidR="00BB520C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668" w:type="dxa"/>
          </w:tcPr>
          <w:p w:rsidR="00BB520C" w:rsidRPr="001F5C2E" w:rsidRDefault="00687685" w:rsidP="008D23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Острова и полуострова России.</w:t>
            </w:r>
          </w:p>
        </w:tc>
        <w:tc>
          <w:tcPr>
            <w:tcW w:w="1134" w:type="dxa"/>
            <w:vAlign w:val="center"/>
          </w:tcPr>
          <w:p w:rsidR="00BB520C" w:rsidRPr="001F5C2E" w:rsidRDefault="00687685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BB520C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</w:t>
            </w:r>
          </w:p>
        </w:tc>
        <w:tc>
          <w:tcPr>
            <w:tcW w:w="992" w:type="dxa"/>
          </w:tcPr>
          <w:p w:rsidR="00BB520C" w:rsidRPr="001F5C2E" w:rsidRDefault="00BB520C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B520C" w:rsidRPr="001F5C2E" w:rsidRDefault="00BB520C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668" w:type="dxa"/>
          </w:tcPr>
          <w:p w:rsidR="00687685" w:rsidRPr="001F5C2E" w:rsidRDefault="00687685" w:rsidP="008D2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Рельеф нашей страны. Низменности, возвышенности, плоскогорья.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992" w:type="dxa"/>
          </w:tcPr>
          <w:p w:rsidR="00687685" w:rsidRPr="001F5C2E" w:rsidRDefault="00687685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668" w:type="dxa"/>
          </w:tcPr>
          <w:p w:rsidR="00687685" w:rsidRPr="001F5C2E" w:rsidRDefault="007C58AB" w:rsidP="004373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контурными картами. </w:t>
            </w:r>
            <w:r w:rsidR="00687685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</w:t>
            </w:r>
            <w:r w:rsidR="00B13CB9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4373D4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несение</w:t>
            </w:r>
            <w:r w:rsidR="00B13CB9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географических объектов</w:t>
            </w:r>
            <w:r w:rsidR="004373D4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контурную карту России»</w:t>
            </w:r>
            <w:r w:rsidR="00B13CB9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11.04</w:t>
            </w:r>
          </w:p>
        </w:tc>
        <w:tc>
          <w:tcPr>
            <w:tcW w:w="992" w:type="dxa"/>
          </w:tcPr>
          <w:p w:rsidR="00687685" w:rsidRPr="001F5C2E" w:rsidRDefault="00687685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668" w:type="dxa"/>
          </w:tcPr>
          <w:p w:rsidR="00687685" w:rsidRPr="001F5C2E" w:rsidRDefault="00687685" w:rsidP="008D2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Горы: Урал, Северный Кавказ, Алтай, Саяны.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992" w:type="dxa"/>
          </w:tcPr>
          <w:p w:rsidR="00687685" w:rsidRPr="001F5C2E" w:rsidRDefault="00687685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668" w:type="dxa"/>
          </w:tcPr>
          <w:p w:rsidR="00687685" w:rsidRPr="001F5C2E" w:rsidRDefault="00687685" w:rsidP="008D2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Крупнейшие месторождения полезных ископаемых (каменного угля, нефти, железной и медной руд, природного газа).</w:t>
            </w:r>
            <w:r w:rsidR="00B13CB9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Практическая работа «Изготовление планшета»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9B2F4A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</w:tcPr>
          <w:p w:rsidR="00687685" w:rsidRPr="001F5C2E" w:rsidRDefault="00687685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58AB" w:rsidRPr="001F5C2E" w:rsidTr="00BB520C">
        <w:tc>
          <w:tcPr>
            <w:tcW w:w="817" w:type="dxa"/>
            <w:vAlign w:val="center"/>
          </w:tcPr>
          <w:p w:rsidR="007C58AB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668" w:type="dxa"/>
          </w:tcPr>
          <w:p w:rsidR="007C58AB" w:rsidRPr="001F5C2E" w:rsidRDefault="007C58AB" w:rsidP="008D2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Работа с контурными картами.</w:t>
            </w: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Практическая работа «</w:t>
            </w:r>
            <w:r w:rsidR="00B13CB9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условных знаков полезных ископаемых и прикрепление их к карте</w:t>
            </w: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B13CB9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7C58AB" w:rsidRPr="001F5C2E" w:rsidRDefault="00B13CB9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7C58AB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9B2F4A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</w:tcPr>
          <w:p w:rsidR="007C58AB" w:rsidRPr="001F5C2E" w:rsidRDefault="007C58AB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C58AB" w:rsidRPr="001F5C2E" w:rsidRDefault="007C58AB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BB52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668" w:type="dxa"/>
          </w:tcPr>
          <w:p w:rsidR="00687685" w:rsidRPr="001F5C2E" w:rsidRDefault="00687685" w:rsidP="00687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Река Волга.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8D23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FA6998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9B2F4A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</w:tcPr>
          <w:p w:rsidR="00687685" w:rsidRPr="001F5C2E" w:rsidRDefault="00687685" w:rsidP="00025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EB5A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668" w:type="dxa"/>
          </w:tcPr>
          <w:p w:rsidR="00687685" w:rsidRPr="001F5C2E" w:rsidRDefault="00687685" w:rsidP="00687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Реки: Дон, Днепр, Урал. 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FA6998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9B2F4A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668" w:type="dxa"/>
          </w:tcPr>
          <w:p w:rsidR="00687685" w:rsidRPr="001F5C2E" w:rsidRDefault="00687685" w:rsidP="00687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Реки Сибири: Обь, Енисей.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9B2F4A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2.05</w:t>
            </w:r>
          </w:p>
        </w:tc>
        <w:tc>
          <w:tcPr>
            <w:tcW w:w="992" w:type="dxa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668" w:type="dxa"/>
          </w:tcPr>
          <w:p w:rsidR="00687685" w:rsidRPr="001F5C2E" w:rsidRDefault="00687685" w:rsidP="00687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Реки Лена и Амур.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9B2F4A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5.05</w:t>
            </w:r>
          </w:p>
        </w:tc>
        <w:tc>
          <w:tcPr>
            <w:tcW w:w="992" w:type="dxa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668" w:type="dxa"/>
          </w:tcPr>
          <w:p w:rsidR="00687685" w:rsidRPr="001F5C2E" w:rsidRDefault="00687685" w:rsidP="00687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Озера Ладожское, Онежское, Байкал. 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9B2F4A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</w:t>
            </w:r>
          </w:p>
        </w:tc>
        <w:tc>
          <w:tcPr>
            <w:tcW w:w="992" w:type="dxa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668" w:type="dxa"/>
          </w:tcPr>
          <w:p w:rsidR="00687685" w:rsidRPr="001F5C2E" w:rsidRDefault="00687685" w:rsidP="00687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Крупные города России.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9B2F4A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992" w:type="dxa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9668" w:type="dxa"/>
          </w:tcPr>
          <w:p w:rsidR="00687685" w:rsidRPr="001F5C2E" w:rsidRDefault="007C58AB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контурными картами. </w:t>
            </w:r>
            <w:r w:rsidR="004373D4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«Нанесение географических объектов на контурную карту России».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9B2F4A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</w:t>
            </w:r>
          </w:p>
        </w:tc>
        <w:tc>
          <w:tcPr>
            <w:tcW w:w="992" w:type="dxa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668" w:type="dxa"/>
          </w:tcPr>
          <w:p w:rsidR="00687685" w:rsidRPr="001F5C2E" w:rsidRDefault="00687685" w:rsidP="00437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C2E">
              <w:rPr>
                <w:rFonts w:ascii="Times New Roman" w:hAnsi="Times New Roman" w:cs="Times New Roman"/>
                <w:sz w:val="24"/>
                <w:szCs w:val="24"/>
              </w:rPr>
              <w:t>Наш край на физической карте России.</w:t>
            </w:r>
            <w:r w:rsidR="004373D4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Практическая работа «Путешествия по на нашей стране».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687685" w:rsidRPr="001F5C2E" w:rsidRDefault="009B2F4A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992" w:type="dxa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8" w:type="dxa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начального курса физической географии (2 ч.)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7685" w:rsidRPr="001F5C2E" w:rsidTr="00BB520C">
        <w:tc>
          <w:tcPr>
            <w:tcW w:w="817" w:type="dxa"/>
            <w:vAlign w:val="center"/>
          </w:tcPr>
          <w:p w:rsidR="00687685" w:rsidRPr="001F5C2E" w:rsidRDefault="007C58AB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67-</w:t>
            </w:r>
          </w:p>
          <w:p w:rsidR="007C58AB" w:rsidRPr="001F5C2E" w:rsidRDefault="007C58AB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668" w:type="dxa"/>
          </w:tcPr>
          <w:p w:rsidR="00687685" w:rsidRPr="001F5C2E" w:rsidRDefault="00687685" w:rsidP="006876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начального курса физической географии.</w:t>
            </w:r>
            <w:r w:rsidR="000C5B6E"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Контрольная работа.</w:t>
            </w:r>
          </w:p>
        </w:tc>
        <w:tc>
          <w:tcPr>
            <w:tcW w:w="1134" w:type="dxa"/>
            <w:vAlign w:val="center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687685" w:rsidRPr="001F5C2E" w:rsidRDefault="009B2F4A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</w:t>
            </w:r>
          </w:p>
          <w:p w:rsidR="009B2F4A" w:rsidRPr="001F5C2E" w:rsidRDefault="009B2F4A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992" w:type="dxa"/>
          </w:tcPr>
          <w:p w:rsidR="00687685" w:rsidRPr="001F5C2E" w:rsidRDefault="00687685" w:rsidP="006876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87685" w:rsidRPr="001F5C2E" w:rsidRDefault="00687685" w:rsidP="006876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83662" w:rsidRPr="001F5C2E" w:rsidRDefault="00483662" w:rsidP="00561B24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483662" w:rsidRPr="001F5C2E" w:rsidRDefault="00483662" w:rsidP="00561B24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483662" w:rsidRPr="001F5C2E" w:rsidSect="00561B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74D" w:rsidRDefault="0057674D" w:rsidP="00A67E1B">
      <w:pPr>
        <w:spacing w:after="0" w:line="240" w:lineRule="auto"/>
      </w:pPr>
      <w:r>
        <w:separator/>
      </w:r>
    </w:p>
  </w:endnote>
  <w:endnote w:type="continuationSeparator" w:id="0">
    <w:p w:rsidR="0057674D" w:rsidRDefault="0057674D" w:rsidP="00A67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74D" w:rsidRDefault="0057674D" w:rsidP="00A67E1B">
      <w:pPr>
        <w:spacing w:after="0" w:line="240" w:lineRule="auto"/>
      </w:pPr>
      <w:r>
        <w:separator/>
      </w:r>
    </w:p>
  </w:footnote>
  <w:footnote w:type="continuationSeparator" w:id="0">
    <w:p w:rsidR="0057674D" w:rsidRDefault="0057674D" w:rsidP="00A67E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57"/>
    <w:rsid w:val="0002555C"/>
    <w:rsid w:val="000279A7"/>
    <w:rsid w:val="000C5B6E"/>
    <w:rsid w:val="000F0259"/>
    <w:rsid w:val="0015381D"/>
    <w:rsid w:val="0019206B"/>
    <w:rsid w:val="001B240F"/>
    <w:rsid w:val="001E008C"/>
    <w:rsid w:val="001F5C2E"/>
    <w:rsid w:val="00250876"/>
    <w:rsid w:val="002C00B7"/>
    <w:rsid w:val="002D39B0"/>
    <w:rsid w:val="002D4120"/>
    <w:rsid w:val="00310E83"/>
    <w:rsid w:val="00322D5D"/>
    <w:rsid w:val="00332E4E"/>
    <w:rsid w:val="00347644"/>
    <w:rsid w:val="00374C40"/>
    <w:rsid w:val="003C30ED"/>
    <w:rsid w:val="003E05F8"/>
    <w:rsid w:val="004373D4"/>
    <w:rsid w:val="00483662"/>
    <w:rsid w:val="004C5D40"/>
    <w:rsid w:val="004E3B9B"/>
    <w:rsid w:val="004F4262"/>
    <w:rsid w:val="00561B24"/>
    <w:rsid w:val="0057674D"/>
    <w:rsid w:val="005C2253"/>
    <w:rsid w:val="005E54BB"/>
    <w:rsid w:val="006406C3"/>
    <w:rsid w:val="00645EEC"/>
    <w:rsid w:val="0064798E"/>
    <w:rsid w:val="00687685"/>
    <w:rsid w:val="006940FF"/>
    <w:rsid w:val="006B09D5"/>
    <w:rsid w:val="006F16AB"/>
    <w:rsid w:val="00735F17"/>
    <w:rsid w:val="0077078C"/>
    <w:rsid w:val="00790257"/>
    <w:rsid w:val="007C58AB"/>
    <w:rsid w:val="007D5EE9"/>
    <w:rsid w:val="0084288F"/>
    <w:rsid w:val="008D23D2"/>
    <w:rsid w:val="009862A1"/>
    <w:rsid w:val="009B2F4A"/>
    <w:rsid w:val="009C5B67"/>
    <w:rsid w:val="00A2123C"/>
    <w:rsid w:val="00A21A27"/>
    <w:rsid w:val="00A45139"/>
    <w:rsid w:val="00A67E1B"/>
    <w:rsid w:val="00A70AAF"/>
    <w:rsid w:val="00AD51EC"/>
    <w:rsid w:val="00B13CB9"/>
    <w:rsid w:val="00B374D2"/>
    <w:rsid w:val="00BB520C"/>
    <w:rsid w:val="00C20572"/>
    <w:rsid w:val="00C22FAF"/>
    <w:rsid w:val="00C96BB0"/>
    <w:rsid w:val="00CB0050"/>
    <w:rsid w:val="00CD7D88"/>
    <w:rsid w:val="00D82C00"/>
    <w:rsid w:val="00DE3DBA"/>
    <w:rsid w:val="00E87A0E"/>
    <w:rsid w:val="00EA52E7"/>
    <w:rsid w:val="00EB5ACD"/>
    <w:rsid w:val="00F5574F"/>
    <w:rsid w:val="00F64209"/>
    <w:rsid w:val="00F9095B"/>
    <w:rsid w:val="00F96C89"/>
    <w:rsid w:val="00FA6998"/>
    <w:rsid w:val="00FB0389"/>
    <w:rsid w:val="00FB1A23"/>
    <w:rsid w:val="00FB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54D55E-DD10-43C7-A265-3B5E11D24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E1B"/>
  </w:style>
  <w:style w:type="paragraph" w:styleId="a5">
    <w:name w:val="footer"/>
    <w:basedOn w:val="a"/>
    <w:link w:val="a6"/>
    <w:uiPriority w:val="99"/>
    <w:unhideWhenUsed/>
    <w:rsid w:val="00A6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E1B"/>
  </w:style>
  <w:style w:type="table" w:styleId="a7">
    <w:name w:val="Table Grid"/>
    <w:basedOn w:val="a1"/>
    <w:uiPriority w:val="59"/>
    <w:rsid w:val="00483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11</Pages>
  <Words>2890</Words>
  <Characters>16474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32</cp:revision>
  <dcterms:created xsi:type="dcterms:W3CDTF">2021-09-15T07:26:00Z</dcterms:created>
  <dcterms:modified xsi:type="dcterms:W3CDTF">2021-10-04T08:00:00Z</dcterms:modified>
</cp:coreProperties>
</file>