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BD6" w:rsidRPr="000A783B" w:rsidRDefault="007A0BD6" w:rsidP="007A0B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7A0BD6" w:rsidRPr="000A783B" w:rsidRDefault="007A0BD6" w:rsidP="007A0B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__________________________________________________________________________</w:t>
      </w:r>
    </w:p>
    <w:p w:rsidR="007A0BD6" w:rsidRDefault="007A0BD6" w:rsidP="007A0B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eastAsia="Times New Roman" w:cs="Times New Roman"/>
          <w:color w:val="000000"/>
          <w:szCs w:val="24"/>
          <w:lang w:eastAsia="ru-RU"/>
        </w:rPr>
        <w:t xml:space="preserve">факс: 8(42433) 2-02-96; 8(42433) 2-01-80, e- </w:t>
      </w:r>
      <w:r w:rsidRPr="000A783B">
        <w:rPr>
          <w:rFonts w:eastAsia="Times New Roman" w:cs="Times New Roman"/>
          <w:color w:val="000000"/>
          <w:szCs w:val="24"/>
          <w:lang w:val="en-US" w:eastAsia="ru-RU"/>
        </w:rPr>
        <w:t>mail</w:t>
      </w:r>
      <w:r>
        <w:rPr>
          <w:rFonts w:eastAsia="Times New Roman" w:cs="Times New Roman"/>
          <w:szCs w:val="24"/>
          <w:lang w:eastAsia="ru-RU"/>
        </w:rPr>
        <w:t>:</w:t>
      </w:r>
      <w:r w:rsidRPr="004016FF">
        <w:rPr>
          <w:rFonts w:eastAsia="Times New Roman" w:cs="Times New Roman"/>
          <w:szCs w:val="24"/>
          <w:lang w:eastAsia="ru-RU"/>
        </w:rPr>
        <w:t xml:space="preserve"> </w:t>
      </w:r>
      <w:hyperlink r:id="rId6" w:history="1">
        <w:r w:rsidRPr="009A7A37">
          <w:rPr>
            <w:rStyle w:val="a9"/>
            <w:szCs w:val="24"/>
            <w:lang w:eastAsia="ru-RU"/>
          </w:rPr>
          <w:t>khgo.okukh@sakhalin.gov.ru</w:t>
        </w:r>
      </w:hyperlink>
    </w:p>
    <w:p w:rsidR="007A0BD6" w:rsidRDefault="007A0BD6" w:rsidP="007A0BD6">
      <w:pPr>
        <w:jc w:val="center"/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7A0BD6" w:rsidTr="005D5CAC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7A0BD6" w:rsidRDefault="007A0BD6" w:rsidP="005D5CAC">
            <w:pPr>
              <w:spacing w:line="276" w:lineRule="auto"/>
            </w:pPr>
            <w:r>
              <w:t>Согласованно</w:t>
            </w:r>
          </w:p>
          <w:p w:rsidR="007A0BD6" w:rsidRDefault="007A0BD6" w:rsidP="005D5CAC">
            <w:pPr>
              <w:spacing w:line="276" w:lineRule="auto"/>
            </w:pPr>
            <w:r>
              <w:t>заместитель директора</w:t>
            </w:r>
          </w:p>
          <w:p w:rsidR="007A0BD6" w:rsidRDefault="007A0BD6" w:rsidP="005D5CAC">
            <w:pPr>
              <w:spacing w:line="276" w:lineRule="auto"/>
            </w:pPr>
            <w:r>
              <w:t>___________/________________/</w:t>
            </w:r>
          </w:p>
          <w:p w:rsidR="007A0BD6" w:rsidRDefault="007A0BD6" w:rsidP="005D5CAC"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7A0BD6" w:rsidRPr="00CF7CFB" w:rsidRDefault="007A0BD6" w:rsidP="005D5CAC">
            <w:pPr>
              <w:spacing w:line="276" w:lineRule="auto"/>
            </w:pPr>
            <w:r>
              <w:t>от «31»августа 2022 г.</w:t>
            </w:r>
          </w:p>
        </w:tc>
      </w:tr>
    </w:tbl>
    <w:p w:rsidR="007A0BD6" w:rsidRDefault="007A0BD6" w:rsidP="007A0BD6">
      <w:pPr>
        <w:spacing w:line="276" w:lineRule="auto"/>
        <w:jc w:val="center"/>
        <w:rPr>
          <w:b/>
          <w:szCs w:val="24"/>
        </w:rPr>
      </w:pPr>
    </w:p>
    <w:p w:rsidR="007A0BD6" w:rsidRDefault="007A0BD6" w:rsidP="007A0BD6">
      <w:pPr>
        <w:spacing w:line="276" w:lineRule="auto"/>
        <w:jc w:val="center"/>
        <w:rPr>
          <w:b/>
          <w:szCs w:val="24"/>
        </w:rPr>
      </w:pPr>
    </w:p>
    <w:p w:rsidR="007A0BD6" w:rsidRPr="002A5A17" w:rsidRDefault="007A0BD6" w:rsidP="007A0BD6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7A0BD6" w:rsidRPr="002A5A17" w:rsidRDefault="007A0BD6" w:rsidP="007A0BD6">
      <w:pPr>
        <w:spacing w:line="276" w:lineRule="auto"/>
        <w:jc w:val="center"/>
        <w:rPr>
          <w:b/>
          <w:szCs w:val="24"/>
        </w:rPr>
      </w:pPr>
    </w:p>
    <w:p w:rsidR="007A0BD6" w:rsidRPr="002A5A17" w:rsidRDefault="007A0BD6" w:rsidP="007A0BD6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 xml:space="preserve"> «</w:t>
      </w:r>
      <w:r>
        <w:rPr>
          <w:szCs w:val="24"/>
          <w:u w:val="single"/>
        </w:rPr>
        <w:t>Основы безопасности жизнедеятельности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A0BD6" w:rsidRPr="007147A8" w:rsidRDefault="007A0BD6" w:rsidP="007A0BD6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8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>_______________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A0BD6" w:rsidRPr="002A5A17" w:rsidRDefault="007A0BD6" w:rsidP="007A0BD6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7A0BD6" w:rsidRPr="002A5A17" w:rsidRDefault="007A0BD6" w:rsidP="007A0BD6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>
        <w:rPr>
          <w:szCs w:val="24"/>
          <w:u w:val="single"/>
        </w:rPr>
        <w:tab/>
      </w:r>
      <w:r w:rsidR="005A1474">
        <w:rPr>
          <w:szCs w:val="24"/>
          <w:u w:val="single"/>
        </w:rPr>
        <w:t xml:space="preserve">     33   </w:t>
      </w:r>
      <w:r>
        <w:rPr>
          <w:szCs w:val="24"/>
          <w:u w:val="single"/>
        </w:rPr>
        <w:tab/>
      </w:r>
      <w:r w:rsidR="005A1474">
        <w:rPr>
          <w:b/>
          <w:szCs w:val="24"/>
        </w:rPr>
        <w:t>часа</w:t>
      </w:r>
      <w:r w:rsidRPr="002A5A17">
        <w:rPr>
          <w:b/>
          <w:szCs w:val="24"/>
        </w:rPr>
        <w:t xml:space="preserve">; в неделю </w:t>
      </w:r>
      <w:r>
        <w:rPr>
          <w:szCs w:val="24"/>
          <w:u w:val="single"/>
        </w:rPr>
        <w:t>_____1__час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A0BD6" w:rsidRPr="002A5A17" w:rsidRDefault="007A0BD6" w:rsidP="007A0BD6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7A0BD6" w:rsidRPr="002A5A17" w:rsidRDefault="007A0BD6" w:rsidP="007A0BD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7A0BD6" w:rsidRPr="002A5A17" w:rsidRDefault="007A0BD6" w:rsidP="007A0BD6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7A0BD6" w:rsidRPr="002A5A17" w:rsidRDefault="007A0BD6" w:rsidP="007A0BD6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44270D" w:rsidRDefault="0044270D" w:rsidP="0044270D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44270D" w:rsidRPr="002A5A17" w:rsidRDefault="0044270D" w:rsidP="0044270D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1)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7A0BD6" w:rsidRPr="002A5A17" w:rsidRDefault="0044270D" w:rsidP="0044270D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7A0BD6"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7A0BD6" w:rsidRPr="002A5A17" w:rsidRDefault="007A0BD6" w:rsidP="007A0BD6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</w:t>
      </w:r>
      <w:r w:rsidR="005A1474">
        <w:rPr>
          <w:szCs w:val="24"/>
          <w:u w:val="single"/>
        </w:rPr>
        <w:t xml:space="preserve">                                   </w:t>
      </w:r>
      <w:r w:rsidRPr="002A5A17">
        <w:rPr>
          <w:szCs w:val="24"/>
          <w:u w:val="single"/>
        </w:rPr>
        <w:t>отсутствует__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A0BD6" w:rsidRPr="002A5A17" w:rsidRDefault="007A0BD6" w:rsidP="007A0BD6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5A1474" w:rsidRDefault="005A1474" w:rsidP="007A0BD6">
      <w:pPr>
        <w:spacing w:after="0" w:line="276" w:lineRule="auto"/>
        <w:jc w:val="center"/>
        <w:rPr>
          <w:szCs w:val="24"/>
        </w:rPr>
      </w:pPr>
    </w:p>
    <w:p w:rsidR="005A1474" w:rsidRDefault="005A1474" w:rsidP="007A0BD6">
      <w:pPr>
        <w:spacing w:after="0" w:line="276" w:lineRule="auto"/>
        <w:jc w:val="center"/>
        <w:rPr>
          <w:szCs w:val="24"/>
        </w:rPr>
      </w:pPr>
    </w:p>
    <w:p w:rsidR="0044270D" w:rsidRDefault="0044270D" w:rsidP="007A0BD6">
      <w:pPr>
        <w:spacing w:after="0" w:line="276" w:lineRule="auto"/>
        <w:jc w:val="center"/>
        <w:rPr>
          <w:szCs w:val="24"/>
        </w:rPr>
      </w:pPr>
    </w:p>
    <w:p w:rsidR="0044270D" w:rsidRDefault="0044270D" w:rsidP="007A0BD6">
      <w:pPr>
        <w:spacing w:after="0" w:line="276" w:lineRule="auto"/>
        <w:jc w:val="center"/>
        <w:rPr>
          <w:szCs w:val="24"/>
        </w:rPr>
      </w:pPr>
    </w:p>
    <w:p w:rsidR="007A0BD6" w:rsidRDefault="007A0BD6" w:rsidP="007A0BD6">
      <w:pPr>
        <w:spacing w:after="0" w:line="276" w:lineRule="auto"/>
        <w:jc w:val="center"/>
        <w:rPr>
          <w:szCs w:val="24"/>
        </w:rPr>
      </w:pPr>
    </w:p>
    <w:p w:rsidR="007A0BD6" w:rsidRPr="002A5A17" w:rsidRDefault="007A0BD6" w:rsidP="007A0BD6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7A0BD6" w:rsidRPr="002A5A17" w:rsidRDefault="007A0BD6" w:rsidP="007A0BD6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7A0BD6" w:rsidRPr="002A5A17" w:rsidRDefault="007A0BD6" w:rsidP="007A0BD6">
      <w:pPr>
        <w:pStyle w:val="a7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7A0BD6" w:rsidRPr="00855679" w:rsidRDefault="007A0BD6" w:rsidP="007A0BD6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 xml:space="preserve">Основы безопасности жизнедеятельности» отводится </w:t>
      </w:r>
      <w:r w:rsidR="00F21585">
        <w:rPr>
          <w:color w:val="000000"/>
        </w:rPr>
        <w:t>34 часа</w:t>
      </w:r>
      <w:r>
        <w:rPr>
          <w:color w:val="000000"/>
        </w:rPr>
        <w:t xml:space="preserve"> в год, из расчета 1 час</w:t>
      </w:r>
      <w:r w:rsidRPr="00855679">
        <w:rPr>
          <w:color w:val="000000"/>
        </w:rPr>
        <w:t xml:space="preserve"> в неделю.</w:t>
      </w:r>
    </w:p>
    <w:p w:rsidR="007A0BD6" w:rsidRPr="00855679" w:rsidRDefault="007A0BD6" w:rsidP="007A0BD6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</w:t>
      </w:r>
      <w:r>
        <w:rPr>
          <w:color w:val="000000"/>
        </w:rPr>
        <w:t xml:space="preserve">кое планирование рассчитано на </w:t>
      </w:r>
      <w:r w:rsidRPr="00855679">
        <w:rPr>
          <w:color w:val="000000"/>
        </w:rPr>
        <w:t xml:space="preserve"> </w:t>
      </w:r>
      <w:r w:rsidR="00F21585">
        <w:rPr>
          <w:color w:val="000000"/>
        </w:rPr>
        <w:t xml:space="preserve">33 </w:t>
      </w:r>
      <w:r w:rsidRPr="00855679">
        <w:rPr>
          <w:color w:val="000000"/>
        </w:rPr>
        <w:t>час</w:t>
      </w:r>
      <w:r w:rsidR="00F21585">
        <w:rPr>
          <w:color w:val="000000"/>
        </w:rPr>
        <w:t>а</w:t>
      </w:r>
      <w:r>
        <w:rPr>
          <w:color w:val="000000"/>
        </w:rPr>
        <w:t>.</w:t>
      </w:r>
    </w:p>
    <w:p w:rsidR="007A0BD6" w:rsidRPr="00855679" w:rsidRDefault="007A0BD6" w:rsidP="007A0BD6">
      <w:pPr>
        <w:pStyle w:val="a7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7A0BD6" w:rsidRPr="00855679" w:rsidRDefault="007A0BD6" w:rsidP="007A0BD6">
      <w:pPr>
        <w:pStyle w:val="a7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</w:t>
      </w:r>
      <w:r>
        <w:rPr>
          <w:color w:val="000000"/>
        </w:rPr>
        <w:t xml:space="preserve"> – </w:t>
      </w:r>
      <w:r w:rsidR="00F21585">
        <w:rPr>
          <w:color w:val="000000"/>
        </w:rPr>
        <w:t>8</w:t>
      </w:r>
      <w:r>
        <w:rPr>
          <w:color w:val="000000"/>
        </w:rPr>
        <w:t xml:space="preserve"> </w:t>
      </w:r>
      <w:r w:rsidRPr="00855679">
        <w:rPr>
          <w:color w:val="000000"/>
        </w:rPr>
        <w:t>часов.</w:t>
      </w:r>
    </w:p>
    <w:p w:rsidR="007A0BD6" w:rsidRPr="00855679" w:rsidRDefault="007A0BD6" w:rsidP="007A0BD6">
      <w:pPr>
        <w:pStyle w:val="a7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 xml:space="preserve">I четверть – 7 недель 5 дней </w:t>
      </w:r>
      <w:r w:rsidR="00F21585">
        <w:rPr>
          <w:color w:val="000000"/>
        </w:rPr>
        <w:t>– 7</w:t>
      </w:r>
      <w:r w:rsidRPr="00855679">
        <w:rPr>
          <w:color w:val="000000"/>
        </w:rPr>
        <w:t xml:space="preserve"> часов.</w:t>
      </w:r>
    </w:p>
    <w:p w:rsidR="007A0BD6" w:rsidRPr="00855679" w:rsidRDefault="007A0BD6" w:rsidP="007A0BD6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</w:t>
      </w:r>
      <w:r w:rsidR="003B5CFA">
        <w:rPr>
          <w:color w:val="000000"/>
        </w:rPr>
        <w:t>етверть – 10  недель 5 дней – 10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7A0BD6" w:rsidRPr="00855679" w:rsidRDefault="007A0BD6" w:rsidP="007A0BD6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– </w:t>
      </w:r>
      <w:r w:rsidR="00F21585">
        <w:rPr>
          <w:color w:val="000000"/>
        </w:rPr>
        <w:t>8</w:t>
      </w:r>
      <w:r w:rsidRPr="00855679">
        <w:rPr>
          <w:color w:val="000000"/>
        </w:rPr>
        <w:t xml:space="preserve"> часов.</w:t>
      </w:r>
    </w:p>
    <w:p w:rsidR="007A0BD6" w:rsidRDefault="007A0BD6" w:rsidP="007A0BD6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A0BD6" w:rsidRPr="00806226" w:rsidRDefault="007A0BD6" w:rsidP="007A0BD6">
      <w:pPr>
        <w:pStyle w:val="a7"/>
        <w:jc w:val="both"/>
        <w:rPr>
          <w:color w:val="000000"/>
          <w:sz w:val="27"/>
          <w:szCs w:val="27"/>
        </w:rPr>
      </w:pPr>
    </w:p>
    <w:p w:rsidR="007A0BD6" w:rsidRDefault="007A0BD6" w:rsidP="007A0BD6">
      <w:pPr>
        <w:pStyle w:val="a7"/>
        <w:jc w:val="both"/>
        <w:rPr>
          <w:color w:val="000000"/>
          <w:sz w:val="27"/>
          <w:szCs w:val="27"/>
        </w:rPr>
      </w:pPr>
    </w:p>
    <w:p w:rsidR="007A0BD6" w:rsidRDefault="007A0BD6" w:rsidP="007A0BD6">
      <w:pPr>
        <w:pStyle w:val="a7"/>
        <w:jc w:val="both"/>
        <w:rPr>
          <w:color w:val="000000"/>
          <w:sz w:val="27"/>
          <w:szCs w:val="27"/>
        </w:rPr>
      </w:pPr>
    </w:p>
    <w:p w:rsidR="007A0BD6" w:rsidRDefault="007A0BD6" w:rsidP="007A0BD6">
      <w:pPr>
        <w:jc w:val="center"/>
        <w:rPr>
          <w:b/>
        </w:rPr>
        <w:sectPr w:rsidR="007A0BD6" w:rsidSect="0079786D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7A0BD6" w:rsidRDefault="007A0BD6" w:rsidP="007A0BD6">
      <w:pPr>
        <w:jc w:val="center"/>
        <w:rPr>
          <w:b/>
        </w:rPr>
      </w:pPr>
      <w:r>
        <w:rPr>
          <w:b/>
        </w:rPr>
        <w:lastRenderedPageBreak/>
        <w:t>8</w:t>
      </w:r>
      <w:r w:rsidRPr="008375ED">
        <w:rPr>
          <w:b/>
        </w:rPr>
        <w:t xml:space="preserve"> класс</w:t>
      </w:r>
    </w:p>
    <w:tbl>
      <w:tblPr>
        <w:tblStyle w:val="a6"/>
        <w:tblW w:w="107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80"/>
        <w:gridCol w:w="2669"/>
        <w:gridCol w:w="1414"/>
        <w:gridCol w:w="1414"/>
        <w:gridCol w:w="1566"/>
        <w:gridCol w:w="1424"/>
        <w:gridCol w:w="817"/>
        <w:gridCol w:w="768"/>
      </w:tblGrid>
      <w:tr w:rsidR="00F40DFD" w:rsidRPr="00346DAD" w:rsidTr="007945B3">
        <w:trPr>
          <w:trHeight w:val="883"/>
        </w:trPr>
        <w:tc>
          <w:tcPr>
            <w:tcW w:w="680" w:type="dxa"/>
            <w:vMerge w:val="restart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0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 xml:space="preserve">№ </w:t>
            </w:r>
            <w:proofErr w:type="gramStart"/>
            <w:r w:rsidRPr="00346DAD">
              <w:rPr>
                <w:rFonts w:cs="Times New Roman"/>
                <w:sz w:val="22"/>
                <w:szCs w:val="24"/>
              </w:rPr>
              <w:t>п</w:t>
            </w:r>
            <w:proofErr w:type="gramEnd"/>
            <w:r w:rsidRPr="00346DAD">
              <w:rPr>
                <w:rFonts w:cs="Times New Roman"/>
                <w:sz w:val="22"/>
                <w:szCs w:val="24"/>
              </w:rPr>
              <w:t>/п</w:t>
            </w:r>
          </w:p>
        </w:tc>
        <w:tc>
          <w:tcPr>
            <w:tcW w:w="2669" w:type="dxa"/>
            <w:vMerge w:val="restart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Тема</w:t>
            </w:r>
            <w:r w:rsidRPr="00346DAD">
              <w:rPr>
                <w:rFonts w:cs="Times New Roman"/>
                <w:color w:val="000000"/>
                <w:sz w:val="22"/>
                <w:szCs w:val="24"/>
              </w:rPr>
              <w:t xml:space="preserve"> занятия</w:t>
            </w:r>
          </w:p>
        </w:tc>
        <w:tc>
          <w:tcPr>
            <w:tcW w:w="1414" w:type="dxa"/>
            <w:vMerge w:val="restart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Поурочное кол-во часов</w:t>
            </w:r>
          </w:p>
        </w:tc>
        <w:tc>
          <w:tcPr>
            <w:tcW w:w="1414" w:type="dxa"/>
            <w:vMerge w:val="restart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proofErr w:type="gramStart"/>
            <w:r w:rsidRPr="00C67F97">
              <w:rPr>
                <w:rFonts w:cs="Times New Roman"/>
                <w:color w:val="000000"/>
                <w:sz w:val="22"/>
                <w:szCs w:val="24"/>
              </w:rPr>
              <w:t>Основные</w:t>
            </w:r>
            <w:proofErr w:type="gramEnd"/>
            <w:r w:rsidRPr="00C67F97">
              <w:rPr>
                <w:rFonts w:cs="Times New Roman"/>
                <w:color w:val="000000"/>
                <w:sz w:val="22"/>
                <w:szCs w:val="24"/>
              </w:rPr>
              <w:t xml:space="preserve"> видов деятельно-</w:t>
            </w:r>
            <w:proofErr w:type="spellStart"/>
            <w:r w:rsidRPr="00C67F97">
              <w:rPr>
                <w:rFonts w:cs="Times New Roman"/>
                <w:color w:val="000000"/>
                <w:sz w:val="22"/>
                <w:szCs w:val="24"/>
              </w:rPr>
              <w:t>сти</w:t>
            </w:r>
            <w:proofErr w:type="spellEnd"/>
          </w:p>
        </w:tc>
        <w:tc>
          <w:tcPr>
            <w:tcW w:w="1566" w:type="dxa"/>
            <w:vMerge w:val="restart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 w:rsidRPr="00C67F97">
              <w:rPr>
                <w:rFonts w:cs="Times New Roman"/>
                <w:color w:val="000000"/>
                <w:sz w:val="22"/>
                <w:szCs w:val="24"/>
              </w:rPr>
              <w:t>Формы контроля</w:t>
            </w:r>
          </w:p>
        </w:tc>
        <w:tc>
          <w:tcPr>
            <w:tcW w:w="2241" w:type="dxa"/>
            <w:gridSpan w:val="2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Дата проведения</w:t>
            </w:r>
          </w:p>
        </w:tc>
        <w:tc>
          <w:tcPr>
            <w:tcW w:w="768" w:type="dxa"/>
            <w:vMerge w:val="restart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Примечание</w:t>
            </w:r>
          </w:p>
        </w:tc>
      </w:tr>
      <w:tr w:rsidR="00F40DFD" w:rsidRPr="00346DAD" w:rsidTr="007945B3">
        <w:trPr>
          <w:trHeight w:val="211"/>
        </w:trPr>
        <w:tc>
          <w:tcPr>
            <w:tcW w:w="680" w:type="dxa"/>
            <w:vMerge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0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  <w:vMerge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По плану</w:t>
            </w:r>
          </w:p>
        </w:tc>
        <w:tc>
          <w:tcPr>
            <w:tcW w:w="817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По факту</w:t>
            </w:r>
          </w:p>
        </w:tc>
        <w:tc>
          <w:tcPr>
            <w:tcW w:w="768" w:type="dxa"/>
            <w:vMerge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rPr>
          <w:trHeight w:val="187"/>
        </w:trPr>
        <w:tc>
          <w:tcPr>
            <w:tcW w:w="680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eastAsia="Times New Roman" w:cs="Times New Roman"/>
                <w:b/>
                <w:bCs/>
                <w:color w:val="111111"/>
                <w:sz w:val="22"/>
                <w:szCs w:val="24"/>
                <w:lang w:eastAsia="ru-RU"/>
              </w:rPr>
              <w:t xml:space="preserve">1 четверть </w:t>
            </w:r>
          </w:p>
        </w:tc>
        <w:tc>
          <w:tcPr>
            <w:tcW w:w="1414" w:type="dxa"/>
            <w:vAlign w:val="center"/>
          </w:tcPr>
          <w:p w:rsidR="00F40DFD" w:rsidRPr="007945B3" w:rsidRDefault="00F40DFD" w:rsidP="00F40DFD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945B3">
              <w:rPr>
                <w:rFonts w:cs="Times New Roman"/>
                <w:b/>
                <w:sz w:val="22"/>
                <w:szCs w:val="24"/>
              </w:rPr>
              <w:t>8</w:t>
            </w:r>
          </w:p>
        </w:tc>
        <w:tc>
          <w:tcPr>
            <w:tcW w:w="1414" w:type="dxa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4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Обеспечение личной бе</w:t>
            </w:r>
            <w:r>
              <w:rPr>
                <w:rFonts w:cs="Times New Roman"/>
                <w:b/>
                <w:sz w:val="20"/>
                <w:szCs w:val="20"/>
              </w:rPr>
              <w:t>зопасности в повседневной жизни</w:t>
            </w:r>
            <w:r w:rsidRPr="007760F8">
              <w:rPr>
                <w:rFonts w:cs="Times New Roman"/>
                <w:b/>
                <w:sz w:val="20"/>
                <w:szCs w:val="20"/>
              </w:rPr>
              <w:t>.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7760F8">
              <w:rPr>
                <w:rFonts w:cs="Times New Roman"/>
                <w:b/>
                <w:sz w:val="20"/>
                <w:szCs w:val="20"/>
              </w:rPr>
              <w:t>Пожарная безопасность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  <w:t>3</w:t>
            </w:r>
          </w:p>
        </w:tc>
        <w:tc>
          <w:tcPr>
            <w:tcW w:w="1414" w:type="dxa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Пожары в жилых и общественных зданиях, их причины и последствия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06.09.2022</w:t>
            </w: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Профилактика пожаров в повседневной жизни и орган6изация защиты населения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13.09.2022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Права, обязанности и ответственность граждан в области пожарной безопасности. Обеспечение личной безопасности при пожаре.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20.09.2022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Безопасность на дорогах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3</w:t>
            </w:r>
          </w:p>
        </w:tc>
        <w:tc>
          <w:tcPr>
            <w:tcW w:w="1414" w:type="dxa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F40DFD" w:rsidRPr="00C67F97" w:rsidRDefault="00F40DFD" w:rsidP="00F40DF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Причины дорожно-транспортных происшествий и травматизм людей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27.09.2022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Организация дорожного движения. Обязанности пешеходов и пассажиров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04.10.2022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Водитель, формирование качеств безопасного водителя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11.10.2022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Безопасность на водоемах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3</w:t>
            </w:r>
          </w:p>
        </w:tc>
        <w:tc>
          <w:tcPr>
            <w:tcW w:w="1414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F40DFD" w:rsidRPr="00C67F97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F40DFD" w:rsidRPr="00C67F97" w:rsidRDefault="00F40DFD" w:rsidP="00F40DF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Безопасное поведение на водоемах в различных условиях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18.10.2022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Безопасный отдых у воды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25.10.2022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 xml:space="preserve"> четверть </w:t>
            </w:r>
          </w:p>
        </w:tc>
        <w:tc>
          <w:tcPr>
            <w:tcW w:w="1414" w:type="dxa"/>
            <w:vAlign w:val="center"/>
          </w:tcPr>
          <w:p w:rsidR="00F40DFD" w:rsidRPr="007945B3" w:rsidRDefault="00F40DFD" w:rsidP="00F40DFD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945B3">
              <w:rPr>
                <w:rFonts w:cs="Times New Roman"/>
                <w:b/>
                <w:sz w:val="20"/>
                <w:szCs w:val="24"/>
              </w:rPr>
              <w:t>7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 xml:space="preserve">Оказание помощи </w:t>
            </w:r>
            <w:proofErr w:type="gramStart"/>
            <w:r w:rsidRPr="007760F8">
              <w:rPr>
                <w:rFonts w:cs="Times New Roman"/>
                <w:sz w:val="20"/>
                <w:szCs w:val="20"/>
              </w:rPr>
              <w:t>терпящим</w:t>
            </w:r>
            <w:proofErr w:type="gramEnd"/>
            <w:r w:rsidRPr="007760F8">
              <w:rPr>
                <w:rFonts w:cs="Times New Roman"/>
                <w:sz w:val="20"/>
                <w:szCs w:val="20"/>
              </w:rPr>
              <w:t xml:space="preserve"> бедствие на воде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08.11.2022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0"/>
                <w:szCs w:val="24"/>
                <w:lang w:eastAsia="ru-RU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Экология и безопасность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2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Загрязнение окружающей природной среды и здоровье человека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15.11.2022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 xml:space="preserve">Правила безопасного поведения при неблагоприятной экологической </w:t>
            </w:r>
            <w:proofErr w:type="spellStart"/>
            <w:r w:rsidRPr="007760F8">
              <w:rPr>
                <w:rFonts w:cs="Times New Roman"/>
                <w:sz w:val="20"/>
                <w:szCs w:val="20"/>
              </w:rPr>
              <w:t>обстановке</w:t>
            </w:r>
            <w:proofErr w:type="gramStart"/>
            <w:r w:rsidRPr="007760F8">
              <w:rPr>
                <w:rFonts w:cs="Times New Roman"/>
                <w:sz w:val="20"/>
                <w:szCs w:val="20"/>
              </w:rPr>
              <w:t>.К</w:t>
            </w:r>
            <w:proofErr w:type="gramEnd"/>
            <w:r w:rsidRPr="007760F8">
              <w:rPr>
                <w:rFonts w:cs="Times New Roman"/>
                <w:sz w:val="20"/>
                <w:szCs w:val="20"/>
              </w:rPr>
              <w:t>лассификация</w:t>
            </w:r>
            <w:proofErr w:type="spellEnd"/>
            <w:r w:rsidRPr="007760F8">
              <w:rPr>
                <w:rFonts w:cs="Times New Roman"/>
                <w:sz w:val="20"/>
                <w:szCs w:val="20"/>
              </w:rPr>
              <w:t xml:space="preserve"> чрезвычайных ситуаций техногенного характера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22.11.2022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 xml:space="preserve">Чрезвычайные ситуации техногенного характера и </w:t>
            </w:r>
            <w:r w:rsidRPr="007760F8">
              <w:rPr>
                <w:rFonts w:cs="Times New Roman"/>
                <w:b/>
                <w:sz w:val="20"/>
                <w:szCs w:val="20"/>
              </w:rPr>
              <w:lastRenderedPageBreak/>
              <w:t>безопасность населения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lastRenderedPageBreak/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Классификация чрезвычайных ситуаций техногенного характера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29.11.2022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Чрезвычайные ситуации техногенного характера и их последствия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6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 xml:space="preserve">Аварии на радиационных объектах и их возможные </w:t>
            </w:r>
            <w:proofErr w:type="spellStart"/>
            <w:r w:rsidRPr="007760F8">
              <w:rPr>
                <w:rFonts w:cs="Times New Roman"/>
                <w:sz w:val="20"/>
                <w:szCs w:val="20"/>
              </w:rPr>
              <w:t>последствия</w:t>
            </w:r>
            <w:proofErr w:type="gramStart"/>
            <w:r w:rsidRPr="007760F8">
              <w:rPr>
                <w:rFonts w:cs="Times New Roman"/>
                <w:sz w:val="20"/>
                <w:szCs w:val="20"/>
              </w:rPr>
              <w:t>.О</w:t>
            </w:r>
            <w:proofErr w:type="gramEnd"/>
            <w:r w:rsidRPr="007760F8">
              <w:rPr>
                <w:rFonts w:cs="Times New Roman"/>
                <w:sz w:val="20"/>
                <w:szCs w:val="20"/>
              </w:rPr>
              <w:t>беспечение</w:t>
            </w:r>
            <w:proofErr w:type="spellEnd"/>
            <w:r w:rsidRPr="007760F8">
              <w:rPr>
                <w:rFonts w:cs="Times New Roman"/>
                <w:sz w:val="20"/>
                <w:szCs w:val="20"/>
              </w:rPr>
              <w:t xml:space="preserve"> радиационной безопасности населения.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06.12.2022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 xml:space="preserve">Аварии на химически опасных объектах и их возможные </w:t>
            </w:r>
            <w:proofErr w:type="spellStart"/>
            <w:r w:rsidRPr="007760F8">
              <w:rPr>
                <w:rFonts w:cs="Times New Roman"/>
                <w:sz w:val="20"/>
                <w:szCs w:val="20"/>
              </w:rPr>
              <w:t>последствия</w:t>
            </w:r>
            <w:proofErr w:type="gramStart"/>
            <w:r w:rsidRPr="007760F8">
              <w:rPr>
                <w:rFonts w:cs="Times New Roman"/>
                <w:sz w:val="20"/>
                <w:szCs w:val="20"/>
              </w:rPr>
              <w:t>.О</w:t>
            </w:r>
            <w:proofErr w:type="gramEnd"/>
            <w:r w:rsidRPr="007760F8">
              <w:rPr>
                <w:rFonts w:cs="Times New Roman"/>
                <w:sz w:val="20"/>
                <w:szCs w:val="20"/>
              </w:rPr>
              <w:t>беспечение</w:t>
            </w:r>
            <w:proofErr w:type="spellEnd"/>
            <w:r w:rsidRPr="007760F8">
              <w:rPr>
                <w:rFonts w:cs="Times New Roman"/>
                <w:sz w:val="20"/>
                <w:szCs w:val="20"/>
              </w:rPr>
              <w:t xml:space="preserve"> химической защиты населения.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13.12.2022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Пожары на взрывоопасных объектах экономики и их возможные последствия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20.12.2022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spacing w:after="0" w:line="240" w:lineRule="auto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3 четверть</w:t>
            </w:r>
          </w:p>
        </w:tc>
        <w:tc>
          <w:tcPr>
            <w:tcW w:w="1414" w:type="dxa"/>
            <w:vAlign w:val="center"/>
          </w:tcPr>
          <w:p w:rsidR="00F40DFD" w:rsidRPr="007945B3" w:rsidRDefault="00F40DFD" w:rsidP="00F40DFD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945B3">
              <w:rPr>
                <w:rFonts w:cs="Times New Roman"/>
                <w:b/>
                <w:sz w:val="20"/>
                <w:szCs w:val="24"/>
              </w:rPr>
              <w:t>10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Обеспечение защиты населения от последствий аварий на взрывопожароопасных объектах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17.01.2023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rPr>
          <w:trHeight w:val="917"/>
        </w:trPr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Аварии на гидротехнических сооружениях и их последствия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24.01.2023</w:t>
            </w:r>
          </w:p>
          <w:p w:rsidR="00F40DFD" w:rsidRPr="007760F8" w:rsidRDefault="00F40DFD" w:rsidP="00F40DF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Обеспечение защиты населения от аварий на гидротехнических сооружениях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31.01.2023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Организация защиты населения от чрезвычайных ситуаций техногенного характера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2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Оповещение о чрезвычайных ситуациях техногенного характера Эвакуация населения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07.02.2023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Мероприятия по инженерной защите населения от чрезвычайных ситуаций техногенного характера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14.02.2023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3B5CFA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3B5CFA">
              <w:rPr>
                <w:rFonts w:cs="Times New Roman"/>
                <w:b/>
                <w:sz w:val="20"/>
                <w:szCs w:val="20"/>
              </w:rPr>
              <w:t>Основы медицинских знаний и здорового образа жизни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Общие понятия о здоровье как основной ценности человека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21.02.2023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Основы здорового образа жизни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8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Индивидуальное здоровье, его физическая, духовная и социальная сущность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28.02.2023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 xml:space="preserve">Репродуктивное здоровье – составная часть здоровья </w:t>
            </w:r>
            <w:r w:rsidRPr="007760F8">
              <w:rPr>
                <w:rFonts w:cs="Times New Roman"/>
                <w:sz w:val="20"/>
                <w:szCs w:val="20"/>
              </w:rPr>
              <w:lastRenderedPageBreak/>
              <w:t>человека и общества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lastRenderedPageBreak/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 xml:space="preserve">Беседа, презентация </w:t>
            </w:r>
            <w:r w:rsidRPr="007760F8">
              <w:rPr>
                <w:rFonts w:cs="Times New Roman"/>
                <w:sz w:val="20"/>
                <w:szCs w:val="24"/>
              </w:rPr>
              <w:lastRenderedPageBreak/>
              <w:t>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07.03.2023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Здоровый образ жизни как необходимое условие сохранения и укрепления здоровья человека и общества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14.03.2023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Здоровый образ жизни и профилактика основных неинфекционных заболеваний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21.03.2023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bCs/>
                <w:color w:val="111111"/>
                <w:sz w:val="20"/>
                <w:szCs w:val="24"/>
                <w:lang w:eastAsia="ru-RU"/>
              </w:rPr>
              <w:t xml:space="preserve"> четверть </w:t>
            </w:r>
          </w:p>
        </w:tc>
        <w:tc>
          <w:tcPr>
            <w:tcW w:w="1414" w:type="dxa"/>
            <w:vAlign w:val="center"/>
          </w:tcPr>
          <w:p w:rsidR="00F40DFD" w:rsidRPr="007945B3" w:rsidRDefault="00F40DFD" w:rsidP="00F40DFD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945B3">
              <w:rPr>
                <w:rFonts w:cs="Times New Roman"/>
                <w:b/>
                <w:sz w:val="20"/>
                <w:szCs w:val="24"/>
              </w:rPr>
              <w:t>8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Здоровый образ жизни и профилактика основных инфекционных заболеваний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</w:t>
            </w:r>
            <w:bookmarkStart w:id="0" w:name="_GoBack"/>
            <w:bookmarkEnd w:id="0"/>
            <w:r w:rsidRPr="007760F8">
              <w:rPr>
                <w:rFonts w:cs="Times New Roman"/>
                <w:sz w:val="20"/>
                <w:szCs w:val="24"/>
              </w:rPr>
              <w:t>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04.04.2023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Вредные привычки и их влияние на здоровье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11.04.2023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Профилактика вредных привычек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18.04.2023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Здоровый образ жизни и безопасность жизнедеятельности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25.04.2023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760F8">
              <w:rPr>
                <w:rFonts w:cs="Times New Roman"/>
                <w:b/>
                <w:sz w:val="20"/>
                <w:szCs w:val="20"/>
              </w:rPr>
              <w:t>Основы медицинских знаний и оказание первой медицинской помощи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4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Первая медицинская помощь пострадавшим и ее значение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02.05.2023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Первая медицинская помощь при отравлении АХОВ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16.05.2023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Первая медицинская помощь при травмах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23.05.2023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F40DFD" w:rsidRPr="00346DAD" w:rsidTr="007945B3">
        <w:tc>
          <w:tcPr>
            <w:tcW w:w="680" w:type="dxa"/>
            <w:vAlign w:val="center"/>
          </w:tcPr>
          <w:p w:rsidR="00F40DFD" w:rsidRPr="00346DAD" w:rsidRDefault="00F40DFD" w:rsidP="00F40D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669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60F8">
              <w:rPr>
                <w:rFonts w:cs="Times New Roman"/>
                <w:sz w:val="20"/>
                <w:szCs w:val="20"/>
              </w:rPr>
              <w:t>Первая медицинская помощь при утоплении</w:t>
            </w:r>
          </w:p>
        </w:tc>
        <w:tc>
          <w:tcPr>
            <w:tcW w:w="1414" w:type="dxa"/>
            <w:vAlign w:val="center"/>
          </w:tcPr>
          <w:p w:rsidR="00F40DFD" w:rsidRPr="007760F8" w:rsidRDefault="00F40DFD" w:rsidP="00F40D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414" w:type="dxa"/>
          </w:tcPr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7760F8">
              <w:rPr>
                <w:rFonts w:cs="Times New Roman"/>
                <w:sz w:val="20"/>
                <w:szCs w:val="24"/>
              </w:rPr>
              <w:t>Беседа, презентация демонстрация</w:t>
            </w:r>
          </w:p>
        </w:tc>
        <w:tc>
          <w:tcPr>
            <w:tcW w:w="1566" w:type="dxa"/>
          </w:tcPr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F40DFD" w:rsidRPr="007760F8" w:rsidRDefault="00F40DFD" w:rsidP="00F40DF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7760F8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1424" w:type="dxa"/>
          </w:tcPr>
          <w:p w:rsidR="00F40DFD" w:rsidRPr="00CD3FF2" w:rsidRDefault="00F40DFD" w:rsidP="00F40DF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 w:rsidRPr="00CD3FF2">
              <w:rPr>
                <w:rFonts w:eastAsia="Times New Roman" w:cs="Times New Roman"/>
                <w:sz w:val="20"/>
              </w:rPr>
              <w:t>30.05.2023</w:t>
            </w:r>
          </w:p>
          <w:p w:rsidR="00F40DFD" w:rsidRPr="007760F8" w:rsidRDefault="00F40DFD" w:rsidP="00F40DFD">
            <w:pPr>
              <w:spacing w:after="0" w:line="240" w:lineRule="auto"/>
              <w:rPr>
                <w:rFonts w:cs="Times New Roman"/>
                <w:color w:val="111111"/>
                <w:sz w:val="20"/>
                <w:szCs w:val="24"/>
              </w:rPr>
            </w:pPr>
          </w:p>
        </w:tc>
        <w:tc>
          <w:tcPr>
            <w:tcW w:w="817" w:type="dxa"/>
          </w:tcPr>
          <w:p w:rsidR="00F40DFD" w:rsidRPr="00346DAD" w:rsidRDefault="00F40DFD" w:rsidP="00F40DF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F40DFD" w:rsidRPr="00346DAD" w:rsidRDefault="00F40DFD" w:rsidP="00F40DFD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</w:tr>
    </w:tbl>
    <w:p w:rsidR="007A0BD6" w:rsidRDefault="007A0BD6" w:rsidP="007A0BD6">
      <w:pPr>
        <w:tabs>
          <w:tab w:val="left" w:pos="975"/>
        </w:tabs>
      </w:pPr>
      <w:r>
        <w:tab/>
      </w:r>
    </w:p>
    <w:p w:rsidR="007A0BD6" w:rsidRDefault="007A0BD6" w:rsidP="007A0BD6">
      <w:pPr>
        <w:tabs>
          <w:tab w:val="left" w:pos="975"/>
        </w:tabs>
      </w:pPr>
    </w:p>
    <w:p w:rsidR="007A0BD6" w:rsidRDefault="007A0BD6" w:rsidP="007A0BD6">
      <w:pPr>
        <w:tabs>
          <w:tab w:val="left" w:pos="975"/>
        </w:tabs>
      </w:pPr>
    </w:p>
    <w:p w:rsidR="001F50C5" w:rsidRDefault="007945B3"/>
    <w:sectPr w:rsidR="001F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BD6"/>
    <w:rsid w:val="003B5CFA"/>
    <w:rsid w:val="0044270D"/>
    <w:rsid w:val="005A1474"/>
    <w:rsid w:val="007760F8"/>
    <w:rsid w:val="007945B3"/>
    <w:rsid w:val="007A0BD6"/>
    <w:rsid w:val="00A00F15"/>
    <w:rsid w:val="00AF30D8"/>
    <w:rsid w:val="00CD3FF2"/>
    <w:rsid w:val="00EC01E5"/>
    <w:rsid w:val="00F21585"/>
    <w:rsid w:val="00F4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BD6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BD6"/>
    <w:pPr>
      <w:ind w:left="720"/>
      <w:contextualSpacing/>
    </w:pPr>
  </w:style>
  <w:style w:type="paragraph" w:styleId="a4">
    <w:name w:val="No Spacing"/>
    <w:link w:val="a5"/>
    <w:qFormat/>
    <w:rsid w:val="007A0BD6"/>
    <w:pPr>
      <w:spacing w:after="0" w:line="240" w:lineRule="auto"/>
    </w:pPr>
  </w:style>
  <w:style w:type="table" w:styleId="a6">
    <w:name w:val="Table Grid"/>
    <w:basedOn w:val="a1"/>
    <w:uiPriority w:val="39"/>
    <w:rsid w:val="007A0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7A0BD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7A0BD6"/>
  </w:style>
  <w:style w:type="character" w:customStyle="1" w:styleId="11pt0pt">
    <w:name w:val="Основной текст + 11 pt;Полужирный;Интервал 0 pt"/>
    <w:basedOn w:val="a0"/>
    <w:rsid w:val="007A0BD6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8">
    <w:name w:val="Основной текст_"/>
    <w:basedOn w:val="a0"/>
    <w:link w:val="1"/>
    <w:rsid w:val="007A0BD6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8"/>
    <w:rsid w:val="007A0BD6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11pt0pt0">
    <w:name w:val="Основной текст + 11 pt;Интервал 0 pt"/>
    <w:basedOn w:val="a8"/>
    <w:rsid w:val="007A0BD6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styleId="a9">
    <w:name w:val="Hyperlink"/>
    <w:basedOn w:val="a0"/>
    <w:uiPriority w:val="99"/>
    <w:unhideWhenUsed/>
    <w:rsid w:val="007A0B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BD6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BD6"/>
    <w:pPr>
      <w:ind w:left="720"/>
      <w:contextualSpacing/>
    </w:pPr>
  </w:style>
  <w:style w:type="paragraph" w:styleId="a4">
    <w:name w:val="No Spacing"/>
    <w:link w:val="a5"/>
    <w:qFormat/>
    <w:rsid w:val="007A0BD6"/>
    <w:pPr>
      <w:spacing w:after="0" w:line="240" w:lineRule="auto"/>
    </w:pPr>
  </w:style>
  <w:style w:type="table" w:styleId="a6">
    <w:name w:val="Table Grid"/>
    <w:basedOn w:val="a1"/>
    <w:uiPriority w:val="39"/>
    <w:rsid w:val="007A0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7A0BD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7A0BD6"/>
  </w:style>
  <w:style w:type="character" w:customStyle="1" w:styleId="11pt0pt">
    <w:name w:val="Основной текст + 11 pt;Полужирный;Интервал 0 pt"/>
    <w:basedOn w:val="a0"/>
    <w:rsid w:val="007A0BD6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8">
    <w:name w:val="Основной текст_"/>
    <w:basedOn w:val="a0"/>
    <w:link w:val="1"/>
    <w:rsid w:val="007A0BD6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8"/>
    <w:rsid w:val="007A0BD6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11pt0pt0">
    <w:name w:val="Основной текст + 11 pt;Интервал 0 pt"/>
    <w:basedOn w:val="a8"/>
    <w:rsid w:val="007A0BD6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styleId="a9">
    <w:name w:val="Hyperlink"/>
    <w:basedOn w:val="a0"/>
    <w:uiPriority w:val="99"/>
    <w:unhideWhenUsed/>
    <w:rsid w:val="007A0B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7</cp:revision>
  <dcterms:created xsi:type="dcterms:W3CDTF">2022-09-06T23:29:00Z</dcterms:created>
  <dcterms:modified xsi:type="dcterms:W3CDTF">2022-09-20T22:50:00Z</dcterms:modified>
</cp:coreProperties>
</file>