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CE3" w:rsidRPr="00EA2881" w:rsidRDefault="00573CE3" w:rsidP="00573CE3">
      <w:pPr>
        <w:pStyle w:val="Style1"/>
        <w:widowControl/>
        <w:jc w:val="center"/>
        <w:rPr>
          <w:rStyle w:val="FontStyle37"/>
          <w:sz w:val="24"/>
          <w:szCs w:val="24"/>
        </w:rPr>
      </w:pPr>
      <w:r w:rsidRPr="00EA2881">
        <w:rPr>
          <w:rStyle w:val="FontStyle37"/>
          <w:sz w:val="24"/>
          <w:szCs w:val="24"/>
        </w:rPr>
        <w:t>Муниципальное бюджетное общеобразовательное учреждение</w:t>
      </w:r>
    </w:p>
    <w:p w:rsidR="00573CE3" w:rsidRPr="00EA2881" w:rsidRDefault="00573CE3" w:rsidP="00573CE3">
      <w:pPr>
        <w:pStyle w:val="Style1"/>
        <w:widowControl/>
        <w:jc w:val="center"/>
        <w:rPr>
          <w:rStyle w:val="FontStyle37"/>
          <w:sz w:val="24"/>
          <w:szCs w:val="24"/>
        </w:rPr>
      </w:pPr>
      <w:r w:rsidRPr="00EA2881">
        <w:rPr>
          <w:rStyle w:val="FontStyle37"/>
          <w:sz w:val="24"/>
          <w:szCs w:val="24"/>
        </w:rPr>
        <w:t>«Новоаганская общеобразовательная средняя школа №1»</w:t>
      </w:r>
    </w:p>
    <w:p w:rsidR="00573CE3" w:rsidRPr="00EA2881" w:rsidRDefault="00573CE3" w:rsidP="00573CE3">
      <w:pPr>
        <w:jc w:val="both"/>
        <w:rPr>
          <w:sz w:val="24"/>
          <w:szCs w:val="24"/>
        </w:rPr>
      </w:pPr>
    </w:p>
    <w:p w:rsidR="00573CE3" w:rsidRDefault="00573CE3" w:rsidP="00573CE3">
      <w:pPr>
        <w:spacing w:before="100" w:beforeAutospacing="1"/>
        <w:jc w:val="both"/>
        <w:rPr>
          <w:sz w:val="24"/>
          <w:szCs w:val="24"/>
        </w:rPr>
      </w:pPr>
    </w:p>
    <w:p w:rsidR="00573CE3" w:rsidRPr="00EA2881" w:rsidRDefault="00573CE3" w:rsidP="00573CE3">
      <w:pPr>
        <w:spacing w:before="100" w:beforeAutospacing="1"/>
        <w:jc w:val="both"/>
        <w:rPr>
          <w:sz w:val="24"/>
          <w:szCs w:val="24"/>
        </w:rPr>
      </w:pPr>
      <w:r w:rsidRPr="00EA2881">
        <w:rPr>
          <w:sz w:val="24"/>
          <w:szCs w:val="24"/>
        </w:rPr>
        <w:t>«</w:t>
      </w:r>
      <w:proofErr w:type="gramStart"/>
      <w:r w:rsidRPr="00EA2881">
        <w:rPr>
          <w:sz w:val="24"/>
          <w:szCs w:val="24"/>
        </w:rPr>
        <w:t xml:space="preserve">Рассмотрено»   </w:t>
      </w:r>
      <w:proofErr w:type="gramEnd"/>
      <w:r w:rsidRPr="00EA2881">
        <w:rPr>
          <w:sz w:val="24"/>
          <w:szCs w:val="24"/>
        </w:rPr>
        <w:t xml:space="preserve">                            «Согласовано»                                      «Утверждаю»</w:t>
      </w:r>
    </w:p>
    <w:p w:rsidR="00573CE3" w:rsidRPr="00EA2881" w:rsidRDefault="00573CE3" w:rsidP="00573CE3">
      <w:pPr>
        <w:jc w:val="both"/>
        <w:rPr>
          <w:sz w:val="24"/>
          <w:szCs w:val="24"/>
        </w:rPr>
      </w:pPr>
      <w:r w:rsidRPr="00EA2881">
        <w:rPr>
          <w:sz w:val="24"/>
          <w:szCs w:val="24"/>
        </w:rPr>
        <w:t xml:space="preserve">на </w:t>
      </w:r>
      <w:proofErr w:type="gramStart"/>
      <w:r w:rsidRPr="00EA2881">
        <w:rPr>
          <w:sz w:val="24"/>
          <w:szCs w:val="24"/>
        </w:rPr>
        <w:t>заседании  МС</w:t>
      </w:r>
      <w:proofErr w:type="gramEnd"/>
      <w:r w:rsidRPr="00EA2881">
        <w:rPr>
          <w:sz w:val="24"/>
          <w:szCs w:val="24"/>
        </w:rPr>
        <w:t xml:space="preserve">                           зам. директора                                      Руководитель ОУ</w:t>
      </w:r>
    </w:p>
    <w:p w:rsidR="00573CE3" w:rsidRPr="00EA2881" w:rsidRDefault="00573CE3" w:rsidP="00573CE3">
      <w:pPr>
        <w:jc w:val="both"/>
        <w:rPr>
          <w:sz w:val="24"/>
          <w:szCs w:val="24"/>
        </w:rPr>
      </w:pPr>
      <w:r w:rsidRPr="00EA2881">
        <w:rPr>
          <w:sz w:val="24"/>
          <w:szCs w:val="24"/>
        </w:rPr>
        <w:t>_______________                            ____________________                       ________________</w:t>
      </w:r>
    </w:p>
    <w:p w:rsidR="00573CE3" w:rsidRPr="00EA2881" w:rsidRDefault="00573CE3" w:rsidP="00573CE3">
      <w:pPr>
        <w:jc w:val="both"/>
        <w:rPr>
          <w:sz w:val="24"/>
          <w:szCs w:val="24"/>
        </w:rPr>
      </w:pPr>
      <w:r w:rsidRPr="00EA2881">
        <w:rPr>
          <w:sz w:val="24"/>
          <w:szCs w:val="24"/>
        </w:rPr>
        <w:t xml:space="preserve">Протокол № 1                                                                                                 </w:t>
      </w:r>
      <w:proofErr w:type="spellStart"/>
      <w:r w:rsidRPr="00EA2881">
        <w:rPr>
          <w:sz w:val="24"/>
          <w:szCs w:val="24"/>
        </w:rPr>
        <w:t>Л.Н.Константинова</w:t>
      </w:r>
      <w:proofErr w:type="spellEnd"/>
      <w:r w:rsidRPr="00EA2881">
        <w:rPr>
          <w:sz w:val="24"/>
          <w:szCs w:val="24"/>
        </w:rPr>
        <w:t xml:space="preserve">                      </w:t>
      </w:r>
    </w:p>
    <w:p w:rsidR="00573CE3" w:rsidRPr="00EA2881" w:rsidRDefault="00573CE3" w:rsidP="00573CE3">
      <w:pPr>
        <w:jc w:val="both"/>
        <w:rPr>
          <w:sz w:val="24"/>
          <w:szCs w:val="24"/>
        </w:rPr>
      </w:pPr>
      <w:r w:rsidRPr="00EA2881">
        <w:rPr>
          <w:sz w:val="24"/>
          <w:szCs w:val="24"/>
        </w:rPr>
        <w:t>от «___» _______20___г.              «____» _________20___г.                     Приказ №____ от _______</w:t>
      </w:r>
    </w:p>
    <w:p w:rsidR="00573CE3" w:rsidRPr="00EA2881" w:rsidRDefault="00573CE3" w:rsidP="00573CE3">
      <w:pPr>
        <w:spacing w:before="100" w:beforeAutospacing="1"/>
        <w:ind w:left="2364"/>
        <w:jc w:val="both"/>
        <w:rPr>
          <w:sz w:val="24"/>
          <w:szCs w:val="24"/>
        </w:rPr>
      </w:pPr>
    </w:p>
    <w:p w:rsidR="00573CE3" w:rsidRPr="00EA2881" w:rsidRDefault="00573CE3" w:rsidP="00573CE3">
      <w:pPr>
        <w:spacing w:before="100" w:beforeAutospacing="1"/>
        <w:ind w:left="2364"/>
        <w:jc w:val="both"/>
        <w:rPr>
          <w:sz w:val="24"/>
          <w:szCs w:val="24"/>
        </w:rPr>
      </w:pPr>
    </w:p>
    <w:p w:rsidR="00573CE3" w:rsidRPr="00EA2881" w:rsidRDefault="00573CE3" w:rsidP="00573CE3">
      <w:pPr>
        <w:spacing w:before="100" w:beforeAutospacing="1"/>
        <w:ind w:left="2364"/>
        <w:jc w:val="both"/>
        <w:rPr>
          <w:sz w:val="24"/>
          <w:szCs w:val="24"/>
        </w:rPr>
      </w:pPr>
    </w:p>
    <w:p w:rsidR="00573CE3" w:rsidRPr="00EA2881" w:rsidRDefault="00573CE3" w:rsidP="00573CE3">
      <w:pPr>
        <w:spacing w:before="100" w:beforeAutospacing="1"/>
        <w:ind w:left="2364"/>
        <w:jc w:val="both"/>
        <w:rPr>
          <w:sz w:val="24"/>
          <w:szCs w:val="24"/>
        </w:rPr>
      </w:pPr>
    </w:p>
    <w:p w:rsidR="00573CE3" w:rsidRDefault="00573CE3" w:rsidP="00573CE3">
      <w:pPr>
        <w:spacing w:after="150"/>
        <w:ind w:left="1560"/>
        <w:jc w:val="center"/>
        <w:rPr>
          <w:bCs/>
          <w:sz w:val="28"/>
          <w:szCs w:val="28"/>
        </w:rPr>
      </w:pPr>
    </w:p>
    <w:p w:rsidR="00573CE3" w:rsidRDefault="00573CE3" w:rsidP="00573CE3">
      <w:pPr>
        <w:spacing w:after="150"/>
        <w:ind w:left="1560"/>
        <w:jc w:val="center"/>
        <w:rPr>
          <w:bCs/>
          <w:sz w:val="28"/>
          <w:szCs w:val="28"/>
        </w:rPr>
      </w:pPr>
    </w:p>
    <w:p w:rsidR="00573CE3" w:rsidRPr="00D50830" w:rsidRDefault="00573CE3" w:rsidP="00573CE3">
      <w:pPr>
        <w:spacing w:after="150"/>
        <w:ind w:left="1560"/>
        <w:jc w:val="center"/>
        <w:rPr>
          <w:b/>
          <w:sz w:val="28"/>
          <w:szCs w:val="28"/>
        </w:rPr>
      </w:pPr>
      <w:r w:rsidRPr="00D50830">
        <w:rPr>
          <w:bCs/>
          <w:sz w:val="28"/>
          <w:szCs w:val="28"/>
        </w:rPr>
        <w:t xml:space="preserve">Адаптированная </w:t>
      </w:r>
      <w:proofErr w:type="gramStart"/>
      <w:r w:rsidRPr="00D50830">
        <w:rPr>
          <w:bCs/>
          <w:sz w:val="28"/>
          <w:szCs w:val="28"/>
        </w:rPr>
        <w:t>образовательная  программа</w:t>
      </w:r>
      <w:proofErr w:type="gramEnd"/>
    </w:p>
    <w:p w:rsidR="00573CE3" w:rsidRPr="00D50830" w:rsidRDefault="00573CE3" w:rsidP="00573CE3">
      <w:pPr>
        <w:spacing w:after="150"/>
        <w:ind w:left="1560"/>
        <w:jc w:val="center"/>
        <w:rPr>
          <w:b/>
          <w:sz w:val="28"/>
          <w:szCs w:val="28"/>
        </w:rPr>
      </w:pPr>
      <w:proofErr w:type="gramStart"/>
      <w:r w:rsidRPr="00D50830">
        <w:rPr>
          <w:bCs/>
          <w:sz w:val="28"/>
          <w:szCs w:val="28"/>
        </w:rPr>
        <w:t xml:space="preserve">по  </w:t>
      </w:r>
      <w:r>
        <w:rPr>
          <w:bCs/>
          <w:sz w:val="28"/>
          <w:szCs w:val="28"/>
        </w:rPr>
        <w:t>литературе</w:t>
      </w:r>
      <w:proofErr w:type="gramEnd"/>
      <w:r w:rsidR="00E56356">
        <w:rPr>
          <w:bCs/>
          <w:sz w:val="28"/>
          <w:szCs w:val="28"/>
        </w:rPr>
        <w:t xml:space="preserve"> для  обучающегося  6</w:t>
      </w:r>
      <w:r w:rsidRPr="00D50830">
        <w:rPr>
          <w:bCs/>
          <w:sz w:val="28"/>
          <w:szCs w:val="28"/>
        </w:rPr>
        <w:t xml:space="preserve"> класса</w:t>
      </w:r>
    </w:p>
    <w:p w:rsidR="00573CE3" w:rsidRPr="00D50830" w:rsidRDefault="00573CE3" w:rsidP="00573CE3">
      <w:pPr>
        <w:spacing w:after="150"/>
        <w:ind w:left="1560"/>
        <w:jc w:val="center"/>
        <w:rPr>
          <w:b/>
          <w:sz w:val="28"/>
          <w:szCs w:val="28"/>
        </w:rPr>
      </w:pPr>
      <w:r w:rsidRPr="00D50830">
        <w:rPr>
          <w:bCs/>
          <w:sz w:val="28"/>
          <w:szCs w:val="28"/>
        </w:rPr>
        <w:t>основного общего образования </w:t>
      </w:r>
      <w:proofErr w:type="gramStart"/>
      <w:r w:rsidRPr="00D50830">
        <w:rPr>
          <w:bCs/>
          <w:sz w:val="28"/>
          <w:szCs w:val="28"/>
        </w:rPr>
        <w:t>   (</w:t>
      </w:r>
      <w:proofErr w:type="gramEnd"/>
      <w:r w:rsidRPr="00D50830">
        <w:rPr>
          <w:bCs/>
          <w:sz w:val="28"/>
          <w:szCs w:val="28"/>
        </w:rPr>
        <w:t>базовый уровень)</w:t>
      </w:r>
    </w:p>
    <w:p w:rsidR="00573CE3" w:rsidRPr="003966BA" w:rsidRDefault="00573CE3" w:rsidP="00573CE3">
      <w:pPr>
        <w:jc w:val="center"/>
        <w:rPr>
          <w:sz w:val="32"/>
          <w:szCs w:val="32"/>
        </w:rPr>
      </w:pPr>
    </w:p>
    <w:p w:rsidR="00573CE3" w:rsidRPr="00EA2881" w:rsidRDefault="00573CE3" w:rsidP="00573CE3">
      <w:pPr>
        <w:spacing w:before="100" w:beforeAutospacing="1"/>
        <w:jc w:val="center"/>
        <w:rPr>
          <w:sz w:val="24"/>
          <w:szCs w:val="24"/>
        </w:rPr>
      </w:pPr>
    </w:p>
    <w:p w:rsidR="00573CE3" w:rsidRPr="00EA2881" w:rsidRDefault="00573CE3" w:rsidP="00573CE3">
      <w:pPr>
        <w:spacing w:before="100" w:beforeAutospacing="1"/>
        <w:jc w:val="both"/>
        <w:rPr>
          <w:sz w:val="24"/>
          <w:szCs w:val="24"/>
        </w:rPr>
      </w:pPr>
    </w:p>
    <w:p w:rsidR="00573CE3" w:rsidRPr="00EA2881" w:rsidRDefault="00573CE3" w:rsidP="00573CE3">
      <w:pPr>
        <w:spacing w:before="100" w:beforeAutospacing="1"/>
        <w:jc w:val="both"/>
        <w:rPr>
          <w:sz w:val="24"/>
          <w:szCs w:val="24"/>
        </w:rPr>
      </w:pPr>
    </w:p>
    <w:p w:rsidR="00573CE3" w:rsidRPr="00EA2881" w:rsidRDefault="00573CE3" w:rsidP="00573CE3">
      <w:pPr>
        <w:spacing w:before="100" w:beforeAutospacing="1"/>
        <w:jc w:val="both"/>
        <w:rPr>
          <w:sz w:val="24"/>
          <w:szCs w:val="24"/>
        </w:rPr>
      </w:pPr>
    </w:p>
    <w:p w:rsidR="00573CE3" w:rsidRDefault="00573CE3" w:rsidP="00573CE3">
      <w:pPr>
        <w:pStyle w:val="Style2"/>
        <w:widowControl/>
        <w:spacing w:before="91"/>
        <w:jc w:val="right"/>
        <w:rPr>
          <w:rStyle w:val="FontStyle28"/>
          <w:sz w:val="24"/>
          <w:szCs w:val="24"/>
        </w:rPr>
      </w:pPr>
      <w:r w:rsidRPr="00EA2881">
        <w:rPr>
          <w:rStyle w:val="FontStyle28"/>
          <w:sz w:val="24"/>
          <w:szCs w:val="24"/>
        </w:rPr>
        <w:t xml:space="preserve">  </w:t>
      </w:r>
      <w:r>
        <w:rPr>
          <w:rStyle w:val="FontStyle28"/>
          <w:sz w:val="24"/>
          <w:szCs w:val="24"/>
        </w:rPr>
        <w:t xml:space="preserve">                             </w:t>
      </w:r>
      <w:r w:rsidRPr="00EA2881">
        <w:rPr>
          <w:rStyle w:val="FontStyle28"/>
          <w:sz w:val="24"/>
          <w:szCs w:val="24"/>
        </w:rPr>
        <w:t xml:space="preserve">  </w:t>
      </w:r>
    </w:p>
    <w:p w:rsidR="00573CE3" w:rsidRPr="00EA2881" w:rsidRDefault="00573CE3" w:rsidP="00573CE3">
      <w:pPr>
        <w:pStyle w:val="Style2"/>
        <w:widowControl/>
        <w:spacing w:before="91"/>
        <w:jc w:val="right"/>
        <w:rPr>
          <w:rStyle w:val="FontStyle28"/>
          <w:sz w:val="24"/>
          <w:szCs w:val="24"/>
        </w:rPr>
      </w:pPr>
      <w:r w:rsidRPr="00EA2881">
        <w:rPr>
          <w:rStyle w:val="FontStyle28"/>
          <w:sz w:val="24"/>
          <w:szCs w:val="24"/>
        </w:rPr>
        <w:t xml:space="preserve">Составитель: </w:t>
      </w:r>
    </w:p>
    <w:p w:rsidR="00573CE3" w:rsidRPr="00EA2881" w:rsidRDefault="00573CE3" w:rsidP="00573CE3">
      <w:pPr>
        <w:pStyle w:val="Style2"/>
        <w:widowControl/>
        <w:spacing w:before="91"/>
        <w:jc w:val="right"/>
        <w:rPr>
          <w:rStyle w:val="FontStyle28"/>
          <w:sz w:val="24"/>
          <w:szCs w:val="24"/>
        </w:rPr>
      </w:pPr>
      <w:proofErr w:type="spellStart"/>
      <w:r w:rsidRPr="00EA2881">
        <w:rPr>
          <w:rStyle w:val="FontStyle28"/>
          <w:sz w:val="24"/>
          <w:szCs w:val="24"/>
        </w:rPr>
        <w:t>Самоловова</w:t>
      </w:r>
      <w:proofErr w:type="spellEnd"/>
      <w:r w:rsidRPr="00EA2881">
        <w:rPr>
          <w:rStyle w:val="FontStyle28"/>
          <w:sz w:val="24"/>
          <w:szCs w:val="24"/>
        </w:rPr>
        <w:t xml:space="preserve"> Дарья Сергеевна </w:t>
      </w:r>
    </w:p>
    <w:p w:rsidR="00573CE3" w:rsidRPr="00EA2881" w:rsidRDefault="00573CE3" w:rsidP="00573CE3">
      <w:pPr>
        <w:pStyle w:val="Style2"/>
        <w:widowControl/>
        <w:spacing w:before="91"/>
        <w:jc w:val="right"/>
        <w:rPr>
          <w:rStyle w:val="FontStyle28"/>
          <w:sz w:val="24"/>
          <w:szCs w:val="24"/>
        </w:rPr>
      </w:pPr>
      <w:r w:rsidRPr="00EA2881">
        <w:rPr>
          <w:rStyle w:val="FontStyle28"/>
          <w:sz w:val="24"/>
          <w:szCs w:val="24"/>
        </w:rPr>
        <w:t>Учитель русского языка и литературы</w:t>
      </w:r>
    </w:p>
    <w:p w:rsidR="00573CE3" w:rsidRPr="00EA2881" w:rsidRDefault="00573CE3" w:rsidP="00573CE3">
      <w:pPr>
        <w:pStyle w:val="Style2"/>
        <w:widowControl/>
        <w:spacing w:before="91"/>
        <w:jc w:val="right"/>
        <w:rPr>
          <w:rStyle w:val="FontStyle28"/>
          <w:sz w:val="24"/>
          <w:szCs w:val="24"/>
        </w:rPr>
      </w:pPr>
    </w:p>
    <w:p w:rsidR="00573CE3" w:rsidRPr="00EA2881" w:rsidRDefault="00573CE3" w:rsidP="00573CE3">
      <w:pPr>
        <w:pStyle w:val="Style2"/>
        <w:widowControl/>
        <w:spacing w:before="91"/>
        <w:jc w:val="both"/>
        <w:rPr>
          <w:rStyle w:val="FontStyle28"/>
          <w:sz w:val="24"/>
          <w:szCs w:val="24"/>
        </w:rPr>
      </w:pPr>
    </w:p>
    <w:p w:rsidR="00573CE3" w:rsidRPr="00EA2881" w:rsidRDefault="00573CE3" w:rsidP="00573CE3">
      <w:pPr>
        <w:spacing w:before="100" w:beforeAutospacing="1"/>
        <w:jc w:val="both"/>
        <w:rPr>
          <w:sz w:val="24"/>
          <w:szCs w:val="24"/>
        </w:rPr>
      </w:pPr>
    </w:p>
    <w:p w:rsidR="00573CE3" w:rsidRPr="00EA2881" w:rsidRDefault="00573CE3" w:rsidP="00573CE3">
      <w:pPr>
        <w:spacing w:before="100" w:beforeAutospacing="1"/>
        <w:jc w:val="both"/>
        <w:rPr>
          <w:sz w:val="24"/>
          <w:szCs w:val="24"/>
        </w:rPr>
      </w:pPr>
    </w:p>
    <w:p w:rsidR="00573CE3" w:rsidRPr="00EA2881" w:rsidRDefault="00573CE3" w:rsidP="00573CE3">
      <w:pPr>
        <w:spacing w:before="100" w:beforeAutospacing="1"/>
        <w:jc w:val="both"/>
        <w:rPr>
          <w:sz w:val="24"/>
          <w:szCs w:val="24"/>
        </w:rPr>
      </w:pPr>
    </w:p>
    <w:p w:rsidR="00573CE3" w:rsidRPr="006C424C" w:rsidRDefault="00E56356" w:rsidP="00573CE3">
      <w:pPr>
        <w:pStyle w:val="Style2"/>
        <w:widowControl/>
        <w:spacing w:before="91"/>
        <w:rPr>
          <w:rStyle w:val="FontStyle28"/>
          <w:sz w:val="24"/>
          <w:szCs w:val="24"/>
        </w:rPr>
      </w:pPr>
      <w:proofErr w:type="spellStart"/>
      <w:r>
        <w:rPr>
          <w:rStyle w:val="FontStyle28"/>
          <w:sz w:val="24"/>
          <w:szCs w:val="24"/>
        </w:rPr>
        <w:t>Новоаганск</w:t>
      </w:r>
      <w:proofErr w:type="spellEnd"/>
      <w:r>
        <w:rPr>
          <w:rStyle w:val="FontStyle28"/>
          <w:sz w:val="24"/>
          <w:szCs w:val="24"/>
        </w:rPr>
        <w:t>, 20</w:t>
      </w:r>
      <w:r w:rsidRPr="006C424C">
        <w:rPr>
          <w:rStyle w:val="FontStyle28"/>
          <w:sz w:val="24"/>
          <w:szCs w:val="24"/>
        </w:rPr>
        <w:t>20</w:t>
      </w:r>
    </w:p>
    <w:p w:rsidR="006C424C" w:rsidRPr="006C424C" w:rsidRDefault="006C424C" w:rsidP="006C424C">
      <w:pPr>
        <w:widowControl/>
        <w:shd w:val="clear" w:color="auto" w:fill="FFFFFF"/>
        <w:autoSpaceDE/>
        <w:autoSpaceDN/>
        <w:adjustRightInd/>
        <w:spacing w:after="150"/>
        <w:jc w:val="center"/>
        <w:rPr>
          <w:color w:val="000000"/>
          <w:sz w:val="24"/>
          <w:szCs w:val="24"/>
        </w:rPr>
      </w:pPr>
      <w:r w:rsidRPr="006C424C">
        <w:rPr>
          <w:rFonts w:eastAsia="Calibri"/>
          <w:sz w:val="24"/>
          <w:szCs w:val="24"/>
          <w:lang w:eastAsia="en-US"/>
        </w:rPr>
        <w:lastRenderedPageBreak/>
        <w:t xml:space="preserve">     </w:t>
      </w:r>
      <w:r w:rsidRPr="006C424C">
        <w:rPr>
          <w:b/>
          <w:bCs/>
          <w:color w:val="000000"/>
          <w:sz w:val="24"/>
          <w:szCs w:val="24"/>
        </w:rPr>
        <w:t>Пояснительная записка</w:t>
      </w:r>
    </w:p>
    <w:p w:rsidR="006C424C" w:rsidRPr="006C424C" w:rsidRDefault="006C424C" w:rsidP="006C424C">
      <w:pPr>
        <w:widowControl/>
        <w:tabs>
          <w:tab w:val="left" w:pos="0"/>
          <w:tab w:val="left" w:pos="993"/>
        </w:tabs>
        <w:spacing w:after="200" w:line="276" w:lineRule="auto"/>
        <w:jc w:val="both"/>
        <w:rPr>
          <w:kern w:val="2"/>
          <w:sz w:val="24"/>
          <w:szCs w:val="24"/>
        </w:rPr>
      </w:pPr>
      <w:r w:rsidRPr="006C424C">
        <w:rPr>
          <w:color w:val="000000"/>
          <w:sz w:val="24"/>
          <w:szCs w:val="24"/>
        </w:rPr>
        <w:t xml:space="preserve">   Адаптированная рабочая программа основного общего образования по литературе для ученика </w:t>
      </w:r>
      <w:proofErr w:type="gramStart"/>
      <w:r w:rsidRPr="006C424C">
        <w:rPr>
          <w:color w:val="000000"/>
          <w:sz w:val="24"/>
          <w:szCs w:val="24"/>
        </w:rPr>
        <w:t>6  класса</w:t>
      </w:r>
      <w:proofErr w:type="gramEnd"/>
      <w:r w:rsidRPr="006C424C">
        <w:rPr>
          <w:color w:val="000000"/>
          <w:sz w:val="24"/>
          <w:szCs w:val="24"/>
        </w:rPr>
        <w:t xml:space="preserve"> с ОВЗ   составлена на основе</w:t>
      </w:r>
      <w:r w:rsidRPr="006C424C">
        <w:rPr>
          <w:kern w:val="2"/>
          <w:sz w:val="24"/>
          <w:szCs w:val="24"/>
        </w:rPr>
        <w:t xml:space="preserve"> следующих нормативных документов: </w:t>
      </w:r>
    </w:p>
    <w:p w:rsidR="006C424C" w:rsidRPr="006C424C" w:rsidRDefault="006C424C" w:rsidP="006C424C">
      <w:pPr>
        <w:widowControl/>
        <w:numPr>
          <w:ilvl w:val="0"/>
          <w:numId w:val="6"/>
        </w:numPr>
        <w:tabs>
          <w:tab w:val="left" w:pos="0"/>
          <w:tab w:val="left" w:pos="567"/>
        </w:tabs>
        <w:suppressAutoHyphens/>
        <w:autoSpaceDE/>
        <w:autoSpaceDN/>
        <w:adjustRightInd/>
        <w:spacing w:after="160" w:line="276" w:lineRule="auto"/>
        <w:ind w:left="284" w:hanging="284"/>
        <w:contextualSpacing/>
        <w:jc w:val="both"/>
        <w:rPr>
          <w:kern w:val="2"/>
          <w:sz w:val="24"/>
          <w:szCs w:val="24"/>
        </w:rPr>
      </w:pPr>
      <w:r w:rsidRPr="006C424C">
        <w:rPr>
          <w:kern w:val="2"/>
          <w:sz w:val="24"/>
          <w:szCs w:val="24"/>
        </w:rPr>
        <w:t>Федеральный Закон «Об образовании в Российской Федерации» от 29.12. 2012 г. № 273 ФЗ "Об образовании в Российской Федерации»;</w:t>
      </w:r>
    </w:p>
    <w:p w:rsidR="006C424C" w:rsidRPr="006C424C" w:rsidRDefault="006C424C" w:rsidP="006C424C">
      <w:pPr>
        <w:widowControl/>
        <w:numPr>
          <w:ilvl w:val="0"/>
          <w:numId w:val="6"/>
        </w:numPr>
        <w:tabs>
          <w:tab w:val="left" w:pos="0"/>
          <w:tab w:val="left" w:pos="567"/>
        </w:tabs>
        <w:suppressAutoHyphens/>
        <w:autoSpaceDE/>
        <w:autoSpaceDN/>
        <w:adjustRightInd/>
        <w:spacing w:after="160" w:line="276" w:lineRule="auto"/>
        <w:ind w:left="284" w:hanging="284"/>
        <w:contextualSpacing/>
        <w:jc w:val="both"/>
        <w:rPr>
          <w:kern w:val="2"/>
          <w:sz w:val="24"/>
          <w:szCs w:val="24"/>
        </w:rPr>
      </w:pPr>
      <w:r w:rsidRPr="006C424C">
        <w:rPr>
          <w:kern w:val="2"/>
          <w:sz w:val="24"/>
          <w:szCs w:val="24"/>
        </w:rPr>
        <w:t xml:space="preserve">Федеральный государственный образовательный стандарт основного общего образования, утвержденный приказом Министерства образования и науки РФ от 17 декабря 2010 № 1897 </w:t>
      </w:r>
    </w:p>
    <w:p w:rsidR="006C424C" w:rsidRPr="006C424C" w:rsidRDefault="006C424C" w:rsidP="006C424C">
      <w:pPr>
        <w:widowControl/>
        <w:numPr>
          <w:ilvl w:val="0"/>
          <w:numId w:val="6"/>
        </w:numPr>
        <w:tabs>
          <w:tab w:val="left" w:pos="0"/>
          <w:tab w:val="left" w:pos="567"/>
        </w:tabs>
        <w:suppressAutoHyphens/>
        <w:autoSpaceDE/>
        <w:autoSpaceDN/>
        <w:adjustRightInd/>
        <w:spacing w:after="160" w:line="276" w:lineRule="auto"/>
        <w:ind w:left="284" w:hanging="284"/>
        <w:contextualSpacing/>
        <w:jc w:val="both"/>
        <w:rPr>
          <w:kern w:val="2"/>
          <w:sz w:val="24"/>
          <w:szCs w:val="24"/>
        </w:rPr>
      </w:pPr>
      <w:r w:rsidRPr="006C424C">
        <w:rPr>
          <w:kern w:val="2"/>
          <w:sz w:val="24"/>
          <w:szCs w:val="24"/>
        </w:rPr>
        <w:t>Приказ Министерства образования и науки Российской Федерации от 31 декабря 2015 г. № 1577 «О внесении изменений в 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 декабря 2010 г. № 1897»;</w:t>
      </w:r>
    </w:p>
    <w:p w:rsidR="006C424C" w:rsidRPr="006C424C" w:rsidRDefault="006C424C" w:rsidP="006C424C">
      <w:pPr>
        <w:widowControl/>
        <w:numPr>
          <w:ilvl w:val="0"/>
          <w:numId w:val="6"/>
        </w:numPr>
        <w:tabs>
          <w:tab w:val="left" w:pos="0"/>
          <w:tab w:val="left" w:pos="720"/>
        </w:tabs>
        <w:suppressAutoHyphens/>
        <w:autoSpaceDE/>
        <w:autoSpaceDN/>
        <w:adjustRightInd/>
        <w:spacing w:after="160" w:line="276" w:lineRule="auto"/>
        <w:ind w:left="284" w:hanging="284"/>
        <w:contextualSpacing/>
        <w:jc w:val="both"/>
        <w:rPr>
          <w:kern w:val="2"/>
          <w:sz w:val="24"/>
          <w:szCs w:val="24"/>
        </w:rPr>
      </w:pPr>
      <w:r w:rsidRPr="006C424C">
        <w:rPr>
          <w:kern w:val="2"/>
          <w:sz w:val="24"/>
          <w:szCs w:val="24"/>
        </w:rPr>
        <w:t>Примерная программа по предмету «Литература».</w:t>
      </w:r>
    </w:p>
    <w:p w:rsidR="006C424C" w:rsidRPr="006C424C" w:rsidRDefault="006C424C" w:rsidP="006C424C">
      <w:pPr>
        <w:widowControl/>
        <w:numPr>
          <w:ilvl w:val="0"/>
          <w:numId w:val="6"/>
        </w:numPr>
        <w:tabs>
          <w:tab w:val="left" w:pos="0"/>
          <w:tab w:val="left" w:pos="720"/>
        </w:tabs>
        <w:suppressAutoHyphens/>
        <w:autoSpaceDE/>
        <w:autoSpaceDN/>
        <w:adjustRightInd/>
        <w:spacing w:after="160" w:line="276" w:lineRule="auto"/>
        <w:ind w:left="284" w:hanging="284"/>
        <w:contextualSpacing/>
        <w:jc w:val="both"/>
        <w:rPr>
          <w:kern w:val="2"/>
          <w:sz w:val="24"/>
          <w:szCs w:val="24"/>
        </w:rPr>
      </w:pPr>
      <w:r w:rsidRPr="006C424C">
        <w:rPr>
          <w:kern w:val="2"/>
          <w:sz w:val="24"/>
          <w:szCs w:val="24"/>
        </w:rPr>
        <w:t xml:space="preserve">Основная образовательная программа основного общего образования МБОУ «СОШ №7», утвержденная приказом директора №13 от 30 августа 2019 г. </w:t>
      </w:r>
    </w:p>
    <w:p w:rsidR="006C424C" w:rsidRPr="006C424C" w:rsidRDefault="006C424C" w:rsidP="006C424C">
      <w:pPr>
        <w:widowControl/>
        <w:numPr>
          <w:ilvl w:val="0"/>
          <w:numId w:val="6"/>
        </w:numPr>
        <w:tabs>
          <w:tab w:val="left" w:pos="0"/>
          <w:tab w:val="left" w:pos="720"/>
        </w:tabs>
        <w:autoSpaceDE/>
        <w:autoSpaceDN/>
        <w:adjustRightInd/>
        <w:spacing w:after="200" w:line="259" w:lineRule="auto"/>
        <w:ind w:left="284" w:hanging="284"/>
        <w:contextualSpacing/>
        <w:jc w:val="both"/>
        <w:rPr>
          <w:kern w:val="2"/>
          <w:sz w:val="24"/>
          <w:szCs w:val="24"/>
        </w:rPr>
      </w:pPr>
      <w:r w:rsidRPr="006C424C">
        <w:rPr>
          <w:kern w:val="2"/>
          <w:sz w:val="24"/>
          <w:szCs w:val="24"/>
        </w:rPr>
        <w:t xml:space="preserve">Федеральный перечень учебников, рекомендованных (допущенных) Министерством образования и науки РФ к использованию в образовательном процессе в общеобразовательных школах, утвержденный Приказом Министерства просвещения России от 28 декабря 2018г. №345 «О федеральном перечне учебников, рекомендуемых к использованию при реализации имеющих государственную аккредитацию образовательных программ.»; Приказом директора МБОУ «СОШ №7» от 23 мая 2019г. №261. </w:t>
      </w:r>
    </w:p>
    <w:p w:rsidR="006C424C" w:rsidRPr="006C424C" w:rsidRDefault="006C424C" w:rsidP="006C424C">
      <w:pPr>
        <w:widowControl/>
        <w:tabs>
          <w:tab w:val="left" w:pos="0"/>
          <w:tab w:val="left" w:pos="720"/>
        </w:tabs>
        <w:spacing w:after="200" w:line="259" w:lineRule="auto"/>
        <w:ind w:left="284"/>
        <w:contextualSpacing/>
        <w:jc w:val="both"/>
        <w:rPr>
          <w:kern w:val="2"/>
          <w:sz w:val="24"/>
          <w:szCs w:val="24"/>
        </w:rPr>
      </w:pPr>
    </w:p>
    <w:p w:rsidR="006C424C" w:rsidRPr="006C424C" w:rsidRDefault="006C424C" w:rsidP="006C424C">
      <w:pPr>
        <w:widowControl/>
        <w:tabs>
          <w:tab w:val="left" w:pos="0"/>
          <w:tab w:val="left" w:pos="993"/>
        </w:tabs>
        <w:spacing w:line="276" w:lineRule="auto"/>
        <w:jc w:val="both"/>
        <w:rPr>
          <w:kern w:val="2"/>
          <w:sz w:val="24"/>
          <w:szCs w:val="24"/>
        </w:rPr>
      </w:pPr>
      <w:r w:rsidRPr="006C424C">
        <w:rPr>
          <w:kern w:val="2"/>
          <w:sz w:val="24"/>
          <w:szCs w:val="24"/>
        </w:rPr>
        <w:tab/>
        <w:t xml:space="preserve">Для реализации данной программы используется учебно-методический комплекс под редакцией </w:t>
      </w:r>
      <w:proofErr w:type="spellStart"/>
      <w:r w:rsidRPr="006C424C">
        <w:rPr>
          <w:kern w:val="2"/>
          <w:sz w:val="24"/>
          <w:szCs w:val="24"/>
        </w:rPr>
        <w:t>В.Я.Коровиной</w:t>
      </w:r>
      <w:proofErr w:type="spellEnd"/>
    </w:p>
    <w:p w:rsidR="006C424C" w:rsidRPr="006C424C" w:rsidRDefault="006C424C" w:rsidP="006C424C">
      <w:pPr>
        <w:widowControl/>
        <w:tabs>
          <w:tab w:val="left" w:pos="0"/>
          <w:tab w:val="left" w:pos="993"/>
        </w:tabs>
        <w:spacing w:line="276" w:lineRule="auto"/>
        <w:jc w:val="both"/>
        <w:rPr>
          <w:kern w:val="2"/>
          <w:sz w:val="24"/>
          <w:szCs w:val="24"/>
        </w:rPr>
      </w:pPr>
      <w:r w:rsidRPr="006C424C">
        <w:rPr>
          <w:kern w:val="2"/>
          <w:sz w:val="24"/>
          <w:szCs w:val="24"/>
        </w:rPr>
        <w:t>Состав УМК:</w:t>
      </w:r>
    </w:p>
    <w:p w:rsidR="006C424C" w:rsidRPr="006C424C" w:rsidRDefault="006C424C" w:rsidP="006C424C">
      <w:pPr>
        <w:widowControl/>
        <w:numPr>
          <w:ilvl w:val="0"/>
          <w:numId w:val="7"/>
        </w:numPr>
        <w:tabs>
          <w:tab w:val="left" w:pos="0"/>
          <w:tab w:val="left" w:pos="993"/>
        </w:tabs>
        <w:suppressAutoHyphens/>
        <w:autoSpaceDE/>
        <w:autoSpaceDN/>
        <w:adjustRightInd/>
        <w:spacing w:after="160" w:line="276" w:lineRule="auto"/>
        <w:contextualSpacing/>
        <w:jc w:val="both"/>
        <w:rPr>
          <w:kern w:val="2"/>
          <w:sz w:val="24"/>
          <w:szCs w:val="24"/>
        </w:rPr>
      </w:pPr>
      <w:r w:rsidRPr="006C424C">
        <w:rPr>
          <w:kern w:val="2"/>
          <w:sz w:val="24"/>
          <w:szCs w:val="24"/>
        </w:rPr>
        <w:t xml:space="preserve">Учебник-хрестоматия в 2 частях «Литература. 6 класс» </w:t>
      </w:r>
      <w:proofErr w:type="spellStart"/>
      <w:r w:rsidRPr="006C424C">
        <w:rPr>
          <w:kern w:val="2"/>
          <w:sz w:val="24"/>
          <w:szCs w:val="24"/>
        </w:rPr>
        <w:t>В.Я.Коровина</w:t>
      </w:r>
      <w:proofErr w:type="spellEnd"/>
      <w:r w:rsidRPr="006C424C">
        <w:rPr>
          <w:kern w:val="2"/>
          <w:sz w:val="24"/>
          <w:szCs w:val="24"/>
        </w:rPr>
        <w:t xml:space="preserve">, </w:t>
      </w:r>
      <w:proofErr w:type="spellStart"/>
      <w:r w:rsidRPr="006C424C">
        <w:rPr>
          <w:kern w:val="2"/>
          <w:sz w:val="24"/>
          <w:szCs w:val="24"/>
        </w:rPr>
        <w:t>В.П.Журавлев</w:t>
      </w:r>
      <w:proofErr w:type="spellEnd"/>
      <w:r w:rsidRPr="006C424C">
        <w:rPr>
          <w:kern w:val="2"/>
          <w:sz w:val="24"/>
          <w:szCs w:val="24"/>
        </w:rPr>
        <w:t xml:space="preserve">, </w:t>
      </w:r>
      <w:proofErr w:type="spellStart"/>
      <w:r w:rsidRPr="006C424C">
        <w:rPr>
          <w:kern w:val="2"/>
          <w:sz w:val="24"/>
          <w:szCs w:val="24"/>
        </w:rPr>
        <w:t>В.И.Коровин</w:t>
      </w:r>
      <w:proofErr w:type="spellEnd"/>
      <w:r w:rsidRPr="006C424C">
        <w:rPr>
          <w:kern w:val="2"/>
          <w:sz w:val="24"/>
          <w:szCs w:val="24"/>
        </w:rPr>
        <w:t xml:space="preserve"> – М.: Просвещение, 2020</w:t>
      </w:r>
    </w:p>
    <w:p w:rsidR="006C424C" w:rsidRPr="006C424C" w:rsidRDefault="006C424C" w:rsidP="006C424C">
      <w:pPr>
        <w:widowControl/>
        <w:numPr>
          <w:ilvl w:val="0"/>
          <w:numId w:val="7"/>
        </w:numPr>
        <w:tabs>
          <w:tab w:val="left" w:pos="0"/>
          <w:tab w:val="left" w:pos="993"/>
        </w:tabs>
        <w:suppressAutoHyphens/>
        <w:autoSpaceDE/>
        <w:autoSpaceDN/>
        <w:adjustRightInd/>
        <w:spacing w:after="160" w:line="276" w:lineRule="auto"/>
        <w:contextualSpacing/>
        <w:jc w:val="both"/>
        <w:rPr>
          <w:kern w:val="2"/>
          <w:sz w:val="24"/>
          <w:szCs w:val="24"/>
        </w:rPr>
      </w:pPr>
      <w:r w:rsidRPr="006C424C">
        <w:rPr>
          <w:kern w:val="2"/>
          <w:sz w:val="24"/>
          <w:szCs w:val="24"/>
        </w:rPr>
        <w:t>Фонохрестоматии на С</w:t>
      </w:r>
      <w:r w:rsidRPr="006C424C">
        <w:rPr>
          <w:kern w:val="2"/>
          <w:sz w:val="24"/>
          <w:szCs w:val="24"/>
          <w:lang w:val="en-US"/>
        </w:rPr>
        <w:t>D</w:t>
      </w:r>
      <w:r w:rsidRPr="006C424C">
        <w:rPr>
          <w:kern w:val="2"/>
          <w:sz w:val="24"/>
          <w:szCs w:val="24"/>
        </w:rPr>
        <w:t xml:space="preserve"> с методическими рекомендациями.</w:t>
      </w:r>
    </w:p>
    <w:p w:rsidR="006C424C" w:rsidRPr="006C424C" w:rsidRDefault="006C424C" w:rsidP="006C424C">
      <w:pPr>
        <w:widowControl/>
        <w:tabs>
          <w:tab w:val="left" w:pos="0"/>
          <w:tab w:val="left" w:pos="993"/>
        </w:tabs>
        <w:spacing w:line="276" w:lineRule="auto"/>
        <w:jc w:val="both"/>
        <w:rPr>
          <w:kern w:val="2"/>
          <w:sz w:val="24"/>
          <w:szCs w:val="24"/>
        </w:rPr>
      </w:pPr>
    </w:p>
    <w:p w:rsidR="006C424C" w:rsidRPr="006C424C" w:rsidRDefault="006C424C" w:rsidP="006C424C">
      <w:pPr>
        <w:widowControl/>
        <w:tabs>
          <w:tab w:val="left" w:pos="0"/>
          <w:tab w:val="left" w:pos="993"/>
        </w:tabs>
        <w:spacing w:line="276" w:lineRule="auto"/>
        <w:jc w:val="both"/>
        <w:rPr>
          <w:kern w:val="2"/>
          <w:sz w:val="24"/>
          <w:szCs w:val="24"/>
        </w:rPr>
      </w:pPr>
      <w:r w:rsidRPr="006C424C">
        <w:rPr>
          <w:kern w:val="2"/>
          <w:sz w:val="24"/>
          <w:szCs w:val="24"/>
        </w:rPr>
        <w:tab/>
        <w:t>Федеральный базисный план отводит 105 часов для образовательного изучения литературы в 6 классе из расчёта 3 часа в неделю. В соответствии с этим программа реализуется в объеме 105 часов.</w:t>
      </w:r>
    </w:p>
    <w:p w:rsidR="006C424C" w:rsidRPr="006C424C" w:rsidRDefault="006C424C" w:rsidP="006C424C">
      <w:pPr>
        <w:widowControl/>
        <w:shd w:val="clear" w:color="auto" w:fill="FFFFFF"/>
        <w:autoSpaceDE/>
        <w:autoSpaceDN/>
        <w:adjustRightInd/>
        <w:spacing w:line="276" w:lineRule="auto"/>
        <w:ind w:firstLine="709"/>
        <w:jc w:val="both"/>
        <w:rPr>
          <w:b/>
          <w:bCs/>
          <w:sz w:val="24"/>
          <w:szCs w:val="24"/>
        </w:rPr>
      </w:pPr>
    </w:p>
    <w:p w:rsidR="006C424C" w:rsidRPr="006C424C" w:rsidRDefault="006C424C" w:rsidP="006C424C">
      <w:pPr>
        <w:widowControl/>
        <w:shd w:val="clear" w:color="auto" w:fill="FFFFFF"/>
        <w:autoSpaceDE/>
        <w:autoSpaceDN/>
        <w:adjustRightInd/>
        <w:spacing w:line="276" w:lineRule="auto"/>
        <w:ind w:firstLine="709"/>
        <w:jc w:val="both"/>
        <w:rPr>
          <w:color w:val="444444"/>
          <w:sz w:val="24"/>
          <w:szCs w:val="24"/>
        </w:rPr>
      </w:pPr>
      <w:r w:rsidRPr="006C424C">
        <w:rPr>
          <w:b/>
          <w:bCs/>
          <w:sz w:val="24"/>
          <w:szCs w:val="24"/>
        </w:rPr>
        <w:t>Цель изучения литературы в школе</w:t>
      </w:r>
      <w:r w:rsidRPr="006C424C">
        <w:rPr>
          <w:color w:val="444444"/>
          <w:sz w:val="24"/>
          <w:szCs w:val="24"/>
        </w:rPr>
        <w:t> – приобщение учащихся к искусству слова, богатству русской классической и зарубежной литературы. Основа литературного образования – чтение и изучение художественных произведений, знакомство с биографическими сведениями о мастерах слова и историко-культурными фактами, необходимыми для понимания включенных в программу произведений.</w:t>
      </w:r>
    </w:p>
    <w:p w:rsidR="006C424C" w:rsidRPr="006C424C" w:rsidRDefault="006C424C" w:rsidP="006C424C">
      <w:pPr>
        <w:widowControl/>
        <w:shd w:val="clear" w:color="auto" w:fill="FFFFFF"/>
        <w:autoSpaceDE/>
        <w:autoSpaceDN/>
        <w:adjustRightInd/>
        <w:spacing w:line="276" w:lineRule="auto"/>
        <w:ind w:firstLine="709"/>
        <w:jc w:val="both"/>
        <w:rPr>
          <w:color w:val="444444"/>
          <w:sz w:val="24"/>
          <w:szCs w:val="24"/>
        </w:rPr>
      </w:pPr>
      <w:r w:rsidRPr="006C424C">
        <w:rPr>
          <w:b/>
          <w:bCs/>
          <w:sz w:val="24"/>
          <w:szCs w:val="24"/>
        </w:rPr>
        <w:t>Главная идея программы</w:t>
      </w:r>
      <w:r w:rsidRPr="006C424C">
        <w:rPr>
          <w:color w:val="444444"/>
          <w:sz w:val="24"/>
          <w:szCs w:val="24"/>
        </w:rPr>
        <w:t> по литературе – изучение литературы от мифов к фольклору, от фольклора к древнерусской литературе, от неё к русской литературе XVIII, XIX, XX веков. В программе соблюдена системная направленность: в 5-6 классах это освоение различных жанров фольклора, сказок, стихотворных и прозаических произведение писателей, знакомство с отдельными сведениями по истории создания произведений, отдельных фактов биографии писателя (вертикаль). Существует система ознакомления с литературой разных веков в каждом из классов (горизонталь).</w:t>
      </w:r>
    </w:p>
    <w:p w:rsidR="006C424C" w:rsidRPr="006C424C" w:rsidRDefault="006C424C" w:rsidP="006C424C">
      <w:pPr>
        <w:widowControl/>
        <w:shd w:val="clear" w:color="auto" w:fill="FFFFFF"/>
        <w:autoSpaceDE/>
        <w:autoSpaceDN/>
        <w:adjustRightInd/>
        <w:spacing w:line="276" w:lineRule="auto"/>
        <w:ind w:firstLine="709"/>
        <w:jc w:val="both"/>
        <w:rPr>
          <w:color w:val="444444"/>
          <w:sz w:val="24"/>
          <w:szCs w:val="24"/>
        </w:rPr>
      </w:pPr>
      <w:r w:rsidRPr="006C424C">
        <w:rPr>
          <w:b/>
          <w:bCs/>
          <w:sz w:val="24"/>
          <w:szCs w:val="24"/>
        </w:rPr>
        <w:lastRenderedPageBreak/>
        <w:t>Ведущая проблема</w:t>
      </w:r>
      <w:r w:rsidRPr="006C424C">
        <w:rPr>
          <w:color w:val="444444"/>
          <w:sz w:val="24"/>
          <w:szCs w:val="24"/>
        </w:rPr>
        <w:t> изучения литературы в 5-6 классах – внимание к книге. Одним из признаков правильного понимания текста является выразительность чтения учащимися.   Именно формированию навыков выразительного чтения способствует изучение литературы в 5-6 классах. В программу включен перечень необходимых видов работ по развитию речи: словарная работа, различные виды пересказа, устные и письменные сочинения, отзывы, доклады, диалоги, творческие работы, а также произведения для заучивания наизусть, списки произведений для самостоятельно чтения.</w:t>
      </w:r>
    </w:p>
    <w:p w:rsidR="006C424C" w:rsidRPr="006C424C" w:rsidRDefault="006C424C" w:rsidP="006C424C">
      <w:pPr>
        <w:widowControl/>
        <w:shd w:val="clear" w:color="auto" w:fill="FFFFFF"/>
        <w:autoSpaceDE/>
        <w:autoSpaceDN/>
        <w:adjustRightInd/>
        <w:spacing w:line="276" w:lineRule="auto"/>
        <w:ind w:firstLine="709"/>
        <w:jc w:val="both"/>
        <w:rPr>
          <w:color w:val="444444"/>
          <w:sz w:val="24"/>
          <w:szCs w:val="24"/>
        </w:rPr>
      </w:pPr>
      <w:r w:rsidRPr="006C424C">
        <w:rPr>
          <w:color w:val="444444"/>
          <w:sz w:val="24"/>
          <w:szCs w:val="24"/>
        </w:rPr>
        <w:t>Курс литературы в 5-8 классах строится на основе сочетания </w:t>
      </w:r>
      <w:r w:rsidRPr="006C424C">
        <w:rPr>
          <w:b/>
          <w:bCs/>
          <w:sz w:val="24"/>
          <w:szCs w:val="24"/>
        </w:rPr>
        <w:t>концентрического, историко-хронологического и проблемно-тематического принципов</w:t>
      </w:r>
      <w:r w:rsidRPr="006C424C">
        <w:rPr>
          <w:sz w:val="24"/>
          <w:szCs w:val="24"/>
        </w:rPr>
        <w:t>,</w:t>
      </w:r>
      <w:r w:rsidRPr="006C424C">
        <w:rPr>
          <w:color w:val="444444"/>
          <w:sz w:val="24"/>
          <w:szCs w:val="24"/>
        </w:rPr>
        <w:t xml:space="preserve"> а в 9 классе предлагается изучение линейного курса на историко-литературной основе (древнерусская литература – литература XVIII в. – литература первой половины XIX в.).</w:t>
      </w:r>
    </w:p>
    <w:p w:rsidR="006C424C" w:rsidRPr="006C424C" w:rsidRDefault="006C424C" w:rsidP="006C424C">
      <w:pPr>
        <w:widowControl/>
        <w:tabs>
          <w:tab w:val="left" w:pos="0"/>
          <w:tab w:val="left" w:pos="993"/>
        </w:tabs>
        <w:spacing w:line="276" w:lineRule="auto"/>
        <w:jc w:val="both"/>
        <w:rPr>
          <w:kern w:val="2"/>
          <w:sz w:val="24"/>
          <w:szCs w:val="24"/>
        </w:rPr>
      </w:pPr>
    </w:p>
    <w:p w:rsidR="006C424C" w:rsidRPr="006C424C" w:rsidRDefault="006C424C" w:rsidP="006C424C">
      <w:pPr>
        <w:widowControl/>
        <w:autoSpaceDE/>
        <w:autoSpaceDN/>
        <w:adjustRightInd/>
        <w:spacing w:line="276" w:lineRule="auto"/>
        <w:jc w:val="both"/>
        <w:rPr>
          <w:rFonts w:eastAsia="Calibri"/>
          <w:sz w:val="24"/>
          <w:szCs w:val="24"/>
          <w:lang w:eastAsia="en-US"/>
        </w:rPr>
      </w:pPr>
      <w:r w:rsidRPr="006C424C">
        <w:rPr>
          <w:rFonts w:eastAsia="Calibri"/>
          <w:b/>
          <w:bCs/>
          <w:sz w:val="24"/>
          <w:szCs w:val="24"/>
          <w:lang w:eastAsia="en-US"/>
        </w:rPr>
        <w:t>Особенности учащихся с ОВЗ</w:t>
      </w:r>
      <w:r w:rsidRPr="006C424C">
        <w:rPr>
          <w:rFonts w:eastAsia="Calibri"/>
          <w:sz w:val="24"/>
          <w:szCs w:val="24"/>
          <w:lang w:eastAsia="en-US"/>
        </w:rPr>
        <w:t>. Программа составлена с учетом особенностей детей, испытывающих стойкие трудности в обучении и требующих специальной коррекционно-развивающей направленности образовательного процесса. Повышенная истощаемость ЦНС и в связи с этим сниженная познавательная активность и работоспособность, недостаточность произвольного внимания, пространственной ориентировки, плохо развитые навыки самостоятельной работы и самоконтроля, инертность психических процессов, слабая память - все эти и другие особенности учащихся с ОВЗ отрицательно влияют на успешность обучения и являются основной причиной их стойкой неуспеваемости в учебе. Особенности познавательной сферы детей с ОВЗ и их коррекция. Каждая форма педагогического общения с детьми ОВЗ должна иметь три четко определенные цели: образовательную, воспитательную и коррекционно-развивающую.</w:t>
      </w:r>
    </w:p>
    <w:p w:rsidR="006C424C" w:rsidRPr="006C424C" w:rsidRDefault="006C424C" w:rsidP="006C424C">
      <w:pPr>
        <w:widowControl/>
        <w:autoSpaceDE/>
        <w:autoSpaceDN/>
        <w:adjustRightInd/>
        <w:spacing w:after="200" w:line="276" w:lineRule="auto"/>
        <w:jc w:val="both"/>
        <w:rPr>
          <w:rFonts w:eastAsia="Calibri"/>
          <w:sz w:val="24"/>
          <w:szCs w:val="24"/>
          <w:lang w:eastAsia="en-US"/>
        </w:rPr>
      </w:pPr>
      <w:r w:rsidRPr="006C424C">
        <w:rPr>
          <w:rFonts w:eastAsia="Calibri"/>
          <w:b/>
          <w:bCs/>
          <w:sz w:val="24"/>
          <w:szCs w:val="24"/>
          <w:lang w:eastAsia="en-US"/>
        </w:rPr>
        <w:t>Образовательная цель</w:t>
      </w:r>
      <w:r w:rsidRPr="006C424C">
        <w:rPr>
          <w:rFonts w:eastAsia="Calibri"/>
          <w:sz w:val="24"/>
          <w:szCs w:val="24"/>
          <w:lang w:eastAsia="en-US"/>
        </w:rPr>
        <w:t> должна определять задачи усвоения учебного программного материала, овладения детьми определенными учебными знаниями, умениями и навыками. Формулировка отражает содержание занятия.</w:t>
      </w:r>
    </w:p>
    <w:p w:rsidR="006C424C" w:rsidRPr="006C424C" w:rsidRDefault="006C424C" w:rsidP="006C424C">
      <w:pPr>
        <w:widowControl/>
        <w:autoSpaceDE/>
        <w:autoSpaceDN/>
        <w:adjustRightInd/>
        <w:spacing w:after="200" w:line="276" w:lineRule="auto"/>
        <w:jc w:val="both"/>
        <w:rPr>
          <w:rFonts w:eastAsia="Calibri"/>
          <w:sz w:val="24"/>
          <w:szCs w:val="24"/>
          <w:lang w:eastAsia="en-US"/>
        </w:rPr>
      </w:pPr>
      <w:r w:rsidRPr="006C424C">
        <w:rPr>
          <w:rFonts w:eastAsia="Calibri"/>
          <w:b/>
          <w:bCs/>
          <w:sz w:val="24"/>
          <w:szCs w:val="24"/>
          <w:lang w:eastAsia="en-US"/>
        </w:rPr>
        <w:t>Воспитательная цель</w:t>
      </w:r>
      <w:r w:rsidRPr="006C424C">
        <w:rPr>
          <w:rFonts w:eastAsia="Calibri"/>
          <w:sz w:val="24"/>
          <w:szCs w:val="24"/>
          <w:lang w:eastAsia="en-US"/>
        </w:rPr>
        <w:t> должна определять задачи формирования высших ценностей, совершенствования моделей поведения, овладения детьми коммуникативными умениями, развития</w:t>
      </w:r>
    </w:p>
    <w:p w:rsidR="006C424C" w:rsidRPr="006C424C" w:rsidRDefault="006C424C" w:rsidP="006C424C">
      <w:pPr>
        <w:widowControl/>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социальной активности и т.д.</w:t>
      </w:r>
    </w:p>
    <w:p w:rsidR="006C424C" w:rsidRPr="006C424C" w:rsidRDefault="006C424C" w:rsidP="006C424C">
      <w:pPr>
        <w:widowControl/>
        <w:autoSpaceDE/>
        <w:autoSpaceDN/>
        <w:adjustRightInd/>
        <w:spacing w:after="200" w:line="276" w:lineRule="auto"/>
        <w:jc w:val="both"/>
        <w:rPr>
          <w:rFonts w:eastAsia="Calibri"/>
          <w:sz w:val="24"/>
          <w:szCs w:val="24"/>
          <w:lang w:eastAsia="en-US"/>
        </w:rPr>
      </w:pPr>
      <w:r w:rsidRPr="006C424C">
        <w:rPr>
          <w:rFonts w:eastAsia="Calibri"/>
          <w:b/>
          <w:bCs/>
          <w:sz w:val="24"/>
          <w:szCs w:val="24"/>
          <w:lang w:eastAsia="en-US"/>
        </w:rPr>
        <w:t>Коррекционно-развивающая цель</w:t>
      </w:r>
      <w:r w:rsidRPr="006C424C">
        <w:rPr>
          <w:rFonts w:eastAsia="Calibri"/>
          <w:sz w:val="24"/>
          <w:szCs w:val="24"/>
          <w:lang w:eastAsia="en-US"/>
        </w:rPr>
        <w:t> должна четко ориентировать педагога на развитие психических процессов, эмоционально-волевой сферы ребенка, на исправление и компенсацию имеющихся недостатков специальными педагогическими и психологическими приемами. Эта цель должна быть предельно конкретной и направленной на активизацию тех психических функций, которые будут максимально задействованы на уроке. Реализация коррекционно-развивающей цели предполагает включение в урок специальных коррекционно-развивающих упражнений для совершенствования высших психических функций, эмоционально-волевой, познавательной сфер и пр.</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sz w:val="24"/>
          <w:szCs w:val="24"/>
          <w:lang w:eastAsia="en-US"/>
        </w:rPr>
        <w:t>Ввиду психологических особенностей детей с ОВЗ, с целью усиления практической направленности обучения проводится коррекционная работа, которая включает следующие направления:</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b/>
          <w:bCs/>
          <w:sz w:val="24"/>
          <w:szCs w:val="24"/>
          <w:lang w:eastAsia="en-US"/>
        </w:rPr>
        <w:lastRenderedPageBreak/>
        <w:t>Совершенствование движений и сенсомоторного развития</w:t>
      </w:r>
      <w:r w:rsidRPr="006C424C">
        <w:rPr>
          <w:rFonts w:eastAsia="Calibri"/>
          <w:sz w:val="24"/>
          <w:szCs w:val="24"/>
          <w:lang w:eastAsia="en-US"/>
        </w:rPr>
        <w:t>: развитие мелкой моторики и пальцев рук; развитие навыков каллиграфии; развитие артикуляционной моторики.</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b/>
          <w:bCs/>
          <w:sz w:val="24"/>
          <w:szCs w:val="24"/>
          <w:lang w:eastAsia="en-US"/>
        </w:rPr>
        <w:t>Коррекция отдельных сторон психической деятельности</w:t>
      </w:r>
      <w:r w:rsidRPr="006C424C">
        <w:rPr>
          <w:rFonts w:eastAsia="Calibri"/>
          <w:sz w:val="24"/>
          <w:szCs w:val="24"/>
          <w:lang w:eastAsia="en-US"/>
        </w:rPr>
        <w:t>: коррекция – развитие восприятия, представлений, ощущений; коррекция – развитие памяти; коррекция –развитие внимания; формирование обобщенных представлений о свойствах предметов (цвет, форма, величина); развитие пространственных представлений и ориентации; развитие представлений о времени.</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b/>
          <w:bCs/>
          <w:sz w:val="24"/>
          <w:szCs w:val="24"/>
          <w:lang w:eastAsia="en-US"/>
        </w:rPr>
        <w:t>Развитие различных видов мышления</w:t>
      </w:r>
      <w:r w:rsidRPr="006C424C">
        <w:rPr>
          <w:rFonts w:eastAsia="Calibri"/>
          <w:sz w:val="24"/>
          <w:szCs w:val="24"/>
          <w:lang w:eastAsia="en-US"/>
        </w:rPr>
        <w:t>: развитие наглядно-образного мышления; развитие словесно-логического мышления (умение видеть и устанавливать логические связи между предметами, явлениями и событиями).</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b/>
          <w:bCs/>
          <w:sz w:val="24"/>
          <w:szCs w:val="24"/>
          <w:lang w:eastAsia="en-US"/>
        </w:rPr>
        <w:t>Развитие основных мыслительных операций</w:t>
      </w:r>
      <w:r w:rsidRPr="006C424C">
        <w:rPr>
          <w:rFonts w:eastAsia="Calibri"/>
          <w:sz w:val="24"/>
          <w:szCs w:val="24"/>
          <w:lang w:eastAsia="en-US"/>
        </w:rPr>
        <w:t>: развитие умения сравнивать, анализировать; развитие умения выделять сходство и различие понятий; умение работать по словесной и письменной инструкциям, алгоритму; умение планировать деятельность.</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b/>
          <w:bCs/>
          <w:sz w:val="24"/>
          <w:szCs w:val="24"/>
          <w:lang w:eastAsia="en-US"/>
        </w:rPr>
        <w:t>Коррекция нарушений в развитии эмоционально-личностной сферы</w:t>
      </w:r>
      <w:r w:rsidRPr="006C424C">
        <w:rPr>
          <w:rFonts w:eastAsia="Calibri"/>
          <w:sz w:val="24"/>
          <w:szCs w:val="24"/>
          <w:lang w:eastAsia="en-US"/>
        </w:rPr>
        <w:t>: развитие инициативности, стремления доводить начатое дело до конца; формирование умения преодолевать трудности; воспитание самостоятельности принятия решения; формирование адекватности чувств; формирование устойчивой и адекватной самооценки; формирование умения анализировать свою деятельность; воспитание правильного отношения к критике.</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b/>
          <w:bCs/>
          <w:sz w:val="24"/>
          <w:szCs w:val="24"/>
          <w:lang w:eastAsia="en-US"/>
        </w:rPr>
        <w:t>Коррекция–развитие речи</w:t>
      </w:r>
      <w:r w:rsidRPr="006C424C">
        <w:rPr>
          <w:rFonts w:eastAsia="Calibri"/>
          <w:sz w:val="24"/>
          <w:szCs w:val="24"/>
          <w:lang w:eastAsia="en-US"/>
        </w:rPr>
        <w:t>: развитие фонематического восприятия; коррекция нарушений устной и письменной речи; коррекция монологической речи; коррекция диалогической речи; развитие лексико-грамматических средств языка.</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sz w:val="24"/>
          <w:szCs w:val="24"/>
          <w:lang w:eastAsia="en-US"/>
        </w:rPr>
        <w:t>Расширение представлений об окружающем мире и обогащение словаря.</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b/>
          <w:bCs/>
          <w:sz w:val="24"/>
          <w:szCs w:val="24"/>
          <w:lang w:eastAsia="en-US"/>
        </w:rPr>
        <w:t>Коррекция индивидуальных пробелов в знаниях</w:t>
      </w:r>
      <w:r w:rsidRPr="006C424C">
        <w:rPr>
          <w:rFonts w:eastAsia="Calibri"/>
          <w:sz w:val="24"/>
          <w:szCs w:val="24"/>
          <w:lang w:eastAsia="en-US"/>
        </w:rPr>
        <w:t>.</w:t>
      </w:r>
    </w:p>
    <w:p w:rsidR="006C424C" w:rsidRPr="006C424C" w:rsidRDefault="006C424C" w:rsidP="006C424C">
      <w:pPr>
        <w:widowControl/>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Перед классами общего образования для детей с ОВЗ стоят те же цели обучения, которые заложены в программах изучения литературы в 5—9 классах общеобразовательной школы (Стандарт основного общего образования по литературе, 2004).- воспитание духовно развитой личности, формирование гуманистического мировоззрения, гражданского сознания, чувства патриотизма, любви и уважения к литературе и ценностям отечественной культуры;-развитие эмоционального восприятия художественного текста, образного и аналитического мышления, творческого воображения, читательской культуры и понимания авторской позиции; формирование начальных представлений о специфике литературы в ряду других искусств, потребности в самостоятельном чтении художественных произведений; развитие устной и письменной речи учащихся;-освоение текстов художественных произведений в единстве формы и содержания, основных историко-литературных сведений и теоретико-литературных понятий;-овладение умениями чтения и анализа художественных произведений с привлечением базовых литературоведческих понятий и необходимых сведений по истории литературы, выявления в произведениях конкретно-исторического и общечеловеческого содержания, грамотного использования русского литературного языка при создании собственных устных и письменных высказываний.</w:t>
      </w:r>
    </w:p>
    <w:p w:rsidR="006C424C" w:rsidRPr="006C424C" w:rsidRDefault="006C424C" w:rsidP="006C424C">
      <w:pPr>
        <w:widowControl/>
        <w:autoSpaceDE/>
        <w:autoSpaceDN/>
        <w:adjustRightInd/>
        <w:spacing w:after="200" w:line="276" w:lineRule="auto"/>
        <w:jc w:val="both"/>
        <w:rPr>
          <w:rFonts w:eastAsia="Calibri"/>
          <w:sz w:val="24"/>
          <w:szCs w:val="24"/>
          <w:lang w:eastAsia="en-US"/>
        </w:rPr>
      </w:pPr>
      <w:r w:rsidRPr="006C424C">
        <w:rPr>
          <w:rFonts w:eastAsia="Calibri"/>
          <w:b/>
          <w:bCs/>
          <w:sz w:val="24"/>
          <w:szCs w:val="24"/>
          <w:lang w:eastAsia="en-US"/>
        </w:rPr>
        <w:t>Задачи изучения литературы представлены тремя категориями</w:t>
      </w:r>
      <w:r w:rsidRPr="006C424C">
        <w:rPr>
          <w:rFonts w:eastAsia="Calibri"/>
          <w:sz w:val="24"/>
          <w:szCs w:val="24"/>
          <w:lang w:eastAsia="en-US"/>
        </w:rPr>
        <w:t>: воспитательной, образовательной и коррекционно-развивающей.</w:t>
      </w:r>
    </w:p>
    <w:p w:rsidR="006C424C" w:rsidRPr="006C424C" w:rsidRDefault="006C424C" w:rsidP="006C424C">
      <w:pPr>
        <w:widowControl/>
        <w:autoSpaceDE/>
        <w:autoSpaceDN/>
        <w:adjustRightInd/>
        <w:spacing w:after="200" w:line="276" w:lineRule="auto"/>
        <w:jc w:val="both"/>
        <w:rPr>
          <w:rFonts w:eastAsia="Calibri"/>
          <w:sz w:val="24"/>
          <w:szCs w:val="24"/>
          <w:lang w:eastAsia="en-US"/>
        </w:rPr>
      </w:pPr>
      <w:r w:rsidRPr="006C424C">
        <w:rPr>
          <w:rFonts w:eastAsia="Calibri"/>
          <w:b/>
          <w:bCs/>
          <w:sz w:val="24"/>
          <w:szCs w:val="24"/>
          <w:lang w:eastAsia="en-US"/>
        </w:rPr>
        <w:lastRenderedPageBreak/>
        <w:t>Воспитательные задачи</w:t>
      </w:r>
      <w:r w:rsidRPr="006C424C">
        <w:rPr>
          <w:rFonts w:eastAsia="Calibri"/>
          <w:sz w:val="24"/>
          <w:szCs w:val="24"/>
          <w:lang w:eastAsia="en-US"/>
        </w:rPr>
        <w:t> заключаются в формировании эстетического идеала, развитии эстетического вкуса, который, в свою очередь, служит верному и глубокому постижению прочитанного, содействует появлению прочного, устойчивого интереса к книге, воспитанию доброты, сердечности и сострадания как важнейших качеств развитой личности.</w:t>
      </w:r>
    </w:p>
    <w:p w:rsidR="006C424C" w:rsidRPr="006C424C" w:rsidRDefault="006C424C" w:rsidP="006C424C">
      <w:pPr>
        <w:widowControl/>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В круг </w:t>
      </w:r>
      <w:r w:rsidRPr="006C424C">
        <w:rPr>
          <w:rFonts w:eastAsia="Calibri"/>
          <w:b/>
          <w:bCs/>
          <w:sz w:val="24"/>
          <w:szCs w:val="24"/>
          <w:lang w:eastAsia="en-US"/>
        </w:rPr>
        <w:t>образовательных задач</w:t>
      </w:r>
      <w:r w:rsidRPr="006C424C">
        <w:rPr>
          <w:rFonts w:eastAsia="Calibri"/>
          <w:sz w:val="24"/>
          <w:szCs w:val="24"/>
          <w:lang w:eastAsia="en-US"/>
        </w:rPr>
        <w:t> входят формирование умений углубленного чтения, читательской самостоятельности, особенности создания художественного образа, освоение предлагаемых произведений как искусства слова, формирование речевых умений - умений с помощью учителя составить план и пересказать прочитанное, умений прокомментировать прочитанное, объяснить слово, иметь представление о писателях в истории мирового искусства.</w:t>
      </w:r>
    </w:p>
    <w:p w:rsidR="006C424C" w:rsidRPr="006C424C" w:rsidRDefault="006C424C" w:rsidP="006C424C">
      <w:pPr>
        <w:widowControl/>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К </w:t>
      </w:r>
      <w:r w:rsidRPr="006C424C">
        <w:rPr>
          <w:rFonts w:eastAsia="Calibri"/>
          <w:b/>
          <w:bCs/>
          <w:sz w:val="24"/>
          <w:szCs w:val="24"/>
          <w:lang w:eastAsia="en-US"/>
        </w:rPr>
        <w:t>коррекционно-развивающим задачам</w:t>
      </w:r>
      <w:r w:rsidRPr="006C424C">
        <w:rPr>
          <w:rFonts w:eastAsia="Calibri"/>
          <w:sz w:val="24"/>
          <w:szCs w:val="24"/>
          <w:lang w:eastAsia="en-US"/>
        </w:rPr>
        <w:t> относятся:- формирование умений полноценно воспринимать литературное произведение в его эмоциональном, образном и логическом единстве, преодоление недостатков в развитии эмоционально-волевой сферы детей, коррекция личностного развития ребенка;- развитие и расширение знаний детей об окружающем мире, обогащение чувственного опыта ребенка, развитие его мыслительной деятельности и познавательной активности;-совершенствование навыков чтения –сознательного, правильного, беглого и выразительного чтения вслух и про себя;-уточнение и обогащение словарного запаса ребенка обобщающими понятиями, словами, обозначающими действия и признаки, особенно теми, которые называют чувства, переживаемые самим говорящим, другим лицом или литературным героем;-развитие мышления: умения наблюдать, анализировать, сравнивать и обобщать;-развитие связной речи (формирование и совершенствование целенаправленности и связности высказывания, точности и разнообразия лексики, внятности и выразительности речи).</w:t>
      </w:r>
    </w:p>
    <w:p w:rsidR="006C424C" w:rsidRDefault="006C424C" w:rsidP="006C424C">
      <w:pPr>
        <w:widowControl/>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При адаптации программы основное внимание обращалось на овладение детьми практическими умениями и навыками, на уменьшение объема теоретических сведений, включение отдельных тем или целых разделов в материалы для обзорного или ознакомительного изучения.</w:t>
      </w:r>
    </w:p>
    <w:p w:rsidR="006C424C" w:rsidRPr="006C424C" w:rsidRDefault="006C424C" w:rsidP="006C424C">
      <w:pPr>
        <w:widowControl/>
        <w:suppressAutoHyphens/>
        <w:autoSpaceDE/>
        <w:autoSpaceDN/>
        <w:adjustRightInd/>
        <w:spacing w:line="276" w:lineRule="auto"/>
        <w:ind w:firstLine="567"/>
        <w:contextualSpacing/>
        <w:jc w:val="both"/>
        <w:rPr>
          <w:sz w:val="24"/>
          <w:szCs w:val="24"/>
          <w:lang w:eastAsia="ar-SA"/>
        </w:rPr>
      </w:pPr>
      <w:r w:rsidRPr="006C424C">
        <w:rPr>
          <w:sz w:val="24"/>
          <w:szCs w:val="24"/>
          <w:lang w:eastAsia="ar-SA"/>
        </w:rPr>
        <w:t>Содержание учебного предмета «Литература» способствует реализации программы воспитания и социализации обучающихся образовательной программы МБОУ «</w:t>
      </w:r>
      <w:proofErr w:type="spellStart"/>
      <w:r w:rsidRPr="006C424C">
        <w:rPr>
          <w:sz w:val="24"/>
          <w:szCs w:val="24"/>
          <w:lang w:eastAsia="ar-SA"/>
        </w:rPr>
        <w:t>Новоаганская</w:t>
      </w:r>
      <w:proofErr w:type="spellEnd"/>
      <w:r w:rsidRPr="006C424C">
        <w:rPr>
          <w:sz w:val="24"/>
          <w:szCs w:val="24"/>
          <w:lang w:eastAsia="ar-SA"/>
        </w:rPr>
        <w:t xml:space="preserve"> ОСШ №1» через отбор круга чтения;  </w:t>
      </w:r>
      <w:r w:rsidRPr="006C424C">
        <w:rPr>
          <w:sz w:val="22"/>
        </w:rPr>
        <w:t>национальные ценности и традиции, формирующие проблематику и образный мир русской литературы, ее гуманизм, гражданский и патриотический пафос; обращение писателей к универсальным категориям и ценностям бытия: добро и зло, истина, красота, справедливость, совесть, дружба и любовь, дом и семья, свобода и ответственность.</w:t>
      </w:r>
    </w:p>
    <w:p w:rsidR="006C424C" w:rsidRPr="006C424C" w:rsidRDefault="006C424C" w:rsidP="006C424C">
      <w:pPr>
        <w:widowControl/>
        <w:autoSpaceDE/>
        <w:autoSpaceDN/>
        <w:adjustRightInd/>
        <w:spacing w:after="160" w:line="259" w:lineRule="auto"/>
        <w:jc w:val="both"/>
        <w:rPr>
          <w:rFonts w:eastAsia="Calibri"/>
          <w:sz w:val="24"/>
          <w:szCs w:val="24"/>
          <w:lang w:eastAsia="en-US"/>
        </w:rPr>
      </w:pPr>
      <w:r w:rsidRPr="006C424C">
        <w:rPr>
          <w:sz w:val="24"/>
          <w:szCs w:val="24"/>
          <w:lang w:eastAsia="ar-SA"/>
        </w:rPr>
        <w:t>Содержание учебного предмета «Литература» способствует реализации программы развития универсальных учебных действий обучающихся образовательной программы МБОУ «</w:t>
      </w:r>
      <w:proofErr w:type="spellStart"/>
      <w:r w:rsidRPr="006C424C">
        <w:rPr>
          <w:sz w:val="24"/>
          <w:szCs w:val="24"/>
          <w:lang w:eastAsia="ar-SA"/>
        </w:rPr>
        <w:t>Новоаганская</w:t>
      </w:r>
      <w:proofErr w:type="spellEnd"/>
      <w:r w:rsidRPr="006C424C">
        <w:rPr>
          <w:sz w:val="24"/>
          <w:szCs w:val="24"/>
          <w:lang w:eastAsia="ar-SA"/>
        </w:rPr>
        <w:t xml:space="preserve"> ОСШ №1». Учебный предмет «Литература» является приоритетным для формирования следующих УУД: </w:t>
      </w:r>
      <w:r w:rsidRPr="006C424C">
        <w:rPr>
          <w:rFonts w:eastAsia="Calibri"/>
          <w:sz w:val="24"/>
          <w:szCs w:val="24"/>
          <w:lang w:eastAsia="en-US"/>
        </w:rPr>
        <w:t>развитие речевой деятельности, приобретение опыта использования речевых средств для регуляции умственной деятельности, приобретение опыта регуляции собственного речевого поведения как основы коммуникативной компетентности; развитие стратегий смыслового чтения и работе с информацией.</w:t>
      </w:r>
    </w:p>
    <w:p w:rsidR="006C424C" w:rsidRPr="006C424C" w:rsidRDefault="006C424C" w:rsidP="006C424C">
      <w:pPr>
        <w:widowControl/>
        <w:suppressAutoHyphens/>
        <w:autoSpaceDE/>
        <w:autoSpaceDN/>
        <w:adjustRightInd/>
        <w:spacing w:line="276" w:lineRule="auto"/>
        <w:ind w:firstLine="567"/>
        <w:contextualSpacing/>
        <w:jc w:val="both"/>
        <w:rPr>
          <w:sz w:val="24"/>
          <w:szCs w:val="24"/>
          <w:lang w:eastAsia="ar-SA"/>
        </w:rPr>
      </w:pPr>
      <w:r w:rsidRPr="006C424C">
        <w:rPr>
          <w:sz w:val="24"/>
          <w:szCs w:val="24"/>
          <w:lang w:eastAsia="ar-SA"/>
        </w:rPr>
        <w:t>В рабочей программе спланированы уроки, на которых осуществляется проектная и учебно-исследовательская деятельность обучающихся.</w:t>
      </w:r>
    </w:p>
    <w:p w:rsidR="006C424C" w:rsidRPr="006C424C" w:rsidRDefault="006C424C" w:rsidP="006C424C">
      <w:pPr>
        <w:widowControl/>
        <w:suppressAutoHyphens/>
        <w:autoSpaceDE/>
        <w:autoSpaceDN/>
        <w:adjustRightInd/>
        <w:spacing w:line="276" w:lineRule="auto"/>
        <w:ind w:firstLine="567"/>
        <w:contextualSpacing/>
        <w:jc w:val="both"/>
        <w:rPr>
          <w:sz w:val="24"/>
          <w:szCs w:val="24"/>
          <w:lang w:eastAsia="ar-SA"/>
        </w:rPr>
      </w:pPr>
      <w:r w:rsidRPr="006C424C">
        <w:rPr>
          <w:sz w:val="24"/>
          <w:szCs w:val="24"/>
          <w:lang w:eastAsia="ar-SA"/>
        </w:rPr>
        <w:t xml:space="preserve">Содержание учебного предмета «Литература» способствует дальнейшему </w:t>
      </w:r>
      <w:r w:rsidRPr="006C424C">
        <w:rPr>
          <w:rFonts w:eastAsia="Verdana"/>
          <w:sz w:val="24"/>
          <w:szCs w:val="24"/>
          <w:lang w:eastAsia="ar-SA"/>
        </w:rPr>
        <w:t xml:space="preserve">формированию </w:t>
      </w:r>
      <w:r w:rsidRPr="006C424C">
        <w:rPr>
          <w:sz w:val="24"/>
          <w:szCs w:val="24"/>
          <w:lang w:eastAsia="ar-SA"/>
        </w:rPr>
        <w:t>ИКТ-компетентности обучающихся и освоению стратегий смыслового чтения и работы с текстом.</w:t>
      </w:r>
    </w:p>
    <w:p w:rsidR="006C424C" w:rsidRPr="006C424C" w:rsidRDefault="006C424C" w:rsidP="006C424C">
      <w:pPr>
        <w:widowControl/>
        <w:suppressAutoHyphens/>
        <w:autoSpaceDE/>
        <w:autoSpaceDN/>
        <w:adjustRightInd/>
        <w:spacing w:before="120" w:line="276" w:lineRule="auto"/>
        <w:ind w:firstLine="567"/>
        <w:jc w:val="both"/>
        <w:rPr>
          <w:color w:val="000000"/>
          <w:sz w:val="24"/>
          <w:szCs w:val="24"/>
          <w:lang w:eastAsia="ar-SA"/>
        </w:rPr>
      </w:pPr>
      <w:r w:rsidRPr="006C424C">
        <w:rPr>
          <w:color w:val="000000"/>
          <w:sz w:val="24"/>
          <w:szCs w:val="24"/>
          <w:lang w:eastAsia="ar-SA"/>
        </w:rPr>
        <w:lastRenderedPageBreak/>
        <w:t xml:space="preserve">В структуру рабочей программы включена </w:t>
      </w:r>
      <w:r w:rsidRPr="006C424C">
        <w:rPr>
          <w:bCs/>
          <w:color w:val="000000"/>
          <w:sz w:val="24"/>
          <w:szCs w:val="24"/>
          <w:lang w:eastAsia="ar-SA"/>
        </w:rPr>
        <w:t>система учёта и контроля планируемых (</w:t>
      </w:r>
      <w:proofErr w:type="spellStart"/>
      <w:r w:rsidRPr="006C424C">
        <w:rPr>
          <w:bCs/>
          <w:color w:val="000000"/>
          <w:sz w:val="24"/>
          <w:szCs w:val="24"/>
          <w:lang w:eastAsia="ar-SA"/>
        </w:rPr>
        <w:t>метапредметных</w:t>
      </w:r>
      <w:proofErr w:type="spellEnd"/>
      <w:r w:rsidRPr="006C424C">
        <w:rPr>
          <w:bCs/>
          <w:color w:val="000000"/>
          <w:sz w:val="24"/>
          <w:szCs w:val="24"/>
          <w:lang w:eastAsia="ar-SA"/>
        </w:rPr>
        <w:t xml:space="preserve"> и предметных) результатов</w:t>
      </w:r>
      <w:r w:rsidRPr="006C424C">
        <w:rPr>
          <w:color w:val="000000"/>
          <w:sz w:val="24"/>
          <w:szCs w:val="24"/>
          <w:lang w:eastAsia="ar-SA"/>
        </w:rPr>
        <w:t xml:space="preserve">. Основными формами контроля являются: </w:t>
      </w:r>
    </w:p>
    <w:p w:rsidR="006C424C" w:rsidRPr="006C424C" w:rsidRDefault="006C424C" w:rsidP="006C424C">
      <w:pPr>
        <w:widowControl/>
        <w:suppressAutoHyphens/>
        <w:autoSpaceDE/>
        <w:autoSpaceDN/>
        <w:adjustRightInd/>
        <w:spacing w:before="120" w:line="276" w:lineRule="auto"/>
        <w:ind w:firstLine="567"/>
        <w:jc w:val="both"/>
        <w:rPr>
          <w:b/>
          <w:kern w:val="2"/>
          <w:sz w:val="24"/>
          <w:szCs w:val="24"/>
        </w:rPr>
      </w:pPr>
    </w:p>
    <w:tbl>
      <w:tblPr>
        <w:tblW w:w="1034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24"/>
        <w:gridCol w:w="2202"/>
        <w:gridCol w:w="2557"/>
        <w:gridCol w:w="3260"/>
      </w:tblGrid>
      <w:tr w:rsidR="006C424C" w:rsidRPr="006C424C" w:rsidTr="006C424C">
        <w:trPr>
          <w:tblCellSpacing w:w="0" w:type="dxa"/>
        </w:trPr>
        <w:tc>
          <w:tcPr>
            <w:tcW w:w="10343" w:type="dxa"/>
            <w:gridSpan w:val="4"/>
            <w:hideMark/>
          </w:tcPr>
          <w:p w:rsidR="006C424C" w:rsidRPr="006C424C" w:rsidRDefault="006C424C" w:rsidP="006C424C">
            <w:pPr>
              <w:jc w:val="center"/>
              <w:rPr>
                <w:sz w:val="28"/>
                <w:szCs w:val="28"/>
              </w:rPr>
            </w:pPr>
            <w:r w:rsidRPr="006C424C">
              <w:rPr>
                <w:sz w:val="28"/>
                <w:szCs w:val="28"/>
              </w:rPr>
              <w:t>Формы и методы контроля</w:t>
            </w:r>
          </w:p>
          <w:p w:rsidR="006C424C" w:rsidRPr="006C424C" w:rsidRDefault="006C424C" w:rsidP="006C424C">
            <w:pPr>
              <w:rPr>
                <w:sz w:val="28"/>
                <w:szCs w:val="28"/>
              </w:rPr>
            </w:pPr>
          </w:p>
        </w:tc>
      </w:tr>
      <w:tr w:rsidR="006C424C" w:rsidRPr="006C424C" w:rsidTr="006C424C">
        <w:trPr>
          <w:tblCellSpacing w:w="0" w:type="dxa"/>
        </w:trPr>
        <w:tc>
          <w:tcPr>
            <w:tcW w:w="2324" w:type="dxa"/>
            <w:hideMark/>
          </w:tcPr>
          <w:p w:rsidR="006C424C" w:rsidRPr="006C424C" w:rsidRDefault="006C424C" w:rsidP="006C424C">
            <w:pPr>
              <w:rPr>
                <w:i/>
                <w:iCs/>
                <w:sz w:val="28"/>
                <w:szCs w:val="28"/>
              </w:rPr>
            </w:pPr>
            <w:r w:rsidRPr="006C424C">
              <w:rPr>
                <w:i/>
                <w:iCs/>
                <w:sz w:val="28"/>
                <w:szCs w:val="28"/>
              </w:rPr>
              <w:t>Текущий</w:t>
            </w:r>
          </w:p>
          <w:p w:rsidR="006C424C" w:rsidRPr="006C424C" w:rsidRDefault="006C424C" w:rsidP="006C424C">
            <w:pPr>
              <w:rPr>
                <w:sz w:val="28"/>
                <w:szCs w:val="28"/>
              </w:rPr>
            </w:pPr>
            <w:r w:rsidRPr="006C424C">
              <w:rPr>
                <w:i/>
                <w:iCs/>
                <w:sz w:val="28"/>
                <w:szCs w:val="28"/>
              </w:rPr>
              <w:t>контроль</w:t>
            </w:r>
          </w:p>
        </w:tc>
        <w:tc>
          <w:tcPr>
            <w:tcW w:w="2202" w:type="dxa"/>
            <w:hideMark/>
          </w:tcPr>
          <w:p w:rsidR="006C424C" w:rsidRPr="006C424C" w:rsidRDefault="006C424C" w:rsidP="006C424C">
            <w:pPr>
              <w:rPr>
                <w:i/>
                <w:iCs/>
                <w:sz w:val="28"/>
                <w:szCs w:val="28"/>
              </w:rPr>
            </w:pPr>
            <w:r w:rsidRPr="006C424C">
              <w:rPr>
                <w:i/>
                <w:iCs/>
                <w:sz w:val="28"/>
                <w:szCs w:val="28"/>
              </w:rPr>
              <w:t>Итоговый</w:t>
            </w:r>
          </w:p>
          <w:p w:rsidR="006C424C" w:rsidRPr="006C424C" w:rsidRDefault="006C424C" w:rsidP="006C424C">
            <w:pPr>
              <w:rPr>
                <w:sz w:val="28"/>
                <w:szCs w:val="28"/>
              </w:rPr>
            </w:pPr>
            <w:r w:rsidRPr="006C424C">
              <w:rPr>
                <w:i/>
                <w:iCs/>
                <w:sz w:val="28"/>
                <w:szCs w:val="28"/>
              </w:rPr>
              <w:t xml:space="preserve">контроль (учебный период, год) </w:t>
            </w:r>
          </w:p>
        </w:tc>
        <w:tc>
          <w:tcPr>
            <w:tcW w:w="2557" w:type="dxa"/>
            <w:hideMark/>
          </w:tcPr>
          <w:p w:rsidR="006C424C" w:rsidRPr="006C424C" w:rsidRDefault="006C424C" w:rsidP="006C424C">
            <w:pPr>
              <w:rPr>
                <w:i/>
                <w:iCs/>
                <w:sz w:val="28"/>
                <w:szCs w:val="28"/>
              </w:rPr>
            </w:pPr>
            <w:r w:rsidRPr="006C424C">
              <w:rPr>
                <w:i/>
                <w:iCs/>
                <w:sz w:val="28"/>
                <w:szCs w:val="28"/>
              </w:rPr>
              <w:t>Административный</w:t>
            </w:r>
          </w:p>
          <w:p w:rsidR="006C424C" w:rsidRPr="006C424C" w:rsidRDefault="006C424C" w:rsidP="006C424C">
            <w:pPr>
              <w:rPr>
                <w:sz w:val="28"/>
                <w:szCs w:val="28"/>
              </w:rPr>
            </w:pPr>
            <w:r w:rsidRPr="006C424C">
              <w:rPr>
                <w:i/>
                <w:iCs/>
                <w:sz w:val="28"/>
                <w:szCs w:val="28"/>
              </w:rPr>
              <w:t>контроль</w:t>
            </w:r>
          </w:p>
        </w:tc>
        <w:tc>
          <w:tcPr>
            <w:tcW w:w="3260" w:type="dxa"/>
            <w:hideMark/>
          </w:tcPr>
          <w:p w:rsidR="006C424C" w:rsidRPr="006C424C" w:rsidRDefault="006C424C" w:rsidP="006C424C">
            <w:pPr>
              <w:rPr>
                <w:sz w:val="28"/>
                <w:szCs w:val="28"/>
              </w:rPr>
            </w:pPr>
            <w:r w:rsidRPr="006C424C">
              <w:rPr>
                <w:i/>
                <w:iCs/>
                <w:sz w:val="28"/>
                <w:szCs w:val="28"/>
              </w:rPr>
              <w:t>Внешний контроль</w:t>
            </w:r>
          </w:p>
        </w:tc>
      </w:tr>
      <w:tr w:rsidR="006C424C" w:rsidRPr="006C424C" w:rsidTr="006C424C">
        <w:trPr>
          <w:tblCellSpacing w:w="0" w:type="dxa"/>
        </w:trPr>
        <w:tc>
          <w:tcPr>
            <w:tcW w:w="2324" w:type="dxa"/>
            <w:vMerge w:val="restart"/>
            <w:hideMark/>
          </w:tcPr>
          <w:p w:rsidR="006C424C" w:rsidRPr="006C424C" w:rsidRDefault="006C424C" w:rsidP="006C424C">
            <w:pPr>
              <w:rPr>
                <w:sz w:val="28"/>
                <w:szCs w:val="28"/>
              </w:rPr>
            </w:pPr>
            <w:r w:rsidRPr="006C424C">
              <w:rPr>
                <w:sz w:val="28"/>
                <w:szCs w:val="28"/>
              </w:rPr>
              <w:t>- ответ на уроке</w:t>
            </w:r>
          </w:p>
          <w:p w:rsidR="006C424C" w:rsidRPr="006C424C" w:rsidRDefault="006C424C" w:rsidP="006C424C">
            <w:pPr>
              <w:rPr>
                <w:sz w:val="28"/>
                <w:szCs w:val="28"/>
              </w:rPr>
            </w:pPr>
            <w:r w:rsidRPr="006C424C">
              <w:rPr>
                <w:sz w:val="28"/>
                <w:szCs w:val="28"/>
              </w:rPr>
              <w:t>- контрольная работа</w:t>
            </w:r>
          </w:p>
          <w:p w:rsidR="006C424C" w:rsidRPr="006C424C" w:rsidRDefault="006C424C" w:rsidP="006C424C">
            <w:pPr>
              <w:rPr>
                <w:sz w:val="28"/>
                <w:szCs w:val="28"/>
              </w:rPr>
            </w:pPr>
            <w:r w:rsidRPr="006C424C">
              <w:rPr>
                <w:sz w:val="28"/>
                <w:szCs w:val="28"/>
              </w:rPr>
              <w:t>- тестовые задания</w:t>
            </w:r>
          </w:p>
          <w:p w:rsidR="006C424C" w:rsidRPr="006C424C" w:rsidRDefault="006C424C" w:rsidP="006C424C">
            <w:pPr>
              <w:rPr>
                <w:sz w:val="28"/>
                <w:szCs w:val="28"/>
              </w:rPr>
            </w:pPr>
            <w:r w:rsidRPr="006C424C">
              <w:rPr>
                <w:sz w:val="28"/>
                <w:szCs w:val="28"/>
              </w:rPr>
              <w:t>- сочинение</w:t>
            </w:r>
          </w:p>
          <w:p w:rsidR="006C424C" w:rsidRPr="006C424C" w:rsidRDefault="006C424C" w:rsidP="006C424C">
            <w:pPr>
              <w:rPr>
                <w:sz w:val="28"/>
                <w:szCs w:val="28"/>
              </w:rPr>
            </w:pPr>
            <w:r w:rsidRPr="006C424C">
              <w:rPr>
                <w:sz w:val="28"/>
                <w:szCs w:val="28"/>
              </w:rPr>
              <w:t>- проект</w:t>
            </w:r>
          </w:p>
        </w:tc>
        <w:tc>
          <w:tcPr>
            <w:tcW w:w="2202" w:type="dxa"/>
            <w:vMerge w:val="restart"/>
            <w:hideMark/>
          </w:tcPr>
          <w:p w:rsidR="006C424C" w:rsidRPr="006C424C" w:rsidRDefault="006C424C" w:rsidP="006C424C">
            <w:pPr>
              <w:rPr>
                <w:sz w:val="28"/>
                <w:szCs w:val="28"/>
              </w:rPr>
            </w:pPr>
            <w:r w:rsidRPr="006C424C">
              <w:rPr>
                <w:sz w:val="28"/>
                <w:szCs w:val="28"/>
              </w:rPr>
              <w:t>- диагностическая - контрольная работа</w:t>
            </w:r>
          </w:p>
          <w:p w:rsidR="006C424C" w:rsidRPr="006C424C" w:rsidRDefault="006C424C" w:rsidP="006C424C">
            <w:pPr>
              <w:rPr>
                <w:sz w:val="28"/>
                <w:szCs w:val="28"/>
              </w:rPr>
            </w:pPr>
            <w:r w:rsidRPr="006C424C">
              <w:rPr>
                <w:sz w:val="28"/>
                <w:szCs w:val="28"/>
              </w:rPr>
              <w:t>- контроль техники чтения</w:t>
            </w:r>
          </w:p>
          <w:p w:rsidR="006C424C" w:rsidRPr="006C424C" w:rsidRDefault="006C424C" w:rsidP="006C424C">
            <w:pPr>
              <w:rPr>
                <w:sz w:val="28"/>
                <w:szCs w:val="28"/>
              </w:rPr>
            </w:pPr>
            <w:r w:rsidRPr="006C424C">
              <w:rPr>
                <w:sz w:val="28"/>
                <w:szCs w:val="28"/>
              </w:rPr>
              <w:t> </w:t>
            </w:r>
          </w:p>
        </w:tc>
        <w:tc>
          <w:tcPr>
            <w:tcW w:w="2557" w:type="dxa"/>
            <w:vMerge w:val="restart"/>
            <w:hideMark/>
          </w:tcPr>
          <w:p w:rsidR="006C424C" w:rsidRPr="006C424C" w:rsidRDefault="006C424C" w:rsidP="006C424C">
            <w:pPr>
              <w:rPr>
                <w:sz w:val="28"/>
                <w:szCs w:val="28"/>
              </w:rPr>
            </w:pPr>
            <w:r w:rsidRPr="006C424C">
              <w:rPr>
                <w:sz w:val="28"/>
                <w:szCs w:val="28"/>
              </w:rPr>
              <w:t>анализ административных контрольных работ</w:t>
            </w:r>
          </w:p>
          <w:p w:rsidR="006C424C" w:rsidRPr="006C424C" w:rsidRDefault="006C424C" w:rsidP="006C424C">
            <w:pPr>
              <w:rPr>
                <w:sz w:val="28"/>
                <w:szCs w:val="28"/>
              </w:rPr>
            </w:pPr>
            <w:r w:rsidRPr="006C424C">
              <w:rPr>
                <w:sz w:val="28"/>
                <w:szCs w:val="28"/>
              </w:rPr>
              <w:t> </w:t>
            </w:r>
          </w:p>
        </w:tc>
        <w:tc>
          <w:tcPr>
            <w:tcW w:w="3260" w:type="dxa"/>
            <w:hideMark/>
          </w:tcPr>
          <w:p w:rsidR="006C424C" w:rsidRPr="006C424C" w:rsidRDefault="006C424C" w:rsidP="006C424C">
            <w:pPr>
              <w:rPr>
                <w:sz w:val="28"/>
                <w:szCs w:val="28"/>
              </w:rPr>
            </w:pPr>
            <w:r w:rsidRPr="006C424C">
              <w:rPr>
                <w:sz w:val="28"/>
                <w:szCs w:val="28"/>
              </w:rPr>
              <w:t>- муниципальная, региональная оценка</w:t>
            </w:r>
          </w:p>
        </w:tc>
      </w:tr>
      <w:tr w:rsidR="006C424C" w:rsidRPr="006C424C" w:rsidTr="006C424C">
        <w:trPr>
          <w:tblCellSpacing w:w="0" w:type="dxa"/>
        </w:trPr>
        <w:tc>
          <w:tcPr>
            <w:tcW w:w="2324" w:type="dxa"/>
            <w:vMerge/>
            <w:hideMark/>
          </w:tcPr>
          <w:p w:rsidR="006C424C" w:rsidRPr="006C424C" w:rsidRDefault="006C424C" w:rsidP="006C424C">
            <w:pPr>
              <w:rPr>
                <w:sz w:val="28"/>
                <w:szCs w:val="28"/>
              </w:rPr>
            </w:pPr>
          </w:p>
        </w:tc>
        <w:tc>
          <w:tcPr>
            <w:tcW w:w="2202" w:type="dxa"/>
            <w:vMerge/>
            <w:hideMark/>
          </w:tcPr>
          <w:p w:rsidR="006C424C" w:rsidRPr="006C424C" w:rsidRDefault="006C424C" w:rsidP="006C424C">
            <w:pPr>
              <w:rPr>
                <w:sz w:val="28"/>
                <w:szCs w:val="28"/>
              </w:rPr>
            </w:pPr>
          </w:p>
        </w:tc>
        <w:tc>
          <w:tcPr>
            <w:tcW w:w="2557" w:type="dxa"/>
            <w:vMerge/>
            <w:hideMark/>
          </w:tcPr>
          <w:p w:rsidR="006C424C" w:rsidRPr="006C424C" w:rsidRDefault="006C424C" w:rsidP="006C424C">
            <w:pPr>
              <w:rPr>
                <w:sz w:val="28"/>
                <w:szCs w:val="28"/>
              </w:rPr>
            </w:pPr>
          </w:p>
        </w:tc>
        <w:tc>
          <w:tcPr>
            <w:tcW w:w="3260" w:type="dxa"/>
          </w:tcPr>
          <w:p w:rsidR="006C424C" w:rsidRPr="006C424C" w:rsidRDefault="006C424C" w:rsidP="006C424C">
            <w:pPr>
              <w:rPr>
                <w:sz w:val="28"/>
                <w:szCs w:val="28"/>
              </w:rPr>
            </w:pPr>
            <w:r w:rsidRPr="006C424C">
              <w:rPr>
                <w:sz w:val="28"/>
                <w:szCs w:val="28"/>
              </w:rPr>
              <w:t xml:space="preserve">Тестовые работы по литературе; итоговая работа на </w:t>
            </w:r>
            <w:proofErr w:type="spellStart"/>
            <w:r w:rsidRPr="006C424C">
              <w:rPr>
                <w:sz w:val="28"/>
                <w:szCs w:val="28"/>
              </w:rPr>
              <w:t>метапредметной</w:t>
            </w:r>
            <w:proofErr w:type="spellEnd"/>
            <w:r w:rsidRPr="006C424C">
              <w:rPr>
                <w:sz w:val="28"/>
                <w:szCs w:val="28"/>
              </w:rPr>
              <w:t xml:space="preserve"> основе</w:t>
            </w:r>
          </w:p>
        </w:tc>
      </w:tr>
    </w:tbl>
    <w:p w:rsidR="006C424C" w:rsidRDefault="006C424C" w:rsidP="006C424C">
      <w:pPr>
        <w:widowControl/>
        <w:autoSpaceDE/>
        <w:autoSpaceDN/>
        <w:adjustRightInd/>
        <w:spacing w:after="200" w:line="276" w:lineRule="auto"/>
        <w:jc w:val="both"/>
        <w:rPr>
          <w:rFonts w:eastAsia="Calibri"/>
          <w:sz w:val="24"/>
          <w:szCs w:val="24"/>
          <w:lang w:eastAsia="en-US"/>
        </w:rPr>
      </w:pPr>
    </w:p>
    <w:p w:rsidR="006C424C" w:rsidRPr="006C424C" w:rsidRDefault="006C424C" w:rsidP="00B62347">
      <w:pPr>
        <w:widowControl/>
        <w:autoSpaceDE/>
        <w:autoSpaceDN/>
        <w:adjustRightInd/>
        <w:spacing w:after="200" w:line="276" w:lineRule="auto"/>
        <w:jc w:val="center"/>
        <w:rPr>
          <w:rFonts w:eastAsia="Calibri"/>
          <w:sz w:val="24"/>
          <w:szCs w:val="24"/>
          <w:lang w:eastAsia="en-US"/>
        </w:rPr>
      </w:pPr>
      <w:r w:rsidRPr="006C424C">
        <w:rPr>
          <w:rFonts w:eastAsia="Calibri"/>
          <w:b/>
          <w:bCs/>
          <w:sz w:val="24"/>
          <w:szCs w:val="24"/>
          <w:lang w:eastAsia="en-US"/>
        </w:rPr>
        <w:t xml:space="preserve">Личностные, </w:t>
      </w:r>
      <w:proofErr w:type="spellStart"/>
      <w:r w:rsidRPr="006C424C">
        <w:rPr>
          <w:rFonts w:eastAsia="Calibri"/>
          <w:b/>
          <w:bCs/>
          <w:sz w:val="24"/>
          <w:szCs w:val="24"/>
          <w:lang w:eastAsia="en-US"/>
        </w:rPr>
        <w:t>метапредметные</w:t>
      </w:r>
      <w:proofErr w:type="spellEnd"/>
      <w:r w:rsidRPr="006C424C">
        <w:rPr>
          <w:rFonts w:eastAsia="Calibri"/>
          <w:b/>
          <w:bCs/>
          <w:sz w:val="24"/>
          <w:szCs w:val="24"/>
          <w:lang w:eastAsia="en-US"/>
        </w:rPr>
        <w:t xml:space="preserve"> и предметные результаты освоения учебного предмета, курса</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b/>
          <w:bCs/>
          <w:i/>
          <w:iCs/>
          <w:sz w:val="24"/>
          <w:szCs w:val="24"/>
          <w:lang w:eastAsia="en-US"/>
        </w:rPr>
        <w:t>Личностные результаты</w:t>
      </w:r>
      <w:r w:rsidRPr="006C424C">
        <w:rPr>
          <w:rFonts w:eastAsia="Calibri"/>
          <w:b/>
          <w:bCs/>
          <w:sz w:val="24"/>
          <w:szCs w:val="24"/>
          <w:lang w:eastAsia="en-US"/>
        </w:rPr>
        <w:t> у детей с ОВЗ должны отражать</w:t>
      </w:r>
      <w:r w:rsidRPr="006C424C">
        <w:rPr>
          <w:rFonts w:eastAsia="Calibri"/>
          <w:sz w:val="24"/>
          <w:szCs w:val="24"/>
          <w:lang w:eastAsia="en-US"/>
        </w:rPr>
        <w:t>:</w:t>
      </w:r>
    </w:p>
    <w:p w:rsidR="006C424C" w:rsidRPr="006C424C" w:rsidRDefault="006C424C" w:rsidP="006C424C">
      <w:pPr>
        <w:widowControl/>
        <w:numPr>
          <w:ilvl w:val="0"/>
          <w:numId w:val="8"/>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воспитание российской гражданской идентичности: патриотизма, уважения к Отечеству, прошлое и настоящее многонационального народа России; осознание своей этнической принадлежности, знание истории, языка, культуры своего народа, своего края, основ культурного наследия народов России и человечества; усвоение гуманистических, демократических и традиционных ценностей многонационального российского общества; воспитание чувства ответственности и долга перед Родиной;</w:t>
      </w:r>
    </w:p>
    <w:p w:rsidR="006C424C" w:rsidRPr="006C424C" w:rsidRDefault="006C424C" w:rsidP="006C424C">
      <w:pPr>
        <w:widowControl/>
        <w:numPr>
          <w:ilvl w:val="0"/>
          <w:numId w:val="8"/>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 xml:space="preserve">формирование ответственного отношения к учению, </w:t>
      </w:r>
      <w:proofErr w:type="gramStart"/>
      <w:r w:rsidRPr="006C424C">
        <w:rPr>
          <w:rFonts w:eastAsia="Calibri"/>
          <w:sz w:val="24"/>
          <w:szCs w:val="24"/>
          <w:lang w:eastAsia="en-US"/>
        </w:rPr>
        <w:t>готовности и способности</w:t>
      </w:r>
      <w:proofErr w:type="gramEnd"/>
      <w:r w:rsidRPr="006C424C">
        <w:rPr>
          <w:rFonts w:eastAsia="Calibri"/>
          <w:sz w:val="24"/>
          <w:szCs w:val="24"/>
          <w:lang w:eastAsia="en-US"/>
        </w:rPr>
        <w:t xml:space="preserve">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учётом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w:t>
      </w:r>
    </w:p>
    <w:p w:rsidR="006C424C" w:rsidRPr="006C424C" w:rsidRDefault="006C424C" w:rsidP="006C424C">
      <w:pPr>
        <w:widowControl/>
        <w:numPr>
          <w:ilvl w:val="0"/>
          <w:numId w:val="8"/>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6C424C" w:rsidRPr="006C424C" w:rsidRDefault="006C424C" w:rsidP="006C424C">
      <w:pPr>
        <w:widowControl/>
        <w:numPr>
          <w:ilvl w:val="0"/>
          <w:numId w:val="8"/>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нём взаимопонимания;</w:t>
      </w:r>
    </w:p>
    <w:p w:rsidR="006C424C" w:rsidRPr="006C424C" w:rsidRDefault="006C424C" w:rsidP="006C424C">
      <w:pPr>
        <w:widowControl/>
        <w:numPr>
          <w:ilvl w:val="0"/>
          <w:numId w:val="8"/>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lastRenderedPageBreak/>
        <w:t>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учётом региональных, этнокультурных, социальных и экономических особенностей;</w:t>
      </w:r>
    </w:p>
    <w:p w:rsidR="006C424C" w:rsidRPr="006C424C" w:rsidRDefault="006C424C" w:rsidP="006C424C">
      <w:pPr>
        <w:widowControl/>
        <w:numPr>
          <w:ilvl w:val="0"/>
          <w:numId w:val="8"/>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w:t>
      </w:r>
    </w:p>
    <w:p w:rsidR="006C424C" w:rsidRPr="006C424C" w:rsidRDefault="006C424C" w:rsidP="006C424C">
      <w:pPr>
        <w:widowControl/>
        <w:numPr>
          <w:ilvl w:val="0"/>
          <w:numId w:val="8"/>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6C424C" w:rsidRPr="006C424C" w:rsidRDefault="006C424C" w:rsidP="006C424C">
      <w:pPr>
        <w:widowControl/>
        <w:numPr>
          <w:ilvl w:val="0"/>
          <w:numId w:val="8"/>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формирование ценности здорового и безопасного образа жизни; усвоение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6C424C" w:rsidRPr="006C424C" w:rsidRDefault="006C424C" w:rsidP="006C424C">
      <w:pPr>
        <w:widowControl/>
        <w:numPr>
          <w:ilvl w:val="0"/>
          <w:numId w:val="8"/>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формирование основ экологической культуры соответствующей современному уровню экологического мышления, развитие опыта экологически ориентированной рефлексивно-оценочной и практической деятельности в жизненных ситуациях;</w:t>
      </w:r>
    </w:p>
    <w:p w:rsidR="006C424C" w:rsidRPr="006C424C" w:rsidRDefault="006C424C" w:rsidP="006C424C">
      <w:pPr>
        <w:widowControl/>
        <w:numPr>
          <w:ilvl w:val="0"/>
          <w:numId w:val="8"/>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6C424C" w:rsidRPr="006C424C" w:rsidRDefault="006C424C" w:rsidP="006C424C">
      <w:pPr>
        <w:widowControl/>
        <w:numPr>
          <w:ilvl w:val="0"/>
          <w:numId w:val="8"/>
        </w:numPr>
        <w:autoSpaceDE/>
        <w:autoSpaceDN/>
        <w:adjustRightInd/>
        <w:spacing w:after="200" w:line="276" w:lineRule="auto"/>
        <w:rPr>
          <w:rFonts w:eastAsia="Calibri"/>
          <w:sz w:val="24"/>
          <w:szCs w:val="24"/>
          <w:lang w:eastAsia="en-US"/>
        </w:rPr>
      </w:pPr>
      <w:r w:rsidRPr="006C424C">
        <w:rPr>
          <w:rFonts w:eastAsia="Calibri"/>
          <w:sz w:val="24"/>
          <w:szCs w:val="24"/>
          <w:lang w:eastAsia="en-US"/>
        </w:rPr>
        <w:t>развитие эстетического сознания через освоение художественного наследия народов России и мира, творческой деятельности эстетического характера.</w:t>
      </w:r>
    </w:p>
    <w:p w:rsidR="006C424C" w:rsidRPr="006C424C" w:rsidRDefault="006C424C" w:rsidP="006C424C">
      <w:pPr>
        <w:widowControl/>
        <w:autoSpaceDE/>
        <w:autoSpaceDN/>
        <w:adjustRightInd/>
        <w:spacing w:after="200" w:line="276" w:lineRule="auto"/>
        <w:rPr>
          <w:rFonts w:eastAsia="Calibri"/>
          <w:sz w:val="24"/>
          <w:szCs w:val="24"/>
          <w:lang w:eastAsia="en-US"/>
        </w:rPr>
      </w:pPr>
      <w:proofErr w:type="spellStart"/>
      <w:r w:rsidRPr="006C424C">
        <w:rPr>
          <w:rFonts w:eastAsia="Calibri"/>
          <w:b/>
          <w:bCs/>
          <w:i/>
          <w:iCs/>
          <w:sz w:val="24"/>
          <w:szCs w:val="24"/>
          <w:lang w:eastAsia="en-US"/>
        </w:rPr>
        <w:t>Метапредметные</w:t>
      </w:r>
      <w:proofErr w:type="spellEnd"/>
      <w:r w:rsidRPr="006C424C">
        <w:rPr>
          <w:rFonts w:eastAsia="Calibri"/>
          <w:b/>
          <w:bCs/>
          <w:i/>
          <w:iCs/>
          <w:sz w:val="24"/>
          <w:szCs w:val="24"/>
          <w:lang w:eastAsia="en-US"/>
        </w:rPr>
        <w:t xml:space="preserve"> результаты</w:t>
      </w:r>
      <w:r w:rsidRPr="006C424C">
        <w:rPr>
          <w:rFonts w:eastAsia="Calibri"/>
          <w:b/>
          <w:bCs/>
          <w:sz w:val="24"/>
          <w:szCs w:val="24"/>
          <w:lang w:eastAsia="en-US"/>
        </w:rPr>
        <w:t> изучения литературы для детей с ОВЗ</w:t>
      </w:r>
      <w:r w:rsidRPr="006C424C">
        <w:rPr>
          <w:rFonts w:eastAsia="Calibri"/>
          <w:sz w:val="24"/>
          <w:szCs w:val="24"/>
          <w:lang w:eastAsia="en-US"/>
        </w:rPr>
        <w:t>:</w:t>
      </w:r>
    </w:p>
    <w:p w:rsidR="006C424C" w:rsidRPr="006C424C" w:rsidRDefault="006C424C" w:rsidP="006C424C">
      <w:pPr>
        <w:widowControl/>
        <w:numPr>
          <w:ilvl w:val="0"/>
          <w:numId w:val="9"/>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умение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6C424C" w:rsidRPr="006C424C" w:rsidRDefault="006C424C" w:rsidP="006C424C">
      <w:pPr>
        <w:widowControl/>
        <w:numPr>
          <w:ilvl w:val="0"/>
          <w:numId w:val="9"/>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6C424C" w:rsidRPr="006C424C" w:rsidRDefault="006C424C" w:rsidP="006C424C">
      <w:pPr>
        <w:widowControl/>
        <w:numPr>
          <w:ilvl w:val="0"/>
          <w:numId w:val="9"/>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6C424C" w:rsidRPr="006C424C" w:rsidRDefault="006C424C" w:rsidP="006C424C">
      <w:pPr>
        <w:widowControl/>
        <w:numPr>
          <w:ilvl w:val="0"/>
          <w:numId w:val="9"/>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умение оценивать правильность выполнения учебной задачи, собственные возможности её решения;</w:t>
      </w:r>
    </w:p>
    <w:p w:rsidR="006C424C" w:rsidRPr="006C424C" w:rsidRDefault="006C424C" w:rsidP="006C424C">
      <w:pPr>
        <w:widowControl/>
        <w:numPr>
          <w:ilvl w:val="0"/>
          <w:numId w:val="9"/>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6C424C" w:rsidRPr="006C424C" w:rsidRDefault="006C424C" w:rsidP="006C424C">
      <w:pPr>
        <w:widowControl/>
        <w:numPr>
          <w:ilvl w:val="0"/>
          <w:numId w:val="9"/>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lastRenderedPageBreak/>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w:t>
      </w:r>
    </w:p>
    <w:p w:rsidR="006C424C" w:rsidRPr="006C424C" w:rsidRDefault="006C424C" w:rsidP="006C424C">
      <w:pPr>
        <w:widowControl/>
        <w:numPr>
          <w:ilvl w:val="0"/>
          <w:numId w:val="9"/>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умение создавать, применять и преобразовывать знаки и символы, модели и схемы для решения учебных и познавательных задач;</w:t>
      </w:r>
    </w:p>
    <w:p w:rsidR="006C424C" w:rsidRPr="006C424C" w:rsidRDefault="006C424C" w:rsidP="006C424C">
      <w:pPr>
        <w:widowControl/>
        <w:numPr>
          <w:ilvl w:val="0"/>
          <w:numId w:val="9"/>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смысловое чтение;</w:t>
      </w:r>
    </w:p>
    <w:p w:rsidR="006C424C" w:rsidRPr="006C424C" w:rsidRDefault="006C424C" w:rsidP="006C424C">
      <w:pPr>
        <w:widowControl/>
        <w:numPr>
          <w:ilvl w:val="0"/>
          <w:numId w:val="9"/>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6C424C" w:rsidRPr="006C424C" w:rsidRDefault="006C424C" w:rsidP="006C424C">
      <w:pPr>
        <w:widowControl/>
        <w:numPr>
          <w:ilvl w:val="0"/>
          <w:numId w:val="9"/>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w:t>
      </w:r>
    </w:p>
    <w:p w:rsidR="006C424C" w:rsidRPr="006C424C" w:rsidRDefault="006C424C" w:rsidP="006C424C">
      <w:pPr>
        <w:widowControl/>
        <w:numPr>
          <w:ilvl w:val="0"/>
          <w:numId w:val="9"/>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формирование и развитие компетентности в области использования информационно-коммуникационных технологий;</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b/>
          <w:bCs/>
          <w:i/>
          <w:iCs/>
          <w:sz w:val="24"/>
          <w:szCs w:val="24"/>
          <w:lang w:eastAsia="en-US"/>
        </w:rPr>
        <w:t>Предметные результаты</w:t>
      </w:r>
      <w:r w:rsidRPr="006C424C">
        <w:rPr>
          <w:rFonts w:eastAsia="Calibri"/>
          <w:b/>
          <w:bCs/>
          <w:sz w:val="24"/>
          <w:szCs w:val="24"/>
          <w:lang w:eastAsia="en-US"/>
        </w:rPr>
        <w:t> по литературе для детей с ОВЗ:</w:t>
      </w:r>
    </w:p>
    <w:p w:rsidR="006C424C" w:rsidRPr="006C424C" w:rsidRDefault="006C424C" w:rsidP="006C424C">
      <w:pPr>
        <w:widowControl/>
        <w:numPr>
          <w:ilvl w:val="0"/>
          <w:numId w:val="10"/>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понимание ключевых проблем изученных произведений русского фольклора и фольклора других народов; древнерусской литературы, литературы 18 века, русских писателей 19-20 веков, литературы народов России и зарубежной литературы;</w:t>
      </w:r>
    </w:p>
    <w:p w:rsidR="006C424C" w:rsidRPr="006C424C" w:rsidRDefault="006C424C" w:rsidP="006C424C">
      <w:pPr>
        <w:widowControl/>
        <w:numPr>
          <w:ilvl w:val="0"/>
          <w:numId w:val="10"/>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понимание связи литературных произведений с эпохой их написания, выявление заложенных в них вневременных, непреходящих нравственных ценностей и их современного звучания;</w:t>
      </w:r>
    </w:p>
    <w:p w:rsidR="006C424C" w:rsidRPr="006C424C" w:rsidRDefault="006C424C" w:rsidP="006C424C">
      <w:pPr>
        <w:widowControl/>
        <w:numPr>
          <w:ilvl w:val="0"/>
          <w:numId w:val="10"/>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умение анализировать литературное произведение: определять его принадлежность к одному из литературных родов и жанров; понимать и формулировать тему, идею, нравственный пафос литературного произведения; характеризовать его героев, сопоставлять героев одного или нескольких произведений;</w:t>
      </w:r>
    </w:p>
    <w:p w:rsidR="006C424C" w:rsidRPr="006C424C" w:rsidRDefault="006C424C" w:rsidP="006C424C">
      <w:pPr>
        <w:widowControl/>
        <w:numPr>
          <w:ilvl w:val="0"/>
          <w:numId w:val="10"/>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определять в произведении элементов сюжета, композиции, изобразительно — выразительных средств языка, понимание их роли в раскрытии идейно — художественного содержания произведения; владение элементарной литературоведческой терминологией при анализе литературного произведения;</w:t>
      </w:r>
    </w:p>
    <w:p w:rsidR="006C424C" w:rsidRPr="006C424C" w:rsidRDefault="006C424C" w:rsidP="006C424C">
      <w:pPr>
        <w:widowControl/>
        <w:numPr>
          <w:ilvl w:val="0"/>
          <w:numId w:val="10"/>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приобщение к духовно — нравственным ценностям русской литературы и культуры, сопоставление их с духовно — нравственными ценностями других народов;</w:t>
      </w:r>
    </w:p>
    <w:p w:rsidR="006C424C" w:rsidRPr="006C424C" w:rsidRDefault="006C424C" w:rsidP="006C424C">
      <w:pPr>
        <w:widowControl/>
        <w:numPr>
          <w:ilvl w:val="0"/>
          <w:numId w:val="10"/>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формулирование собственного отношения к произведениям литературы, их оценке;</w:t>
      </w:r>
    </w:p>
    <w:p w:rsidR="006C424C" w:rsidRPr="006C424C" w:rsidRDefault="006C424C" w:rsidP="006C424C">
      <w:pPr>
        <w:widowControl/>
        <w:numPr>
          <w:ilvl w:val="0"/>
          <w:numId w:val="10"/>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понимание авторской позиции и своё отношение к ней;</w:t>
      </w:r>
    </w:p>
    <w:p w:rsidR="006C424C" w:rsidRPr="006C424C" w:rsidRDefault="006C424C" w:rsidP="006C424C">
      <w:pPr>
        <w:widowControl/>
        <w:numPr>
          <w:ilvl w:val="0"/>
          <w:numId w:val="10"/>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восприятие на слух литературных произведений разных жанров, осмысленное чтение и адекватное восприятие;</w:t>
      </w:r>
    </w:p>
    <w:p w:rsidR="006C424C" w:rsidRPr="006C424C" w:rsidRDefault="006C424C" w:rsidP="006C424C">
      <w:pPr>
        <w:widowControl/>
        <w:numPr>
          <w:ilvl w:val="0"/>
          <w:numId w:val="10"/>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lastRenderedPageBreak/>
        <w:t>умение пересказывать прозаические произведения или их отрывки с использованием образных средств русского языка и цитат из текста, отвечать на вопросы по прослушанному или прочитанному тексту, создавать устные монологические высказывания разного типа, вести диалог;</w:t>
      </w:r>
    </w:p>
    <w:p w:rsidR="006C424C" w:rsidRPr="006C424C" w:rsidRDefault="006C424C" w:rsidP="006C424C">
      <w:pPr>
        <w:widowControl/>
        <w:numPr>
          <w:ilvl w:val="0"/>
          <w:numId w:val="10"/>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написание изложений и сочинений на темы, связанные с тематикой, проблематикой изученных произведений; классные и домашние творческие работы;</w:t>
      </w:r>
    </w:p>
    <w:p w:rsidR="006C424C" w:rsidRPr="006C424C" w:rsidRDefault="006C424C" w:rsidP="006C424C">
      <w:pPr>
        <w:widowControl/>
        <w:numPr>
          <w:ilvl w:val="0"/>
          <w:numId w:val="10"/>
        </w:numPr>
        <w:autoSpaceDE/>
        <w:autoSpaceDN/>
        <w:adjustRightInd/>
        <w:spacing w:after="200" w:line="276" w:lineRule="auto"/>
        <w:jc w:val="both"/>
        <w:rPr>
          <w:rFonts w:eastAsia="Calibri"/>
          <w:sz w:val="24"/>
          <w:szCs w:val="24"/>
          <w:lang w:eastAsia="en-US"/>
        </w:rPr>
      </w:pPr>
      <w:r w:rsidRPr="006C424C">
        <w:rPr>
          <w:rFonts w:eastAsia="Calibri"/>
          <w:sz w:val="24"/>
          <w:szCs w:val="24"/>
          <w:lang w:eastAsia="en-US"/>
        </w:rPr>
        <w:t>понимание образной природы литературы как явления словесного искусства; эстетическое восприятие произведений литературы; формирование эстетического вкуса.</w:t>
      </w:r>
    </w:p>
    <w:p w:rsidR="006C424C" w:rsidRPr="006C424C" w:rsidRDefault="006C424C" w:rsidP="006C424C">
      <w:pPr>
        <w:widowControl/>
        <w:autoSpaceDE/>
        <w:autoSpaceDN/>
        <w:adjustRightInd/>
        <w:spacing w:after="200" w:line="276" w:lineRule="auto"/>
        <w:rPr>
          <w:rFonts w:eastAsia="Calibri"/>
          <w:b/>
          <w:bCs/>
          <w:sz w:val="24"/>
          <w:szCs w:val="24"/>
          <w:lang w:eastAsia="en-US"/>
        </w:rPr>
      </w:pPr>
    </w:p>
    <w:p w:rsidR="006C424C" w:rsidRPr="006C424C" w:rsidRDefault="006C424C" w:rsidP="00B62347">
      <w:pPr>
        <w:widowControl/>
        <w:autoSpaceDE/>
        <w:autoSpaceDN/>
        <w:adjustRightInd/>
        <w:spacing w:after="200" w:line="276" w:lineRule="auto"/>
        <w:jc w:val="center"/>
        <w:rPr>
          <w:rFonts w:eastAsia="Calibri"/>
          <w:sz w:val="24"/>
          <w:szCs w:val="24"/>
          <w:lang w:eastAsia="en-US"/>
        </w:rPr>
      </w:pPr>
      <w:r w:rsidRPr="006C424C">
        <w:rPr>
          <w:rFonts w:eastAsia="Calibri"/>
          <w:b/>
          <w:bCs/>
          <w:sz w:val="24"/>
          <w:szCs w:val="24"/>
          <w:lang w:eastAsia="en-US"/>
        </w:rPr>
        <w:t>Планируемые результаты изучения учебного предмета, курса</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sz w:val="24"/>
          <w:szCs w:val="24"/>
          <w:lang w:eastAsia="en-US"/>
        </w:rPr>
        <w:t>В результате изучения литературы в 6 классе учащийся с ОВЗ должен</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sz w:val="24"/>
          <w:szCs w:val="24"/>
          <w:lang w:eastAsia="en-US"/>
        </w:rPr>
        <w:t>ЗНАТЬ:</w:t>
      </w:r>
    </w:p>
    <w:p w:rsidR="006C424C" w:rsidRPr="006C424C" w:rsidRDefault="006C424C" w:rsidP="006C424C">
      <w:pPr>
        <w:widowControl/>
        <w:numPr>
          <w:ilvl w:val="0"/>
          <w:numId w:val="11"/>
        </w:numPr>
        <w:autoSpaceDE/>
        <w:autoSpaceDN/>
        <w:adjustRightInd/>
        <w:spacing w:after="200" w:line="276" w:lineRule="auto"/>
        <w:rPr>
          <w:rFonts w:eastAsia="Calibri"/>
          <w:sz w:val="24"/>
          <w:szCs w:val="24"/>
          <w:lang w:eastAsia="en-US"/>
        </w:rPr>
      </w:pPr>
      <w:r w:rsidRPr="006C424C">
        <w:rPr>
          <w:rFonts w:eastAsia="Calibri"/>
          <w:sz w:val="24"/>
          <w:szCs w:val="24"/>
          <w:lang w:eastAsia="en-US"/>
        </w:rPr>
        <w:t>содержание литературных произведений, подлежащих обязательному изучению;</w:t>
      </w:r>
    </w:p>
    <w:p w:rsidR="006C424C" w:rsidRPr="006C424C" w:rsidRDefault="006C424C" w:rsidP="006C424C">
      <w:pPr>
        <w:widowControl/>
        <w:numPr>
          <w:ilvl w:val="0"/>
          <w:numId w:val="11"/>
        </w:numPr>
        <w:autoSpaceDE/>
        <w:autoSpaceDN/>
        <w:adjustRightInd/>
        <w:spacing w:after="200" w:line="276" w:lineRule="auto"/>
        <w:rPr>
          <w:rFonts w:eastAsia="Calibri"/>
          <w:sz w:val="24"/>
          <w:szCs w:val="24"/>
          <w:lang w:eastAsia="en-US"/>
        </w:rPr>
      </w:pPr>
      <w:r w:rsidRPr="006C424C">
        <w:rPr>
          <w:rFonts w:eastAsia="Calibri"/>
          <w:sz w:val="24"/>
          <w:szCs w:val="24"/>
          <w:lang w:eastAsia="en-US"/>
        </w:rPr>
        <w:t>наизусть стихотворные тексты и фрагменты прозаических текстов, подлежащих обязательному изучению (по выбору);</w:t>
      </w:r>
    </w:p>
    <w:p w:rsidR="006C424C" w:rsidRPr="006C424C" w:rsidRDefault="006C424C" w:rsidP="006C424C">
      <w:pPr>
        <w:widowControl/>
        <w:numPr>
          <w:ilvl w:val="0"/>
          <w:numId w:val="11"/>
        </w:numPr>
        <w:autoSpaceDE/>
        <w:autoSpaceDN/>
        <w:adjustRightInd/>
        <w:spacing w:after="200" w:line="276" w:lineRule="auto"/>
        <w:rPr>
          <w:rFonts w:eastAsia="Calibri"/>
          <w:sz w:val="24"/>
          <w:szCs w:val="24"/>
          <w:lang w:eastAsia="en-US"/>
        </w:rPr>
      </w:pPr>
      <w:r w:rsidRPr="006C424C">
        <w:rPr>
          <w:rFonts w:eastAsia="Calibri"/>
          <w:sz w:val="24"/>
          <w:szCs w:val="24"/>
          <w:lang w:eastAsia="en-US"/>
        </w:rPr>
        <w:t>основные факты жизненного и творческого пути писателей-классиков;</w:t>
      </w:r>
    </w:p>
    <w:p w:rsidR="006C424C" w:rsidRPr="006C424C" w:rsidRDefault="006C424C" w:rsidP="006C424C">
      <w:pPr>
        <w:widowControl/>
        <w:numPr>
          <w:ilvl w:val="0"/>
          <w:numId w:val="11"/>
        </w:numPr>
        <w:autoSpaceDE/>
        <w:autoSpaceDN/>
        <w:adjustRightInd/>
        <w:spacing w:after="200" w:line="276" w:lineRule="auto"/>
        <w:rPr>
          <w:rFonts w:eastAsia="Calibri"/>
          <w:sz w:val="24"/>
          <w:szCs w:val="24"/>
          <w:lang w:eastAsia="en-US"/>
        </w:rPr>
      </w:pPr>
      <w:r w:rsidRPr="006C424C">
        <w:rPr>
          <w:rFonts w:eastAsia="Calibri"/>
          <w:sz w:val="24"/>
          <w:szCs w:val="24"/>
          <w:lang w:eastAsia="en-US"/>
        </w:rPr>
        <w:t>основные теоретико-литературные понятия.</w:t>
      </w:r>
    </w:p>
    <w:p w:rsidR="006C424C" w:rsidRPr="006C424C" w:rsidRDefault="006C424C" w:rsidP="006C424C">
      <w:pPr>
        <w:widowControl/>
        <w:autoSpaceDE/>
        <w:autoSpaceDN/>
        <w:adjustRightInd/>
        <w:spacing w:after="200" w:line="276" w:lineRule="auto"/>
        <w:rPr>
          <w:rFonts w:eastAsia="Calibri"/>
          <w:sz w:val="24"/>
          <w:szCs w:val="24"/>
          <w:lang w:eastAsia="en-US"/>
        </w:rPr>
      </w:pPr>
      <w:r w:rsidRPr="006C424C">
        <w:rPr>
          <w:rFonts w:eastAsia="Calibri"/>
          <w:sz w:val="24"/>
          <w:szCs w:val="24"/>
          <w:lang w:eastAsia="en-US"/>
        </w:rPr>
        <w:t>УМЕТЬ:</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работать с книгой;</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определять принадлежность художественного произведения к одному из литературных родов и жанров;</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выявлять авторскую позицию;</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выражать свое отношение к прочитанному;</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выразительно читать произведения (или фрагменты), в том числе выученные наизусть, соблюдая нормы литературного произношения;</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владеть различными видами пересказа;</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строить устные и письменные высказывания в связи с изученным произведением;</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участвовать в диалоге по прочитанным произведениям, понимать чужую точку зрения и аргументировано отстаивать свою;</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характеризовать героев изученных произведений и показывать связь этой характеристики с сюжетом произведения, а также с происходящими в нем событиями;</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lastRenderedPageBreak/>
        <w:t>владеть приемами анализа образа, используя при этом портрет персонажа и его имя, поступки и взгляды, речевую характеристику и др.;</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использовать различные формы пересказа (с составлением планов разных типов, с изменением лица рассказчика);</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создавать творческие работы, которые связаны с анализом личности героя: письма, дневники, журналы, автобиографии;</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отличать стих от прозы, пользуясь сведениями о стихосложении;</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привлекать сведения по теории литературы в процессе обсуждения художественных произведений;</w:t>
      </w:r>
    </w:p>
    <w:p w:rsidR="006C424C" w:rsidRPr="006C424C" w:rsidRDefault="006C424C" w:rsidP="006C424C">
      <w:pPr>
        <w:widowControl/>
        <w:numPr>
          <w:ilvl w:val="0"/>
          <w:numId w:val="12"/>
        </w:numPr>
        <w:autoSpaceDE/>
        <w:autoSpaceDN/>
        <w:adjustRightInd/>
        <w:spacing w:after="200" w:line="276" w:lineRule="auto"/>
        <w:rPr>
          <w:rFonts w:eastAsia="Calibri"/>
          <w:sz w:val="24"/>
          <w:szCs w:val="24"/>
          <w:lang w:eastAsia="en-US"/>
        </w:rPr>
      </w:pPr>
      <w:r w:rsidRPr="006C424C">
        <w:rPr>
          <w:rFonts w:eastAsia="Calibri"/>
          <w:sz w:val="24"/>
          <w:szCs w:val="24"/>
          <w:lang w:eastAsia="en-US"/>
        </w:rPr>
        <w:t>работать со справочными материалами.</w:t>
      </w:r>
    </w:p>
    <w:p w:rsidR="006C424C" w:rsidRPr="001220AC" w:rsidRDefault="006C424C" w:rsidP="00B62347">
      <w:pPr>
        <w:spacing w:line="360" w:lineRule="auto"/>
        <w:jc w:val="center"/>
        <w:rPr>
          <w:b/>
          <w:bCs/>
          <w:sz w:val="24"/>
          <w:szCs w:val="24"/>
        </w:rPr>
      </w:pPr>
      <w:bookmarkStart w:id="0" w:name="_GoBack"/>
      <w:bookmarkEnd w:id="0"/>
      <w:r w:rsidRPr="001220AC">
        <w:rPr>
          <w:b/>
          <w:sz w:val="24"/>
          <w:szCs w:val="24"/>
        </w:rPr>
        <w:t>Основное содержание</w:t>
      </w:r>
    </w:p>
    <w:p w:rsidR="006C424C" w:rsidRPr="001220AC" w:rsidRDefault="006C424C" w:rsidP="006C424C">
      <w:pPr>
        <w:widowControl/>
        <w:autoSpaceDE/>
        <w:autoSpaceDN/>
        <w:adjustRightInd/>
        <w:spacing w:after="160" w:line="259" w:lineRule="auto"/>
        <w:jc w:val="center"/>
        <w:rPr>
          <w:b/>
          <w:bCs/>
          <w:sz w:val="24"/>
          <w:szCs w:val="24"/>
        </w:rPr>
      </w:pPr>
      <w:r>
        <w:rPr>
          <w:b/>
          <w:bCs/>
          <w:sz w:val="24"/>
          <w:szCs w:val="24"/>
        </w:rPr>
        <w:t>ВВЕДЕНИЕ (1ч)</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Художественное произведение. Содержание и форма. Автор и герой. Отношение автора к герою. Способы выражения авторской позиции.</w:t>
      </w:r>
    </w:p>
    <w:p w:rsidR="006C424C" w:rsidRPr="001220AC" w:rsidRDefault="006C424C" w:rsidP="006C424C">
      <w:pPr>
        <w:widowControl/>
        <w:autoSpaceDE/>
        <w:autoSpaceDN/>
        <w:adjustRightInd/>
        <w:spacing w:after="160"/>
        <w:jc w:val="center"/>
        <w:rPr>
          <w:b/>
          <w:bCs/>
          <w:sz w:val="24"/>
          <w:szCs w:val="24"/>
        </w:rPr>
      </w:pPr>
      <w:proofErr w:type="gramStart"/>
      <w:r w:rsidRPr="001220AC">
        <w:rPr>
          <w:b/>
          <w:bCs/>
          <w:sz w:val="24"/>
          <w:szCs w:val="24"/>
        </w:rPr>
        <w:t>УСТНОЕ  НАРОДНОЕ</w:t>
      </w:r>
      <w:proofErr w:type="gramEnd"/>
      <w:r w:rsidRPr="001220AC">
        <w:rPr>
          <w:b/>
          <w:bCs/>
          <w:sz w:val="24"/>
          <w:szCs w:val="24"/>
        </w:rPr>
        <w:t xml:space="preserve"> ТВОРЧЕСТВО</w:t>
      </w:r>
      <w:r>
        <w:rPr>
          <w:b/>
          <w:bCs/>
          <w:sz w:val="24"/>
          <w:szCs w:val="24"/>
        </w:rPr>
        <w:t xml:space="preserve"> (2ч)</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Обрядовый фольклор. Произведения обрядового фольклора: колядки, веснянки, масленичные, летние и осенние обрядовые песни. Эстетическое значение обрядового фольклора.</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Пословицы и поговорки. Загадки — малые жанры устного народного творчества. Народная мудрость. Краткость и простота, меткость и выразительность. Многообразие тем. Прямой и переносный смысл пословиц и поговорок. Афористичность загадок.</w:t>
      </w:r>
    </w:p>
    <w:p w:rsidR="006C424C" w:rsidRPr="001220AC" w:rsidRDefault="006C424C" w:rsidP="006C424C">
      <w:pPr>
        <w:widowControl/>
        <w:autoSpaceDE/>
        <w:autoSpaceDN/>
        <w:adjustRightInd/>
        <w:spacing w:after="160"/>
        <w:jc w:val="both"/>
        <w:rPr>
          <w:bCs/>
          <w:sz w:val="24"/>
          <w:szCs w:val="24"/>
        </w:rPr>
      </w:pPr>
      <w:r w:rsidRPr="001220AC">
        <w:rPr>
          <w:bCs/>
          <w:sz w:val="24"/>
          <w:szCs w:val="24"/>
        </w:rPr>
        <w:t xml:space="preserve">Теория литературы. Обрядовый фольклор (начальные представления). Малые жанры фольклора: пословицы и </w:t>
      </w:r>
      <w:proofErr w:type="gramStart"/>
      <w:r w:rsidRPr="001220AC">
        <w:rPr>
          <w:bCs/>
          <w:sz w:val="24"/>
          <w:szCs w:val="24"/>
        </w:rPr>
        <w:t>поговорки,  загадки</w:t>
      </w:r>
      <w:proofErr w:type="gramEnd"/>
      <w:r w:rsidRPr="001220AC">
        <w:rPr>
          <w:bCs/>
          <w:sz w:val="24"/>
          <w:szCs w:val="24"/>
        </w:rPr>
        <w:t>.</w:t>
      </w:r>
    </w:p>
    <w:p w:rsidR="006C424C" w:rsidRPr="001220AC" w:rsidRDefault="006C424C" w:rsidP="006C424C">
      <w:pPr>
        <w:widowControl/>
        <w:autoSpaceDE/>
        <w:autoSpaceDN/>
        <w:adjustRightInd/>
        <w:spacing w:after="160"/>
        <w:jc w:val="center"/>
        <w:rPr>
          <w:b/>
          <w:bCs/>
          <w:sz w:val="24"/>
          <w:szCs w:val="24"/>
        </w:rPr>
      </w:pPr>
      <w:r w:rsidRPr="001220AC">
        <w:rPr>
          <w:b/>
          <w:bCs/>
          <w:sz w:val="24"/>
          <w:szCs w:val="24"/>
        </w:rPr>
        <w:t xml:space="preserve">ИЗ </w:t>
      </w:r>
      <w:proofErr w:type="gramStart"/>
      <w:r w:rsidRPr="001220AC">
        <w:rPr>
          <w:b/>
          <w:bCs/>
          <w:sz w:val="24"/>
          <w:szCs w:val="24"/>
        </w:rPr>
        <w:t>ДРЕВНЕРУССКОЙ  ЛИТЕРАТУРЫ</w:t>
      </w:r>
      <w:proofErr w:type="gramEnd"/>
      <w:r>
        <w:rPr>
          <w:b/>
          <w:bCs/>
          <w:sz w:val="24"/>
          <w:szCs w:val="24"/>
        </w:rPr>
        <w:t xml:space="preserve"> (2ч)</w:t>
      </w:r>
    </w:p>
    <w:p w:rsidR="006C424C" w:rsidRPr="001220AC" w:rsidRDefault="006C424C" w:rsidP="006C424C">
      <w:pPr>
        <w:widowControl/>
        <w:autoSpaceDE/>
        <w:autoSpaceDN/>
        <w:adjustRightInd/>
        <w:spacing w:after="160"/>
        <w:jc w:val="both"/>
        <w:rPr>
          <w:bCs/>
          <w:sz w:val="24"/>
          <w:szCs w:val="24"/>
        </w:rPr>
      </w:pPr>
      <w:r w:rsidRPr="001220AC">
        <w:rPr>
          <w:b/>
          <w:bCs/>
          <w:sz w:val="24"/>
          <w:szCs w:val="24"/>
        </w:rPr>
        <w:t>«</w:t>
      </w:r>
      <w:r w:rsidRPr="001220AC">
        <w:rPr>
          <w:bCs/>
          <w:sz w:val="24"/>
          <w:szCs w:val="24"/>
        </w:rPr>
        <w:t>Повесть временных лет», «Сказание о белгородском киселе».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Русская летопись. Отражение исторических событий и вымысел, отражение народных идеалов (патриотизма, ума находчивости).</w:t>
      </w:r>
    </w:p>
    <w:p w:rsidR="006C424C" w:rsidRPr="001220AC" w:rsidRDefault="006C424C" w:rsidP="006C424C">
      <w:pPr>
        <w:widowControl/>
        <w:autoSpaceDE/>
        <w:autoSpaceDN/>
        <w:adjustRightInd/>
        <w:spacing w:after="160"/>
        <w:jc w:val="both"/>
        <w:rPr>
          <w:b/>
          <w:bCs/>
          <w:sz w:val="24"/>
          <w:szCs w:val="24"/>
        </w:rPr>
      </w:pPr>
      <w:r w:rsidRPr="001220AC">
        <w:rPr>
          <w:bCs/>
          <w:sz w:val="24"/>
          <w:szCs w:val="24"/>
        </w:rPr>
        <w:t xml:space="preserve"> Теория литературы. Летопись (развитие представления</w:t>
      </w:r>
      <w:r w:rsidRPr="001220AC">
        <w:rPr>
          <w:b/>
          <w:bCs/>
          <w:sz w:val="24"/>
          <w:szCs w:val="24"/>
        </w:rPr>
        <w:t>)</w:t>
      </w:r>
    </w:p>
    <w:p w:rsidR="006C424C" w:rsidRPr="001220AC" w:rsidRDefault="006C424C" w:rsidP="006C424C">
      <w:pPr>
        <w:widowControl/>
        <w:autoSpaceDE/>
        <w:autoSpaceDN/>
        <w:adjustRightInd/>
        <w:spacing w:after="160"/>
        <w:jc w:val="center"/>
        <w:rPr>
          <w:b/>
          <w:bCs/>
          <w:sz w:val="24"/>
          <w:szCs w:val="24"/>
        </w:rPr>
      </w:pPr>
      <w:r>
        <w:rPr>
          <w:b/>
          <w:bCs/>
          <w:sz w:val="24"/>
          <w:szCs w:val="24"/>
        </w:rPr>
        <w:t>ИЗ РУССКОЙ ЛИТЕРАТУРЫ XIX ВЕКА (34ч)</w:t>
      </w:r>
    </w:p>
    <w:p w:rsidR="006C424C" w:rsidRPr="001220AC" w:rsidRDefault="006C424C" w:rsidP="006C424C">
      <w:pPr>
        <w:widowControl/>
        <w:autoSpaceDE/>
        <w:autoSpaceDN/>
        <w:adjustRightInd/>
        <w:spacing w:after="160"/>
        <w:jc w:val="both"/>
        <w:rPr>
          <w:bCs/>
          <w:sz w:val="24"/>
          <w:szCs w:val="24"/>
        </w:rPr>
      </w:pPr>
      <w:r w:rsidRPr="00C6301F">
        <w:rPr>
          <w:b/>
          <w:bCs/>
          <w:sz w:val="24"/>
          <w:szCs w:val="24"/>
        </w:rPr>
        <w:t>Александр Сергеевич Пушкин</w:t>
      </w:r>
      <w:r w:rsidRPr="001220AC">
        <w:rPr>
          <w:bCs/>
          <w:sz w:val="24"/>
          <w:szCs w:val="24"/>
        </w:rPr>
        <w:t xml:space="preserve">. Краткий рассказ о писателе. «Узник». вольнолюбивые устремления поэта. </w:t>
      </w:r>
      <w:proofErr w:type="gramStart"/>
      <w:r w:rsidRPr="001220AC">
        <w:rPr>
          <w:bCs/>
          <w:sz w:val="24"/>
          <w:szCs w:val="24"/>
        </w:rPr>
        <w:t>Народно-поэтический</w:t>
      </w:r>
      <w:proofErr w:type="gramEnd"/>
      <w:r w:rsidRPr="001220AC">
        <w:rPr>
          <w:bCs/>
          <w:sz w:val="24"/>
          <w:szCs w:val="24"/>
        </w:rPr>
        <w:t xml:space="preserve"> колорит стихотворения. «Зимнее утро». Мотивы единства красоты человека и красоты природы, красоты жизни. Радостное восприятие окружающей природы. Роль антитезы в композиции произведения. Интонация как средство выражения поэтической идеи.</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«И.  И.  Пущину». Светлое чувство дружбы — помощь в суровых испытаниях. Художественные особенности стихотворного послания. «Зимняя дорога». Приметы зимнего пейзажа (волнистые туманы, луна, зимняя дорога, тройка, колокольчик однозвучный, песня ямщика), навевающие грусть. Ожидание домашнего уюта, тепла, нежности любимой подруги. Тема жизненного пути.</w:t>
      </w:r>
    </w:p>
    <w:p w:rsidR="006C424C" w:rsidRPr="001220AC" w:rsidRDefault="006C424C" w:rsidP="006C424C">
      <w:pPr>
        <w:widowControl/>
        <w:autoSpaceDE/>
        <w:autoSpaceDN/>
        <w:adjustRightInd/>
        <w:spacing w:after="160"/>
        <w:jc w:val="both"/>
        <w:rPr>
          <w:bCs/>
          <w:sz w:val="24"/>
          <w:szCs w:val="24"/>
        </w:rPr>
      </w:pPr>
      <w:r w:rsidRPr="001220AC">
        <w:rPr>
          <w:bCs/>
          <w:sz w:val="24"/>
          <w:szCs w:val="24"/>
        </w:rPr>
        <w:lastRenderedPageBreak/>
        <w:t xml:space="preserve"> «Барышня-крестьянка». Сюжет и герои повести. Прием антитезы в сюжетной организации повести. Пародирование романтических тем и мотивов. Лицо и маска. Роль случая в композиции повести.</w:t>
      </w:r>
    </w:p>
    <w:p w:rsidR="006C424C" w:rsidRPr="001220AC" w:rsidRDefault="006C424C" w:rsidP="006C424C">
      <w:pPr>
        <w:widowControl/>
        <w:autoSpaceDE/>
        <w:autoSpaceDN/>
        <w:adjustRightInd/>
        <w:spacing w:after="160"/>
        <w:jc w:val="both"/>
        <w:rPr>
          <w:bCs/>
          <w:sz w:val="24"/>
          <w:szCs w:val="24"/>
        </w:rPr>
      </w:pPr>
      <w:r w:rsidRPr="001220AC">
        <w:rPr>
          <w:bCs/>
          <w:sz w:val="24"/>
          <w:szCs w:val="24"/>
        </w:rPr>
        <w:t xml:space="preserve"> «Дубровский». Изображение русского барства. Дубровский-старший и Троекуров. Протест Владимира Дубровского против беззакония и несправедливости. Бунт крестьян. Осуждение произвола и деспотизма, защита чести, независимости личности. Романтическая история любви Владимира и Маши. Авторское отношение к героям.</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Теория литературы. Эпитет, метафора, композиция (развитие понятий). Стихотворное послание (начальные представления).</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Михаил Юрьевич Лермонтов</w:t>
      </w:r>
      <w:r w:rsidRPr="001220AC">
        <w:rPr>
          <w:bCs/>
          <w:sz w:val="24"/>
          <w:szCs w:val="24"/>
        </w:rPr>
        <w:t xml:space="preserve">. Краткий рассказ о поэте «Тучи».  </w:t>
      </w:r>
      <w:proofErr w:type="gramStart"/>
      <w:r w:rsidRPr="001220AC">
        <w:rPr>
          <w:bCs/>
          <w:sz w:val="24"/>
          <w:szCs w:val="24"/>
        </w:rPr>
        <w:t>Чувство  одиночества</w:t>
      </w:r>
      <w:proofErr w:type="gramEnd"/>
      <w:r w:rsidRPr="001220AC">
        <w:rPr>
          <w:bCs/>
          <w:sz w:val="24"/>
          <w:szCs w:val="24"/>
        </w:rPr>
        <w:t xml:space="preserve">  и  тоски,  любовь  поэта-изгнанника к оставляемой им Родине.  Прием сравнения как основа построения стихотворения. Особенности интонации.</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«Листок», «На севере диком...», «Утес», «Три пальмы» Тема красоты, гармонии человека с миром. Особенности сражения темы одиночества в лирике Лермонтова.</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Теория литературы. Антитеза. Двусложные (ямб, хорей) и трехсложные (дактиль, амфибрахий, анапест) размеры стиха (начальные понятия). Поэтическая интонация (начальные представления).</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Иван Сергеевич Тургенев</w:t>
      </w:r>
      <w:r w:rsidRPr="001220AC">
        <w:rPr>
          <w:bCs/>
          <w:sz w:val="24"/>
          <w:szCs w:val="24"/>
        </w:rPr>
        <w:t>. Краткий рассказ о писателе.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w:t>
      </w:r>
      <w:proofErr w:type="spellStart"/>
      <w:r w:rsidRPr="001220AC">
        <w:rPr>
          <w:bCs/>
          <w:sz w:val="24"/>
          <w:szCs w:val="24"/>
        </w:rPr>
        <w:t>Бежин</w:t>
      </w:r>
      <w:proofErr w:type="spellEnd"/>
      <w:r w:rsidRPr="001220AC">
        <w:rPr>
          <w:bCs/>
          <w:sz w:val="24"/>
          <w:szCs w:val="24"/>
        </w:rPr>
        <w:t xml:space="preserve"> луг». Сочувственное отношение к крестьянским детям. Портреты и рассказы мальчиков, их духовный мир. Пытливость, любознательность, впечатлительность. Роль картин природы в рассказе.</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Федор Иванович Тютчев</w:t>
      </w:r>
      <w:r w:rsidRPr="001220AC">
        <w:rPr>
          <w:bCs/>
          <w:sz w:val="24"/>
          <w:szCs w:val="24"/>
        </w:rPr>
        <w:t>. Рассказ о поэте.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Стихотворения «Листья», «Неохотно и несмело...». Передача сложных, переходных состояний природы, запечатлевающих противоречивые чувства в душе поэта. Сочетание космического масштаба и конкретных деталей в изображении природы. «Листья» — символ краткой, но яркой жизни. «С поляны коршун поднялся...». Противопоставление судеб человека и коршуна: свободный полет коршуна и земная обреченность человека.</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Афанасий Афанасьевич Фе</w:t>
      </w:r>
      <w:r w:rsidRPr="001220AC">
        <w:rPr>
          <w:bCs/>
          <w:sz w:val="24"/>
          <w:szCs w:val="24"/>
        </w:rPr>
        <w:t>т. Рассказ о поэте.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 xml:space="preserve">Стихотворения: «Ель рукавом мне тропинку завесила...», «Опять незримые усилья...», «Еще майская ночь», «Учись у них — у дуба, у березы...». Жизнеутверждающее начало в лирике Фета. Природа как воплощение прекрасного. </w:t>
      </w:r>
      <w:proofErr w:type="spellStart"/>
      <w:r w:rsidRPr="001220AC">
        <w:rPr>
          <w:bCs/>
          <w:sz w:val="24"/>
          <w:szCs w:val="24"/>
        </w:rPr>
        <w:t>Эстетизация</w:t>
      </w:r>
      <w:proofErr w:type="spellEnd"/>
      <w:r w:rsidRPr="001220AC">
        <w:rPr>
          <w:bCs/>
          <w:sz w:val="24"/>
          <w:szCs w:val="24"/>
        </w:rPr>
        <w:t xml:space="preserve"> конкретной детали. Чувственный характер лирики и ее утонченный психологизм. Мимолетное и неуловимое как черты изображения природы. Переплетение и взаимодействие тем природы и любви. Природа как естественный мир истинной красоты, служащий прообразом для искусства. Гармоничность и музыкальность </w:t>
      </w:r>
      <w:proofErr w:type="spellStart"/>
      <w:proofErr w:type="gramStart"/>
      <w:r w:rsidRPr="001220AC">
        <w:rPr>
          <w:bCs/>
          <w:sz w:val="24"/>
          <w:szCs w:val="24"/>
        </w:rPr>
        <w:t>поэти</w:t>
      </w:r>
      <w:proofErr w:type="spellEnd"/>
      <w:r w:rsidRPr="001220AC">
        <w:rPr>
          <w:bCs/>
          <w:sz w:val="24"/>
          <w:szCs w:val="24"/>
        </w:rPr>
        <w:t>-ческой</w:t>
      </w:r>
      <w:proofErr w:type="gramEnd"/>
      <w:r w:rsidRPr="001220AC">
        <w:rPr>
          <w:bCs/>
          <w:sz w:val="24"/>
          <w:szCs w:val="24"/>
        </w:rPr>
        <w:t xml:space="preserve"> речи Фета. Краски и звуки в пейзажной лирике.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Теория литературы. Пейзажная лирика (развитие понятия).</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Николай Алексеевич Некрасов</w:t>
      </w:r>
      <w:r w:rsidRPr="001220AC">
        <w:rPr>
          <w:bCs/>
          <w:sz w:val="24"/>
          <w:szCs w:val="24"/>
        </w:rPr>
        <w:t>. Краткий рассказ о жизни поэта.</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Историческая поэма «Дедушка». Изображение декабриста в поэзии. Героизация декабристской темы и поэтизация христианской жертвенности в исторической поэме.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«Железная дорога». Картины подневольного труда. Народ — созидатель духовных и материальных ценностей. Мечта поэта о «прекрасной поре» в жизни народа. Своеобразие композиции стихотворения. Роль пейзажа. Значение эпиграфа. Сочетание реальных и фантастических картин. Диалог-спор. Значение риторических вопросов в стихотворении.</w:t>
      </w:r>
    </w:p>
    <w:p w:rsidR="006C424C" w:rsidRPr="001220AC" w:rsidRDefault="006C424C" w:rsidP="006C424C">
      <w:pPr>
        <w:widowControl/>
        <w:autoSpaceDE/>
        <w:autoSpaceDN/>
        <w:adjustRightInd/>
        <w:spacing w:after="160"/>
        <w:jc w:val="both"/>
        <w:rPr>
          <w:bCs/>
          <w:sz w:val="24"/>
          <w:szCs w:val="24"/>
        </w:rPr>
      </w:pPr>
      <w:r w:rsidRPr="001220AC">
        <w:rPr>
          <w:bCs/>
          <w:sz w:val="24"/>
          <w:szCs w:val="24"/>
        </w:rPr>
        <w:lastRenderedPageBreak/>
        <w:t>Теория литературы. Стихотворные размеры (закрепление понятия). Диалог. Строфа (начальные представления).</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Николай Семенович Лесков.</w:t>
      </w:r>
      <w:r w:rsidRPr="001220AC">
        <w:rPr>
          <w:bCs/>
          <w:sz w:val="24"/>
          <w:szCs w:val="24"/>
        </w:rPr>
        <w:t xml:space="preserve"> Краткий рассказ о писателе.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«Левша». Гордость писателя за народ, его трудолюбие, талантливость, патриотизм. Горькое чувство от его униженности и бесправия. Едкая насмешка над царскими чиновниками. Особенности языка произведения. Комический эффект, создаваемый игрой слов, народной этимологией. Сказовая форма повествования.</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Теория литературы. Сказ как форма повествования (начальные представления). Ирония (начальные представления).</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Антон Павлович Чехов</w:t>
      </w:r>
      <w:r w:rsidRPr="001220AC">
        <w:rPr>
          <w:bCs/>
          <w:sz w:val="24"/>
          <w:szCs w:val="24"/>
        </w:rPr>
        <w:t>. Краткий рассказ о писателе.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«Толстый и тонкий». Речь героев как источник юмора. Юмористическая ситуация. Разоблачение лицемерия. Роль художественной детали.</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Теория   литературы. Юмор (развитие понятия).</w:t>
      </w:r>
    </w:p>
    <w:p w:rsidR="006C424C" w:rsidRDefault="006C424C" w:rsidP="006C424C">
      <w:pPr>
        <w:widowControl/>
        <w:autoSpaceDE/>
        <w:autoSpaceDN/>
        <w:adjustRightInd/>
        <w:spacing w:after="160"/>
        <w:jc w:val="both"/>
        <w:rPr>
          <w:b/>
          <w:bCs/>
          <w:sz w:val="24"/>
          <w:szCs w:val="24"/>
        </w:rPr>
      </w:pPr>
      <w:r w:rsidRPr="00E77A45">
        <w:rPr>
          <w:b/>
          <w:bCs/>
          <w:sz w:val="24"/>
          <w:szCs w:val="24"/>
        </w:rPr>
        <w:t xml:space="preserve">РОДНАЯ </w:t>
      </w:r>
      <w:proofErr w:type="gramStart"/>
      <w:r w:rsidRPr="00E77A45">
        <w:rPr>
          <w:b/>
          <w:bCs/>
          <w:sz w:val="24"/>
          <w:szCs w:val="24"/>
        </w:rPr>
        <w:t>ПРИРОДА  В</w:t>
      </w:r>
      <w:proofErr w:type="gramEnd"/>
      <w:r w:rsidRPr="00E77A45">
        <w:rPr>
          <w:b/>
          <w:bCs/>
          <w:sz w:val="24"/>
          <w:szCs w:val="24"/>
        </w:rPr>
        <w:t xml:space="preserve"> ЛИРИКЕ  ПОЭТОВ 19 ВЕКА (5Ч)</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Я. Полонский</w:t>
      </w:r>
      <w:r w:rsidRPr="001220AC">
        <w:rPr>
          <w:bCs/>
          <w:sz w:val="24"/>
          <w:szCs w:val="24"/>
        </w:rPr>
        <w:t xml:space="preserve">. «По горам две хмурых тучи...», «Посмотри, какая мгла...»; </w:t>
      </w:r>
      <w:r w:rsidRPr="00E77A45">
        <w:rPr>
          <w:b/>
          <w:bCs/>
          <w:sz w:val="24"/>
          <w:szCs w:val="24"/>
        </w:rPr>
        <w:t>Е. Баратынский.</w:t>
      </w:r>
      <w:r w:rsidRPr="001220AC">
        <w:rPr>
          <w:bCs/>
          <w:sz w:val="24"/>
          <w:szCs w:val="24"/>
        </w:rPr>
        <w:t xml:space="preserve"> «Весна, весна! Как воздух чист...», «Чудный </w:t>
      </w:r>
      <w:proofErr w:type="gramStart"/>
      <w:r w:rsidRPr="001220AC">
        <w:rPr>
          <w:bCs/>
          <w:sz w:val="24"/>
          <w:szCs w:val="24"/>
        </w:rPr>
        <w:t>град...</w:t>
      </w:r>
      <w:proofErr w:type="gramEnd"/>
      <w:r w:rsidRPr="001220AC">
        <w:rPr>
          <w:bCs/>
          <w:sz w:val="24"/>
          <w:szCs w:val="24"/>
        </w:rPr>
        <w:t xml:space="preserve">»; </w:t>
      </w:r>
      <w:r w:rsidRPr="00E77A45">
        <w:rPr>
          <w:b/>
          <w:bCs/>
          <w:sz w:val="24"/>
          <w:szCs w:val="24"/>
        </w:rPr>
        <w:t>А. Толстой.</w:t>
      </w:r>
      <w:r w:rsidRPr="001220AC">
        <w:rPr>
          <w:bCs/>
          <w:sz w:val="24"/>
          <w:szCs w:val="24"/>
        </w:rPr>
        <w:t xml:space="preserve"> «Где гнутся над нутом лозы...».</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Выражение переживаний и мироощущения в стихотворениях о родной природе. Художественные средства, передающие различные состояния в пейзажной лирике.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Теория литературы. Лирика как род литературы развитие представления).</w:t>
      </w:r>
    </w:p>
    <w:p w:rsidR="006C424C" w:rsidRPr="001220AC" w:rsidRDefault="006C424C" w:rsidP="006C424C">
      <w:pPr>
        <w:widowControl/>
        <w:autoSpaceDE/>
        <w:autoSpaceDN/>
        <w:adjustRightInd/>
        <w:spacing w:after="160"/>
        <w:jc w:val="center"/>
        <w:rPr>
          <w:b/>
          <w:bCs/>
          <w:sz w:val="24"/>
          <w:szCs w:val="24"/>
        </w:rPr>
      </w:pPr>
      <w:r w:rsidRPr="001220AC">
        <w:rPr>
          <w:b/>
          <w:bCs/>
          <w:sz w:val="24"/>
          <w:szCs w:val="24"/>
        </w:rPr>
        <w:t xml:space="preserve">ИЗ   </w:t>
      </w:r>
      <w:proofErr w:type="gramStart"/>
      <w:r w:rsidRPr="001220AC">
        <w:rPr>
          <w:b/>
          <w:bCs/>
          <w:sz w:val="24"/>
          <w:szCs w:val="24"/>
        </w:rPr>
        <w:t>РУССКОЙ  ЛИТЕРАТУРЫ</w:t>
      </w:r>
      <w:proofErr w:type="gramEnd"/>
      <w:r w:rsidRPr="001220AC">
        <w:rPr>
          <w:b/>
          <w:bCs/>
          <w:sz w:val="24"/>
          <w:szCs w:val="24"/>
        </w:rPr>
        <w:t xml:space="preserve">  XX  ВЕКА</w:t>
      </w:r>
      <w:r>
        <w:rPr>
          <w:b/>
          <w:bCs/>
          <w:sz w:val="24"/>
          <w:szCs w:val="24"/>
        </w:rPr>
        <w:t xml:space="preserve"> (4ч)</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Андрей Платонович Платонов</w:t>
      </w:r>
      <w:r w:rsidRPr="001220AC">
        <w:rPr>
          <w:bCs/>
          <w:sz w:val="24"/>
          <w:szCs w:val="24"/>
        </w:rPr>
        <w:t>. Краткий рассказ о писателе.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«Неизвестный цветок». Прекрасное вокруг нас. «Ни на кого не похожие» герои А. Платонова.</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Александр Степанович Грин</w:t>
      </w:r>
      <w:r w:rsidRPr="001220AC">
        <w:rPr>
          <w:bCs/>
          <w:sz w:val="24"/>
          <w:szCs w:val="24"/>
        </w:rPr>
        <w:t>. Краткий рассказ о писателе.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«Алые паруса». Жестокая реальность и романтическая мечта в повести. Душевная чистота главных героев. Отношение автора к героям.</w:t>
      </w:r>
    </w:p>
    <w:p w:rsidR="006C424C" w:rsidRDefault="006C424C" w:rsidP="006C424C">
      <w:pPr>
        <w:widowControl/>
        <w:autoSpaceDE/>
        <w:autoSpaceDN/>
        <w:adjustRightInd/>
        <w:spacing w:after="160"/>
        <w:jc w:val="both"/>
        <w:rPr>
          <w:bCs/>
          <w:sz w:val="24"/>
          <w:szCs w:val="24"/>
        </w:rPr>
      </w:pPr>
      <w:r w:rsidRPr="001220AC">
        <w:rPr>
          <w:bCs/>
          <w:sz w:val="24"/>
          <w:szCs w:val="24"/>
        </w:rPr>
        <w:t>Теория литературы. Символическое содержание пейзажных образов.</w:t>
      </w:r>
    </w:p>
    <w:p w:rsidR="006C424C" w:rsidRPr="001220AC" w:rsidRDefault="006C424C" w:rsidP="006C424C">
      <w:pPr>
        <w:widowControl/>
        <w:autoSpaceDE/>
        <w:autoSpaceDN/>
        <w:adjustRightInd/>
        <w:spacing w:after="160"/>
        <w:jc w:val="both"/>
        <w:rPr>
          <w:bCs/>
          <w:sz w:val="24"/>
          <w:szCs w:val="24"/>
        </w:rPr>
      </w:pPr>
      <w:r>
        <w:rPr>
          <w:bCs/>
          <w:sz w:val="24"/>
          <w:szCs w:val="24"/>
        </w:rPr>
        <w:t>А.И. Куприн «Чудесный доктор». Н.С. Гумилёв «Жираф». О стихотворении «Жираф». Есенин «Я покинул родимы дом», «Низкий дом с голубыми ставнями».</w:t>
      </w:r>
    </w:p>
    <w:p w:rsidR="006C424C" w:rsidRPr="001220AC" w:rsidRDefault="006C424C" w:rsidP="006C424C">
      <w:pPr>
        <w:widowControl/>
        <w:autoSpaceDE/>
        <w:autoSpaceDN/>
        <w:adjustRightInd/>
        <w:spacing w:after="160"/>
        <w:jc w:val="center"/>
        <w:rPr>
          <w:b/>
          <w:bCs/>
          <w:sz w:val="24"/>
          <w:szCs w:val="24"/>
        </w:rPr>
      </w:pPr>
      <w:r w:rsidRPr="001220AC">
        <w:rPr>
          <w:b/>
          <w:bCs/>
          <w:sz w:val="24"/>
          <w:szCs w:val="24"/>
        </w:rPr>
        <w:t xml:space="preserve">ПРОИЗВЕДЕНИЯ О </w:t>
      </w:r>
      <w:proofErr w:type="gramStart"/>
      <w:r w:rsidRPr="001220AC">
        <w:rPr>
          <w:b/>
          <w:bCs/>
          <w:sz w:val="24"/>
          <w:szCs w:val="24"/>
        </w:rPr>
        <w:t>ВЕЛИКОЙ  ОТЕЧЕСТВЕННОЙ</w:t>
      </w:r>
      <w:proofErr w:type="gramEnd"/>
      <w:r w:rsidRPr="001220AC">
        <w:rPr>
          <w:b/>
          <w:bCs/>
          <w:sz w:val="24"/>
          <w:szCs w:val="24"/>
        </w:rPr>
        <w:t xml:space="preserve">  ВОЙНЕ</w:t>
      </w:r>
      <w:r>
        <w:rPr>
          <w:b/>
          <w:bCs/>
          <w:sz w:val="24"/>
          <w:szCs w:val="24"/>
        </w:rPr>
        <w:t xml:space="preserve"> (8ч)</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К. М. Симонов. «Ты помнишь, Алеша, дороги Смоленщины...»; Д. С. Самойлов. «Сороковые».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Стихотворения, рассказывающие о солдатских буднях, пробуждающие чувство скорбной памяти о павших на полях сражений и обостряющие чувство любви к Родине, ответственности за нее в годы жестоких испытаний.</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Виктор Петрович Астафьев</w:t>
      </w:r>
      <w:r w:rsidRPr="001220AC">
        <w:rPr>
          <w:bCs/>
          <w:sz w:val="24"/>
          <w:szCs w:val="24"/>
        </w:rPr>
        <w:t>. Краткий рассказ о писателе.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«Конь с розовой гривой». Изображение быта и жизни сибирской деревни в предвоенные годы. Нравственные проблемы рассказа — честность, доброта, понятие долга. Юмор в рассказе. Яркость и самобытность героев (Санька Левонтьев, бабушка Катерина Петровна), особенности использования народной речи.</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Теория   литературы. Речевая характеристика героя.</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lastRenderedPageBreak/>
        <w:t>Валентин Григорьевич Распутин</w:t>
      </w:r>
      <w:r w:rsidRPr="001220AC">
        <w:rPr>
          <w:bCs/>
          <w:sz w:val="24"/>
          <w:szCs w:val="24"/>
        </w:rPr>
        <w:t>. Краткий рассказ о писателе.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«Уроки французского». Отражение в повести трудностей военного времени. Жажда знаний, нравственная стойкость, чувство собственного достоинства, свойственные юному герою. Душевная щедрость учительницы, ее роль в жизни мальчика.</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Теория литературы. Рассказ, сюжет (развитие понятий). Герой-повествователь (развитие понятия).</w:t>
      </w:r>
    </w:p>
    <w:p w:rsidR="006C424C" w:rsidRDefault="006C424C" w:rsidP="006C424C">
      <w:pPr>
        <w:widowControl/>
        <w:autoSpaceDE/>
        <w:autoSpaceDN/>
        <w:adjustRightInd/>
        <w:spacing w:after="160"/>
        <w:jc w:val="center"/>
        <w:rPr>
          <w:bCs/>
          <w:sz w:val="24"/>
          <w:szCs w:val="24"/>
        </w:rPr>
      </w:pPr>
      <w:r w:rsidRPr="00E77A45">
        <w:rPr>
          <w:b/>
          <w:bCs/>
          <w:sz w:val="24"/>
          <w:szCs w:val="24"/>
        </w:rPr>
        <w:t>ПИСАТЕЛИ УЛЫБАЮТСЯ (3Ч)</w:t>
      </w:r>
    </w:p>
    <w:p w:rsidR="006C424C" w:rsidRPr="001220AC" w:rsidRDefault="006C424C" w:rsidP="006C424C">
      <w:pPr>
        <w:widowControl/>
        <w:autoSpaceDE/>
        <w:autoSpaceDN/>
        <w:adjustRightInd/>
        <w:spacing w:after="160"/>
        <w:jc w:val="center"/>
        <w:rPr>
          <w:bCs/>
          <w:sz w:val="24"/>
          <w:szCs w:val="24"/>
        </w:rPr>
      </w:pPr>
      <w:r w:rsidRPr="002E30C7">
        <w:rPr>
          <w:b/>
          <w:bCs/>
          <w:sz w:val="24"/>
          <w:szCs w:val="24"/>
        </w:rPr>
        <w:t>Фазиль Искандер.</w:t>
      </w:r>
      <w:r w:rsidRPr="001220AC">
        <w:rPr>
          <w:bCs/>
          <w:sz w:val="24"/>
          <w:szCs w:val="24"/>
        </w:rPr>
        <w:t xml:space="preserve"> Краткий рассказ о писателе.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«Тринадцатый подвиг Геракла». Влияние учителя на формирование детского характера. Чувство юмора как одно из ценных качеств человека.</w:t>
      </w:r>
    </w:p>
    <w:p w:rsidR="006C424C" w:rsidRDefault="006C424C" w:rsidP="006C424C">
      <w:pPr>
        <w:widowControl/>
        <w:autoSpaceDE/>
        <w:autoSpaceDN/>
        <w:adjustRightInd/>
        <w:spacing w:after="160"/>
        <w:jc w:val="center"/>
        <w:rPr>
          <w:b/>
          <w:bCs/>
          <w:sz w:val="24"/>
          <w:szCs w:val="24"/>
        </w:rPr>
      </w:pPr>
      <w:r w:rsidRPr="00E77A45">
        <w:rPr>
          <w:b/>
          <w:bCs/>
          <w:sz w:val="24"/>
          <w:szCs w:val="24"/>
        </w:rPr>
        <w:t>ИЗ ЛИТЕРАТУРЫ НАРОДОВ РОССИИ (2ч)</w:t>
      </w:r>
    </w:p>
    <w:p w:rsidR="006C424C" w:rsidRPr="00E77A45" w:rsidRDefault="006C424C" w:rsidP="006C424C">
      <w:pPr>
        <w:widowControl/>
        <w:autoSpaceDE/>
        <w:autoSpaceDN/>
        <w:adjustRightInd/>
        <w:spacing w:after="160"/>
        <w:rPr>
          <w:bCs/>
          <w:sz w:val="24"/>
          <w:szCs w:val="24"/>
        </w:rPr>
      </w:pPr>
      <w:proofErr w:type="spellStart"/>
      <w:r w:rsidRPr="00E77A45">
        <w:rPr>
          <w:b/>
          <w:bCs/>
          <w:sz w:val="24"/>
          <w:szCs w:val="24"/>
        </w:rPr>
        <w:t>Г.Тукай</w:t>
      </w:r>
      <w:proofErr w:type="spellEnd"/>
      <w:r w:rsidRPr="00E77A45">
        <w:rPr>
          <w:bCs/>
          <w:sz w:val="24"/>
          <w:szCs w:val="24"/>
        </w:rPr>
        <w:t xml:space="preserve"> «Родная деревня», «</w:t>
      </w:r>
      <w:proofErr w:type="spellStart"/>
      <w:r w:rsidRPr="00E77A45">
        <w:rPr>
          <w:bCs/>
          <w:sz w:val="24"/>
          <w:szCs w:val="24"/>
        </w:rPr>
        <w:t>Книга</w:t>
      </w:r>
      <w:proofErr w:type="gramStart"/>
      <w:r w:rsidRPr="00E77A45">
        <w:rPr>
          <w:bCs/>
          <w:sz w:val="24"/>
          <w:szCs w:val="24"/>
        </w:rPr>
        <w:t>».Любовь</w:t>
      </w:r>
      <w:proofErr w:type="spellEnd"/>
      <w:proofErr w:type="gramEnd"/>
      <w:r w:rsidRPr="00E77A45">
        <w:rPr>
          <w:bCs/>
          <w:sz w:val="24"/>
          <w:szCs w:val="24"/>
        </w:rPr>
        <w:t xml:space="preserve"> к малой родине и своему народу.</w:t>
      </w:r>
    </w:p>
    <w:p w:rsidR="006C424C" w:rsidRPr="001220AC" w:rsidRDefault="006C424C" w:rsidP="006C424C">
      <w:pPr>
        <w:widowControl/>
        <w:autoSpaceDE/>
        <w:autoSpaceDN/>
        <w:adjustRightInd/>
        <w:spacing w:after="160"/>
        <w:rPr>
          <w:bCs/>
          <w:sz w:val="24"/>
          <w:szCs w:val="24"/>
        </w:rPr>
      </w:pPr>
      <w:r w:rsidRPr="00E77A45">
        <w:rPr>
          <w:b/>
          <w:bCs/>
          <w:sz w:val="24"/>
          <w:szCs w:val="24"/>
        </w:rPr>
        <w:t>К. Кулиев</w:t>
      </w:r>
      <w:r w:rsidRPr="00E77A45">
        <w:rPr>
          <w:bCs/>
          <w:sz w:val="24"/>
          <w:szCs w:val="24"/>
        </w:rPr>
        <w:t xml:space="preserve"> «Когда на меня навалилась беда...», «Каким бы ни был малым мой народ...».</w:t>
      </w:r>
    </w:p>
    <w:p w:rsidR="006C424C" w:rsidRDefault="006C424C" w:rsidP="006C424C">
      <w:pPr>
        <w:widowControl/>
        <w:autoSpaceDE/>
        <w:autoSpaceDN/>
        <w:adjustRightInd/>
        <w:spacing w:after="160"/>
        <w:jc w:val="center"/>
        <w:rPr>
          <w:b/>
          <w:bCs/>
          <w:sz w:val="24"/>
          <w:szCs w:val="24"/>
        </w:rPr>
      </w:pPr>
    </w:p>
    <w:p w:rsidR="006C424C" w:rsidRDefault="006C424C" w:rsidP="006C424C">
      <w:pPr>
        <w:widowControl/>
        <w:autoSpaceDE/>
        <w:autoSpaceDN/>
        <w:adjustRightInd/>
        <w:spacing w:after="160"/>
        <w:jc w:val="center"/>
        <w:rPr>
          <w:b/>
          <w:bCs/>
          <w:sz w:val="24"/>
          <w:szCs w:val="24"/>
        </w:rPr>
      </w:pPr>
    </w:p>
    <w:p w:rsidR="006C424C" w:rsidRPr="001220AC" w:rsidRDefault="006C424C" w:rsidP="006C424C">
      <w:pPr>
        <w:widowControl/>
        <w:autoSpaceDE/>
        <w:autoSpaceDN/>
        <w:adjustRightInd/>
        <w:spacing w:after="160"/>
        <w:jc w:val="center"/>
        <w:rPr>
          <w:b/>
          <w:bCs/>
          <w:sz w:val="24"/>
          <w:szCs w:val="24"/>
        </w:rPr>
      </w:pPr>
      <w:r w:rsidRPr="001220AC">
        <w:rPr>
          <w:b/>
          <w:bCs/>
          <w:sz w:val="24"/>
          <w:szCs w:val="24"/>
        </w:rPr>
        <w:t>ЗАРУБЕЖНАЯ ЛИТЕРАТУРА</w:t>
      </w:r>
      <w:r>
        <w:rPr>
          <w:b/>
          <w:bCs/>
          <w:sz w:val="24"/>
          <w:szCs w:val="24"/>
        </w:rPr>
        <w:t xml:space="preserve">(12ч) </w:t>
      </w:r>
    </w:p>
    <w:p w:rsidR="006C424C" w:rsidRPr="001220AC" w:rsidRDefault="006C424C" w:rsidP="006C424C">
      <w:pPr>
        <w:widowControl/>
        <w:autoSpaceDE/>
        <w:autoSpaceDN/>
        <w:adjustRightInd/>
        <w:spacing w:after="160"/>
        <w:jc w:val="both"/>
        <w:rPr>
          <w:bCs/>
          <w:sz w:val="24"/>
          <w:szCs w:val="24"/>
        </w:rPr>
      </w:pPr>
      <w:r w:rsidRPr="001220AC">
        <w:rPr>
          <w:bCs/>
          <w:sz w:val="24"/>
          <w:szCs w:val="24"/>
        </w:rPr>
        <w:t xml:space="preserve">Мифы Древней Греции.  Подвиги Геракла (в переложении Куна): «Скотный двор царя Авгия», «Яблоки Гесперид». </w:t>
      </w:r>
      <w:r w:rsidRPr="00E77A45">
        <w:rPr>
          <w:b/>
          <w:bCs/>
          <w:sz w:val="24"/>
          <w:szCs w:val="24"/>
        </w:rPr>
        <w:t>Геродот.</w:t>
      </w:r>
      <w:r w:rsidRPr="001220AC">
        <w:rPr>
          <w:bCs/>
          <w:sz w:val="24"/>
          <w:szCs w:val="24"/>
        </w:rPr>
        <w:t xml:space="preserve"> «Легенда об </w:t>
      </w:r>
      <w:proofErr w:type="spellStart"/>
      <w:r w:rsidRPr="001220AC">
        <w:rPr>
          <w:bCs/>
          <w:sz w:val="24"/>
          <w:szCs w:val="24"/>
        </w:rPr>
        <w:t>Арионе</w:t>
      </w:r>
      <w:proofErr w:type="spellEnd"/>
      <w:r w:rsidRPr="001220AC">
        <w:rPr>
          <w:bCs/>
          <w:sz w:val="24"/>
          <w:szCs w:val="24"/>
        </w:rPr>
        <w:t>».</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Теория   литературы. Миф. Отличие мифа от сказки.</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Гомер.</w:t>
      </w:r>
      <w:r w:rsidRPr="001220AC">
        <w:rPr>
          <w:bCs/>
          <w:sz w:val="24"/>
          <w:szCs w:val="24"/>
        </w:rPr>
        <w:t xml:space="preserve"> Краткий рассказ о Гомере. «Одиссея», «Илиада» как эпические поэмы. Изображение героев и героические подвиги в «Илиаде». Стихия Одиссея — борьба, преодоление препятствий, познание неизвестного. Храбрость, сметливость (хитроумие) Одиссея. Одиссей — мудрый правитель, любящий муж и отец. На острове циклопов. </w:t>
      </w:r>
      <w:proofErr w:type="spellStart"/>
      <w:r w:rsidRPr="001220AC">
        <w:rPr>
          <w:bCs/>
          <w:sz w:val="24"/>
          <w:szCs w:val="24"/>
        </w:rPr>
        <w:t>Полифем</w:t>
      </w:r>
      <w:proofErr w:type="spellEnd"/>
      <w:r w:rsidRPr="001220AC">
        <w:rPr>
          <w:bCs/>
          <w:sz w:val="24"/>
          <w:szCs w:val="24"/>
        </w:rPr>
        <w:t>. «Одиссея» — песня о героических подвигах, мужественных героях.</w:t>
      </w:r>
    </w:p>
    <w:p w:rsidR="006C424C" w:rsidRPr="001220AC" w:rsidRDefault="006C424C" w:rsidP="006C424C">
      <w:pPr>
        <w:widowControl/>
        <w:autoSpaceDE/>
        <w:autoSpaceDN/>
        <w:adjustRightInd/>
        <w:spacing w:after="160"/>
        <w:jc w:val="both"/>
        <w:rPr>
          <w:bCs/>
          <w:sz w:val="24"/>
          <w:szCs w:val="24"/>
        </w:rPr>
      </w:pPr>
      <w:r w:rsidRPr="001220AC">
        <w:rPr>
          <w:bCs/>
          <w:sz w:val="24"/>
          <w:szCs w:val="24"/>
        </w:rPr>
        <w:t>Теория литературы. Понятие о героическом эпосе (начальные    представления).</w:t>
      </w:r>
    </w:p>
    <w:p w:rsidR="006C424C" w:rsidRPr="004D15DC" w:rsidRDefault="006C424C" w:rsidP="006C424C">
      <w:pPr>
        <w:widowControl/>
        <w:autoSpaceDE/>
        <w:autoSpaceDN/>
        <w:adjustRightInd/>
        <w:spacing w:after="160"/>
        <w:jc w:val="both"/>
        <w:rPr>
          <w:bCs/>
          <w:sz w:val="24"/>
          <w:szCs w:val="24"/>
        </w:rPr>
      </w:pPr>
      <w:r>
        <w:rPr>
          <w:b/>
          <w:bCs/>
          <w:sz w:val="24"/>
          <w:szCs w:val="24"/>
        </w:rPr>
        <w:t xml:space="preserve">М. де Сервантес </w:t>
      </w:r>
      <w:r>
        <w:rPr>
          <w:bCs/>
          <w:sz w:val="24"/>
          <w:szCs w:val="24"/>
        </w:rPr>
        <w:t>«</w:t>
      </w:r>
      <w:proofErr w:type="spellStart"/>
      <w:r>
        <w:rPr>
          <w:bCs/>
          <w:sz w:val="24"/>
          <w:szCs w:val="24"/>
        </w:rPr>
        <w:t>Хитроумый</w:t>
      </w:r>
      <w:proofErr w:type="spellEnd"/>
      <w:r>
        <w:rPr>
          <w:bCs/>
          <w:sz w:val="24"/>
          <w:szCs w:val="24"/>
        </w:rPr>
        <w:t xml:space="preserve"> идальго Дон Кихот Ламанчский».</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Фридрих Шиллер.</w:t>
      </w:r>
      <w:r w:rsidRPr="001220AC">
        <w:rPr>
          <w:bCs/>
          <w:sz w:val="24"/>
          <w:szCs w:val="24"/>
        </w:rPr>
        <w:t xml:space="preserve"> Рассказ о писателе.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Баллада «Перчатка». Повествование о феодальных нравах. Любовь как благородство и своевольный, бесчеловечный каприз. Рыцарь — герой, отвергающий награду и защищающий личное достоинство и честь.</w:t>
      </w:r>
    </w:p>
    <w:p w:rsidR="006C424C" w:rsidRPr="001220AC" w:rsidRDefault="006C424C" w:rsidP="006C424C">
      <w:pPr>
        <w:widowControl/>
        <w:autoSpaceDE/>
        <w:autoSpaceDN/>
        <w:adjustRightInd/>
        <w:spacing w:after="160"/>
        <w:jc w:val="both"/>
        <w:rPr>
          <w:bCs/>
          <w:sz w:val="24"/>
          <w:szCs w:val="24"/>
        </w:rPr>
      </w:pPr>
      <w:r w:rsidRPr="002E30C7">
        <w:rPr>
          <w:b/>
          <w:bCs/>
          <w:sz w:val="24"/>
          <w:szCs w:val="24"/>
        </w:rPr>
        <w:t>Антуан де Сент-Экзюпери.</w:t>
      </w:r>
      <w:r w:rsidRPr="001220AC">
        <w:rPr>
          <w:bCs/>
          <w:sz w:val="24"/>
          <w:szCs w:val="24"/>
        </w:rPr>
        <w:t xml:space="preserve"> Рассказ о писателе.</w:t>
      </w:r>
    </w:p>
    <w:p w:rsidR="006C424C" w:rsidRPr="001220AC" w:rsidRDefault="006C424C" w:rsidP="006C424C">
      <w:pPr>
        <w:widowControl/>
        <w:autoSpaceDE/>
        <w:autoSpaceDN/>
        <w:adjustRightInd/>
        <w:spacing w:after="160"/>
        <w:jc w:val="both"/>
        <w:rPr>
          <w:bCs/>
          <w:sz w:val="24"/>
          <w:szCs w:val="24"/>
        </w:rPr>
      </w:pPr>
      <w:r w:rsidRPr="001220AC">
        <w:rPr>
          <w:bCs/>
          <w:sz w:val="24"/>
          <w:szCs w:val="24"/>
        </w:rPr>
        <w:t>«Маленький принц» как философская сказка и мудрая притча. Мечта о естественном отношении к вещам и людям. Чистота восприятий мира как величайшая ценность. Утверждение всечеловеческих истин. (Для внеклассного чтения).</w:t>
      </w:r>
    </w:p>
    <w:p w:rsidR="006C424C" w:rsidRDefault="006C424C" w:rsidP="006C424C">
      <w:pPr>
        <w:widowControl/>
        <w:autoSpaceDE/>
        <w:autoSpaceDN/>
        <w:adjustRightInd/>
        <w:spacing w:after="160"/>
        <w:jc w:val="both"/>
        <w:rPr>
          <w:bCs/>
          <w:sz w:val="24"/>
          <w:szCs w:val="24"/>
        </w:rPr>
      </w:pPr>
      <w:r w:rsidRPr="001220AC">
        <w:rPr>
          <w:bCs/>
          <w:sz w:val="24"/>
          <w:szCs w:val="24"/>
        </w:rPr>
        <w:t>Теория литературы. Притча (начальные представления</w:t>
      </w:r>
    </w:p>
    <w:p w:rsidR="006C424C" w:rsidRPr="004D15DC" w:rsidRDefault="006C424C" w:rsidP="006C424C">
      <w:pPr>
        <w:widowControl/>
        <w:autoSpaceDE/>
        <w:autoSpaceDN/>
        <w:adjustRightInd/>
        <w:spacing w:after="160"/>
        <w:jc w:val="both"/>
        <w:rPr>
          <w:bCs/>
          <w:sz w:val="24"/>
          <w:szCs w:val="24"/>
        </w:rPr>
      </w:pPr>
      <w:r w:rsidRPr="0028399F">
        <w:rPr>
          <w:b/>
          <w:bCs/>
          <w:sz w:val="24"/>
          <w:szCs w:val="24"/>
        </w:rPr>
        <w:t xml:space="preserve">Дж. </w:t>
      </w:r>
      <w:proofErr w:type="spellStart"/>
      <w:r w:rsidRPr="0028399F">
        <w:rPr>
          <w:b/>
          <w:bCs/>
          <w:sz w:val="24"/>
          <w:szCs w:val="24"/>
        </w:rPr>
        <w:t>Родари</w:t>
      </w:r>
      <w:proofErr w:type="spellEnd"/>
      <w:r>
        <w:rPr>
          <w:bCs/>
          <w:sz w:val="24"/>
          <w:szCs w:val="24"/>
        </w:rPr>
        <w:t xml:space="preserve"> «</w:t>
      </w:r>
      <w:proofErr w:type="spellStart"/>
      <w:r>
        <w:rPr>
          <w:bCs/>
          <w:sz w:val="24"/>
          <w:szCs w:val="24"/>
        </w:rPr>
        <w:t>Сиренида</w:t>
      </w:r>
      <w:proofErr w:type="spellEnd"/>
      <w:r>
        <w:rPr>
          <w:bCs/>
          <w:sz w:val="24"/>
          <w:szCs w:val="24"/>
        </w:rPr>
        <w:t>».</w:t>
      </w:r>
    </w:p>
    <w:p w:rsidR="006C424C" w:rsidRPr="00E77A45" w:rsidRDefault="006C424C" w:rsidP="006C424C">
      <w:pPr>
        <w:widowControl/>
        <w:autoSpaceDE/>
        <w:autoSpaceDN/>
        <w:adjustRightInd/>
        <w:spacing w:after="160"/>
        <w:jc w:val="both"/>
        <w:rPr>
          <w:bCs/>
          <w:sz w:val="24"/>
          <w:szCs w:val="24"/>
        </w:rPr>
      </w:pPr>
      <w:r w:rsidRPr="002E30C7">
        <w:rPr>
          <w:b/>
          <w:bCs/>
          <w:sz w:val="24"/>
          <w:szCs w:val="24"/>
        </w:rPr>
        <w:t>ИТОГОВОЕ ПОВТОРЕНИЕ</w:t>
      </w:r>
      <w:r>
        <w:rPr>
          <w:b/>
          <w:bCs/>
          <w:sz w:val="24"/>
          <w:szCs w:val="24"/>
        </w:rPr>
        <w:t xml:space="preserve"> (10ч)</w:t>
      </w:r>
    </w:p>
    <w:p w:rsidR="00573CE3" w:rsidRDefault="006C424C" w:rsidP="006C424C">
      <w:pPr>
        <w:jc w:val="both"/>
        <w:rPr>
          <w:b/>
          <w:sz w:val="24"/>
          <w:szCs w:val="24"/>
        </w:rPr>
      </w:pPr>
      <w:r>
        <w:rPr>
          <w:b/>
          <w:sz w:val="24"/>
          <w:szCs w:val="24"/>
        </w:rPr>
        <w:t>Тематическое планирование</w:t>
      </w:r>
    </w:p>
    <w:p w:rsidR="006C424C" w:rsidRDefault="006C424C" w:rsidP="006C424C">
      <w:pPr>
        <w:jc w:val="both"/>
        <w:rPr>
          <w:b/>
          <w:sz w:val="24"/>
          <w:szCs w:val="24"/>
        </w:rPr>
      </w:pPr>
    </w:p>
    <w:p w:rsidR="006C424C" w:rsidRDefault="006C424C" w:rsidP="006C424C">
      <w:pPr>
        <w:jc w:val="both"/>
        <w:rPr>
          <w:b/>
          <w:sz w:val="24"/>
          <w:szCs w:val="24"/>
        </w:rPr>
      </w:pPr>
    </w:p>
    <w:tbl>
      <w:tblPr>
        <w:tblpPr w:leftFromText="180" w:rightFromText="180" w:vertAnchor="page" w:horzAnchor="page" w:tblpX="1609" w:tblpY="613"/>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368"/>
        <w:gridCol w:w="5119"/>
        <w:gridCol w:w="1166"/>
        <w:gridCol w:w="1432"/>
        <w:gridCol w:w="1816"/>
      </w:tblGrid>
      <w:tr w:rsidR="006C424C" w:rsidRPr="002E30C7" w:rsidTr="006C424C">
        <w:tc>
          <w:tcPr>
            <w:tcW w:w="186"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6C424C" w:rsidRPr="002E30C7" w:rsidRDefault="006C424C" w:rsidP="006C424C">
            <w:pPr>
              <w:widowControl/>
              <w:autoSpaceDE/>
              <w:autoSpaceDN/>
              <w:adjustRightInd/>
              <w:spacing w:after="160" w:line="259" w:lineRule="auto"/>
              <w:jc w:val="both"/>
              <w:rPr>
                <w:bCs/>
                <w:sz w:val="24"/>
                <w:szCs w:val="24"/>
              </w:rPr>
            </w:pPr>
            <w:r w:rsidRPr="002E30C7">
              <w:rPr>
                <w:b/>
                <w:bCs/>
                <w:sz w:val="24"/>
                <w:szCs w:val="24"/>
              </w:rPr>
              <w:t>№</w:t>
            </w:r>
          </w:p>
        </w:tc>
        <w:tc>
          <w:tcPr>
            <w:tcW w:w="2585"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6C424C" w:rsidRPr="002E30C7" w:rsidRDefault="006C424C" w:rsidP="006C424C">
            <w:pPr>
              <w:widowControl/>
              <w:autoSpaceDE/>
              <w:autoSpaceDN/>
              <w:adjustRightInd/>
              <w:spacing w:after="160" w:line="259" w:lineRule="auto"/>
              <w:jc w:val="both"/>
              <w:rPr>
                <w:bCs/>
                <w:sz w:val="24"/>
                <w:szCs w:val="24"/>
              </w:rPr>
            </w:pPr>
            <w:r w:rsidRPr="002E30C7">
              <w:rPr>
                <w:b/>
                <w:bCs/>
                <w:sz w:val="24"/>
                <w:szCs w:val="24"/>
              </w:rPr>
              <w:t>Название темы</w:t>
            </w:r>
          </w:p>
        </w:tc>
        <w:tc>
          <w:tcPr>
            <w:tcW w:w="2229" w:type="pct"/>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6C424C" w:rsidRPr="002E30C7" w:rsidRDefault="006C424C" w:rsidP="006C424C">
            <w:pPr>
              <w:widowControl/>
              <w:autoSpaceDE/>
              <w:autoSpaceDN/>
              <w:adjustRightInd/>
              <w:spacing w:after="160" w:line="259" w:lineRule="auto"/>
              <w:jc w:val="both"/>
              <w:rPr>
                <w:b/>
                <w:bCs/>
                <w:sz w:val="24"/>
                <w:szCs w:val="24"/>
              </w:rPr>
            </w:pPr>
            <w:r w:rsidRPr="002E30C7">
              <w:rPr>
                <w:b/>
                <w:bCs/>
                <w:sz w:val="24"/>
                <w:szCs w:val="24"/>
              </w:rPr>
              <w:t>Количество часов</w:t>
            </w:r>
          </w:p>
        </w:tc>
      </w:tr>
      <w:tr w:rsidR="006C424C" w:rsidRPr="002E30C7" w:rsidTr="006C424C">
        <w:tc>
          <w:tcPr>
            <w:tcW w:w="186"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C424C" w:rsidRPr="002E30C7" w:rsidRDefault="006C424C" w:rsidP="006C424C">
            <w:pPr>
              <w:widowControl/>
              <w:autoSpaceDE/>
              <w:autoSpaceDN/>
              <w:adjustRightInd/>
              <w:spacing w:after="160" w:line="259" w:lineRule="auto"/>
              <w:jc w:val="both"/>
              <w:rPr>
                <w:bCs/>
                <w:sz w:val="24"/>
                <w:szCs w:val="24"/>
              </w:rPr>
            </w:pPr>
          </w:p>
        </w:tc>
        <w:tc>
          <w:tcPr>
            <w:tcW w:w="2585" w:type="pct"/>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6C424C" w:rsidRPr="002E30C7" w:rsidRDefault="006C424C" w:rsidP="006C424C">
            <w:pPr>
              <w:widowControl/>
              <w:autoSpaceDE/>
              <w:autoSpaceDN/>
              <w:adjustRightInd/>
              <w:spacing w:after="160" w:line="259" w:lineRule="auto"/>
              <w:jc w:val="both"/>
              <w:rPr>
                <w:bCs/>
                <w:sz w:val="24"/>
                <w:szCs w:val="24"/>
              </w:rPr>
            </w:pPr>
          </w:p>
        </w:tc>
        <w:tc>
          <w:tcPr>
            <w:tcW w:w="5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6C424C" w:rsidRPr="002E30C7" w:rsidRDefault="006C424C" w:rsidP="006C424C">
            <w:pPr>
              <w:widowControl/>
              <w:autoSpaceDE/>
              <w:autoSpaceDN/>
              <w:adjustRightInd/>
              <w:spacing w:after="160" w:line="259" w:lineRule="auto"/>
              <w:jc w:val="both"/>
              <w:rPr>
                <w:bCs/>
                <w:sz w:val="24"/>
                <w:szCs w:val="24"/>
              </w:rPr>
            </w:pPr>
            <w:r w:rsidRPr="002E30C7">
              <w:rPr>
                <w:b/>
                <w:bCs/>
                <w:sz w:val="24"/>
                <w:szCs w:val="24"/>
              </w:rPr>
              <w:t>общее</w:t>
            </w:r>
          </w:p>
        </w:tc>
        <w:tc>
          <w:tcPr>
            <w:tcW w:w="7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6C424C" w:rsidRPr="002E30C7" w:rsidRDefault="006C424C" w:rsidP="006C424C">
            <w:pPr>
              <w:widowControl/>
              <w:autoSpaceDE/>
              <w:autoSpaceDN/>
              <w:adjustRightInd/>
              <w:spacing w:after="160" w:line="259" w:lineRule="auto"/>
              <w:jc w:val="both"/>
              <w:rPr>
                <w:bCs/>
                <w:sz w:val="24"/>
                <w:szCs w:val="24"/>
              </w:rPr>
            </w:pPr>
            <w:r w:rsidRPr="002E30C7">
              <w:rPr>
                <w:b/>
                <w:bCs/>
                <w:sz w:val="24"/>
                <w:szCs w:val="24"/>
              </w:rPr>
              <w:t>теория</w:t>
            </w:r>
          </w:p>
        </w:tc>
        <w:tc>
          <w:tcPr>
            <w:tcW w:w="917" w:type="pct"/>
            <w:tcBorders>
              <w:top w:val="single" w:sz="8" w:space="0" w:color="000000"/>
              <w:left w:val="single" w:sz="8" w:space="0" w:color="000000"/>
              <w:bottom w:val="single" w:sz="8" w:space="0" w:color="000000"/>
              <w:right w:val="single" w:sz="8" w:space="0" w:color="000000"/>
            </w:tcBorders>
            <w:shd w:val="clear" w:color="auto" w:fill="FFFFFF"/>
          </w:tcPr>
          <w:p w:rsidR="006C424C" w:rsidRPr="002E30C7" w:rsidRDefault="006C424C" w:rsidP="006C424C">
            <w:pPr>
              <w:widowControl/>
              <w:autoSpaceDE/>
              <w:autoSpaceDN/>
              <w:adjustRightInd/>
              <w:spacing w:after="160" w:line="259" w:lineRule="auto"/>
              <w:jc w:val="both"/>
              <w:rPr>
                <w:b/>
                <w:bCs/>
                <w:sz w:val="24"/>
                <w:szCs w:val="24"/>
              </w:rPr>
            </w:pPr>
            <w:r w:rsidRPr="002E30C7">
              <w:rPr>
                <w:b/>
                <w:bCs/>
                <w:sz w:val="24"/>
                <w:szCs w:val="24"/>
              </w:rPr>
              <w:t>Контрольная работа</w:t>
            </w:r>
          </w:p>
        </w:tc>
      </w:tr>
      <w:tr w:rsidR="006C424C" w:rsidRPr="002E30C7" w:rsidTr="006C424C">
        <w:trPr>
          <w:trHeight w:val="80"/>
        </w:trPr>
        <w:tc>
          <w:tcPr>
            <w:tcW w:w="18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hideMark/>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1</w:t>
            </w:r>
          </w:p>
        </w:tc>
        <w:tc>
          <w:tcPr>
            <w:tcW w:w="258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Введение</w:t>
            </w:r>
          </w:p>
        </w:tc>
        <w:tc>
          <w:tcPr>
            <w:tcW w:w="5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1</w:t>
            </w:r>
          </w:p>
        </w:tc>
        <w:tc>
          <w:tcPr>
            <w:tcW w:w="7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1</w:t>
            </w:r>
          </w:p>
        </w:tc>
        <w:tc>
          <w:tcPr>
            <w:tcW w:w="917" w:type="pct"/>
            <w:tcBorders>
              <w:top w:val="single" w:sz="8" w:space="0" w:color="000000"/>
              <w:left w:val="single" w:sz="8" w:space="0" w:color="000000"/>
              <w:bottom w:val="single" w:sz="8" w:space="0" w:color="000000"/>
              <w:right w:val="single" w:sz="8" w:space="0" w:color="000000"/>
            </w:tcBorders>
            <w:shd w:val="clear" w:color="auto" w:fill="FFFFFF"/>
          </w:tcPr>
          <w:p w:rsidR="006C424C" w:rsidRPr="002E30C7" w:rsidRDefault="006C424C" w:rsidP="006C424C">
            <w:pPr>
              <w:widowControl/>
              <w:autoSpaceDE/>
              <w:autoSpaceDN/>
              <w:adjustRightInd/>
              <w:spacing w:after="160" w:line="259" w:lineRule="auto"/>
              <w:jc w:val="both"/>
              <w:rPr>
                <w:bCs/>
                <w:sz w:val="24"/>
                <w:szCs w:val="24"/>
              </w:rPr>
            </w:pPr>
          </w:p>
        </w:tc>
      </w:tr>
      <w:tr w:rsidR="006C424C" w:rsidRPr="002E30C7" w:rsidTr="006C424C">
        <w:trPr>
          <w:trHeight w:val="80"/>
        </w:trPr>
        <w:tc>
          <w:tcPr>
            <w:tcW w:w="18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2</w:t>
            </w:r>
          </w:p>
        </w:tc>
        <w:tc>
          <w:tcPr>
            <w:tcW w:w="258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Устное народное творчество</w:t>
            </w:r>
          </w:p>
        </w:tc>
        <w:tc>
          <w:tcPr>
            <w:tcW w:w="5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3</w:t>
            </w:r>
          </w:p>
        </w:tc>
        <w:tc>
          <w:tcPr>
            <w:tcW w:w="7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3</w:t>
            </w:r>
          </w:p>
        </w:tc>
        <w:tc>
          <w:tcPr>
            <w:tcW w:w="917" w:type="pct"/>
            <w:tcBorders>
              <w:top w:val="single" w:sz="8" w:space="0" w:color="000000"/>
              <w:left w:val="single" w:sz="8" w:space="0" w:color="000000"/>
              <w:bottom w:val="single" w:sz="8" w:space="0" w:color="000000"/>
              <w:right w:val="single" w:sz="8" w:space="0" w:color="000000"/>
            </w:tcBorders>
            <w:shd w:val="clear" w:color="auto" w:fill="FFFFFF"/>
          </w:tcPr>
          <w:p w:rsidR="006C424C" w:rsidRPr="002E30C7" w:rsidRDefault="006C424C" w:rsidP="006C424C">
            <w:pPr>
              <w:widowControl/>
              <w:autoSpaceDE/>
              <w:autoSpaceDN/>
              <w:adjustRightInd/>
              <w:spacing w:after="160" w:line="259" w:lineRule="auto"/>
              <w:jc w:val="both"/>
              <w:rPr>
                <w:bCs/>
                <w:sz w:val="24"/>
                <w:szCs w:val="24"/>
              </w:rPr>
            </w:pPr>
          </w:p>
        </w:tc>
      </w:tr>
      <w:tr w:rsidR="006C424C" w:rsidRPr="002E30C7" w:rsidTr="006C424C">
        <w:trPr>
          <w:trHeight w:val="80"/>
        </w:trPr>
        <w:tc>
          <w:tcPr>
            <w:tcW w:w="18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3</w:t>
            </w:r>
          </w:p>
        </w:tc>
        <w:tc>
          <w:tcPr>
            <w:tcW w:w="258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Древнерусская литература</w:t>
            </w:r>
          </w:p>
        </w:tc>
        <w:tc>
          <w:tcPr>
            <w:tcW w:w="5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2</w:t>
            </w:r>
          </w:p>
        </w:tc>
        <w:tc>
          <w:tcPr>
            <w:tcW w:w="7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lang w:val="en-US"/>
              </w:rPr>
            </w:pPr>
            <w:r w:rsidRPr="002E30C7">
              <w:rPr>
                <w:bCs/>
                <w:sz w:val="24"/>
                <w:szCs w:val="24"/>
                <w:lang w:val="en-US"/>
              </w:rPr>
              <w:t>2</w:t>
            </w:r>
          </w:p>
        </w:tc>
        <w:tc>
          <w:tcPr>
            <w:tcW w:w="917" w:type="pct"/>
            <w:tcBorders>
              <w:top w:val="single" w:sz="8" w:space="0" w:color="000000"/>
              <w:left w:val="single" w:sz="8" w:space="0" w:color="000000"/>
              <w:bottom w:val="single" w:sz="8" w:space="0" w:color="000000"/>
              <w:right w:val="single" w:sz="8" w:space="0" w:color="000000"/>
            </w:tcBorders>
            <w:shd w:val="clear" w:color="auto" w:fill="FFFFFF"/>
          </w:tcPr>
          <w:p w:rsidR="006C424C" w:rsidRPr="002E30C7" w:rsidRDefault="006C424C" w:rsidP="006C424C">
            <w:pPr>
              <w:widowControl/>
              <w:autoSpaceDE/>
              <w:autoSpaceDN/>
              <w:adjustRightInd/>
              <w:spacing w:after="160" w:line="259" w:lineRule="auto"/>
              <w:jc w:val="both"/>
              <w:rPr>
                <w:bCs/>
                <w:sz w:val="24"/>
                <w:szCs w:val="24"/>
              </w:rPr>
            </w:pPr>
          </w:p>
        </w:tc>
      </w:tr>
      <w:tr w:rsidR="006C424C" w:rsidRPr="002E30C7" w:rsidTr="006C424C">
        <w:trPr>
          <w:trHeight w:val="80"/>
        </w:trPr>
        <w:tc>
          <w:tcPr>
            <w:tcW w:w="18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4</w:t>
            </w:r>
          </w:p>
        </w:tc>
        <w:tc>
          <w:tcPr>
            <w:tcW w:w="258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Произведения русских писателей 19 века</w:t>
            </w:r>
          </w:p>
        </w:tc>
        <w:tc>
          <w:tcPr>
            <w:tcW w:w="5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38</w:t>
            </w:r>
          </w:p>
        </w:tc>
        <w:tc>
          <w:tcPr>
            <w:tcW w:w="7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36</w:t>
            </w:r>
          </w:p>
        </w:tc>
        <w:tc>
          <w:tcPr>
            <w:tcW w:w="917" w:type="pct"/>
            <w:tcBorders>
              <w:top w:val="single" w:sz="8" w:space="0" w:color="000000"/>
              <w:left w:val="single" w:sz="8" w:space="0" w:color="000000"/>
              <w:bottom w:val="single" w:sz="8" w:space="0" w:color="000000"/>
              <w:right w:val="single" w:sz="8" w:space="0" w:color="000000"/>
            </w:tcBorders>
            <w:shd w:val="clear" w:color="auto" w:fill="FFFFFF"/>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2</w:t>
            </w:r>
          </w:p>
        </w:tc>
      </w:tr>
      <w:tr w:rsidR="006C424C" w:rsidRPr="002E30C7" w:rsidTr="006C424C">
        <w:trPr>
          <w:trHeight w:val="80"/>
        </w:trPr>
        <w:tc>
          <w:tcPr>
            <w:tcW w:w="18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6</w:t>
            </w:r>
          </w:p>
        </w:tc>
        <w:tc>
          <w:tcPr>
            <w:tcW w:w="258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Родная Природа  В Лирике  Поэтов 19 Века</w:t>
            </w:r>
          </w:p>
        </w:tc>
        <w:tc>
          <w:tcPr>
            <w:tcW w:w="5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5</w:t>
            </w:r>
          </w:p>
        </w:tc>
        <w:tc>
          <w:tcPr>
            <w:tcW w:w="7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4</w:t>
            </w:r>
          </w:p>
        </w:tc>
        <w:tc>
          <w:tcPr>
            <w:tcW w:w="917" w:type="pct"/>
            <w:tcBorders>
              <w:top w:val="single" w:sz="8" w:space="0" w:color="000000"/>
              <w:left w:val="single" w:sz="8" w:space="0" w:color="000000"/>
              <w:bottom w:val="single" w:sz="8" w:space="0" w:color="000000"/>
              <w:right w:val="single" w:sz="8" w:space="0" w:color="000000"/>
            </w:tcBorders>
            <w:shd w:val="clear" w:color="auto" w:fill="FFFFFF"/>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1</w:t>
            </w:r>
          </w:p>
        </w:tc>
      </w:tr>
      <w:tr w:rsidR="006C424C" w:rsidRPr="002E30C7" w:rsidTr="006C424C">
        <w:trPr>
          <w:trHeight w:val="80"/>
        </w:trPr>
        <w:tc>
          <w:tcPr>
            <w:tcW w:w="18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7</w:t>
            </w:r>
          </w:p>
        </w:tc>
        <w:tc>
          <w:tcPr>
            <w:tcW w:w="258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Произведения русских писателей 20 века</w:t>
            </w:r>
          </w:p>
        </w:tc>
        <w:tc>
          <w:tcPr>
            <w:tcW w:w="5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9</w:t>
            </w:r>
          </w:p>
        </w:tc>
        <w:tc>
          <w:tcPr>
            <w:tcW w:w="7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9</w:t>
            </w:r>
          </w:p>
        </w:tc>
        <w:tc>
          <w:tcPr>
            <w:tcW w:w="917" w:type="pct"/>
            <w:tcBorders>
              <w:top w:val="single" w:sz="8" w:space="0" w:color="000000"/>
              <w:left w:val="single" w:sz="8" w:space="0" w:color="000000"/>
              <w:bottom w:val="single" w:sz="8" w:space="0" w:color="000000"/>
              <w:right w:val="single" w:sz="8" w:space="0" w:color="000000"/>
            </w:tcBorders>
            <w:shd w:val="clear" w:color="auto" w:fill="FFFFFF"/>
          </w:tcPr>
          <w:p w:rsidR="006C424C" w:rsidRPr="002E30C7" w:rsidRDefault="006C424C" w:rsidP="006C424C">
            <w:pPr>
              <w:widowControl/>
              <w:autoSpaceDE/>
              <w:autoSpaceDN/>
              <w:adjustRightInd/>
              <w:spacing w:after="160" w:line="259" w:lineRule="auto"/>
              <w:jc w:val="both"/>
              <w:rPr>
                <w:bCs/>
                <w:sz w:val="24"/>
                <w:szCs w:val="24"/>
              </w:rPr>
            </w:pPr>
          </w:p>
        </w:tc>
      </w:tr>
      <w:tr w:rsidR="006C424C" w:rsidRPr="002E30C7" w:rsidTr="006C424C">
        <w:trPr>
          <w:trHeight w:val="80"/>
        </w:trPr>
        <w:tc>
          <w:tcPr>
            <w:tcW w:w="18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8</w:t>
            </w:r>
          </w:p>
        </w:tc>
        <w:tc>
          <w:tcPr>
            <w:tcW w:w="258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Произведения  О Великой Отечественной Войне</w:t>
            </w:r>
          </w:p>
        </w:tc>
        <w:tc>
          <w:tcPr>
            <w:tcW w:w="5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12</w:t>
            </w:r>
          </w:p>
        </w:tc>
        <w:tc>
          <w:tcPr>
            <w:tcW w:w="7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11</w:t>
            </w:r>
          </w:p>
        </w:tc>
        <w:tc>
          <w:tcPr>
            <w:tcW w:w="917" w:type="pct"/>
            <w:tcBorders>
              <w:top w:val="single" w:sz="8" w:space="0" w:color="000000"/>
              <w:left w:val="single" w:sz="8" w:space="0" w:color="000000"/>
              <w:bottom w:val="single" w:sz="8" w:space="0" w:color="000000"/>
              <w:right w:val="single" w:sz="8" w:space="0" w:color="000000"/>
            </w:tcBorders>
            <w:shd w:val="clear" w:color="auto" w:fill="FFFFFF"/>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1</w:t>
            </w:r>
          </w:p>
        </w:tc>
      </w:tr>
      <w:tr w:rsidR="006C424C" w:rsidRPr="002E30C7" w:rsidTr="006C424C">
        <w:trPr>
          <w:trHeight w:val="80"/>
        </w:trPr>
        <w:tc>
          <w:tcPr>
            <w:tcW w:w="18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9</w:t>
            </w:r>
          </w:p>
        </w:tc>
        <w:tc>
          <w:tcPr>
            <w:tcW w:w="258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Писатели улыбаются</w:t>
            </w:r>
          </w:p>
        </w:tc>
        <w:tc>
          <w:tcPr>
            <w:tcW w:w="5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4</w:t>
            </w:r>
          </w:p>
        </w:tc>
        <w:tc>
          <w:tcPr>
            <w:tcW w:w="7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4</w:t>
            </w:r>
          </w:p>
        </w:tc>
        <w:tc>
          <w:tcPr>
            <w:tcW w:w="917" w:type="pct"/>
            <w:tcBorders>
              <w:top w:val="single" w:sz="8" w:space="0" w:color="000000"/>
              <w:left w:val="single" w:sz="8" w:space="0" w:color="000000"/>
              <w:bottom w:val="single" w:sz="8" w:space="0" w:color="000000"/>
              <w:right w:val="single" w:sz="8" w:space="0" w:color="000000"/>
            </w:tcBorders>
            <w:shd w:val="clear" w:color="auto" w:fill="FFFFFF"/>
          </w:tcPr>
          <w:p w:rsidR="006C424C" w:rsidRPr="002E30C7" w:rsidRDefault="006C424C" w:rsidP="006C424C">
            <w:pPr>
              <w:widowControl/>
              <w:autoSpaceDE/>
              <w:autoSpaceDN/>
              <w:adjustRightInd/>
              <w:spacing w:after="160" w:line="259" w:lineRule="auto"/>
              <w:jc w:val="both"/>
              <w:rPr>
                <w:bCs/>
                <w:sz w:val="24"/>
                <w:szCs w:val="24"/>
              </w:rPr>
            </w:pPr>
          </w:p>
        </w:tc>
      </w:tr>
      <w:tr w:rsidR="006C424C" w:rsidRPr="002E30C7" w:rsidTr="006C424C">
        <w:trPr>
          <w:trHeight w:val="80"/>
        </w:trPr>
        <w:tc>
          <w:tcPr>
            <w:tcW w:w="18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11</w:t>
            </w:r>
          </w:p>
        </w:tc>
        <w:tc>
          <w:tcPr>
            <w:tcW w:w="258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Из Литературы Народов России</w:t>
            </w:r>
          </w:p>
        </w:tc>
        <w:tc>
          <w:tcPr>
            <w:tcW w:w="5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3</w:t>
            </w:r>
          </w:p>
        </w:tc>
        <w:tc>
          <w:tcPr>
            <w:tcW w:w="7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3</w:t>
            </w:r>
          </w:p>
        </w:tc>
        <w:tc>
          <w:tcPr>
            <w:tcW w:w="917" w:type="pct"/>
            <w:tcBorders>
              <w:top w:val="single" w:sz="8" w:space="0" w:color="000000"/>
              <w:left w:val="single" w:sz="8" w:space="0" w:color="000000"/>
              <w:bottom w:val="single" w:sz="8" w:space="0" w:color="000000"/>
              <w:right w:val="single" w:sz="8" w:space="0" w:color="000000"/>
            </w:tcBorders>
            <w:shd w:val="clear" w:color="auto" w:fill="FFFFFF"/>
          </w:tcPr>
          <w:p w:rsidR="006C424C" w:rsidRPr="002E30C7" w:rsidRDefault="006C424C" w:rsidP="006C424C">
            <w:pPr>
              <w:widowControl/>
              <w:autoSpaceDE/>
              <w:autoSpaceDN/>
              <w:adjustRightInd/>
              <w:spacing w:after="160" w:line="259" w:lineRule="auto"/>
              <w:jc w:val="both"/>
              <w:rPr>
                <w:bCs/>
                <w:sz w:val="24"/>
                <w:szCs w:val="24"/>
              </w:rPr>
            </w:pPr>
          </w:p>
        </w:tc>
      </w:tr>
      <w:tr w:rsidR="006C424C" w:rsidRPr="002E30C7" w:rsidTr="006C424C">
        <w:trPr>
          <w:trHeight w:val="80"/>
        </w:trPr>
        <w:tc>
          <w:tcPr>
            <w:tcW w:w="18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12</w:t>
            </w:r>
          </w:p>
        </w:tc>
        <w:tc>
          <w:tcPr>
            <w:tcW w:w="258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Зарубежная Литература</w:t>
            </w:r>
          </w:p>
        </w:tc>
        <w:tc>
          <w:tcPr>
            <w:tcW w:w="5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18</w:t>
            </w:r>
          </w:p>
        </w:tc>
        <w:tc>
          <w:tcPr>
            <w:tcW w:w="7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17</w:t>
            </w:r>
          </w:p>
        </w:tc>
        <w:tc>
          <w:tcPr>
            <w:tcW w:w="917" w:type="pct"/>
            <w:tcBorders>
              <w:top w:val="single" w:sz="8" w:space="0" w:color="000000"/>
              <w:left w:val="single" w:sz="8" w:space="0" w:color="000000"/>
              <w:bottom w:val="single" w:sz="8" w:space="0" w:color="000000"/>
              <w:right w:val="single" w:sz="8" w:space="0" w:color="000000"/>
            </w:tcBorders>
            <w:shd w:val="clear" w:color="auto" w:fill="FFFFFF"/>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1</w:t>
            </w:r>
          </w:p>
        </w:tc>
      </w:tr>
      <w:tr w:rsidR="006C424C" w:rsidRPr="002E30C7" w:rsidTr="006C424C">
        <w:trPr>
          <w:trHeight w:val="35"/>
        </w:trPr>
        <w:tc>
          <w:tcPr>
            <w:tcW w:w="186"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13</w:t>
            </w:r>
          </w:p>
        </w:tc>
        <w:tc>
          <w:tcPr>
            <w:tcW w:w="2585"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sidRPr="002E30C7">
              <w:rPr>
                <w:bCs/>
                <w:sz w:val="24"/>
                <w:szCs w:val="24"/>
              </w:rPr>
              <w:t>Итоговое повторение</w:t>
            </w:r>
          </w:p>
        </w:tc>
        <w:tc>
          <w:tcPr>
            <w:tcW w:w="589"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11</w:t>
            </w:r>
          </w:p>
        </w:tc>
        <w:tc>
          <w:tcPr>
            <w:tcW w:w="723" w:type="pct"/>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0" w:type="dxa"/>
            </w:tcMar>
          </w:tcPr>
          <w:p w:rsidR="006C424C" w:rsidRPr="002E30C7" w:rsidRDefault="006C424C" w:rsidP="006C424C">
            <w:pPr>
              <w:widowControl/>
              <w:autoSpaceDE/>
              <w:autoSpaceDN/>
              <w:adjustRightInd/>
              <w:spacing w:after="160" w:line="259" w:lineRule="auto"/>
              <w:jc w:val="both"/>
              <w:rPr>
                <w:bCs/>
                <w:sz w:val="24"/>
                <w:szCs w:val="24"/>
              </w:rPr>
            </w:pPr>
            <w:r>
              <w:rPr>
                <w:bCs/>
                <w:sz w:val="24"/>
                <w:szCs w:val="24"/>
              </w:rPr>
              <w:t>11</w:t>
            </w:r>
          </w:p>
        </w:tc>
        <w:tc>
          <w:tcPr>
            <w:tcW w:w="917" w:type="pct"/>
            <w:tcBorders>
              <w:top w:val="single" w:sz="8" w:space="0" w:color="000000"/>
              <w:left w:val="single" w:sz="8" w:space="0" w:color="000000"/>
              <w:bottom w:val="single" w:sz="8" w:space="0" w:color="000000"/>
              <w:right w:val="single" w:sz="8" w:space="0" w:color="000000"/>
            </w:tcBorders>
            <w:shd w:val="clear" w:color="auto" w:fill="FFFFFF"/>
          </w:tcPr>
          <w:p w:rsidR="006C424C" w:rsidRPr="002E30C7" w:rsidRDefault="006C424C" w:rsidP="006C424C">
            <w:pPr>
              <w:widowControl/>
              <w:autoSpaceDE/>
              <w:autoSpaceDN/>
              <w:adjustRightInd/>
              <w:spacing w:after="160" w:line="259" w:lineRule="auto"/>
              <w:jc w:val="both"/>
              <w:rPr>
                <w:bCs/>
                <w:sz w:val="24"/>
                <w:szCs w:val="24"/>
              </w:rPr>
            </w:pPr>
          </w:p>
        </w:tc>
      </w:tr>
    </w:tbl>
    <w:p w:rsidR="006C424C" w:rsidRDefault="006C424C" w:rsidP="006C424C">
      <w:pPr>
        <w:jc w:val="both"/>
        <w:rPr>
          <w:b/>
          <w:sz w:val="24"/>
          <w:szCs w:val="24"/>
        </w:rPr>
      </w:pPr>
    </w:p>
    <w:p w:rsidR="006C424C" w:rsidRDefault="006C424C" w:rsidP="006C424C">
      <w:pPr>
        <w:jc w:val="both"/>
        <w:rPr>
          <w:b/>
          <w:sz w:val="24"/>
          <w:szCs w:val="24"/>
        </w:rPr>
      </w:pPr>
      <w:r w:rsidRPr="006C424C">
        <w:rPr>
          <w:b/>
          <w:sz w:val="24"/>
          <w:szCs w:val="24"/>
        </w:rPr>
        <w:t>Календарно- тематическое планирование</w:t>
      </w:r>
    </w:p>
    <w:p w:rsidR="006C424C" w:rsidRDefault="006C424C" w:rsidP="006C424C">
      <w:pPr>
        <w:jc w:val="both"/>
        <w:rPr>
          <w:b/>
          <w:sz w:val="24"/>
          <w:szCs w:val="24"/>
        </w:rPr>
      </w:pPr>
    </w:p>
    <w:tbl>
      <w:tblPr>
        <w:tblpPr w:leftFromText="180" w:rightFromText="180" w:vertAnchor="text" w:horzAnchor="margin" w:tblpY="-113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6981"/>
        <w:gridCol w:w="1282"/>
        <w:gridCol w:w="799"/>
      </w:tblGrid>
      <w:tr w:rsidR="006C424C" w:rsidRPr="001220AC" w:rsidTr="006C424C">
        <w:trPr>
          <w:trHeight w:val="521"/>
        </w:trPr>
        <w:tc>
          <w:tcPr>
            <w:tcW w:w="428" w:type="pct"/>
            <w:vMerge w:val="restart"/>
            <w:shd w:val="clear" w:color="auto" w:fill="auto"/>
            <w:vAlign w:val="center"/>
          </w:tcPr>
          <w:p w:rsidR="006C424C" w:rsidRPr="001220AC" w:rsidRDefault="006C424C" w:rsidP="006C424C">
            <w:pPr>
              <w:rPr>
                <w:b/>
                <w:sz w:val="24"/>
                <w:szCs w:val="24"/>
                <w:lang w:val="x-none"/>
              </w:rPr>
            </w:pPr>
            <w:r w:rsidRPr="001220AC">
              <w:rPr>
                <w:b/>
                <w:sz w:val="24"/>
                <w:szCs w:val="24"/>
                <w:lang w:val="x-none"/>
              </w:rPr>
              <w:lastRenderedPageBreak/>
              <w:t>№</w:t>
            </w:r>
            <w:r w:rsidRPr="001220AC">
              <w:rPr>
                <w:b/>
                <w:sz w:val="24"/>
                <w:szCs w:val="24"/>
                <w:lang w:val="x-none"/>
              </w:rPr>
              <w:br/>
              <w:t>урока</w:t>
            </w:r>
          </w:p>
        </w:tc>
        <w:tc>
          <w:tcPr>
            <w:tcW w:w="3522" w:type="pct"/>
            <w:vMerge w:val="restart"/>
            <w:vAlign w:val="center"/>
          </w:tcPr>
          <w:p w:rsidR="006C424C" w:rsidRPr="001220AC" w:rsidRDefault="006C424C" w:rsidP="006C424C">
            <w:pPr>
              <w:rPr>
                <w:b/>
                <w:sz w:val="24"/>
                <w:szCs w:val="24"/>
                <w:lang w:val="x-none"/>
              </w:rPr>
            </w:pPr>
            <w:r w:rsidRPr="001220AC">
              <w:rPr>
                <w:b/>
                <w:sz w:val="24"/>
                <w:szCs w:val="24"/>
                <w:lang w:val="x-none"/>
              </w:rPr>
              <w:t>Название раздела и темы</w:t>
            </w:r>
          </w:p>
        </w:tc>
        <w:tc>
          <w:tcPr>
            <w:tcW w:w="1050" w:type="pct"/>
            <w:gridSpan w:val="2"/>
            <w:shd w:val="clear" w:color="auto" w:fill="auto"/>
            <w:vAlign w:val="center"/>
          </w:tcPr>
          <w:p w:rsidR="006C424C" w:rsidRPr="001220AC" w:rsidRDefault="006C424C" w:rsidP="006C424C">
            <w:pPr>
              <w:rPr>
                <w:b/>
                <w:sz w:val="24"/>
                <w:szCs w:val="24"/>
                <w:lang w:val="x-none"/>
              </w:rPr>
            </w:pPr>
            <w:r w:rsidRPr="001220AC">
              <w:rPr>
                <w:b/>
                <w:sz w:val="24"/>
                <w:szCs w:val="24"/>
                <w:lang w:val="x-none"/>
              </w:rPr>
              <w:t>Дата проведения</w:t>
            </w:r>
          </w:p>
        </w:tc>
      </w:tr>
      <w:tr w:rsidR="006C424C" w:rsidRPr="001220AC" w:rsidTr="006C424C">
        <w:trPr>
          <w:trHeight w:val="520"/>
        </w:trPr>
        <w:tc>
          <w:tcPr>
            <w:tcW w:w="428" w:type="pct"/>
            <w:vMerge/>
            <w:shd w:val="clear" w:color="auto" w:fill="auto"/>
          </w:tcPr>
          <w:p w:rsidR="006C424C" w:rsidRPr="001220AC" w:rsidRDefault="006C424C" w:rsidP="006C424C">
            <w:pPr>
              <w:rPr>
                <w:b/>
                <w:sz w:val="24"/>
                <w:szCs w:val="24"/>
                <w:lang w:val="x-none"/>
              </w:rPr>
            </w:pPr>
          </w:p>
        </w:tc>
        <w:tc>
          <w:tcPr>
            <w:tcW w:w="3522" w:type="pct"/>
            <w:vMerge/>
          </w:tcPr>
          <w:p w:rsidR="006C424C" w:rsidRPr="001220AC" w:rsidRDefault="006C424C" w:rsidP="006C424C">
            <w:pPr>
              <w:rPr>
                <w:b/>
                <w:sz w:val="24"/>
                <w:szCs w:val="24"/>
                <w:lang w:val="x-none"/>
              </w:rPr>
            </w:pPr>
          </w:p>
        </w:tc>
        <w:tc>
          <w:tcPr>
            <w:tcW w:w="647" w:type="pct"/>
            <w:shd w:val="clear" w:color="auto" w:fill="auto"/>
            <w:vAlign w:val="center"/>
          </w:tcPr>
          <w:p w:rsidR="006C424C" w:rsidRPr="001220AC" w:rsidRDefault="006C424C" w:rsidP="006C424C">
            <w:pPr>
              <w:rPr>
                <w:b/>
                <w:sz w:val="24"/>
                <w:szCs w:val="24"/>
                <w:lang w:val="x-none"/>
              </w:rPr>
            </w:pPr>
            <w:r w:rsidRPr="001220AC">
              <w:rPr>
                <w:b/>
                <w:sz w:val="24"/>
                <w:szCs w:val="24"/>
                <w:lang w:val="x-none"/>
              </w:rPr>
              <w:t>План</w:t>
            </w:r>
          </w:p>
        </w:tc>
        <w:tc>
          <w:tcPr>
            <w:tcW w:w="403" w:type="pct"/>
            <w:shd w:val="clear" w:color="auto" w:fill="auto"/>
            <w:vAlign w:val="center"/>
          </w:tcPr>
          <w:p w:rsidR="006C424C" w:rsidRPr="001220AC" w:rsidRDefault="006C424C" w:rsidP="006C424C">
            <w:pPr>
              <w:rPr>
                <w:b/>
                <w:sz w:val="24"/>
                <w:szCs w:val="24"/>
                <w:lang w:val="x-none"/>
              </w:rPr>
            </w:pPr>
            <w:r w:rsidRPr="001220AC">
              <w:rPr>
                <w:b/>
                <w:sz w:val="24"/>
                <w:szCs w:val="24"/>
                <w:lang w:val="x-none"/>
              </w:rPr>
              <w:t>Факт</w:t>
            </w:r>
          </w:p>
        </w:tc>
      </w:tr>
      <w:tr w:rsidR="006C424C" w:rsidRPr="001220AC" w:rsidTr="006C424C">
        <w:trPr>
          <w:trHeight w:val="365"/>
        </w:trPr>
        <w:tc>
          <w:tcPr>
            <w:tcW w:w="5000" w:type="pct"/>
            <w:gridSpan w:val="4"/>
            <w:shd w:val="clear" w:color="auto" w:fill="auto"/>
          </w:tcPr>
          <w:p w:rsidR="006C424C" w:rsidRPr="001220AC" w:rsidRDefault="006C424C" w:rsidP="006C424C">
            <w:pPr>
              <w:jc w:val="center"/>
              <w:rPr>
                <w:b/>
                <w:sz w:val="24"/>
                <w:szCs w:val="24"/>
              </w:rPr>
            </w:pPr>
            <w:r w:rsidRPr="001220AC">
              <w:rPr>
                <w:b/>
                <w:sz w:val="24"/>
                <w:szCs w:val="24"/>
              </w:rPr>
              <w:t>ВВЕДЕНИЕ (1Ч)</w:t>
            </w:r>
          </w:p>
        </w:tc>
      </w:tr>
      <w:tr w:rsidR="006C424C" w:rsidRPr="001220AC" w:rsidTr="006C424C">
        <w:trPr>
          <w:trHeight w:val="511"/>
        </w:trPr>
        <w:tc>
          <w:tcPr>
            <w:tcW w:w="428" w:type="pct"/>
          </w:tcPr>
          <w:p w:rsidR="006C424C" w:rsidRPr="001220AC" w:rsidRDefault="006C424C" w:rsidP="006C424C">
            <w:pPr>
              <w:jc w:val="center"/>
              <w:rPr>
                <w:sz w:val="24"/>
                <w:szCs w:val="24"/>
              </w:rPr>
            </w:pPr>
            <w:r w:rsidRPr="001220AC">
              <w:rPr>
                <w:sz w:val="24"/>
                <w:szCs w:val="24"/>
              </w:rPr>
              <w:t>1</w:t>
            </w:r>
          </w:p>
        </w:tc>
        <w:tc>
          <w:tcPr>
            <w:tcW w:w="3522" w:type="pct"/>
          </w:tcPr>
          <w:p w:rsidR="006C424C" w:rsidRPr="001220AC" w:rsidRDefault="006C424C" w:rsidP="006C424C">
            <w:pPr>
              <w:rPr>
                <w:sz w:val="24"/>
                <w:szCs w:val="24"/>
              </w:rPr>
            </w:pPr>
            <w:r w:rsidRPr="001220AC">
              <w:rPr>
                <w:sz w:val="24"/>
                <w:szCs w:val="24"/>
              </w:rPr>
              <w:t>Знакомство с учебником. Писатель – создатели, хранители и любители книги.</w:t>
            </w:r>
          </w:p>
        </w:tc>
        <w:tc>
          <w:tcPr>
            <w:tcW w:w="647" w:type="pct"/>
            <w:shd w:val="clear" w:color="auto" w:fill="auto"/>
          </w:tcPr>
          <w:p w:rsidR="006C424C" w:rsidRPr="001220AC" w:rsidRDefault="006C424C" w:rsidP="006C424C">
            <w:pPr>
              <w:rPr>
                <w:sz w:val="24"/>
                <w:szCs w:val="24"/>
              </w:rPr>
            </w:pPr>
          </w:p>
        </w:tc>
        <w:tc>
          <w:tcPr>
            <w:tcW w:w="403" w:type="pct"/>
            <w:shd w:val="clear" w:color="auto" w:fill="auto"/>
          </w:tcPr>
          <w:p w:rsidR="006C424C" w:rsidRPr="001220AC" w:rsidRDefault="006C424C" w:rsidP="006C424C">
            <w:pPr>
              <w:rPr>
                <w:sz w:val="24"/>
                <w:szCs w:val="24"/>
              </w:rPr>
            </w:pPr>
          </w:p>
        </w:tc>
      </w:tr>
      <w:tr w:rsidR="006C424C" w:rsidRPr="001220AC" w:rsidTr="006C424C">
        <w:trPr>
          <w:trHeight w:val="372"/>
        </w:trPr>
        <w:tc>
          <w:tcPr>
            <w:tcW w:w="5000" w:type="pct"/>
            <w:gridSpan w:val="4"/>
            <w:shd w:val="clear" w:color="auto" w:fill="auto"/>
          </w:tcPr>
          <w:p w:rsidR="006C424C" w:rsidRPr="001220AC" w:rsidRDefault="006C424C" w:rsidP="006C424C">
            <w:pPr>
              <w:jc w:val="center"/>
              <w:rPr>
                <w:b/>
                <w:sz w:val="24"/>
                <w:szCs w:val="24"/>
              </w:rPr>
            </w:pPr>
            <w:r>
              <w:rPr>
                <w:b/>
                <w:sz w:val="24"/>
                <w:szCs w:val="24"/>
              </w:rPr>
              <w:t>УСТНОЕ НАРОДНОЕ ТВОРЧЕСТВО (3</w:t>
            </w:r>
            <w:r w:rsidRPr="001220AC">
              <w:rPr>
                <w:b/>
                <w:sz w:val="24"/>
                <w:szCs w:val="24"/>
              </w:rPr>
              <w:t>Ч)</w:t>
            </w: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sidRPr="001220AC">
              <w:rPr>
                <w:sz w:val="24"/>
                <w:szCs w:val="24"/>
              </w:rPr>
              <w:t>2</w:t>
            </w:r>
          </w:p>
        </w:tc>
        <w:tc>
          <w:tcPr>
            <w:tcW w:w="3522" w:type="pct"/>
          </w:tcPr>
          <w:p w:rsidR="006C424C" w:rsidRPr="001220AC" w:rsidRDefault="006C424C" w:rsidP="006C424C">
            <w:pPr>
              <w:rPr>
                <w:sz w:val="24"/>
                <w:szCs w:val="24"/>
              </w:rPr>
            </w:pPr>
            <w:r w:rsidRPr="001220AC">
              <w:rPr>
                <w:sz w:val="24"/>
                <w:szCs w:val="24"/>
              </w:rPr>
              <w:t>Обрядовый фольклор. Обрядовые песни.</w:t>
            </w:r>
          </w:p>
        </w:tc>
        <w:tc>
          <w:tcPr>
            <w:tcW w:w="647" w:type="pct"/>
            <w:shd w:val="clear" w:color="auto" w:fill="auto"/>
          </w:tcPr>
          <w:p w:rsidR="006C424C" w:rsidRPr="001220AC" w:rsidRDefault="006C424C" w:rsidP="006C424C">
            <w:pPr>
              <w:rPr>
                <w:sz w:val="24"/>
                <w:szCs w:val="24"/>
              </w:rPr>
            </w:pPr>
          </w:p>
        </w:tc>
        <w:tc>
          <w:tcPr>
            <w:tcW w:w="403" w:type="pct"/>
            <w:shd w:val="clear" w:color="auto" w:fill="auto"/>
          </w:tcPr>
          <w:p w:rsidR="006C424C" w:rsidRPr="001220AC" w:rsidRDefault="006C424C" w:rsidP="006C424C">
            <w:pPr>
              <w:rPr>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3</w:t>
            </w:r>
          </w:p>
        </w:tc>
        <w:tc>
          <w:tcPr>
            <w:tcW w:w="3522" w:type="pct"/>
          </w:tcPr>
          <w:p w:rsidR="006C424C" w:rsidRPr="001220AC" w:rsidRDefault="006C424C" w:rsidP="006C424C">
            <w:pPr>
              <w:rPr>
                <w:sz w:val="24"/>
                <w:szCs w:val="24"/>
              </w:rPr>
            </w:pPr>
            <w:r w:rsidRPr="00C53E47">
              <w:rPr>
                <w:sz w:val="24"/>
                <w:szCs w:val="24"/>
              </w:rPr>
              <w:t>Обрядовый фольклор. Обрядовые песни.</w:t>
            </w:r>
          </w:p>
        </w:tc>
        <w:tc>
          <w:tcPr>
            <w:tcW w:w="647" w:type="pct"/>
            <w:shd w:val="clear" w:color="auto" w:fill="auto"/>
          </w:tcPr>
          <w:p w:rsidR="006C424C" w:rsidRPr="001220AC" w:rsidRDefault="006C424C" w:rsidP="006C424C">
            <w:pPr>
              <w:rPr>
                <w:sz w:val="24"/>
                <w:szCs w:val="24"/>
              </w:rPr>
            </w:pPr>
          </w:p>
        </w:tc>
        <w:tc>
          <w:tcPr>
            <w:tcW w:w="403" w:type="pct"/>
            <w:shd w:val="clear" w:color="auto" w:fill="auto"/>
          </w:tcPr>
          <w:p w:rsidR="006C424C" w:rsidRPr="001220AC" w:rsidRDefault="006C424C" w:rsidP="006C424C">
            <w:pPr>
              <w:rPr>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4</w:t>
            </w:r>
          </w:p>
        </w:tc>
        <w:tc>
          <w:tcPr>
            <w:tcW w:w="3522" w:type="pct"/>
          </w:tcPr>
          <w:p w:rsidR="006C424C" w:rsidRPr="001220AC" w:rsidRDefault="006C424C" w:rsidP="006C424C">
            <w:pPr>
              <w:rPr>
                <w:sz w:val="24"/>
                <w:szCs w:val="24"/>
              </w:rPr>
            </w:pPr>
            <w:r w:rsidRPr="001220AC">
              <w:rPr>
                <w:sz w:val="24"/>
                <w:szCs w:val="24"/>
              </w:rPr>
              <w:t>Пословицы,  поговорки как малый жанр фольклора.</w:t>
            </w:r>
          </w:p>
        </w:tc>
        <w:tc>
          <w:tcPr>
            <w:tcW w:w="647" w:type="pct"/>
            <w:shd w:val="clear" w:color="auto" w:fill="auto"/>
          </w:tcPr>
          <w:p w:rsidR="006C424C" w:rsidRPr="001220AC" w:rsidRDefault="006C424C" w:rsidP="006C424C">
            <w:pPr>
              <w:rPr>
                <w:sz w:val="24"/>
                <w:szCs w:val="24"/>
              </w:rPr>
            </w:pPr>
          </w:p>
        </w:tc>
        <w:tc>
          <w:tcPr>
            <w:tcW w:w="403" w:type="pct"/>
            <w:shd w:val="clear" w:color="auto" w:fill="auto"/>
          </w:tcPr>
          <w:p w:rsidR="006C424C" w:rsidRPr="001220AC" w:rsidRDefault="006C424C" w:rsidP="006C424C">
            <w:pPr>
              <w:rPr>
                <w:sz w:val="24"/>
                <w:szCs w:val="24"/>
              </w:rPr>
            </w:pPr>
          </w:p>
        </w:tc>
      </w:tr>
      <w:tr w:rsidR="006C424C" w:rsidRPr="001220AC" w:rsidTr="006C424C">
        <w:trPr>
          <w:trHeight w:val="511"/>
        </w:trPr>
        <w:tc>
          <w:tcPr>
            <w:tcW w:w="5000" w:type="pct"/>
            <w:gridSpan w:val="4"/>
            <w:shd w:val="clear" w:color="auto" w:fill="auto"/>
          </w:tcPr>
          <w:p w:rsidR="006C424C" w:rsidRPr="001220AC" w:rsidRDefault="006C424C" w:rsidP="006C424C">
            <w:pPr>
              <w:jc w:val="center"/>
              <w:rPr>
                <w:b/>
                <w:sz w:val="24"/>
                <w:szCs w:val="24"/>
              </w:rPr>
            </w:pPr>
            <w:r w:rsidRPr="001220AC">
              <w:rPr>
                <w:b/>
                <w:sz w:val="24"/>
                <w:szCs w:val="24"/>
              </w:rPr>
              <w:t>ДРЕВНЕРУССКАЯ ЛИТЕРАТУРА (2Ч)</w:t>
            </w: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5</w:t>
            </w:r>
          </w:p>
        </w:tc>
        <w:tc>
          <w:tcPr>
            <w:tcW w:w="3522" w:type="pct"/>
          </w:tcPr>
          <w:p w:rsidR="006C424C" w:rsidRPr="001220AC" w:rsidRDefault="006C424C" w:rsidP="006C424C">
            <w:pPr>
              <w:rPr>
                <w:sz w:val="24"/>
                <w:szCs w:val="24"/>
              </w:rPr>
            </w:pPr>
            <w:r w:rsidRPr="001220AC">
              <w:rPr>
                <w:sz w:val="24"/>
                <w:szCs w:val="24"/>
              </w:rPr>
              <w:t>Древнерусская литература. «Повесть временных лет»</w:t>
            </w:r>
          </w:p>
        </w:tc>
        <w:tc>
          <w:tcPr>
            <w:tcW w:w="647" w:type="pct"/>
            <w:shd w:val="clear" w:color="auto" w:fill="auto"/>
          </w:tcPr>
          <w:p w:rsidR="006C424C" w:rsidRPr="001220AC" w:rsidRDefault="006C424C" w:rsidP="006C424C">
            <w:pPr>
              <w:rPr>
                <w:sz w:val="24"/>
                <w:szCs w:val="24"/>
              </w:rPr>
            </w:pPr>
          </w:p>
        </w:tc>
        <w:tc>
          <w:tcPr>
            <w:tcW w:w="403" w:type="pct"/>
            <w:shd w:val="clear" w:color="auto" w:fill="auto"/>
          </w:tcPr>
          <w:p w:rsidR="006C424C" w:rsidRPr="001220AC" w:rsidRDefault="006C424C" w:rsidP="006C424C">
            <w:pPr>
              <w:rPr>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6</w:t>
            </w:r>
          </w:p>
        </w:tc>
        <w:tc>
          <w:tcPr>
            <w:tcW w:w="3522" w:type="pct"/>
          </w:tcPr>
          <w:p w:rsidR="006C424C" w:rsidRPr="001220AC" w:rsidRDefault="006C424C" w:rsidP="006C424C">
            <w:pPr>
              <w:rPr>
                <w:sz w:val="24"/>
                <w:szCs w:val="24"/>
              </w:rPr>
            </w:pPr>
            <w:r w:rsidRPr="001220AC">
              <w:rPr>
                <w:b/>
                <w:sz w:val="24"/>
                <w:szCs w:val="24"/>
              </w:rPr>
              <w:t>«</w:t>
            </w:r>
            <w:r w:rsidRPr="001220AC">
              <w:rPr>
                <w:sz w:val="24"/>
                <w:szCs w:val="24"/>
              </w:rPr>
              <w:t>Сказание  о белгородском  киселе»</w:t>
            </w:r>
          </w:p>
        </w:tc>
        <w:tc>
          <w:tcPr>
            <w:tcW w:w="647" w:type="pct"/>
            <w:shd w:val="clear" w:color="auto" w:fill="auto"/>
          </w:tcPr>
          <w:p w:rsidR="006C424C" w:rsidRPr="001220AC" w:rsidRDefault="006C424C" w:rsidP="006C424C">
            <w:pPr>
              <w:rPr>
                <w:sz w:val="24"/>
                <w:szCs w:val="24"/>
              </w:rPr>
            </w:pPr>
          </w:p>
        </w:tc>
        <w:tc>
          <w:tcPr>
            <w:tcW w:w="403" w:type="pct"/>
            <w:shd w:val="clear" w:color="auto" w:fill="auto"/>
          </w:tcPr>
          <w:p w:rsidR="006C424C" w:rsidRPr="001220AC" w:rsidRDefault="006C424C" w:rsidP="006C424C">
            <w:pPr>
              <w:rPr>
                <w:sz w:val="24"/>
                <w:szCs w:val="24"/>
              </w:rPr>
            </w:pPr>
          </w:p>
        </w:tc>
      </w:tr>
      <w:tr w:rsidR="006C424C" w:rsidRPr="001220AC" w:rsidTr="006C424C">
        <w:trPr>
          <w:trHeight w:val="511"/>
        </w:trPr>
        <w:tc>
          <w:tcPr>
            <w:tcW w:w="5000" w:type="pct"/>
            <w:gridSpan w:val="4"/>
            <w:shd w:val="clear" w:color="auto" w:fill="auto"/>
          </w:tcPr>
          <w:p w:rsidR="006C424C" w:rsidRPr="001220AC" w:rsidRDefault="006C424C" w:rsidP="006C424C">
            <w:pPr>
              <w:jc w:val="center"/>
              <w:rPr>
                <w:b/>
                <w:sz w:val="24"/>
                <w:szCs w:val="24"/>
              </w:rPr>
            </w:pPr>
            <w:r w:rsidRPr="001220AC">
              <w:rPr>
                <w:b/>
                <w:sz w:val="24"/>
                <w:szCs w:val="24"/>
              </w:rPr>
              <w:t>ПР</w:t>
            </w:r>
            <w:r>
              <w:rPr>
                <w:b/>
                <w:sz w:val="24"/>
                <w:szCs w:val="24"/>
              </w:rPr>
              <w:t>ОИЗВЕДЕНИЯ РУССКИХ ПИСАТЕЛЕЙ 19</w:t>
            </w:r>
            <w:r w:rsidRPr="001220AC">
              <w:rPr>
                <w:b/>
                <w:sz w:val="24"/>
                <w:szCs w:val="24"/>
              </w:rPr>
              <w:t xml:space="preserve"> ВЕКА (</w:t>
            </w:r>
            <w:r>
              <w:rPr>
                <w:b/>
                <w:sz w:val="24"/>
                <w:szCs w:val="24"/>
              </w:rPr>
              <w:t>38</w:t>
            </w:r>
            <w:r w:rsidRPr="001220AC">
              <w:rPr>
                <w:b/>
                <w:sz w:val="24"/>
                <w:szCs w:val="24"/>
              </w:rPr>
              <w:t>Ч)</w:t>
            </w: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7</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А. С. Пушкин. Стихотворение «Узник». </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8</w:t>
            </w:r>
          </w:p>
        </w:tc>
        <w:tc>
          <w:tcPr>
            <w:tcW w:w="3522" w:type="pct"/>
            <w:shd w:val="clear" w:color="auto" w:fill="auto"/>
          </w:tcPr>
          <w:p w:rsidR="006C424C" w:rsidRPr="001220AC" w:rsidRDefault="006C424C" w:rsidP="006C424C">
            <w:pPr>
              <w:jc w:val="center"/>
              <w:rPr>
                <w:sz w:val="24"/>
                <w:szCs w:val="24"/>
              </w:rPr>
            </w:pPr>
            <w:r w:rsidRPr="001220AC">
              <w:rPr>
                <w:sz w:val="24"/>
                <w:szCs w:val="24"/>
              </w:rPr>
              <w:t>Тема дружбы в стихотворении «И. И. Пущину».</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9</w:t>
            </w:r>
          </w:p>
        </w:tc>
        <w:tc>
          <w:tcPr>
            <w:tcW w:w="3522" w:type="pct"/>
            <w:shd w:val="clear" w:color="auto" w:fill="auto"/>
          </w:tcPr>
          <w:p w:rsidR="006C424C" w:rsidRPr="001220AC" w:rsidRDefault="006C424C" w:rsidP="006C424C">
            <w:pPr>
              <w:jc w:val="center"/>
              <w:rPr>
                <w:sz w:val="24"/>
                <w:szCs w:val="24"/>
              </w:rPr>
            </w:pPr>
            <w:r w:rsidRPr="001220AC">
              <w:rPr>
                <w:sz w:val="24"/>
                <w:szCs w:val="24"/>
              </w:rPr>
              <w:t>Тема и поэтическая идея стихотворения А. С. Пушкина Стихотворение «Зимнее утро».</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10</w:t>
            </w:r>
          </w:p>
        </w:tc>
        <w:tc>
          <w:tcPr>
            <w:tcW w:w="3522" w:type="pct"/>
            <w:shd w:val="clear" w:color="auto" w:fill="auto"/>
          </w:tcPr>
          <w:p w:rsidR="006C424C" w:rsidRPr="001220AC" w:rsidRDefault="006C424C" w:rsidP="006C424C">
            <w:pPr>
              <w:jc w:val="center"/>
              <w:rPr>
                <w:sz w:val="24"/>
                <w:szCs w:val="24"/>
              </w:rPr>
            </w:pPr>
            <w:proofErr w:type="spellStart"/>
            <w:r w:rsidRPr="00E2743C">
              <w:rPr>
                <w:sz w:val="24"/>
                <w:szCs w:val="24"/>
              </w:rPr>
              <w:t>А.С.Пушкин</w:t>
            </w:r>
            <w:proofErr w:type="spellEnd"/>
            <w:r w:rsidRPr="00E2743C">
              <w:rPr>
                <w:sz w:val="24"/>
                <w:szCs w:val="24"/>
              </w:rPr>
              <w:t>. «Зимняя дорога» и другие стихотворения. Тема дороги в лирике Пушкина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11</w:t>
            </w:r>
          </w:p>
        </w:tc>
        <w:tc>
          <w:tcPr>
            <w:tcW w:w="3522" w:type="pct"/>
            <w:shd w:val="clear" w:color="auto" w:fill="auto"/>
          </w:tcPr>
          <w:p w:rsidR="006C424C" w:rsidRPr="001220AC" w:rsidRDefault="006C424C" w:rsidP="006C424C">
            <w:pPr>
              <w:jc w:val="center"/>
              <w:rPr>
                <w:sz w:val="24"/>
                <w:szCs w:val="24"/>
              </w:rPr>
            </w:pPr>
            <w:proofErr w:type="spellStart"/>
            <w:r w:rsidRPr="00E2743C">
              <w:rPr>
                <w:sz w:val="24"/>
                <w:szCs w:val="24"/>
              </w:rPr>
              <w:t>А.С.Пушкин</w:t>
            </w:r>
            <w:proofErr w:type="spellEnd"/>
            <w:r w:rsidRPr="00E2743C">
              <w:rPr>
                <w:sz w:val="24"/>
                <w:szCs w:val="24"/>
              </w:rPr>
              <w:t>.  Двусложные размеры стиха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12</w:t>
            </w:r>
          </w:p>
        </w:tc>
        <w:tc>
          <w:tcPr>
            <w:tcW w:w="3522" w:type="pct"/>
            <w:shd w:val="clear" w:color="auto" w:fill="auto"/>
          </w:tcPr>
          <w:p w:rsidR="006C424C" w:rsidRPr="001220AC" w:rsidRDefault="006C424C" w:rsidP="006C424C">
            <w:pPr>
              <w:jc w:val="center"/>
              <w:rPr>
                <w:sz w:val="24"/>
                <w:szCs w:val="24"/>
              </w:rPr>
            </w:pPr>
            <w:r w:rsidRPr="001220AC">
              <w:rPr>
                <w:sz w:val="24"/>
                <w:szCs w:val="24"/>
              </w:rPr>
              <w:t>Выразительное чтение стихотворений А.С. Пушкина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13</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А. С. Пушкин. </w:t>
            </w:r>
          </w:p>
          <w:p w:rsidR="006C424C" w:rsidRPr="001220AC" w:rsidRDefault="006C424C" w:rsidP="006C424C">
            <w:pPr>
              <w:jc w:val="center"/>
              <w:rPr>
                <w:sz w:val="24"/>
                <w:szCs w:val="24"/>
              </w:rPr>
            </w:pPr>
            <w:r w:rsidRPr="001220AC">
              <w:rPr>
                <w:sz w:val="24"/>
                <w:szCs w:val="24"/>
              </w:rPr>
              <w:t>«Барышня-крестьянка»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14</w:t>
            </w:r>
          </w:p>
        </w:tc>
        <w:tc>
          <w:tcPr>
            <w:tcW w:w="3522" w:type="pct"/>
            <w:shd w:val="clear" w:color="auto" w:fill="auto"/>
          </w:tcPr>
          <w:p w:rsidR="006C424C" w:rsidRPr="001220AC" w:rsidRDefault="006C424C" w:rsidP="006C424C">
            <w:pPr>
              <w:jc w:val="center"/>
              <w:rPr>
                <w:sz w:val="24"/>
                <w:szCs w:val="24"/>
              </w:rPr>
            </w:pPr>
            <w:r w:rsidRPr="001220AC">
              <w:rPr>
                <w:sz w:val="24"/>
                <w:szCs w:val="24"/>
              </w:rPr>
              <w:t>Образ автора-повествователя в повести «Барышня-крестьянка».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15</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О романе «Дубровский».  Дубровский –старший и Троекуров в повести </w:t>
            </w:r>
            <w:proofErr w:type="spellStart"/>
            <w:r w:rsidRPr="001220AC">
              <w:rPr>
                <w:sz w:val="24"/>
                <w:szCs w:val="24"/>
              </w:rPr>
              <w:t>А.С.Пушкина</w:t>
            </w:r>
            <w:proofErr w:type="spellEnd"/>
            <w:r w:rsidRPr="001220AC">
              <w:rPr>
                <w:sz w:val="24"/>
                <w:szCs w:val="24"/>
              </w:rPr>
              <w:t xml:space="preserve"> «Дубровский»</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16</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Протест Владимира Дубровского против произвола и деспотизма в повести </w:t>
            </w:r>
            <w:proofErr w:type="spellStart"/>
            <w:r w:rsidRPr="001220AC">
              <w:rPr>
                <w:sz w:val="24"/>
                <w:szCs w:val="24"/>
              </w:rPr>
              <w:t>А.С.Пушкина</w:t>
            </w:r>
            <w:proofErr w:type="spellEnd"/>
            <w:r w:rsidRPr="001220AC">
              <w:rPr>
                <w:sz w:val="24"/>
                <w:szCs w:val="24"/>
              </w:rPr>
              <w:t xml:space="preserve"> «Дубровский».</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17</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Бунт крестьян в повести </w:t>
            </w:r>
            <w:proofErr w:type="spellStart"/>
            <w:r w:rsidRPr="001220AC">
              <w:rPr>
                <w:sz w:val="24"/>
                <w:szCs w:val="24"/>
              </w:rPr>
              <w:t>А.С.Пушкина</w:t>
            </w:r>
            <w:proofErr w:type="spellEnd"/>
            <w:r w:rsidRPr="001220AC">
              <w:rPr>
                <w:sz w:val="24"/>
                <w:szCs w:val="24"/>
              </w:rPr>
              <w:t xml:space="preserve"> «Дубровский»</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18</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Защита чести, независимости личности в повести </w:t>
            </w:r>
            <w:proofErr w:type="spellStart"/>
            <w:r w:rsidRPr="001220AC">
              <w:rPr>
                <w:sz w:val="24"/>
                <w:szCs w:val="24"/>
              </w:rPr>
              <w:t>А.С.Пушкина</w:t>
            </w:r>
            <w:proofErr w:type="spellEnd"/>
            <w:r w:rsidRPr="001220AC">
              <w:rPr>
                <w:sz w:val="24"/>
                <w:szCs w:val="24"/>
              </w:rPr>
              <w:t xml:space="preserve"> «Дубровский»</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19</w:t>
            </w:r>
          </w:p>
        </w:tc>
        <w:tc>
          <w:tcPr>
            <w:tcW w:w="3522" w:type="pct"/>
            <w:shd w:val="clear" w:color="auto" w:fill="auto"/>
          </w:tcPr>
          <w:p w:rsidR="006C424C" w:rsidRPr="001220AC" w:rsidRDefault="006C424C" w:rsidP="006C424C">
            <w:pPr>
              <w:jc w:val="center"/>
              <w:rPr>
                <w:sz w:val="24"/>
                <w:szCs w:val="24"/>
              </w:rPr>
            </w:pPr>
            <w:r w:rsidRPr="001220AC">
              <w:rPr>
                <w:sz w:val="24"/>
                <w:szCs w:val="24"/>
              </w:rPr>
              <w:t>Романтическая история любви Владимира Дубровского и Маши Троекуровой.</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20</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Осуждение пороков общества в повести </w:t>
            </w:r>
            <w:proofErr w:type="spellStart"/>
            <w:r w:rsidRPr="001220AC">
              <w:rPr>
                <w:sz w:val="24"/>
                <w:szCs w:val="24"/>
              </w:rPr>
              <w:t>А.С.Пушкина</w:t>
            </w:r>
            <w:proofErr w:type="spellEnd"/>
            <w:r w:rsidRPr="001220AC">
              <w:rPr>
                <w:sz w:val="24"/>
                <w:szCs w:val="24"/>
              </w:rPr>
              <w:t xml:space="preserve"> «Дубровский».  </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21</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Развязка романа (гл. </w:t>
            </w:r>
            <w:r w:rsidRPr="001220AC">
              <w:rPr>
                <w:sz w:val="24"/>
                <w:szCs w:val="24"/>
                <w:lang w:val="en-US"/>
              </w:rPr>
              <w:t>XVIII</w:t>
            </w:r>
            <w:r w:rsidRPr="001220AC">
              <w:rPr>
                <w:sz w:val="24"/>
                <w:szCs w:val="24"/>
              </w:rPr>
              <w:t>-</w:t>
            </w:r>
            <w:r w:rsidRPr="001220AC">
              <w:rPr>
                <w:sz w:val="24"/>
                <w:szCs w:val="24"/>
                <w:lang w:val="en-US"/>
              </w:rPr>
              <w:t>XIX</w:t>
            </w:r>
            <w:r w:rsidRPr="001220AC">
              <w:rPr>
                <w:sz w:val="24"/>
                <w:szCs w:val="24"/>
              </w:rPr>
              <w:t>)</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22</w:t>
            </w:r>
          </w:p>
        </w:tc>
        <w:tc>
          <w:tcPr>
            <w:tcW w:w="3522" w:type="pct"/>
            <w:shd w:val="clear" w:color="auto" w:fill="auto"/>
          </w:tcPr>
          <w:p w:rsidR="006C424C" w:rsidRPr="001220AC" w:rsidRDefault="006C424C" w:rsidP="006C424C">
            <w:pPr>
              <w:jc w:val="center"/>
              <w:rPr>
                <w:b/>
                <w:sz w:val="24"/>
                <w:szCs w:val="24"/>
              </w:rPr>
            </w:pPr>
            <w:r w:rsidRPr="001220AC">
              <w:rPr>
                <w:b/>
                <w:sz w:val="24"/>
                <w:szCs w:val="24"/>
              </w:rPr>
              <w:t>Контрольная работа  по повести  А. С. Пушкина «Дубровский».</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23</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М.Ю. Лермонтов.  Чувство одиночества и тоски в стихотворении </w:t>
            </w:r>
            <w:proofErr w:type="spellStart"/>
            <w:r w:rsidRPr="001220AC">
              <w:rPr>
                <w:sz w:val="24"/>
                <w:szCs w:val="24"/>
              </w:rPr>
              <w:t>М.Ю.Лермонтова</w:t>
            </w:r>
            <w:proofErr w:type="spellEnd"/>
            <w:r w:rsidRPr="001220AC">
              <w:rPr>
                <w:sz w:val="24"/>
                <w:szCs w:val="24"/>
              </w:rPr>
              <w:t xml:space="preserve">  «Тучи».</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lastRenderedPageBreak/>
              <w:t>24</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Тема красоты и гармонии с миром в стихотворении </w:t>
            </w:r>
            <w:proofErr w:type="spellStart"/>
            <w:r w:rsidRPr="001220AC">
              <w:rPr>
                <w:sz w:val="24"/>
                <w:szCs w:val="24"/>
              </w:rPr>
              <w:t>М.Ю.Лермонтова</w:t>
            </w:r>
            <w:proofErr w:type="spellEnd"/>
            <w:r w:rsidRPr="001220AC">
              <w:rPr>
                <w:sz w:val="24"/>
                <w:szCs w:val="24"/>
              </w:rPr>
              <w:t xml:space="preserve"> «Листок».</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25</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Особенности выражения темы одиночества в стихотворениях </w:t>
            </w:r>
            <w:proofErr w:type="spellStart"/>
            <w:r w:rsidRPr="001220AC">
              <w:rPr>
                <w:sz w:val="24"/>
                <w:szCs w:val="24"/>
              </w:rPr>
              <w:t>М.Ю.Лермонтова</w:t>
            </w:r>
            <w:proofErr w:type="spellEnd"/>
            <w:r w:rsidRPr="001220AC">
              <w:rPr>
                <w:sz w:val="24"/>
                <w:szCs w:val="24"/>
              </w:rPr>
              <w:t xml:space="preserve"> «Утес», «Три пальмы»</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26</w:t>
            </w:r>
          </w:p>
        </w:tc>
        <w:tc>
          <w:tcPr>
            <w:tcW w:w="3522" w:type="pct"/>
            <w:shd w:val="clear" w:color="auto" w:fill="auto"/>
          </w:tcPr>
          <w:p w:rsidR="006C424C" w:rsidRPr="001220AC" w:rsidRDefault="006C424C" w:rsidP="006C424C">
            <w:pPr>
              <w:jc w:val="center"/>
              <w:rPr>
                <w:sz w:val="24"/>
                <w:szCs w:val="24"/>
              </w:rPr>
            </w:pPr>
            <w:proofErr w:type="spellStart"/>
            <w:r w:rsidRPr="001220AC">
              <w:rPr>
                <w:sz w:val="24"/>
                <w:szCs w:val="24"/>
              </w:rPr>
              <w:t>И.С.Тургенев</w:t>
            </w:r>
            <w:proofErr w:type="spellEnd"/>
            <w:r w:rsidRPr="001220AC">
              <w:rPr>
                <w:sz w:val="24"/>
                <w:szCs w:val="24"/>
              </w:rPr>
              <w:t>. Литературный портрет писателя.  Сочувствие к крестьянским детям в рассказе И. С. Тургенева  «</w:t>
            </w:r>
            <w:proofErr w:type="spellStart"/>
            <w:r w:rsidRPr="001220AC">
              <w:rPr>
                <w:sz w:val="24"/>
                <w:szCs w:val="24"/>
              </w:rPr>
              <w:t>Бежин</w:t>
            </w:r>
            <w:proofErr w:type="spellEnd"/>
            <w:r w:rsidRPr="001220AC">
              <w:rPr>
                <w:sz w:val="24"/>
                <w:szCs w:val="24"/>
              </w:rPr>
              <w:t xml:space="preserve"> луг».</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27</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Портреты и рассказы мальчиков в рассказе                        И. С. </w:t>
            </w:r>
            <w:proofErr w:type="gramStart"/>
            <w:r w:rsidRPr="001220AC">
              <w:rPr>
                <w:sz w:val="24"/>
                <w:szCs w:val="24"/>
              </w:rPr>
              <w:t>Тургенева  «</w:t>
            </w:r>
            <w:proofErr w:type="spellStart"/>
            <w:proofErr w:type="gramEnd"/>
            <w:r w:rsidRPr="001220AC">
              <w:rPr>
                <w:sz w:val="24"/>
                <w:szCs w:val="24"/>
              </w:rPr>
              <w:t>Бежин</w:t>
            </w:r>
            <w:proofErr w:type="spellEnd"/>
            <w:r w:rsidRPr="001220AC">
              <w:rPr>
                <w:sz w:val="24"/>
                <w:szCs w:val="24"/>
              </w:rPr>
              <w:t xml:space="preserve"> луг». </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28</w:t>
            </w:r>
          </w:p>
        </w:tc>
        <w:tc>
          <w:tcPr>
            <w:tcW w:w="3522" w:type="pct"/>
            <w:shd w:val="clear" w:color="auto" w:fill="auto"/>
          </w:tcPr>
          <w:p w:rsidR="006C424C" w:rsidRPr="001220AC" w:rsidRDefault="006C424C" w:rsidP="006C424C">
            <w:pPr>
              <w:jc w:val="center"/>
              <w:rPr>
                <w:sz w:val="24"/>
                <w:szCs w:val="24"/>
              </w:rPr>
            </w:pPr>
            <w:r w:rsidRPr="001220AC">
              <w:rPr>
                <w:sz w:val="24"/>
                <w:szCs w:val="24"/>
              </w:rPr>
              <w:t>Роль картин природы в рассказе «</w:t>
            </w:r>
            <w:proofErr w:type="spellStart"/>
            <w:r w:rsidRPr="001220AC">
              <w:rPr>
                <w:sz w:val="24"/>
                <w:szCs w:val="24"/>
              </w:rPr>
              <w:t>Бежин</w:t>
            </w:r>
            <w:proofErr w:type="spellEnd"/>
            <w:r w:rsidRPr="001220AC">
              <w:rPr>
                <w:sz w:val="24"/>
                <w:szCs w:val="24"/>
              </w:rPr>
              <w:t xml:space="preserve"> луг».</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29</w:t>
            </w:r>
          </w:p>
        </w:tc>
        <w:tc>
          <w:tcPr>
            <w:tcW w:w="3522" w:type="pct"/>
            <w:shd w:val="clear" w:color="auto" w:fill="auto"/>
          </w:tcPr>
          <w:p w:rsidR="006C424C" w:rsidRPr="001220AC" w:rsidRDefault="006C424C" w:rsidP="006C424C">
            <w:pPr>
              <w:jc w:val="center"/>
              <w:rPr>
                <w:sz w:val="24"/>
                <w:szCs w:val="24"/>
              </w:rPr>
            </w:pPr>
            <w:proofErr w:type="spellStart"/>
            <w:r w:rsidRPr="00E2743C">
              <w:rPr>
                <w:sz w:val="24"/>
                <w:szCs w:val="24"/>
              </w:rPr>
              <w:t>И.С.Тургенев</w:t>
            </w:r>
            <w:proofErr w:type="spellEnd"/>
            <w:r w:rsidRPr="00E2743C">
              <w:rPr>
                <w:sz w:val="24"/>
                <w:szCs w:val="24"/>
              </w:rPr>
              <w:t xml:space="preserve"> «Хорь и </w:t>
            </w:r>
            <w:proofErr w:type="spellStart"/>
            <w:r w:rsidRPr="00E2743C">
              <w:rPr>
                <w:sz w:val="24"/>
                <w:szCs w:val="24"/>
              </w:rPr>
              <w:t>Калиныч</w:t>
            </w:r>
            <w:proofErr w:type="spellEnd"/>
            <w:r w:rsidRPr="00E2743C">
              <w:rPr>
                <w:sz w:val="24"/>
                <w:szCs w:val="24"/>
              </w:rPr>
              <w:t xml:space="preserve"> » и другие рассказы из «Записок охотника »</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30</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Ф. И. Тютчев. Литературный портрет писателя. </w:t>
            </w:r>
            <w:proofErr w:type="gramStart"/>
            <w:r w:rsidRPr="001220AC">
              <w:rPr>
                <w:sz w:val="24"/>
                <w:szCs w:val="24"/>
              </w:rPr>
              <w:t>Природа  в</w:t>
            </w:r>
            <w:proofErr w:type="gramEnd"/>
            <w:r w:rsidRPr="001220AC">
              <w:rPr>
                <w:sz w:val="24"/>
                <w:szCs w:val="24"/>
              </w:rPr>
              <w:t xml:space="preserve"> стихотворениях Ф. И. Тютчева «Неохотно и несмело...», «Листья».  </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31</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А.А. </w:t>
            </w:r>
            <w:proofErr w:type="spellStart"/>
            <w:r w:rsidRPr="001220AC">
              <w:rPr>
                <w:sz w:val="24"/>
                <w:szCs w:val="24"/>
              </w:rPr>
              <w:t>Фет.Жизнеутверждающее</w:t>
            </w:r>
            <w:proofErr w:type="spellEnd"/>
            <w:r w:rsidRPr="001220AC">
              <w:rPr>
                <w:sz w:val="24"/>
                <w:szCs w:val="24"/>
              </w:rPr>
              <w:t xml:space="preserve"> начало в стихотворениях А. А. Фета «Ель рукавом мне тропинку завесила...»</w:t>
            </w:r>
            <w:proofErr w:type="gramStart"/>
            <w:r w:rsidRPr="001220AC">
              <w:rPr>
                <w:sz w:val="24"/>
                <w:szCs w:val="24"/>
              </w:rPr>
              <w:t>, .</w:t>
            </w:r>
            <w:proofErr w:type="gramEnd"/>
            <w:r w:rsidRPr="001220AC">
              <w:rPr>
                <w:sz w:val="24"/>
                <w:szCs w:val="24"/>
              </w:rPr>
              <w:t xml:space="preserve"> «Еще майская ночь», «Учись у них – у дуба, у березы…». </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32</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Краски и звуки в пейзажной лирике </w:t>
            </w:r>
            <w:proofErr w:type="spellStart"/>
            <w:r w:rsidRPr="001220AC">
              <w:rPr>
                <w:sz w:val="24"/>
                <w:szCs w:val="24"/>
              </w:rPr>
              <w:t>А.А.Фета</w:t>
            </w:r>
            <w:proofErr w:type="spellEnd"/>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33</w:t>
            </w:r>
          </w:p>
        </w:tc>
        <w:tc>
          <w:tcPr>
            <w:tcW w:w="3522" w:type="pct"/>
            <w:shd w:val="clear" w:color="auto" w:fill="auto"/>
          </w:tcPr>
          <w:p w:rsidR="006C424C" w:rsidRPr="001220AC" w:rsidRDefault="006C424C" w:rsidP="006C424C">
            <w:pPr>
              <w:jc w:val="center"/>
              <w:rPr>
                <w:sz w:val="24"/>
                <w:szCs w:val="24"/>
              </w:rPr>
            </w:pPr>
            <w:r w:rsidRPr="001220AC">
              <w:rPr>
                <w:sz w:val="24"/>
                <w:szCs w:val="24"/>
              </w:rPr>
              <w:t>Выразительное чтение стихотворений Ф.И. Тютчева, А.А. Фета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34</w:t>
            </w:r>
          </w:p>
        </w:tc>
        <w:tc>
          <w:tcPr>
            <w:tcW w:w="3522" w:type="pct"/>
            <w:shd w:val="clear" w:color="auto" w:fill="auto"/>
          </w:tcPr>
          <w:p w:rsidR="006C424C" w:rsidRPr="001220AC" w:rsidRDefault="006C424C" w:rsidP="006C424C">
            <w:pPr>
              <w:jc w:val="center"/>
              <w:rPr>
                <w:sz w:val="24"/>
                <w:szCs w:val="24"/>
              </w:rPr>
            </w:pPr>
            <w:r w:rsidRPr="001220AC">
              <w:rPr>
                <w:sz w:val="24"/>
                <w:szCs w:val="24"/>
              </w:rPr>
              <w:t>Н. А. Некрасов. Стихотворение «Железная дорога». Картины подневольного труда.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35</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Мечта поэта о прекрасной поре в жизни народа ценностей в стихотворении </w:t>
            </w:r>
            <w:proofErr w:type="spellStart"/>
            <w:r w:rsidRPr="001220AC">
              <w:rPr>
                <w:sz w:val="24"/>
                <w:szCs w:val="24"/>
              </w:rPr>
              <w:t>Н.А.Некрасова</w:t>
            </w:r>
            <w:proofErr w:type="spellEnd"/>
            <w:r w:rsidRPr="001220AC">
              <w:rPr>
                <w:sz w:val="24"/>
                <w:szCs w:val="24"/>
              </w:rPr>
              <w:t xml:space="preserve"> «Железная дорога»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36</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Своеобразие языка и композиции в стихотворении </w:t>
            </w:r>
            <w:proofErr w:type="spellStart"/>
            <w:r w:rsidRPr="001220AC">
              <w:rPr>
                <w:sz w:val="24"/>
                <w:szCs w:val="24"/>
              </w:rPr>
              <w:t>Н.А.Некрасова</w:t>
            </w:r>
            <w:proofErr w:type="spellEnd"/>
            <w:r w:rsidRPr="001220AC">
              <w:rPr>
                <w:sz w:val="24"/>
                <w:szCs w:val="24"/>
              </w:rPr>
              <w:t xml:space="preserve"> «Железная дорога». Трёхсложные размеры стиха.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37</w:t>
            </w:r>
          </w:p>
        </w:tc>
        <w:tc>
          <w:tcPr>
            <w:tcW w:w="3522" w:type="pct"/>
            <w:shd w:val="clear" w:color="auto" w:fill="auto"/>
          </w:tcPr>
          <w:p w:rsidR="006C424C" w:rsidRPr="001220AC" w:rsidRDefault="006C424C" w:rsidP="006C424C">
            <w:pPr>
              <w:jc w:val="center"/>
              <w:rPr>
                <w:sz w:val="24"/>
                <w:szCs w:val="24"/>
              </w:rPr>
            </w:pPr>
            <w:r w:rsidRPr="001220AC">
              <w:rPr>
                <w:sz w:val="24"/>
                <w:szCs w:val="24"/>
              </w:rPr>
              <w:t>Выразительное чтение отрывка из стихотворения Н.А. Некрасова «Железная дорога»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38</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Н.С. Лесков. Литературный портер писателя. Гордость </w:t>
            </w:r>
            <w:proofErr w:type="spellStart"/>
            <w:r w:rsidRPr="001220AC">
              <w:rPr>
                <w:sz w:val="24"/>
                <w:szCs w:val="24"/>
              </w:rPr>
              <w:t>Н.С.Лескова</w:t>
            </w:r>
            <w:proofErr w:type="spellEnd"/>
            <w:r w:rsidRPr="001220AC">
              <w:rPr>
                <w:sz w:val="24"/>
                <w:szCs w:val="24"/>
              </w:rPr>
              <w:t xml:space="preserve"> за народ в сказе «Левша».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39</w:t>
            </w:r>
          </w:p>
        </w:tc>
        <w:tc>
          <w:tcPr>
            <w:tcW w:w="3522" w:type="pct"/>
            <w:shd w:val="clear" w:color="auto" w:fill="auto"/>
          </w:tcPr>
          <w:p w:rsidR="006C424C" w:rsidRPr="001220AC" w:rsidRDefault="006C424C" w:rsidP="006C424C">
            <w:pPr>
              <w:jc w:val="center"/>
              <w:rPr>
                <w:sz w:val="24"/>
                <w:szCs w:val="24"/>
              </w:rPr>
            </w:pPr>
            <w:r w:rsidRPr="001220AC">
              <w:rPr>
                <w:sz w:val="24"/>
                <w:szCs w:val="24"/>
              </w:rPr>
              <w:t>Особенности языка повести Н.С. Лескова «Левша».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40</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Комический эффект, создаваемый народной этимологией, игрой слов в сказе </w:t>
            </w:r>
            <w:proofErr w:type="spellStart"/>
            <w:r w:rsidRPr="001220AC">
              <w:rPr>
                <w:sz w:val="24"/>
                <w:szCs w:val="24"/>
              </w:rPr>
              <w:t>Н.С.Лескова</w:t>
            </w:r>
            <w:proofErr w:type="spellEnd"/>
            <w:r w:rsidRPr="001220AC">
              <w:rPr>
                <w:sz w:val="24"/>
                <w:szCs w:val="24"/>
              </w:rPr>
              <w:t xml:space="preserve"> «Левша». Сказовая форма повествования.</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41</w:t>
            </w:r>
          </w:p>
        </w:tc>
        <w:tc>
          <w:tcPr>
            <w:tcW w:w="3522" w:type="pct"/>
            <w:shd w:val="clear" w:color="auto" w:fill="auto"/>
          </w:tcPr>
          <w:p w:rsidR="006C424C" w:rsidRPr="001220AC" w:rsidRDefault="006C424C" w:rsidP="006C424C">
            <w:pPr>
              <w:jc w:val="center"/>
              <w:rPr>
                <w:b/>
                <w:sz w:val="24"/>
                <w:szCs w:val="24"/>
              </w:rPr>
            </w:pPr>
            <w:r w:rsidRPr="001220AC">
              <w:rPr>
                <w:b/>
                <w:sz w:val="24"/>
                <w:szCs w:val="24"/>
              </w:rPr>
              <w:t xml:space="preserve">Контрольная работа  по произведениям </w:t>
            </w:r>
            <w:proofErr w:type="spellStart"/>
            <w:r w:rsidRPr="001220AC">
              <w:rPr>
                <w:b/>
                <w:sz w:val="24"/>
                <w:szCs w:val="24"/>
              </w:rPr>
              <w:t>Н.А.Некрасова</w:t>
            </w:r>
            <w:proofErr w:type="spellEnd"/>
            <w:r w:rsidRPr="001220AC">
              <w:rPr>
                <w:b/>
                <w:sz w:val="24"/>
                <w:szCs w:val="24"/>
              </w:rPr>
              <w:t xml:space="preserve"> и </w:t>
            </w:r>
            <w:proofErr w:type="spellStart"/>
            <w:r w:rsidRPr="001220AC">
              <w:rPr>
                <w:b/>
                <w:sz w:val="24"/>
                <w:szCs w:val="24"/>
              </w:rPr>
              <w:t>Н.С.Лескова</w:t>
            </w:r>
            <w:proofErr w:type="spellEnd"/>
            <w:r w:rsidRPr="001220AC">
              <w:rPr>
                <w:b/>
                <w:sz w:val="24"/>
                <w:szCs w:val="24"/>
              </w:rPr>
              <w:t>.</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42</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А.П. Чехов. Литературный портер писателя.  Речь героев рассказа Чехова «Толстый и тонкий». Юмористическая ситуация.  </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43</w:t>
            </w:r>
          </w:p>
        </w:tc>
        <w:tc>
          <w:tcPr>
            <w:tcW w:w="3522" w:type="pct"/>
            <w:shd w:val="clear" w:color="auto" w:fill="auto"/>
          </w:tcPr>
          <w:p w:rsidR="006C424C" w:rsidRPr="001220AC" w:rsidRDefault="006C424C" w:rsidP="006C424C">
            <w:pPr>
              <w:jc w:val="center"/>
              <w:rPr>
                <w:sz w:val="24"/>
                <w:szCs w:val="24"/>
              </w:rPr>
            </w:pPr>
            <w:r w:rsidRPr="001220AC">
              <w:rPr>
                <w:sz w:val="24"/>
                <w:szCs w:val="24"/>
              </w:rPr>
              <w:t>Разоблачение лицемерия в рассказе «Толстый и тонкий».</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5000" w:type="pct"/>
            <w:gridSpan w:val="4"/>
            <w:shd w:val="clear" w:color="auto" w:fill="auto"/>
          </w:tcPr>
          <w:p w:rsidR="006C424C" w:rsidRPr="001220AC" w:rsidRDefault="006C424C" w:rsidP="006C424C">
            <w:pPr>
              <w:jc w:val="center"/>
              <w:rPr>
                <w:b/>
                <w:sz w:val="24"/>
                <w:szCs w:val="24"/>
              </w:rPr>
            </w:pPr>
            <w:r w:rsidRPr="001220AC">
              <w:rPr>
                <w:b/>
                <w:sz w:val="24"/>
                <w:szCs w:val="24"/>
              </w:rPr>
              <w:t>РОДН</w:t>
            </w:r>
            <w:r>
              <w:rPr>
                <w:b/>
                <w:sz w:val="24"/>
                <w:szCs w:val="24"/>
              </w:rPr>
              <w:t>АЯ ПРИРОДА  В ЛИРИКЕ  ПОЭТОВ 19</w:t>
            </w:r>
            <w:r w:rsidRPr="001220AC">
              <w:rPr>
                <w:b/>
                <w:sz w:val="24"/>
                <w:szCs w:val="24"/>
              </w:rPr>
              <w:t xml:space="preserve"> ВЕКА (5Ч)</w:t>
            </w: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44</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Е.А. Баратынский. «Весна, весна! </w:t>
            </w:r>
          </w:p>
          <w:p w:rsidR="006C424C" w:rsidRPr="001220AC" w:rsidRDefault="006C424C" w:rsidP="006C424C">
            <w:pPr>
              <w:jc w:val="center"/>
              <w:rPr>
                <w:sz w:val="24"/>
                <w:szCs w:val="24"/>
              </w:rPr>
            </w:pPr>
            <w:r w:rsidRPr="001220AC">
              <w:rPr>
                <w:sz w:val="24"/>
                <w:szCs w:val="24"/>
              </w:rPr>
              <w:t>Как воздух чист...», «Чудный град порой сольется...</w:t>
            </w:r>
            <w:proofErr w:type="gramStart"/>
            <w:r w:rsidRPr="001220AC">
              <w:rPr>
                <w:sz w:val="24"/>
                <w:szCs w:val="24"/>
              </w:rPr>
              <w:t>»..</w:t>
            </w:r>
            <w:proofErr w:type="gramEnd"/>
            <w:r w:rsidRPr="001220AC">
              <w:rPr>
                <w:sz w:val="24"/>
                <w:szCs w:val="24"/>
              </w:rPr>
              <w:t xml:space="preserve">   </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45</w:t>
            </w:r>
          </w:p>
        </w:tc>
        <w:tc>
          <w:tcPr>
            <w:tcW w:w="3522" w:type="pct"/>
            <w:shd w:val="clear" w:color="auto" w:fill="auto"/>
          </w:tcPr>
          <w:p w:rsidR="006C424C" w:rsidRPr="001220AC" w:rsidRDefault="006C424C" w:rsidP="006C424C">
            <w:pPr>
              <w:jc w:val="center"/>
              <w:rPr>
                <w:sz w:val="24"/>
                <w:szCs w:val="24"/>
              </w:rPr>
            </w:pPr>
            <w:r w:rsidRPr="001220AC">
              <w:rPr>
                <w:sz w:val="24"/>
                <w:szCs w:val="24"/>
              </w:rPr>
              <w:t>Я. Полонский  «По горам две хмурых тучи…», «Посмотри – какая мгла…»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46</w:t>
            </w:r>
          </w:p>
        </w:tc>
        <w:tc>
          <w:tcPr>
            <w:tcW w:w="3522" w:type="pct"/>
            <w:shd w:val="clear" w:color="auto" w:fill="auto"/>
          </w:tcPr>
          <w:p w:rsidR="006C424C" w:rsidRPr="001220AC" w:rsidRDefault="006C424C" w:rsidP="006C424C">
            <w:pPr>
              <w:jc w:val="center"/>
              <w:rPr>
                <w:sz w:val="24"/>
                <w:szCs w:val="24"/>
              </w:rPr>
            </w:pPr>
            <w:r w:rsidRPr="001220AC">
              <w:rPr>
                <w:sz w:val="24"/>
                <w:szCs w:val="24"/>
              </w:rPr>
              <w:t>А.К. Толстой. «Где гнутся над омутом лозы...».</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47</w:t>
            </w:r>
          </w:p>
        </w:tc>
        <w:tc>
          <w:tcPr>
            <w:tcW w:w="3522" w:type="pct"/>
            <w:shd w:val="clear" w:color="auto" w:fill="auto"/>
          </w:tcPr>
          <w:p w:rsidR="006C424C" w:rsidRPr="001220AC" w:rsidRDefault="006C424C" w:rsidP="006C424C">
            <w:pPr>
              <w:jc w:val="center"/>
              <w:rPr>
                <w:sz w:val="24"/>
                <w:szCs w:val="24"/>
              </w:rPr>
            </w:pPr>
            <w:r w:rsidRPr="001220AC">
              <w:rPr>
                <w:sz w:val="24"/>
                <w:szCs w:val="24"/>
              </w:rPr>
              <w:t>Выразительное чтение стихотворений поэтов 19 века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lastRenderedPageBreak/>
              <w:t>48</w:t>
            </w:r>
          </w:p>
        </w:tc>
        <w:tc>
          <w:tcPr>
            <w:tcW w:w="3522" w:type="pct"/>
            <w:shd w:val="clear" w:color="auto" w:fill="auto"/>
          </w:tcPr>
          <w:p w:rsidR="006C424C" w:rsidRPr="001220AC" w:rsidRDefault="006C424C" w:rsidP="006C424C">
            <w:pPr>
              <w:jc w:val="center"/>
              <w:rPr>
                <w:sz w:val="24"/>
                <w:szCs w:val="24"/>
              </w:rPr>
            </w:pPr>
            <w:r w:rsidRPr="001220AC">
              <w:rPr>
                <w:b/>
                <w:sz w:val="24"/>
                <w:szCs w:val="24"/>
              </w:rPr>
              <w:t>Контрольная работа по стихотворениям поэтов 19 века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5000" w:type="pct"/>
            <w:gridSpan w:val="4"/>
            <w:shd w:val="clear" w:color="auto" w:fill="auto"/>
          </w:tcPr>
          <w:p w:rsidR="006C424C" w:rsidRPr="001220AC" w:rsidRDefault="006C424C" w:rsidP="006C424C">
            <w:pPr>
              <w:jc w:val="center"/>
              <w:rPr>
                <w:b/>
                <w:sz w:val="24"/>
                <w:szCs w:val="24"/>
              </w:rPr>
            </w:pPr>
            <w:r w:rsidRPr="001220AC">
              <w:rPr>
                <w:b/>
                <w:sz w:val="24"/>
                <w:szCs w:val="24"/>
              </w:rPr>
              <w:t>П</w:t>
            </w:r>
            <w:r>
              <w:rPr>
                <w:b/>
                <w:sz w:val="24"/>
                <w:szCs w:val="24"/>
              </w:rPr>
              <w:t>РОИЗВЕДЕНИЯ РУССКИХ ПИСАТЕЛЕЙ 20 ВЕКА (9</w:t>
            </w:r>
            <w:r w:rsidRPr="001220AC">
              <w:rPr>
                <w:b/>
                <w:sz w:val="24"/>
                <w:szCs w:val="24"/>
              </w:rPr>
              <w:t>Ч)</w:t>
            </w: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49</w:t>
            </w:r>
          </w:p>
        </w:tc>
        <w:tc>
          <w:tcPr>
            <w:tcW w:w="3522" w:type="pct"/>
            <w:shd w:val="clear" w:color="auto" w:fill="auto"/>
          </w:tcPr>
          <w:p w:rsidR="006C424C" w:rsidRPr="001220AC" w:rsidRDefault="006C424C" w:rsidP="006C424C">
            <w:pPr>
              <w:jc w:val="center"/>
              <w:rPr>
                <w:sz w:val="24"/>
                <w:szCs w:val="24"/>
              </w:rPr>
            </w:pPr>
            <w:proofErr w:type="spellStart"/>
            <w:r w:rsidRPr="001220AC">
              <w:rPr>
                <w:sz w:val="24"/>
                <w:szCs w:val="24"/>
              </w:rPr>
              <w:t>А.И.Куприн</w:t>
            </w:r>
            <w:proofErr w:type="spellEnd"/>
            <w:r w:rsidRPr="001220AC">
              <w:rPr>
                <w:sz w:val="24"/>
                <w:szCs w:val="24"/>
              </w:rPr>
              <w:t xml:space="preserve"> «Чудесный доктор». Тема служения людям  в рассказе «Чудесный доктор»</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50</w:t>
            </w:r>
          </w:p>
        </w:tc>
        <w:tc>
          <w:tcPr>
            <w:tcW w:w="3522" w:type="pct"/>
            <w:shd w:val="clear" w:color="auto" w:fill="auto"/>
          </w:tcPr>
          <w:p w:rsidR="006C424C" w:rsidRPr="001220AC" w:rsidRDefault="006C424C" w:rsidP="006C424C">
            <w:pPr>
              <w:jc w:val="center"/>
              <w:rPr>
                <w:sz w:val="24"/>
                <w:szCs w:val="24"/>
              </w:rPr>
            </w:pPr>
            <w:r w:rsidRPr="0061719F">
              <w:rPr>
                <w:sz w:val="24"/>
                <w:szCs w:val="24"/>
              </w:rPr>
              <w:t>«Чудесный доктор» как рождественский рассказ.</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51</w:t>
            </w:r>
          </w:p>
        </w:tc>
        <w:tc>
          <w:tcPr>
            <w:tcW w:w="3522" w:type="pct"/>
            <w:shd w:val="clear" w:color="auto" w:fill="auto"/>
          </w:tcPr>
          <w:p w:rsidR="006C424C" w:rsidRPr="001220AC" w:rsidRDefault="006C424C" w:rsidP="006C424C">
            <w:pPr>
              <w:jc w:val="center"/>
              <w:rPr>
                <w:sz w:val="24"/>
                <w:szCs w:val="24"/>
              </w:rPr>
            </w:pPr>
            <w:r>
              <w:rPr>
                <w:sz w:val="24"/>
                <w:szCs w:val="24"/>
              </w:rPr>
              <w:t>Н. С. Гумилёв. О стихотворении «Жираф»</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52</w:t>
            </w:r>
          </w:p>
        </w:tc>
        <w:tc>
          <w:tcPr>
            <w:tcW w:w="3522" w:type="pct"/>
            <w:shd w:val="clear" w:color="auto" w:fill="auto"/>
          </w:tcPr>
          <w:p w:rsidR="006C424C" w:rsidRDefault="006C424C" w:rsidP="006C424C">
            <w:pPr>
              <w:jc w:val="center"/>
              <w:rPr>
                <w:sz w:val="24"/>
                <w:szCs w:val="24"/>
              </w:rPr>
            </w:pPr>
            <w:r>
              <w:rPr>
                <w:sz w:val="24"/>
                <w:szCs w:val="24"/>
              </w:rPr>
              <w:t>С. А. Есенин «Я покинул родимы дом»</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53</w:t>
            </w:r>
          </w:p>
        </w:tc>
        <w:tc>
          <w:tcPr>
            <w:tcW w:w="3522" w:type="pct"/>
            <w:shd w:val="clear" w:color="auto" w:fill="auto"/>
          </w:tcPr>
          <w:p w:rsidR="006C424C" w:rsidRDefault="006C424C" w:rsidP="006C424C">
            <w:pPr>
              <w:jc w:val="center"/>
              <w:rPr>
                <w:sz w:val="24"/>
                <w:szCs w:val="24"/>
              </w:rPr>
            </w:pPr>
            <w:r w:rsidRPr="0028399F">
              <w:rPr>
                <w:sz w:val="24"/>
                <w:szCs w:val="24"/>
              </w:rPr>
              <w:t xml:space="preserve">С. </w:t>
            </w:r>
            <w:r>
              <w:rPr>
                <w:sz w:val="24"/>
                <w:szCs w:val="24"/>
              </w:rPr>
              <w:t>А. Есенин «Низкий дом с голубыми ставнями»</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54</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А.С. Грин. Жестокая реальность и романтическая мечта в повести </w:t>
            </w:r>
            <w:proofErr w:type="spellStart"/>
            <w:r w:rsidRPr="001220AC">
              <w:rPr>
                <w:sz w:val="24"/>
                <w:szCs w:val="24"/>
              </w:rPr>
              <w:t>А.С.Грина</w:t>
            </w:r>
            <w:proofErr w:type="spellEnd"/>
            <w:r w:rsidRPr="001220AC">
              <w:rPr>
                <w:sz w:val="24"/>
                <w:szCs w:val="24"/>
              </w:rPr>
              <w:t xml:space="preserve"> «Алые паруса»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55</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Душевная чистота главных героев в повести </w:t>
            </w:r>
            <w:proofErr w:type="spellStart"/>
            <w:r w:rsidRPr="001220AC">
              <w:rPr>
                <w:sz w:val="24"/>
                <w:szCs w:val="24"/>
              </w:rPr>
              <w:t>А.С.Грина</w:t>
            </w:r>
            <w:proofErr w:type="spellEnd"/>
            <w:r w:rsidRPr="001220AC">
              <w:rPr>
                <w:sz w:val="24"/>
                <w:szCs w:val="24"/>
              </w:rPr>
              <w:t xml:space="preserve"> «Алые паруса»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56</w:t>
            </w:r>
          </w:p>
        </w:tc>
        <w:tc>
          <w:tcPr>
            <w:tcW w:w="3522" w:type="pct"/>
            <w:shd w:val="clear" w:color="auto" w:fill="auto"/>
          </w:tcPr>
          <w:p w:rsidR="006C424C" w:rsidRPr="001220AC" w:rsidRDefault="006C424C" w:rsidP="006C424C">
            <w:pPr>
              <w:jc w:val="center"/>
              <w:rPr>
                <w:sz w:val="24"/>
                <w:szCs w:val="24"/>
              </w:rPr>
            </w:pPr>
            <w:proofErr w:type="spellStart"/>
            <w:r w:rsidRPr="001220AC">
              <w:rPr>
                <w:sz w:val="24"/>
                <w:szCs w:val="24"/>
              </w:rPr>
              <w:t>А.П.Платонов</w:t>
            </w:r>
            <w:proofErr w:type="spellEnd"/>
            <w:r w:rsidRPr="001220AC">
              <w:rPr>
                <w:sz w:val="24"/>
                <w:szCs w:val="24"/>
              </w:rPr>
              <w:t>. «Неизвестный цветок».</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57</w:t>
            </w:r>
          </w:p>
        </w:tc>
        <w:tc>
          <w:tcPr>
            <w:tcW w:w="3522" w:type="pct"/>
            <w:shd w:val="clear" w:color="auto" w:fill="auto"/>
          </w:tcPr>
          <w:p w:rsidR="006C424C" w:rsidRPr="001220AC" w:rsidRDefault="006C424C" w:rsidP="006C424C">
            <w:pPr>
              <w:jc w:val="center"/>
              <w:rPr>
                <w:sz w:val="24"/>
                <w:szCs w:val="24"/>
              </w:rPr>
            </w:pPr>
            <w:proofErr w:type="spellStart"/>
            <w:r w:rsidRPr="00886F84">
              <w:rPr>
                <w:sz w:val="24"/>
                <w:szCs w:val="24"/>
              </w:rPr>
              <w:t>А.П.Платонов</w:t>
            </w:r>
            <w:proofErr w:type="spellEnd"/>
            <w:r w:rsidRPr="00886F84">
              <w:rPr>
                <w:sz w:val="24"/>
                <w:szCs w:val="24"/>
              </w:rPr>
              <w:t>. «Неизвестный цветок».</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5000" w:type="pct"/>
            <w:gridSpan w:val="4"/>
            <w:shd w:val="clear" w:color="auto" w:fill="auto"/>
          </w:tcPr>
          <w:p w:rsidR="006C424C" w:rsidRPr="001220AC" w:rsidRDefault="006C424C" w:rsidP="006C424C">
            <w:pPr>
              <w:jc w:val="center"/>
              <w:rPr>
                <w:b/>
                <w:sz w:val="24"/>
                <w:szCs w:val="24"/>
              </w:rPr>
            </w:pPr>
            <w:r w:rsidRPr="001220AC">
              <w:rPr>
                <w:b/>
                <w:sz w:val="24"/>
                <w:szCs w:val="24"/>
              </w:rPr>
              <w:t xml:space="preserve">ПРОИЗВЕДЕНИЯ </w:t>
            </w:r>
            <w:r>
              <w:rPr>
                <w:b/>
                <w:sz w:val="24"/>
                <w:szCs w:val="24"/>
              </w:rPr>
              <w:t xml:space="preserve"> О ВЕЛИКОЙ ОТЕЧЕСТВЕННОЙ ВОЙНЕ(12</w:t>
            </w:r>
            <w:r w:rsidRPr="001220AC">
              <w:rPr>
                <w:b/>
                <w:sz w:val="24"/>
                <w:szCs w:val="24"/>
              </w:rPr>
              <w:t>Ч)</w:t>
            </w: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58</w:t>
            </w:r>
          </w:p>
        </w:tc>
        <w:tc>
          <w:tcPr>
            <w:tcW w:w="3522" w:type="pct"/>
            <w:shd w:val="clear" w:color="auto" w:fill="auto"/>
          </w:tcPr>
          <w:p w:rsidR="006C424C" w:rsidRPr="001220AC" w:rsidRDefault="006C424C" w:rsidP="006C424C">
            <w:pPr>
              <w:jc w:val="center"/>
              <w:rPr>
                <w:sz w:val="24"/>
                <w:szCs w:val="24"/>
              </w:rPr>
            </w:pPr>
            <w:r w:rsidRPr="001220AC">
              <w:rPr>
                <w:sz w:val="24"/>
                <w:szCs w:val="24"/>
              </w:rPr>
              <w:t>К. М. Симонов «Ты помнишь, Алеша, дороги Смоленщины...»</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59</w:t>
            </w:r>
          </w:p>
        </w:tc>
        <w:tc>
          <w:tcPr>
            <w:tcW w:w="3522" w:type="pct"/>
            <w:shd w:val="clear" w:color="auto" w:fill="auto"/>
          </w:tcPr>
          <w:p w:rsidR="006C424C" w:rsidRPr="001220AC" w:rsidRDefault="006C424C" w:rsidP="006C424C">
            <w:pPr>
              <w:jc w:val="center"/>
              <w:rPr>
                <w:sz w:val="24"/>
                <w:szCs w:val="24"/>
              </w:rPr>
            </w:pPr>
            <w:r w:rsidRPr="001220AC">
              <w:rPr>
                <w:sz w:val="24"/>
                <w:szCs w:val="24"/>
              </w:rPr>
              <w:t>Д.С. Самойлов. «Сороковые».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60</w:t>
            </w:r>
          </w:p>
        </w:tc>
        <w:tc>
          <w:tcPr>
            <w:tcW w:w="3522" w:type="pct"/>
            <w:shd w:val="clear" w:color="auto" w:fill="auto"/>
          </w:tcPr>
          <w:p w:rsidR="006C424C" w:rsidRPr="001220AC" w:rsidRDefault="006C424C" w:rsidP="006C424C">
            <w:pPr>
              <w:jc w:val="center"/>
              <w:rPr>
                <w:sz w:val="24"/>
                <w:szCs w:val="24"/>
              </w:rPr>
            </w:pPr>
            <w:r w:rsidRPr="001220AC">
              <w:rPr>
                <w:sz w:val="24"/>
                <w:szCs w:val="24"/>
              </w:rPr>
              <w:t>Выразительное чтение стихотворений К.М. Симонова, Д.С. Самойлова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61</w:t>
            </w:r>
          </w:p>
        </w:tc>
        <w:tc>
          <w:tcPr>
            <w:tcW w:w="3522" w:type="pct"/>
            <w:shd w:val="clear" w:color="auto" w:fill="auto"/>
          </w:tcPr>
          <w:p w:rsidR="006C424C" w:rsidRPr="001220AC" w:rsidRDefault="006C424C" w:rsidP="006C424C">
            <w:pPr>
              <w:jc w:val="center"/>
              <w:rPr>
                <w:sz w:val="24"/>
                <w:szCs w:val="24"/>
              </w:rPr>
            </w:pPr>
            <w:r w:rsidRPr="0061719F">
              <w:rPr>
                <w:sz w:val="24"/>
                <w:szCs w:val="24"/>
              </w:rPr>
              <w:t>В. П. Астафьев «Конь с розовой гривой»: сюжет и герои.</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62</w:t>
            </w:r>
          </w:p>
        </w:tc>
        <w:tc>
          <w:tcPr>
            <w:tcW w:w="3522" w:type="pct"/>
            <w:shd w:val="clear" w:color="auto" w:fill="auto"/>
          </w:tcPr>
          <w:p w:rsidR="006C424C" w:rsidRPr="001220AC" w:rsidRDefault="006C424C" w:rsidP="006C424C">
            <w:pPr>
              <w:jc w:val="center"/>
              <w:rPr>
                <w:sz w:val="24"/>
                <w:szCs w:val="24"/>
              </w:rPr>
            </w:pPr>
            <w:r w:rsidRPr="001220AC">
              <w:rPr>
                <w:sz w:val="24"/>
                <w:szCs w:val="24"/>
              </w:rPr>
              <w:t>Картины жизни и быта сибирской деревни в послевоенные годы в рассказе   В. П. Астафьева «Конь с розовой гривой».</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63</w:t>
            </w:r>
          </w:p>
        </w:tc>
        <w:tc>
          <w:tcPr>
            <w:tcW w:w="3522" w:type="pct"/>
            <w:shd w:val="clear" w:color="auto" w:fill="auto"/>
          </w:tcPr>
          <w:p w:rsidR="006C424C" w:rsidRPr="00CD4109" w:rsidRDefault="006C424C" w:rsidP="006C424C">
            <w:pPr>
              <w:jc w:val="center"/>
              <w:rPr>
                <w:b/>
                <w:sz w:val="24"/>
                <w:szCs w:val="24"/>
              </w:rPr>
            </w:pPr>
            <w:r w:rsidRPr="00CD4109">
              <w:rPr>
                <w:b/>
                <w:sz w:val="24"/>
                <w:szCs w:val="24"/>
              </w:rPr>
              <w:t>Сочинение по рассказу В.П. Астафьева «Конь с розовой гривой»</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64</w:t>
            </w:r>
          </w:p>
        </w:tc>
        <w:tc>
          <w:tcPr>
            <w:tcW w:w="3522" w:type="pct"/>
            <w:shd w:val="clear" w:color="auto" w:fill="auto"/>
          </w:tcPr>
          <w:p w:rsidR="006C424C" w:rsidRPr="001220AC" w:rsidRDefault="006C424C" w:rsidP="006C424C">
            <w:pPr>
              <w:jc w:val="center"/>
              <w:rPr>
                <w:sz w:val="24"/>
                <w:szCs w:val="24"/>
              </w:rPr>
            </w:pPr>
            <w:r w:rsidRPr="0028399F">
              <w:rPr>
                <w:sz w:val="24"/>
                <w:szCs w:val="24"/>
              </w:rPr>
              <w:t>В.Г. Распутин</w:t>
            </w:r>
            <w:r>
              <w:rPr>
                <w:sz w:val="24"/>
                <w:szCs w:val="24"/>
              </w:rPr>
              <w:t>. Уроки доброты. «Уроки французского»</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65</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В.Г. Распутин. Отражение трудностей военного времени в повести </w:t>
            </w:r>
            <w:proofErr w:type="spellStart"/>
            <w:r w:rsidRPr="001220AC">
              <w:rPr>
                <w:sz w:val="24"/>
                <w:szCs w:val="24"/>
              </w:rPr>
              <w:t>В.Г.Распутина</w:t>
            </w:r>
            <w:proofErr w:type="spellEnd"/>
            <w:r w:rsidRPr="001220AC">
              <w:rPr>
                <w:sz w:val="24"/>
                <w:szCs w:val="24"/>
              </w:rPr>
              <w:t xml:space="preserve"> «Уроки французского»</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66</w:t>
            </w:r>
          </w:p>
        </w:tc>
        <w:tc>
          <w:tcPr>
            <w:tcW w:w="3522" w:type="pct"/>
            <w:shd w:val="clear" w:color="auto" w:fill="auto"/>
          </w:tcPr>
          <w:p w:rsidR="006C424C" w:rsidRPr="001220AC" w:rsidRDefault="006C424C" w:rsidP="006C424C">
            <w:pPr>
              <w:jc w:val="center"/>
              <w:rPr>
                <w:sz w:val="24"/>
                <w:szCs w:val="24"/>
              </w:rPr>
            </w:pPr>
            <w:r w:rsidRPr="0061719F">
              <w:rPr>
                <w:sz w:val="24"/>
                <w:szCs w:val="24"/>
              </w:rPr>
              <w:t>Уроки французского»: стойкость главного героя.</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67</w:t>
            </w:r>
          </w:p>
        </w:tc>
        <w:tc>
          <w:tcPr>
            <w:tcW w:w="3522" w:type="pct"/>
            <w:shd w:val="clear" w:color="auto" w:fill="auto"/>
          </w:tcPr>
          <w:p w:rsidR="006C424C" w:rsidRPr="001220AC" w:rsidRDefault="006C424C" w:rsidP="006C424C">
            <w:pPr>
              <w:jc w:val="center"/>
              <w:rPr>
                <w:sz w:val="24"/>
                <w:szCs w:val="24"/>
              </w:rPr>
            </w:pPr>
            <w:r w:rsidRPr="001220AC">
              <w:rPr>
                <w:sz w:val="24"/>
                <w:szCs w:val="24"/>
              </w:rPr>
              <w:t>Роль учителя Лидии Михайловны в жизни мальчика.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68</w:t>
            </w:r>
          </w:p>
        </w:tc>
        <w:tc>
          <w:tcPr>
            <w:tcW w:w="3522" w:type="pct"/>
            <w:shd w:val="clear" w:color="auto" w:fill="auto"/>
          </w:tcPr>
          <w:p w:rsidR="006C424C" w:rsidRPr="001220AC" w:rsidRDefault="006C424C" w:rsidP="006C424C">
            <w:pPr>
              <w:jc w:val="center"/>
              <w:rPr>
                <w:sz w:val="24"/>
                <w:szCs w:val="24"/>
              </w:rPr>
            </w:pPr>
            <w:r w:rsidRPr="001220AC">
              <w:rPr>
                <w:sz w:val="24"/>
                <w:szCs w:val="24"/>
              </w:rPr>
              <w:t>Нравственные проблемы рассказа В.Г. Распутина «Уроки французского».</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69</w:t>
            </w:r>
          </w:p>
        </w:tc>
        <w:tc>
          <w:tcPr>
            <w:tcW w:w="3522" w:type="pct"/>
            <w:shd w:val="clear" w:color="auto" w:fill="auto"/>
          </w:tcPr>
          <w:p w:rsidR="006C424C" w:rsidRPr="001220AC" w:rsidRDefault="006C424C" w:rsidP="006C424C">
            <w:pPr>
              <w:jc w:val="center"/>
              <w:rPr>
                <w:b/>
                <w:sz w:val="24"/>
                <w:szCs w:val="24"/>
              </w:rPr>
            </w:pPr>
            <w:r w:rsidRPr="001220AC">
              <w:rPr>
                <w:b/>
                <w:sz w:val="24"/>
                <w:szCs w:val="24"/>
              </w:rPr>
              <w:t>Контрольная работа по повести В.Г. Распутина «Уроки французского»</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5000" w:type="pct"/>
            <w:gridSpan w:val="4"/>
            <w:shd w:val="clear" w:color="auto" w:fill="auto"/>
          </w:tcPr>
          <w:p w:rsidR="006C424C" w:rsidRPr="001220AC" w:rsidRDefault="006C424C" w:rsidP="006C424C">
            <w:pPr>
              <w:jc w:val="center"/>
              <w:rPr>
                <w:b/>
                <w:sz w:val="24"/>
                <w:szCs w:val="24"/>
              </w:rPr>
            </w:pPr>
            <w:r>
              <w:rPr>
                <w:b/>
                <w:sz w:val="24"/>
                <w:szCs w:val="24"/>
              </w:rPr>
              <w:t>ПИСАТЕЛИ УЛЫБАЮТСЯ (4</w:t>
            </w:r>
            <w:r w:rsidRPr="001220AC">
              <w:rPr>
                <w:b/>
                <w:sz w:val="24"/>
                <w:szCs w:val="24"/>
              </w:rPr>
              <w:t>Ч)</w:t>
            </w: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70</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Особенности героев- «чудиков» в рассказе В. М. </w:t>
            </w:r>
            <w:proofErr w:type="gramStart"/>
            <w:r w:rsidRPr="001220AC">
              <w:rPr>
                <w:sz w:val="24"/>
                <w:szCs w:val="24"/>
              </w:rPr>
              <w:t>Шукшина  «</w:t>
            </w:r>
            <w:proofErr w:type="gramEnd"/>
            <w:r w:rsidRPr="001220AC">
              <w:rPr>
                <w:sz w:val="24"/>
                <w:szCs w:val="24"/>
              </w:rPr>
              <w:t xml:space="preserve">Критики».  </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71</w:t>
            </w:r>
          </w:p>
        </w:tc>
        <w:tc>
          <w:tcPr>
            <w:tcW w:w="3522" w:type="pct"/>
            <w:shd w:val="clear" w:color="auto" w:fill="auto"/>
          </w:tcPr>
          <w:p w:rsidR="006C424C" w:rsidRPr="001220AC" w:rsidRDefault="006C424C" w:rsidP="006C424C">
            <w:pPr>
              <w:jc w:val="center"/>
              <w:rPr>
                <w:sz w:val="24"/>
                <w:szCs w:val="24"/>
              </w:rPr>
            </w:pPr>
            <w:r w:rsidRPr="00904098">
              <w:rPr>
                <w:sz w:val="24"/>
                <w:szCs w:val="24"/>
              </w:rPr>
              <w:t>В.М. Шукшин. «Чудик», «Срезал»</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lastRenderedPageBreak/>
              <w:t>72</w:t>
            </w:r>
          </w:p>
        </w:tc>
        <w:tc>
          <w:tcPr>
            <w:tcW w:w="3522" w:type="pct"/>
            <w:shd w:val="clear" w:color="auto" w:fill="auto"/>
          </w:tcPr>
          <w:p w:rsidR="006C424C" w:rsidRPr="001220AC" w:rsidRDefault="006C424C" w:rsidP="006C424C">
            <w:pPr>
              <w:jc w:val="center"/>
              <w:rPr>
                <w:sz w:val="24"/>
                <w:szCs w:val="24"/>
              </w:rPr>
            </w:pPr>
            <w:r w:rsidRPr="001220AC">
              <w:rPr>
                <w:sz w:val="24"/>
                <w:szCs w:val="24"/>
              </w:rPr>
              <w:t>Ф. Искандер «Тринадцатый подвиг Геракла».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73</w:t>
            </w:r>
          </w:p>
        </w:tc>
        <w:tc>
          <w:tcPr>
            <w:tcW w:w="3522" w:type="pct"/>
            <w:shd w:val="clear" w:color="auto" w:fill="auto"/>
          </w:tcPr>
          <w:p w:rsidR="006C424C" w:rsidRPr="0028399F" w:rsidRDefault="006C424C" w:rsidP="006C424C">
            <w:pPr>
              <w:jc w:val="center"/>
              <w:rPr>
                <w:b/>
                <w:sz w:val="24"/>
                <w:szCs w:val="24"/>
              </w:rPr>
            </w:pPr>
            <w:r w:rsidRPr="0028399F">
              <w:rPr>
                <w:b/>
                <w:sz w:val="24"/>
                <w:szCs w:val="24"/>
              </w:rPr>
              <w:t xml:space="preserve">РР. Сочинение на тему: «Каким я представляю рассказчика в рассказе Искандера «Тринадцатый подвиг Геракла». </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C6301F" w:rsidTr="006C424C">
        <w:trPr>
          <w:trHeight w:val="511"/>
        </w:trPr>
        <w:tc>
          <w:tcPr>
            <w:tcW w:w="5000" w:type="pct"/>
            <w:gridSpan w:val="4"/>
            <w:shd w:val="clear" w:color="auto" w:fill="auto"/>
          </w:tcPr>
          <w:p w:rsidR="006C424C" w:rsidRPr="00C6301F" w:rsidRDefault="006C424C" w:rsidP="006C424C">
            <w:pPr>
              <w:jc w:val="center"/>
              <w:rPr>
                <w:b/>
                <w:sz w:val="24"/>
                <w:szCs w:val="24"/>
              </w:rPr>
            </w:pPr>
            <w:r w:rsidRPr="00C6301F">
              <w:rPr>
                <w:b/>
                <w:sz w:val="24"/>
                <w:szCs w:val="24"/>
              </w:rPr>
              <w:t xml:space="preserve">ИЗ ЛИТЕРАТУРЫ НАРОДОВ РОССИИ </w:t>
            </w:r>
            <w:r>
              <w:rPr>
                <w:b/>
                <w:sz w:val="24"/>
                <w:szCs w:val="24"/>
              </w:rPr>
              <w:t>(3</w:t>
            </w:r>
            <w:r w:rsidRPr="00C6301F">
              <w:rPr>
                <w:b/>
                <w:sz w:val="24"/>
                <w:szCs w:val="24"/>
              </w:rPr>
              <w:t>ч)</w:t>
            </w: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74</w:t>
            </w:r>
          </w:p>
        </w:tc>
        <w:tc>
          <w:tcPr>
            <w:tcW w:w="3522" w:type="pct"/>
            <w:shd w:val="clear" w:color="auto" w:fill="auto"/>
          </w:tcPr>
          <w:p w:rsidR="006C424C" w:rsidRPr="001220AC" w:rsidRDefault="006C424C" w:rsidP="006C424C">
            <w:pPr>
              <w:jc w:val="center"/>
              <w:rPr>
                <w:sz w:val="24"/>
                <w:szCs w:val="24"/>
              </w:rPr>
            </w:pPr>
            <w:proofErr w:type="spellStart"/>
            <w:r w:rsidRPr="001220AC">
              <w:rPr>
                <w:sz w:val="24"/>
                <w:szCs w:val="24"/>
              </w:rPr>
              <w:t>Г.Тукай</w:t>
            </w:r>
            <w:proofErr w:type="spellEnd"/>
            <w:r w:rsidRPr="001220AC">
              <w:rPr>
                <w:sz w:val="24"/>
                <w:szCs w:val="24"/>
              </w:rPr>
              <w:t xml:space="preserve"> «Родная деревня», «</w:t>
            </w:r>
            <w:proofErr w:type="spellStart"/>
            <w:r w:rsidRPr="001220AC">
              <w:rPr>
                <w:sz w:val="24"/>
                <w:szCs w:val="24"/>
              </w:rPr>
              <w:t>Книга».Любовь</w:t>
            </w:r>
            <w:proofErr w:type="spellEnd"/>
            <w:r w:rsidRPr="001220AC">
              <w:rPr>
                <w:sz w:val="24"/>
                <w:szCs w:val="24"/>
              </w:rPr>
              <w:t xml:space="preserve"> к малой родине и своему народу.</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75</w:t>
            </w:r>
          </w:p>
        </w:tc>
        <w:tc>
          <w:tcPr>
            <w:tcW w:w="3522" w:type="pct"/>
            <w:shd w:val="clear" w:color="auto" w:fill="auto"/>
          </w:tcPr>
          <w:p w:rsidR="006C424C" w:rsidRPr="001220AC" w:rsidRDefault="006C424C" w:rsidP="006C424C">
            <w:pPr>
              <w:jc w:val="center"/>
              <w:rPr>
                <w:sz w:val="24"/>
                <w:szCs w:val="24"/>
              </w:rPr>
            </w:pPr>
            <w:r w:rsidRPr="001220AC">
              <w:rPr>
                <w:sz w:val="24"/>
                <w:szCs w:val="24"/>
              </w:rPr>
              <w:t>К. Кулиев «Когда на меня навалилась беда...», «Каким бы ни был малым мой народ...».</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76</w:t>
            </w:r>
          </w:p>
        </w:tc>
        <w:tc>
          <w:tcPr>
            <w:tcW w:w="3522" w:type="pct"/>
            <w:shd w:val="clear" w:color="auto" w:fill="auto"/>
          </w:tcPr>
          <w:p w:rsidR="006C424C" w:rsidRPr="001220AC" w:rsidRDefault="006C424C" w:rsidP="006C424C">
            <w:pPr>
              <w:jc w:val="center"/>
              <w:rPr>
                <w:sz w:val="24"/>
                <w:szCs w:val="24"/>
              </w:rPr>
            </w:pPr>
            <w:r>
              <w:rPr>
                <w:sz w:val="24"/>
                <w:szCs w:val="24"/>
              </w:rPr>
              <w:t xml:space="preserve">Выразительное чтение </w:t>
            </w:r>
            <w:proofErr w:type="gramStart"/>
            <w:r>
              <w:rPr>
                <w:sz w:val="24"/>
                <w:szCs w:val="24"/>
              </w:rPr>
              <w:t xml:space="preserve">стихотворений </w:t>
            </w:r>
            <w:r w:rsidRPr="001220AC">
              <w:rPr>
                <w:sz w:val="24"/>
                <w:szCs w:val="24"/>
              </w:rPr>
              <w:t xml:space="preserve"> </w:t>
            </w:r>
            <w:proofErr w:type="spellStart"/>
            <w:r w:rsidRPr="001220AC">
              <w:rPr>
                <w:sz w:val="24"/>
                <w:szCs w:val="24"/>
              </w:rPr>
              <w:t>Г.Тукай</w:t>
            </w:r>
            <w:proofErr w:type="spellEnd"/>
            <w:proofErr w:type="gramEnd"/>
            <w:r w:rsidRPr="001220AC">
              <w:rPr>
                <w:sz w:val="24"/>
                <w:szCs w:val="24"/>
              </w:rPr>
              <w:t xml:space="preserve"> «Родная деревня», «Книга»</w:t>
            </w:r>
            <w:r>
              <w:rPr>
                <w:sz w:val="24"/>
                <w:szCs w:val="24"/>
              </w:rPr>
              <w:t>.</w:t>
            </w:r>
            <w:r>
              <w:t xml:space="preserve"> </w:t>
            </w:r>
            <w:r w:rsidRPr="00DC5A52">
              <w:rPr>
                <w:sz w:val="24"/>
                <w:szCs w:val="24"/>
              </w:rPr>
              <w:t>К. Кулиев «Когда на меня навалилась беда...», «Каким бы ни был малым мой народ...».</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C6301F" w:rsidTr="006C424C">
        <w:trPr>
          <w:trHeight w:val="511"/>
        </w:trPr>
        <w:tc>
          <w:tcPr>
            <w:tcW w:w="5000" w:type="pct"/>
            <w:gridSpan w:val="4"/>
            <w:shd w:val="clear" w:color="auto" w:fill="auto"/>
          </w:tcPr>
          <w:p w:rsidR="006C424C" w:rsidRPr="00C6301F" w:rsidRDefault="006C424C" w:rsidP="006C424C">
            <w:pPr>
              <w:jc w:val="center"/>
              <w:rPr>
                <w:b/>
                <w:sz w:val="24"/>
                <w:szCs w:val="24"/>
              </w:rPr>
            </w:pPr>
            <w:r w:rsidRPr="00C6301F">
              <w:rPr>
                <w:b/>
                <w:sz w:val="24"/>
                <w:szCs w:val="24"/>
              </w:rPr>
              <w:t>ЗАРУБЕЖНАЯ ЛИТЕРАТУРА</w:t>
            </w:r>
            <w:r>
              <w:rPr>
                <w:b/>
                <w:sz w:val="24"/>
                <w:szCs w:val="24"/>
              </w:rPr>
              <w:t xml:space="preserve"> (18</w:t>
            </w:r>
            <w:r w:rsidRPr="00C6301F">
              <w:rPr>
                <w:b/>
                <w:sz w:val="24"/>
                <w:szCs w:val="24"/>
              </w:rPr>
              <w:t>ч)</w:t>
            </w: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77</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Мифы Древней Греции. Подвиги Геракла: «Скотный двор царя Авгия».  </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78</w:t>
            </w:r>
          </w:p>
        </w:tc>
        <w:tc>
          <w:tcPr>
            <w:tcW w:w="3522" w:type="pct"/>
            <w:shd w:val="clear" w:color="auto" w:fill="auto"/>
          </w:tcPr>
          <w:p w:rsidR="006C424C" w:rsidRPr="001220AC" w:rsidRDefault="006C424C" w:rsidP="006C424C">
            <w:pPr>
              <w:jc w:val="center"/>
              <w:rPr>
                <w:sz w:val="24"/>
                <w:szCs w:val="24"/>
              </w:rPr>
            </w:pPr>
            <w:r w:rsidRPr="001220AC">
              <w:rPr>
                <w:sz w:val="24"/>
                <w:szCs w:val="24"/>
              </w:rPr>
              <w:t>Мифы Древней Греции.  Подвиги Геракла: «Яблоки Гесперид».</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79</w:t>
            </w:r>
          </w:p>
        </w:tc>
        <w:tc>
          <w:tcPr>
            <w:tcW w:w="3522" w:type="pct"/>
            <w:shd w:val="clear" w:color="auto" w:fill="auto"/>
          </w:tcPr>
          <w:p w:rsidR="006C424C" w:rsidRPr="001220AC" w:rsidRDefault="006C424C" w:rsidP="006C424C">
            <w:pPr>
              <w:jc w:val="center"/>
              <w:rPr>
                <w:sz w:val="24"/>
                <w:szCs w:val="24"/>
              </w:rPr>
            </w:pPr>
            <w:r w:rsidRPr="00904098">
              <w:rPr>
                <w:sz w:val="24"/>
                <w:szCs w:val="24"/>
              </w:rPr>
              <w:t>Древнегреческие мифы</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80</w:t>
            </w:r>
          </w:p>
        </w:tc>
        <w:tc>
          <w:tcPr>
            <w:tcW w:w="3522" w:type="pct"/>
            <w:shd w:val="clear" w:color="auto" w:fill="auto"/>
          </w:tcPr>
          <w:p w:rsidR="006C424C" w:rsidRPr="001220AC" w:rsidRDefault="006C424C" w:rsidP="006C424C">
            <w:pPr>
              <w:jc w:val="center"/>
              <w:rPr>
                <w:sz w:val="24"/>
                <w:szCs w:val="24"/>
              </w:rPr>
            </w:pPr>
            <w:r w:rsidRPr="001220AC">
              <w:rPr>
                <w:sz w:val="24"/>
                <w:szCs w:val="24"/>
              </w:rPr>
              <w:t xml:space="preserve">Геродот. «Легенда об </w:t>
            </w:r>
            <w:proofErr w:type="spellStart"/>
            <w:r w:rsidRPr="001220AC">
              <w:rPr>
                <w:sz w:val="24"/>
                <w:szCs w:val="24"/>
              </w:rPr>
              <w:t>Арионе</w:t>
            </w:r>
            <w:proofErr w:type="spellEnd"/>
            <w:r w:rsidRPr="001220AC">
              <w:rPr>
                <w:sz w:val="24"/>
                <w:szCs w:val="24"/>
              </w:rPr>
              <w:t>».</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81</w:t>
            </w:r>
          </w:p>
        </w:tc>
        <w:tc>
          <w:tcPr>
            <w:tcW w:w="3522" w:type="pct"/>
            <w:shd w:val="clear" w:color="auto" w:fill="auto"/>
          </w:tcPr>
          <w:p w:rsidR="006C424C" w:rsidRPr="001220AC" w:rsidRDefault="006C424C" w:rsidP="006C424C">
            <w:pPr>
              <w:jc w:val="center"/>
              <w:rPr>
                <w:sz w:val="24"/>
                <w:szCs w:val="24"/>
              </w:rPr>
            </w:pPr>
            <w:r w:rsidRPr="001220AC">
              <w:rPr>
                <w:sz w:val="24"/>
                <w:szCs w:val="24"/>
              </w:rPr>
              <w:t>Гомер. Слово о Гомере. «Илиада» и «Одиссея» как героические эпические поэмы.</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82</w:t>
            </w:r>
          </w:p>
        </w:tc>
        <w:tc>
          <w:tcPr>
            <w:tcW w:w="3522" w:type="pct"/>
            <w:shd w:val="clear" w:color="auto" w:fill="auto"/>
          </w:tcPr>
          <w:p w:rsidR="006C424C" w:rsidRPr="001220AC" w:rsidRDefault="006C424C" w:rsidP="006C424C">
            <w:pPr>
              <w:jc w:val="center"/>
              <w:rPr>
                <w:sz w:val="24"/>
                <w:szCs w:val="24"/>
              </w:rPr>
            </w:pPr>
            <w:r w:rsidRPr="00904098">
              <w:rPr>
                <w:sz w:val="24"/>
                <w:szCs w:val="24"/>
              </w:rPr>
              <w:t>Гомер. «Илиада » как героическая эпическая поэма.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83</w:t>
            </w:r>
          </w:p>
        </w:tc>
        <w:tc>
          <w:tcPr>
            <w:tcW w:w="3522" w:type="pct"/>
            <w:shd w:val="clear" w:color="auto" w:fill="auto"/>
          </w:tcPr>
          <w:p w:rsidR="006C424C" w:rsidRPr="001220AC" w:rsidRDefault="006C424C" w:rsidP="006C424C">
            <w:pPr>
              <w:jc w:val="center"/>
              <w:rPr>
                <w:sz w:val="24"/>
                <w:szCs w:val="24"/>
              </w:rPr>
            </w:pPr>
            <w:r w:rsidRPr="00904098">
              <w:rPr>
                <w:sz w:val="24"/>
                <w:szCs w:val="24"/>
              </w:rPr>
              <w:t>Гомер. «Одиссея » как героическая поэма.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84</w:t>
            </w:r>
          </w:p>
        </w:tc>
        <w:tc>
          <w:tcPr>
            <w:tcW w:w="3522" w:type="pct"/>
          </w:tcPr>
          <w:p w:rsidR="006C424C" w:rsidRPr="00AD4578" w:rsidRDefault="006C424C" w:rsidP="006C424C">
            <w:pPr>
              <w:rPr>
                <w:b/>
                <w:sz w:val="24"/>
                <w:szCs w:val="24"/>
              </w:rPr>
            </w:pPr>
            <w:r>
              <w:rPr>
                <w:sz w:val="24"/>
                <w:szCs w:val="24"/>
              </w:rPr>
              <w:t>М. Серванте</w:t>
            </w:r>
            <w:r w:rsidRPr="00AD4578">
              <w:rPr>
                <w:sz w:val="24"/>
                <w:szCs w:val="24"/>
              </w:rPr>
              <w:t>с Сааведра. «Дон Кихот»: жизнь героя в воображаемом мире.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85</w:t>
            </w:r>
          </w:p>
        </w:tc>
        <w:tc>
          <w:tcPr>
            <w:tcW w:w="3522" w:type="pct"/>
          </w:tcPr>
          <w:p w:rsidR="006C424C" w:rsidRPr="00AD4578" w:rsidRDefault="006C424C" w:rsidP="006C424C">
            <w:pPr>
              <w:rPr>
                <w:b/>
                <w:sz w:val="24"/>
                <w:szCs w:val="24"/>
              </w:rPr>
            </w:pPr>
            <w:r w:rsidRPr="00AD4578">
              <w:rPr>
                <w:sz w:val="24"/>
                <w:szCs w:val="24"/>
              </w:rPr>
              <w:t>«</w:t>
            </w:r>
            <w:r>
              <w:rPr>
                <w:sz w:val="24"/>
                <w:szCs w:val="24"/>
              </w:rPr>
              <w:t>Дон Кихот»: пародия на рыцарски</w:t>
            </w:r>
            <w:r w:rsidRPr="00AD4578">
              <w:rPr>
                <w:sz w:val="24"/>
                <w:szCs w:val="24"/>
              </w:rPr>
              <w:t>е романы.</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86</w:t>
            </w:r>
          </w:p>
        </w:tc>
        <w:tc>
          <w:tcPr>
            <w:tcW w:w="3522" w:type="pct"/>
          </w:tcPr>
          <w:p w:rsidR="006C424C" w:rsidRPr="00AD4578" w:rsidRDefault="006C424C" w:rsidP="006C424C">
            <w:pPr>
              <w:rPr>
                <w:b/>
                <w:sz w:val="24"/>
                <w:szCs w:val="24"/>
              </w:rPr>
            </w:pPr>
            <w:r w:rsidRPr="00AD4578">
              <w:rPr>
                <w:sz w:val="24"/>
                <w:szCs w:val="24"/>
              </w:rPr>
              <w:t>«Дон Кихот»: нравственный смысл романа.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87</w:t>
            </w:r>
          </w:p>
        </w:tc>
        <w:tc>
          <w:tcPr>
            <w:tcW w:w="3522" w:type="pct"/>
          </w:tcPr>
          <w:p w:rsidR="006C424C" w:rsidRPr="00AD4578" w:rsidRDefault="006C424C" w:rsidP="006C424C">
            <w:pPr>
              <w:rPr>
                <w:b/>
                <w:sz w:val="24"/>
                <w:szCs w:val="24"/>
              </w:rPr>
            </w:pPr>
            <w:r w:rsidRPr="00AD4578">
              <w:rPr>
                <w:sz w:val="24"/>
                <w:szCs w:val="24"/>
              </w:rPr>
              <w:t>«Дон Кихот»: вечные образы в искусстве.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88</w:t>
            </w:r>
          </w:p>
        </w:tc>
        <w:tc>
          <w:tcPr>
            <w:tcW w:w="3522" w:type="pct"/>
            <w:shd w:val="clear" w:color="auto" w:fill="auto"/>
          </w:tcPr>
          <w:p w:rsidR="006C424C" w:rsidRPr="001220AC" w:rsidRDefault="006C424C" w:rsidP="006C424C">
            <w:pPr>
              <w:jc w:val="center"/>
              <w:rPr>
                <w:sz w:val="24"/>
                <w:szCs w:val="24"/>
              </w:rPr>
            </w:pPr>
            <w:r w:rsidRPr="001220AC">
              <w:rPr>
                <w:sz w:val="24"/>
                <w:szCs w:val="24"/>
              </w:rPr>
              <w:t>Ф. Шиллер. Баллада «Перчатка». Романтизм и реализм в произведении.</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89</w:t>
            </w:r>
          </w:p>
          <w:p w:rsidR="006C424C" w:rsidRPr="001220AC" w:rsidRDefault="006C424C" w:rsidP="006C424C">
            <w:pPr>
              <w:jc w:val="center"/>
              <w:rPr>
                <w:sz w:val="24"/>
                <w:szCs w:val="24"/>
              </w:rPr>
            </w:pPr>
          </w:p>
        </w:tc>
        <w:tc>
          <w:tcPr>
            <w:tcW w:w="3522" w:type="pct"/>
            <w:shd w:val="clear" w:color="auto" w:fill="auto"/>
          </w:tcPr>
          <w:p w:rsidR="006C424C" w:rsidRPr="001220AC" w:rsidRDefault="006C424C" w:rsidP="006C424C">
            <w:pPr>
              <w:jc w:val="center"/>
              <w:rPr>
                <w:sz w:val="24"/>
                <w:szCs w:val="24"/>
              </w:rPr>
            </w:pPr>
            <w:r w:rsidRPr="001220AC">
              <w:rPr>
                <w:sz w:val="24"/>
                <w:szCs w:val="24"/>
              </w:rPr>
              <w:t>А. де Сент-Экзюпери. «Маленький принц» как философская сказка-притча</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90</w:t>
            </w:r>
          </w:p>
        </w:tc>
        <w:tc>
          <w:tcPr>
            <w:tcW w:w="3522" w:type="pct"/>
            <w:shd w:val="clear" w:color="auto" w:fill="auto"/>
          </w:tcPr>
          <w:p w:rsidR="006C424C" w:rsidRPr="001220AC" w:rsidRDefault="006C424C" w:rsidP="006C424C">
            <w:pPr>
              <w:jc w:val="center"/>
              <w:rPr>
                <w:sz w:val="24"/>
                <w:szCs w:val="24"/>
              </w:rPr>
            </w:pPr>
            <w:r w:rsidRPr="00337A18">
              <w:rPr>
                <w:sz w:val="24"/>
                <w:szCs w:val="24"/>
              </w:rPr>
              <w:t xml:space="preserve">А. де </w:t>
            </w:r>
            <w:proofErr w:type="spellStart"/>
            <w:r w:rsidRPr="00337A18">
              <w:rPr>
                <w:sz w:val="24"/>
                <w:szCs w:val="24"/>
              </w:rPr>
              <w:t>Сент</w:t>
            </w:r>
            <w:proofErr w:type="spellEnd"/>
            <w:r w:rsidRPr="00337A18">
              <w:rPr>
                <w:sz w:val="24"/>
                <w:szCs w:val="24"/>
              </w:rPr>
              <w:t xml:space="preserve"> - Экзюпери. «Маленький принц»: дети и взрослые.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91</w:t>
            </w:r>
          </w:p>
        </w:tc>
        <w:tc>
          <w:tcPr>
            <w:tcW w:w="3522" w:type="pct"/>
            <w:shd w:val="clear" w:color="auto" w:fill="auto"/>
          </w:tcPr>
          <w:p w:rsidR="006C424C" w:rsidRPr="00337A18" w:rsidRDefault="006C424C" w:rsidP="006C424C">
            <w:pPr>
              <w:jc w:val="center"/>
              <w:rPr>
                <w:sz w:val="24"/>
                <w:szCs w:val="24"/>
              </w:rPr>
            </w:pPr>
            <w:r w:rsidRPr="00337A18">
              <w:rPr>
                <w:sz w:val="24"/>
                <w:szCs w:val="24"/>
              </w:rPr>
              <w:t>«Маленький принц»: вечные истины в сказке.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92</w:t>
            </w:r>
          </w:p>
        </w:tc>
        <w:tc>
          <w:tcPr>
            <w:tcW w:w="3522" w:type="pct"/>
            <w:shd w:val="clear" w:color="auto" w:fill="auto"/>
          </w:tcPr>
          <w:p w:rsidR="006C424C" w:rsidRPr="001220AC" w:rsidRDefault="006C424C" w:rsidP="006C424C">
            <w:pPr>
              <w:jc w:val="center"/>
              <w:rPr>
                <w:sz w:val="24"/>
                <w:szCs w:val="24"/>
              </w:rPr>
            </w:pPr>
            <w:r w:rsidRPr="001220AC">
              <w:rPr>
                <w:b/>
                <w:sz w:val="24"/>
                <w:szCs w:val="24"/>
              </w:rPr>
              <w:t xml:space="preserve">Итоговый тест. Выявление уровня литературного развития учащихся. </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93</w:t>
            </w:r>
          </w:p>
        </w:tc>
        <w:tc>
          <w:tcPr>
            <w:tcW w:w="3522" w:type="pct"/>
            <w:shd w:val="clear" w:color="auto" w:fill="auto"/>
          </w:tcPr>
          <w:p w:rsidR="006C424C" w:rsidRPr="001220AC" w:rsidRDefault="006C424C" w:rsidP="006C424C">
            <w:pPr>
              <w:jc w:val="center"/>
              <w:rPr>
                <w:b/>
                <w:sz w:val="24"/>
                <w:szCs w:val="24"/>
              </w:rPr>
            </w:pPr>
            <w:r w:rsidRPr="00337A18">
              <w:rPr>
                <w:b/>
                <w:sz w:val="24"/>
                <w:szCs w:val="24"/>
              </w:rPr>
              <w:t>Итоговый тест. Выявление уровня литературного развития учащихся.</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94</w:t>
            </w:r>
          </w:p>
        </w:tc>
        <w:tc>
          <w:tcPr>
            <w:tcW w:w="3522" w:type="pct"/>
            <w:shd w:val="clear" w:color="auto" w:fill="auto"/>
          </w:tcPr>
          <w:p w:rsidR="006C424C" w:rsidRPr="001220AC" w:rsidRDefault="006C424C" w:rsidP="006C424C">
            <w:pPr>
              <w:widowControl/>
              <w:autoSpaceDE/>
              <w:autoSpaceDN/>
              <w:adjustRightInd/>
              <w:spacing w:after="160"/>
              <w:jc w:val="both"/>
              <w:rPr>
                <w:b/>
                <w:sz w:val="24"/>
                <w:szCs w:val="24"/>
              </w:rPr>
            </w:pPr>
            <w:r>
              <w:rPr>
                <w:bCs/>
                <w:sz w:val="24"/>
                <w:szCs w:val="24"/>
              </w:rPr>
              <w:t xml:space="preserve">Дж. </w:t>
            </w:r>
            <w:proofErr w:type="spellStart"/>
            <w:r>
              <w:rPr>
                <w:bCs/>
                <w:sz w:val="24"/>
                <w:szCs w:val="24"/>
              </w:rPr>
              <w:t>Родари</w:t>
            </w:r>
            <w:proofErr w:type="spellEnd"/>
            <w:r>
              <w:rPr>
                <w:bCs/>
                <w:sz w:val="24"/>
                <w:szCs w:val="24"/>
              </w:rPr>
              <w:t xml:space="preserve"> «</w:t>
            </w:r>
            <w:proofErr w:type="spellStart"/>
            <w:r>
              <w:rPr>
                <w:bCs/>
                <w:sz w:val="24"/>
                <w:szCs w:val="24"/>
              </w:rPr>
              <w:t>Сиренида</w:t>
            </w:r>
            <w:proofErr w:type="spellEnd"/>
            <w:r>
              <w:rPr>
                <w:bCs/>
                <w:sz w:val="24"/>
                <w:szCs w:val="24"/>
              </w:rPr>
              <w:t>»</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5000" w:type="pct"/>
            <w:gridSpan w:val="4"/>
            <w:shd w:val="clear" w:color="auto" w:fill="auto"/>
          </w:tcPr>
          <w:p w:rsidR="006C424C" w:rsidRPr="001220AC" w:rsidRDefault="006C424C" w:rsidP="006C424C">
            <w:pPr>
              <w:jc w:val="center"/>
              <w:rPr>
                <w:b/>
                <w:sz w:val="24"/>
                <w:szCs w:val="24"/>
              </w:rPr>
            </w:pPr>
            <w:r>
              <w:rPr>
                <w:b/>
                <w:sz w:val="24"/>
                <w:szCs w:val="24"/>
              </w:rPr>
              <w:t>ИТОГОВОЕ ПОВТОРЕНИЕ (11</w:t>
            </w:r>
            <w:r w:rsidRPr="001220AC">
              <w:rPr>
                <w:b/>
                <w:sz w:val="24"/>
                <w:szCs w:val="24"/>
              </w:rPr>
              <w:t>Ч)</w:t>
            </w: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lastRenderedPageBreak/>
              <w:t>95</w:t>
            </w:r>
          </w:p>
        </w:tc>
        <w:tc>
          <w:tcPr>
            <w:tcW w:w="3522" w:type="pct"/>
          </w:tcPr>
          <w:p w:rsidR="006C424C" w:rsidRPr="00AD4578" w:rsidRDefault="006C424C" w:rsidP="006C424C">
            <w:pPr>
              <w:rPr>
                <w:b/>
                <w:sz w:val="24"/>
                <w:szCs w:val="24"/>
              </w:rPr>
            </w:pPr>
            <w:r w:rsidRPr="00AD4578">
              <w:rPr>
                <w:sz w:val="24"/>
                <w:szCs w:val="24"/>
              </w:rPr>
              <w:t xml:space="preserve">Итоговый урок - праздник «Путешествие по стране </w:t>
            </w:r>
            <w:proofErr w:type="spellStart"/>
            <w:r w:rsidRPr="00AD4578">
              <w:rPr>
                <w:sz w:val="24"/>
                <w:szCs w:val="24"/>
              </w:rPr>
              <w:t>Литературии</w:t>
            </w:r>
            <w:proofErr w:type="spellEnd"/>
            <w:r w:rsidRPr="00AD4578">
              <w:rPr>
                <w:sz w:val="24"/>
                <w:szCs w:val="24"/>
              </w:rPr>
              <w:t xml:space="preserve"> 6 клас</w:t>
            </w:r>
            <w:r>
              <w:rPr>
                <w:sz w:val="24"/>
                <w:szCs w:val="24"/>
              </w:rPr>
              <w:t>са». Задания для летнего чтения.</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96</w:t>
            </w:r>
          </w:p>
        </w:tc>
        <w:tc>
          <w:tcPr>
            <w:tcW w:w="3522" w:type="pct"/>
          </w:tcPr>
          <w:p w:rsidR="006C424C" w:rsidRPr="00AD4578" w:rsidRDefault="006C424C" w:rsidP="006C424C">
            <w:pPr>
              <w:rPr>
                <w:b/>
                <w:sz w:val="24"/>
                <w:szCs w:val="24"/>
              </w:rPr>
            </w:pPr>
            <w:r w:rsidRPr="00AD4578">
              <w:rPr>
                <w:sz w:val="24"/>
                <w:szCs w:val="24"/>
              </w:rPr>
              <w:t xml:space="preserve">Итоговый урок - праздник «Путешествие по стране </w:t>
            </w:r>
            <w:proofErr w:type="spellStart"/>
            <w:r w:rsidRPr="00AD4578">
              <w:rPr>
                <w:sz w:val="24"/>
                <w:szCs w:val="24"/>
              </w:rPr>
              <w:t>Литературии</w:t>
            </w:r>
            <w:proofErr w:type="spellEnd"/>
            <w:r w:rsidRPr="00AD4578">
              <w:rPr>
                <w:sz w:val="24"/>
                <w:szCs w:val="24"/>
              </w:rPr>
              <w:t xml:space="preserve"> 6 клас</w:t>
            </w:r>
            <w:r>
              <w:rPr>
                <w:sz w:val="24"/>
                <w:szCs w:val="24"/>
              </w:rPr>
              <w:t>са». Задания для летнего чтения.</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97</w:t>
            </w:r>
          </w:p>
        </w:tc>
        <w:tc>
          <w:tcPr>
            <w:tcW w:w="3522" w:type="pct"/>
            <w:shd w:val="clear" w:color="auto" w:fill="auto"/>
          </w:tcPr>
          <w:p w:rsidR="006C424C" w:rsidRPr="001220AC" w:rsidRDefault="006C424C" w:rsidP="006C424C">
            <w:pPr>
              <w:rPr>
                <w:sz w:val="24"/>
                <w:szCs w:val="24"/>
              </w:rPr>
            </w:pPr>
            <w:r w:rsidRPr="001220AC">
              <w:rPr>
                <w:sz w:val="24"/>
                <w:szCs w:val="24"/>
              </w:rPr>
              <w:t>Итоговое повторение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98</w:t>
            </w:r>
          </w:p>
        </w:tc>
        <w:tc>
          <w:tcPr>
            <w:tcW w:w="3522" w:type="pct"/>
            <w:shd w:val="clear" w:color="auto" w:fill="auto"/>
          </w:tcPr>
          <w:p w:rsidR="006C424C" w:rsidRPr="001220AC" w:rsidRDefault="006C424C" w:rsidP="006C424C">
            <w:pPr>
              <w:rPr>
                <w:sz w:val="24"/>
                <w:szCs w:val="24"/>
              </w:rPr>
            </w:pPr>
            <w:r w:rsidRPr="001220AC">
              <w:rPr>
                <w:sz w:val="24"/>
                <w:szCs w:val="24"/>
              </w:rPr>
              <w:t>Итоговое повторение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99</w:t>
            </w:r>
          </w:p>
        </w:tc>
        <w:tc>
          <w:tcPr>
            <w:tcW w:w="3522" w:type="pct"/>
            <w:shd w:val="clear" w:color="auto" w:fill="auto"/>
          </w:tcPr>
          <w:p w:rsidR="006C424C" w:rsidRPr="001220AC" w:rsidRDefault="006C424C" w:rsidP="006C424C">
            <w:pPr>
              <w:rPr>
                <w:sz w:val="24"/>
                <w:szCs w:val="24"/>
              </w:rPr>
            </w:pPr>
            <w:r w:rsidRPr="001220AC">
              <w:rPr>
                <w:sz w:val="24"/>
                <w:szCs w:val="24"/>
              </w:rPr>
              <w:t>Итоговое повторение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Pr="001220AC" w:rsidRDefault="006C424C" w:rsidP="006C424C">
            <w:pPr>
              <w:jc w:val="center"/>
              <w:rPr>
                <w:sz w:val="24"/>
                <w:szCs w:val="24"/>
              </w:rPr>
            </w:pPr>
            <w:r>
              <w:rPr>
                <w:sz w:val="24"/>
                <w:szCs w:val="24"/>
              </w:rPr>
              <w:t>100</w:t>
            </w:r>
          </w:p>
        </w:tc>
        <w:tc>
          <w:tcPr>
            <w:tcW w:w="3522" w:type="pct"/>
            <w:shd w:val="clear" w:color="auto" w:fill="auto"/>
          </w:tcPr>
          <w:p w:rsidR="006C424C" w:rsidRPr="001220AC" w:rsidRDefault="006C424C" w:rsidP="006C424C">
            <w:pPr>
              <w:rPr>
                <w:sz w:val="24"/>
                <w:szCs w:val="24"/>
              </w:rPr>
            </w:pPr>
            <w:r w:rsidRPr="001220AC">
              <w:rPr>
                <w:sz w:val="24"/>
                <w:szCs w:val="24"/>
              </w:rPr>
              <w:t>Итоговое повторение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101</w:t>
            </w:r>
          </w:p>
        </w:tc>
        <w:tc>
          <w:tcPr>
            <w:tcW w:w="3522" w:type="pct"/>
            <w:shd w:val="clear" w:color="auto" w:fill="auto"/>
          </w:tcPr>
          <w:p w:rsidR="006C424C" w:rsidRPr="001220AC" w:rsidRDefault="006C424C" w:rsidP="006C424C">
            <w:pPr>
              <w:rPr>
                <w:sz w:val="24"/>
                <w:szCs w:val="24"/>
              </w:rPr>
            </w:pPr>
            <w:r>
              <w:rPr>
                <w:sz w:val="24"/>
                <w:szCs w:val="24"/>
              </w:rPr>
              <w:t>Итоговое повторение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102</w:t>
            </w:r>
          </w:p>
        </w:tc>
        <w:tc>
          <w:tcPr>
            <w:tcW w:w="3522" w:type="pct"/>
            <w:shd w:val="clear" w:color="auto" w:fill="auto"/>
          </w:tcPr>
          <w:p w:rsidR="006C424C" w:rsidRPr="001220AC" w:rsidRDefault="006C424C" w:rsidP="006C424C">
            <w:pPr>
              <w:rPr>
                <w:sz w:val="24"/>
                <w:szCs w:val="24"/>
              </w:rPr>
            </w:pPr>
            <w:r>
              <w:rPr>
                <w:sz w:val="24"/>
                <w:szCs w:val="24"/>
              </w:rPr>
              <w:t>Итоговое повторение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103</w:t>
            </w:r>
          </w:p>
        </w:tc>
        <w:tc>
          <w:tcPr>
            <w:tcW w:w="3522" w:type="pct"/>
            <w:shd w:val="clear" w:color="auto" w:fill="auto"/>
          </w:tcPr>
          <w:p w:rsidR="006C424C" w:rsidRDefault="006C424C" w:rsidP="006C424C">
            <w:r w:rsidRPr="0075536F">
              <w:rPr>
                <w:sz w:val="24"/>
                <w:szCs w:val="24"/>
              </w:rPr>
              <w:t>Итоговое повторение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104</w:t>
            </w:r>
          </w:p>
        </w:tc>
        <w:tc>
          <w:tcPr>
            <w:tcW w:w="3522" w:type="pct"/>
            <w:shd w:val="clear" w:color="auto" w:fill="auto"/>
          </w:tcPr>
          <w:p w:rsidR="006C424C" w:rsidRDefault="006C424C" w:rsidP="006C424C">
            <w:r w:rsidRPr="0075536F">
              <w:rPr>
                <w:sz w:val="24"/>
                <w:szCs w:val="24"/>
              </w:rPr>
              <w:t>Итоговое повторение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r w:rsidR="006C424C" w:rsidRPr="001220AC" w:rsidTr="006C424C">
        <w:trPr>
          <w:trHeight w:val="511"/>
        </w:trPr>
        <w:tc>
          <w:tcPr>
            <w:tcW w:w="428" w:type="pct"/>
            <w:shd w:val="clear" w:color="auto" w:fill="auto"/>
          </w:tcPr>
          <w:p w:rsidR="006C424C" w:rsidRDefault="006C424C" w:rsidP="006C424C">
            <w:pPr>
              <w:jc w:val="center"/>
              <w:rPr>
                <w:sz w:val="24"/>
                <w:szCs w:val="24"/>
              </w:rPr>
            </w:pPr>
            <w:r>
              <w:rPr>
                <w:sz w:val="24"/>
                <w:szCs w:val="24"/>
              </w:rPr>
              <w:t>105</w:t>
            </w:r>
          </w:p>
        </w:tc>
        <w:tc>
          <w:tcPr>
            <w:tcW w:w="3522" w:type="pct"/>
            <w:shd w:val="clear" w:color="auto" w:fill="auto"/>
          </w:tcPr>
          <w:p w:rsidR="006C424C" w:rsidRDefault="006C424C" w:rsidP="006C424C">
            <w:r w:rsidRPr="0075536F">
              <w:rPr>
                <w:sz w:val="24"/>
                <w:szCs w:val="24"/>
              </w:rPr>
              <w:t>Итоговое повторение</w:t>
            </w:r>
          </w:p>
        </w:tc>
        <w:tc>
          <w:tcPr>
            <w:tcW w:w="647" w:type="pct"/>
            <w:shd w:val="clear" w:color="auto" w:fill="auto"/>
          </w:tcPr>
          <w:p w:rsidR="006C424C" w:rsidRPr="001220AC" w:rsidRDefault="006C424C" w:rsidP="006C424C">
            <w:pPr>
              <w:jc w:val="center"/>
              <w:rPr>
                <w:b/>
                <w:sz w:val="24"/>
                <w:szCs w:val="24"/>
              </w:rPr>
            </w:pPr>
          </w:p>
        </w:tc>
        <w:tc>
          <w:tcPr>
            <w:tcW w:w="403" w:type="pct"/>
            <w:shd w:val="clear" w:color="auto" w:fill="auto"/>
          </w:tcPr>
          <w:p w:rsidR="006C424C" w:rsidRPr="001220AC" w:rsidRDefault="006C424C" w:rsidP="006C424C">
            <w:pPr>
              <w:jc w:val="center"/>
              <w:rPr>
                <w:b/>
                <w:sz w:val="24"/>
                <w:szCs w:val="24"/>
              </w:rPr>
            </w:pPr>
          </w:p>
        </w:tc>
      </w:tr>
    </w:tbl>
    <w:p w:rsidR="006C424C" w:rsidRDefault="006C424C" w:rsidP="006C424C">
      <w:pPr>
        <w:jc w:val="both"/>
        <w:rPr>
          <w:b/>
          <w:sz w:val="24"/>
          <w:szCs w:val="24"/>
        </w:rPr>
      </w:pPr>
    </w:p>
    <w:p w:rsidR="00C220FE" w:rsidRPr="00AF42A6" w:rsidRDefault="00C220FE" w:rsidP="00C220FE">
      <w:pPr>
        <w:jc w:val="both"/>
        <w:rPr>
          <w:rFonts w:eastAsia="Calibri"/>
          <w:b/>
          <w:color w:val="000000"/>
          <w:sz w:val="24"/>
          <w:szCs w:val="24"/>
        </w:rPr>
      </w:pPr>
      <w:r w:rsidRPr="00AF42A6">
        <w:rPr>
          <w:rFonts w:eastAsia="Calibri"/>
          <w:b/>
          <w:color w:val="000000"/>
          <w:sz w:val="24"/>
          <w:szCs w:val="24"/>
        </w:rPr>
        <w:t>Нормы оценки знаний, умений и навыков учащихся по литературе</w:t>
      </w:r>
      <w:r>
        <w:rPr>
          <w:rFonts w:eastAsia="Calibri"/>
          <w:b/>
          <w:color w:val="000000"/>
          <w:sz w:val="24"/>
          <w:szCs w:val="24"/>
        </w:rPr>
        <w:t xml:space="preserve"> </w:t>
      </w:r>
      <w:r w:rsidRPr="00AF42A6">
        <w:rPr>
          <w:rFonts w:eastAsia="Calibri"/>
          <w:b/>
          <w:color w:val="000000"/>
          <w:sz w:val="24"/>
          <w:szCs w:val="24"/>
        </w:rPr>
        <w:t xml:space="preserve">для учащихся с </w:t>
      </w:r>
      <w:proofErr w:type="spellStart"/>
      <w:proofErr w:type="gramStart"/>
      <w:r w:rsidRPr="00AF42A6">
        <w:rPr>
          <w:rFonts w:eastAsia="Calibri"/>
          <w:b/>
          <w:color w:val="000000"/>
          <w:sz w:val="24"/>
          <w:szCs w:val="24"/>
        </w:rPr>
        <w:t>ОВЗ</w:t>
      </w:r>
      <w:r>
        <w:rPr>
          <w:rFonts w:eastAsia="Calibri"/>
          <w:b/>
          <w:color w:val="000000"/>
          <w:sz w:val="24"/>
          <w:szCs w:val="24"/>
        </w:rPr>
        <w:t>,имеющих</w:t>
      </w:r>
      <w:proofErr w:type="spellEnd"/>
      <w:proofErr w:type="gramEnd"/>
      <w:r>
        <w:rPr>
          <w:rFonts w:eastAsia="Calibri"/>
          <w:b/>
          <w:color w:val="000000"/>
          <w:sz w:val="24"/>
          <w:szCs w:val="24"/>
        </w:rPr>
        <w:t xml:space="preserve"> ЗПР:</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 xml:space="preserve">    «Нормы оценки…» призваны обеспечить одинаковые требования к знаниям, умениям и навыкам учащихся с ОВЗ</w:t>
      </w:r>
      <w:r>
        <w:rPr>
          <w:rFonts w:eastAsia="Calibri"/>
          <w:color w:val="000000"/>
          <w:sz w:val="24"/>
          <w:szCs w:val="24"/>
        </w:rPr>
        <w:t>, имеющих ЗПР,</w:t>
      </w:r>
      <w:r w:rsidRPr="00AF42A6">
        <w:rPr>
          <w:rFonts w:eastAsia="Calibri"/>
          <w:color w:val="000000"/>
          <w:sz w:val="24"/>
          <w:szCs w:val="24"/>
        </w:rPr>
        <w:t xml:space="preserve"> по литературе. В них устанавливаются:</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1) единые критерии оценки различных сторон владения устной и письменной формами речи;</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2) единые нормативы оценки знаний, умений и навыков;</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3) объем различных видов контрольных работ;</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4) количество отметок за различные виды творческих работ.</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 xml:space="preserve">    Ученикам с </w:t>
      </w:r>
      <w:proofErr w:type="spellStart"/>
      <w:proofErr w:type="gramStart"/>
      <w:r w:rsidRPr="00AF42A6">
        <w:rPr>
          <w:rFonts w:eastAsia="Calibri"/>
          <w:color w:val="000000"/>
          <w:sz w:val="24"/>
          <w:szCs w:val="24"/>
        </w:rPr>
        <w:t>ОВЗ</w:t>
      </w:r>
      <w:r>
        <w:rPr>
          <w:rFonts w:eastAsia="Calibri"/>
          <w:color w:val="000000"/>
          <w:sz w:val="24"/>
          <w:szCs w:val="24"/>
        </w:rPr>
        <w:t>,имеющих</w:t>
      </w:r>
      <w:proofErr w:type="spellEnd"/>
      <w:proofErr w:type="gramEnd"/>
      <w:r>
        <w:rPr>
          <w:rFonts w:eastAsia="Calibri"/>
          <w:color w:val="000000"/>
          <w:sz w:val="24"/>
          <w:szCs w:val="24"/>
        </w:rPr>
        <w:t xml:space="preserve"> ЗПР,</w:t>
      </w:r>
      <w:r w:rsidRPr="00AF42A6">
        <w:rPr>
          <w:rFonts w:eastAsia="Calibri"/>
          <w:color w:val="000000"/>
          <w:sz w:val="24"/>
          <w:szCs w:val="24"/>
        </w:rPr>
        <w:t xml:space="preserve"> предъявляются требования только к таким умениям и навыкам, над которыми они работали или работают к моменту проверки.</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Для поддержания интереса к обучению и созданию благоприятных и комфортных условий для развития и восстановления эмоционально-личностной сферы обучающихся</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осуществляется контроль устных и письменных работ по учебным предметам по изменённой шкале оценивания. Рекомендуется не применять при оценивании знаний обучающихся</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 xml:space="preserve">отметку «2», так как это влияет на мотивацию в изучении данного предмета, а </w:t>
      </w:r>
      <w:proofErr w:type="gramStart"/>
      <w:r w:rsidRPr="00AF42A6">
        <w:rPr>
          <w:rFonts w:eastAsia="Calibri"/>
          <w:color w:val="000000"/>
          <w:sz w:val="24"/>
          <w:szCs w:val="24"/>
        </w:rPr>
        <w:t>так же</w:t>
      </w:r>
      <w:proofErr w:type="gramEnd"/>
      <w:r w:rsidRPr="00AF42A6">
        <w:rPr>
          <w:rFonts w:eastAsia="Calibri"/>
          <w:color w:val="000000"/>
          <w:sz w:val="24"/>
          <w:szCs w:val="24"/>
        </w:rPr>
        <w:t xml:space="preserve"> является преодолением негативных особенностей эмоционально-личностной сферы,</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совершенствование учебной деятельности обучающихся с задержкой психического развития, повышением их работоспособности, активизацией познавательной деятельности. Отметка</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«2» может быть поставлена в дневник, тетрадь учащегося.</w:t>
      </w:r>
    </w:p>
    <w:p w:rsidR="00C220FE" w:rsidRPr="00B909B3" w:rsidRDefault="00C220FE" w:rsidP="00C220FE">
      <w:pPr>
        <w:jc w:val="both"/>
        <w:rPr>
          <w:rFonts w:eastAsia="Calibri"/>
          <w:b/>
          <w:i/>
          <w:iCs/>
          <w:color w:val="000000"/>
          <w:sz w:val="24"/>
          <w:szCs w:val="24"/>
        </w:rPr>
      </w:pPr>
      <w:r w:rsidRPr="00B909B3">
        <w:rPr>
          <w:rFonts w:eastAsia="Calibri"/>
          <w:b/>
          <w:i/>
          <w:iCs/>
          <w:color w:val="000000"/>
          <w:sz w:val="24"/>
          <w:szCs w:val="24"/>
        </w:rPr>
        <w:t>Оценка устных ответов учащихся с ОВЗ, имеющих ЗПР:</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Устный опрос является одним из основных способов учета знаний учета учащихся по литературе. Развернутый ответ ученика должен представлять собой связное, логически</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последовательное сообщение на определенную тему, показывать его умение применять определения, правила в конкретных случаях.</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При оценке ответа ученика надо руководствоваться следующими критериями:</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1) полнота и правильность ответа;</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2) степень осознанности, понимания изученного;</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3) языковое оформление ответа.</w:t>
      </w:r>
    </w:p>
    <w:p w:rsidR="00C220FE" w:rsidRPr="00AF42A6" w:rsidRDefault="00C220FE" w:rsidP="00C220FE">
      <w:pPr>
        <w:jc w:val="both"/>
        <w:rPr>
          <w:rFonts w:eastAsia="Calibri"/>
          <w:color w:val="000000"/>
          <w:sz w:val="24"/>
          <w:szCs w:val="24"/>
        </w:rPr>
      </w:pPr>
      <w:r w:rsidRPr="00AF42A6">
        <w:rPr>
          <w:rFonts w:eastAsia="Calibri"/>
          <w:i/>
          <w:iCs/>
          <w:color w:val="000000"/>
          <w:sz w:val="24"/>
          <w:szCs w:val="24"/>
        </w:rPr>
        <w:t xml:space="preserve">Оценка «5» </w:t>
      </w:r>
      <w:r w:rsidRPr="00AF42A6">
        <w:rPr>
          <w:rFonts w:eastAsia="Calibri"/>
          <w:color w:val="000000"/>
          <w:sz w:val="24"/>
          <w:szCs w:val="24"/>
        </w:rPr>
        <w:t>ставится, если ученик: 1) полно излагает изученный материал, дает правильное определение языковых понятий; 2) обнаруживает понимание материала, может</w:t>
      </w:r>
    </w:p>
    <w:p w:rsidR="00C220FE" w:rsidRPr="00AF42A6" w:rsidRDefault="00C220FE" w:rsidP="00C220FE">
      <w:pPr>
        <w:jc w:val="both"/>
        <w:rPr>
          <w:rFonts w:eastAsia="Calibri"/>
          <w:color w:val="000000"/>
          <w:sz w:val="24"/>
          <w:szCs w:val="24"/>
        </w:rPr>
      </w:pPr>
      <w:r w:rsidRPr="00AF42A6">
        <w:rPr>
          <w:rFonts w:eastAsia="Calibri"/>
          <w:color w:val="000000"/>
          <w:sz w:val="24"/>
          <w:szCs w:val="24"/>
        </w:rPr>
        <w:lastRenderedPageBreak/>
        <w:t>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последовательно и правильно с точки зрения норм литературного языка.</w:t>
      </w:r>
    </w:p>
    <w:p w:rsidR="00C220FE" w:rsidRPr="00AF42A6" w:rsidRDefault="00C220FE" w:rsidP="00C220FE">
      <w:pPr>
        <w:jc w:val="both"/>
        <w:rPr>
          <w:rFonts w:eastAsia="Calibri"/>
          <w:color w:val="000000"/>
          <w:sz w:val="24"/>
          <w:szCs w:val="24"/>
        </w:rPr>
      </w:pPr>
      <w:r w:rsidRPr="00AF42A6">
        <w:rPr>
          <w:rFonts w:eastAsia="Calibri"/>
          <w:i/>
          <w:iCs/>
          <w:color w:val="000000"/>
          <w:sz w:val="24"/>
          <w:szCs w:val="24"/>
        </w:rPr>
        <w:t xml:space="preserve">Оценка «4» </w:t>
      </w:r>
      <w:r w:rsidRPr="00AF42A6">
        <w:rPr>
          <w:rFonts w:eastAsia="Calibri"/>
          <w:color w:val="000000"/>
          <w:sz w:val="24"/>
          <w:szCs w:val="24"/>
        </w:rPr>
        <w:t>ставится, если ученик дает ответ, удовлетворяющий тем же требованиям, что и для оценки «5», но допускает 2-3 ошибки, которые сам же исправляет, и 2-3</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недочета в последовательности и языковом оформлении излагаемого.</w:t>
      </w:r>
    </w:p>
    <w:p w:rsidR="00C220FE" w:rsidRPr="00AF42A6" w:rsidRDefault="00C220FE" w:rsidP="00C220FE">
      <w:pPr>
        <w:jc w:val="both"/>
        <w:rPr>
          <w:rFonts w:eastAsia="Calibri"/>
          <w:color w:val="000000"/>
          <w:sz w:val="24"/>
          <w:szCs w:val="24"/>
        </w:rPr>
      </w:pPr>
      <w:r w:rsidRPr="00AF42A6">
        <w:rPr>
          <w:rFonts w:eastAsia="Calibri"/>
          <w:i/>
          <w:iCs/>
          <w:color w:val="000000"/>
          <w:sz w:val="24"/>
          <w:szCs w:val="24"/>
        </w:rPr>
        <w:t xml:space="preserve">Оценка «3» </w:t>
      </w:r>
      <w:r w:rsidRPr="00AF42A6">
        <w:rPr>
          <w:rFonts w:eastAsia="Calibri"/>
          <w:color w:val="000000"/>
          <w:sz w:val="24"/>
          <w:szCs w:val="24"/>
        </w:rPr>
        <w:t>ставится, если ученик обнаруживает знание и понимание основных положений данной темы, но:</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1) излагает материал неполно и допускает неточности в определении понятий или формулировке правил; 2) не умеет достаточно глубоко и доказательно обосновать свои</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суждения и привести свои примеры; 3) излагает материал непоследовательно и допускает ошибки в языковом оформлении излагаемого.</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Оценка («5»,»4»,»3») может ставиться не только за единовременный ответ (когда на проверку подготовки ученика с ОВЗ отводится определенное время), но и за</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рассредоточенный во времени, то есть за сумму ответов, данных учеником на протяжении урока (выводится поурочный балл), при условии, если в процессе урока не только</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заслушивались ответы учащегося, но и осуществлялась проверка его умения применять знания на практике.</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Рекомендуется следующий примерный объем классных сочинений:</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в 5 классе – 0,5 – 1,0 страницы,</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в 6 классе – 1,0 – 1,5 страницы,</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в 7 классе – 1,5 – 2,0 страницы,</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в 8 классе – 2,0 – 3,0 страницы,</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в 9 классе – 3,0 – 4,0 страницы.</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К указанному объему сочинений учитель должен относиться как к примерному, так как объем ученического сочинения зависит от многих обстоятельств, в частности от стиля и</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жанра сочинения, от почерка.</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Любое сочинение оценивается двумя отметками: первая ставится за содержание и речевое оформление, вторая – за грамотность, т.е. за соблюдение орфографических,</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пунктуационных и языковых норм. По литературе - в этом случае первая оценка (за содержание и речь) считается оценкой по литературе, вторая – по русскому языку.</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Содержание сочинения оценивается по следующим критериям:</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 соответствие работы ученика теме и основной мысли; полнота раскрытия темы; правильность фактического материала; последовательность изложения.</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При оценке речевого оформления сочинений учитывается:</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 разнообразие словаря и грамматического строя речи; стилевое единство и выразительность речи; число речевых недочетов.</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Грамотность оценивается по числу допущенных учеником ошибок – орфографических, пунктуационных и грамматических. Примечание</w:t>
      </w:r>
    </w:p>
    <w:p w:rsidR="00C220FE" w:rsidRPr="00B909B3" w:rsidRDefault="00C220FE" w:rsidP="00C220FE">
      <w:pPr>
        <w:jc w:val="both"/>
        <w:rPr>
          <w:rFonts w:eastAsia="Calibri"/>
          <w:b/>
          <w:i/>
          <w:iCs/>
          <w:color w:val="000000"/>
          <w:sz w:val="24"/>
          <w:szCs w:val="24"/>
        </w:rPr>
      </w:pPr>
      <w:r w:rsidRPr="00B909B3">
        <w:rPr>
          <w:rFonts w:eastAsia="Calibri"/>
          <w:b/>
          <w:i/>
          <w:iCs/>
          <w:color w:val="000000"/>
          <w:sz w:val="24"/>
          <w:szCs w:val="24"/>
        </w:rPr>
        <w:t>При оценке сочинения необходимо учитывать</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1.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реализация позволяют повысить первую оценку за сочинение на один балл.</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 xml:space="preserve">2. Если объем сочинения в полтора – два </w:t>
      </w:r>
      <w:proofErr w:type="gramStart"/>
      <w:r w:rsidRPr="00AF42A6">
        <w:rPr>
          <w:rFonts w:eastAsia="Calibri"/>
          <w:color w:val="000000"/>
          <w:sz w:val="24"/>
          <w:szCs w:val="24"/>
        </w:rPr>
        <w:t>раза</w:t>
      </w:r>
      <w:proofErr w:type="gramEnd"/>
      <w:r w:rsidRPr="00AF42A6">
        <w:rPr>
          <w:rFonts w:eastAsia="Calibri"/>
          <w:color w:val="000000"/>
          <w:sz w:val="24"/>
          <w:szCs w:val="24"/>
        </w:rPr>
        <w:t xml:space="preserve"> больше указанного в настоящих нормах, то при оценке работы следует исходить из нормативов, увеличенных для отметки «4» на</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одну, а для отметки «3» на две единицы. Например, при оценке грамотности «4» ставится при 3 орфографических, 2 пунктуационных и 2 грамматических ошибках или при</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 xml:space="preserve">соотношениях: 2 – 3 – 2, 2 – 2 – 3; «3» ставится при соотношениях: 6 – 4 – </w:t>
      </w:r>
      <w:proofErr w:type="gramStart"/>
      <w:r w:rsidRPr="00AF42A6">
        <w:rPr>
          <w:rFonts w:eastAsia="Calibri"/>
          <w:color w:val="000000"/>
          <w:sz w:val="24"/>
          <w:szCs w:val="24"/>
        </w:rPr>
        <w:t>4 ,</w:t>
      </w:r>
      <w:proofErr w:type="gramEnd"/>
      <w:r w:rsidRPr="00AF42A6">
        <w:rPr>
          <w:rFonts w:eastAsia="Calibri"/>
          <w:color w:val="000000"/>
          <w:sz w:val="24"/>
          <w:szCs w:val="24"/>
        </w:rPr>
        <w:t xml:space="preserve"> 4 – 6 – 4, 4 – 4 – 6. При выставлении оценки «5» превышение объема сочинения не принимается</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во внимание.</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3. 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C220FE" w:rsidRPr="00AF42A6" w:rsidRDefault="00C220FE" w:rsidP="00C220FE">
      <w:pPr>
        <w:jc w:val="both"/>
        <w:rPr>
          <w:rFonts w:eastAsia="Calibri"/>
          <w:color w:val="000000"/>
          <w:sz w:val="24"/>
          <w:szCs w:val="24"/>
        </w:rPr>
      </w:pPr>
      <w:r w:rsidRPr="00AF42A6">
        <w:rPr>
          <w:rFonts w:eastAsia="Calibri"/>
          <w:color w:val="000000"/>
          <w:sz w:val="24"/>
          <w:szCs w:val="24"/>
        </w:rPr>
        <w:lastRenderedPageBreak/>
        <w:t>4. На оценку сочинения и изложения распространяются положения об однотипных и негрубых ошибках, а также о сделанных учеником исправлениях, приведенные в разделе</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«Оценка диктантов».</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Первая и вторая работа как классная, так и домашняя при закреплении определенного умения или навыка проверяется, но по усмотрению учителя может не оцениваться.</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Техника чтения. Чтение незнакомого текста с 12 шрифтом вслух</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100 слов и более – «5»</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80 – 100 – «4»,</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60-90 – «3»,</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«Актерское» чтение, передача чувств и выделение голосом ключевых слов (игра голоса, мимика, паузы и т.п.) – «5»,</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Чтение предложений с правильной интонацией (понижение – повышение голоса, перечислительная интонация, длинные паузы при тире, в конце предложений и т.п.) – «4»,</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Достаточный для понимания текста уровень выразительности – «3».</w:t>
      </w:r>
    </w:p>
    <w:p w:rsidR="00C220FE" w:rsidRPr="00AF42A6" w:rsidRDefault="00C220FE" w:rsidP="00C220FE">
      <w:pPr>
        <w:jc w:val="both"/>
        <w:rPr>
          <w:rFonts w:eastAsia="Calibri"/>
          <w:i/>
          <w:iCs/>
          <w:color w:val="000000"/>
          <w:sz w:val="24"/>
          <w:szCs w:val="24"/>
        </w:rPr>
      </w:pPr>
      <w:r w:rsidRPr="00AF42A6">
        <w:rPr>
          <w:rFonts w:eastAsia="Calibri"/>
          <w:i/>
          <w:iCs/>
          <w:color w:val="000000"/>
          <w:sz w:val="24"/>
          <w:szCs w:val="24"/>
        </w:rPr>
        <w:t>Оценка тестов по литературе</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При проведении тестовых работ критерии оценок следующие:</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«5» - 80– 100 %;</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«4» - 70 – 79 %;</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«3» - 45 – 69 %;</w:t>
      </w:r>
    </w:p>
    <w:p w:rsidR="00C220FE" w:rsidRPr="00AF42A6" w:rsidRDefault="00C220FE" w:rsidP="00C220FE">
      <w:pPr>
        <w:jc w:val="both"/>
        <w:rPr>
          <w:rFonts w:eastAsia="Calibri"/>
          <w:i/>
          <w:iCs/>
          <w:color w:val="000000"/>
          <w:sz w:val="24"/>
          <w:szCs w:val="24"/>
        </w:rPr>
      </w:pPr>
      <w:r w:rsidRPr="00AF42A6">
        <w:rPr>
          <w:rFonts w:eastAsia="Calibri"/>
          <w:i/>
          <w:iCs/>
          <w:color w:val="000000"/>
          <w:sz w:val="24"/>
          <w:szCs w:val="24"/>
        </w:rPr>
        <w:t>Выведение итоговых отметок</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За учебную четверть и учебный год ставится итоговая отметка. Она является единой и отражает в обобщенном виде все стороны подготовки</w:t>
      </w:r>
      <w:r>
        <w:rPr>
          <w:rFonts w:eastAsia="Calibri"/>
          <w:color w:val="000000"/>
          <w:sz w:val="24"/>
          <w:szCs w:val="24"/>
        </w:rPr>
        <w:t xml:space="preserve"> ученика с ОВЗ по литературе</w:t>
      </w:r>
      <w:r w:rsidRPr="00AF42A6">
        <w:rPr>
          <w:rFonts w:eastAsia="Calibri"/>
          <w:color w:val="000000"/>
          <w:sz w:val="24"/>
          <w:szCs w:val="24"/>
        </w:rPr>
        <w:t>:</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усвоение теоретического материала, овладе</w:t>
      </w:r>
      <w:r>
        <w:rPr>
          <w:rFonts w:eastAsia="Calibri"/>
          <w:color w:val="000000"/>
          <w:sz w:val="24"/>
          <w:szCs w:val="24"/>
        </w:rPr>
        <w:t xml:space="preserve">ние умениями, речевое развитие. </w:t>
      </w:r>
      <w:r w:rsidRPr="00AF42A6">
        <w:rPr>
          <w:rFonts w:eastAsia="Calibri"/>
          <w:color w:val="000000"/>
          <w:sz w:val="24"/>
          <w:szCs w:val="24"/>
        </w:rPr>
        <w:t>Место курса «Литература» в базисном учебном плане</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Федеральный базисный учебный образовательный план для образовательных учреждений Российской Федерации предусматривает обязательное изучение литературы на этапе</w:t>
      </w:r>
    </w:p>
    <w:p w:rsidR="00C220FE" w:rsidRPr="00AF42A6" w:rsidRDefault="00C220FE" w:rsidP="00C220FE">
      <w:pPr>
        <w:jc w:val="both"/>
        <w:rPr>
          <w:rFonts w:eastAsia="Calibri"/>
          <w:color w:val="000000"/>
          <w:sz w:val="24"/>
          <w:szCs w:val="24"/>
        </w:rPr>
      </w:pPr>
      <w:r w:rsidRPr="00AF42A6">
        <w:rPr>
          <w:rFonts w:eastAsia="Calibri"/>
          <w:color w:val="000000"/>
          <w:sz w:val="24"/>
          <w:szCs w:val="24"/>
        </w:rPr>
        <w:t xml:space="preserve">основного </w:t>
      </w:r>
      <w:r>
        <w:rPr>
          <w:rFonts w:eastAsia="Calibri"/>
          <w:color w:val="000000"/>
          <w:sz w:val="24"/>
          <w:szCs w:val="24"/>
        </w:rPr>
        <w:t xml:space="preserve">общего образования в объёме: в 6 </w:t>
      </w:r>
      <w:r w:rsidRPr="00AF42A6">
        <w:rPr>
          <w:rFonts w:eastAsia="Calibri"/>
          <w:color w:val="000000"/>
          <w:sz w:val="24"/>
          <w:szCs w:val="24"/>
        </w:rPr>
        <w:t>клас</w:t>
      </w:r>
      <w:r>
        <w:rPr>
          <w:rFonts w:eastAsia="Calibri"/>
          <w:color w:val="000000"/>
          <w:sz w:val="24"/>
          <w:szCs w:val="24"/>
        </w:rPr>
        <w:t>се - 105 ч. в год, 3</w:t>
      </w:r>
      <w:r w:rsidRPr="00AF42A6">
        <w:rPr>
          <w:rFonts w:eastAsia="Calibri"/>
          <w:color w:val="000000"/>
          <w:sz w:val="24"/>
          <w:szCs w:val="24"/>
        </w:rPr>
        <w:t xml:space="preserve"> часа в неделю.</w:t>
      </w:r>
    </w:p>
    <w:p w:rsidR="00C220FE" w:rsidRPr="0015124A" w:rsidRDefault="00C220FE" w:rsidP="00C220FE">
      <w:pPr>
        <w:spacing w:after="120"/>
        <w:ind w:left="180"/>
        <w:rPr>
          <w:sz w:val="24"/>
          <w:szCs w:val="24"/>
        </w:rPr>
      </w:pPr>
    </w:p>
    <w:p w:rsidR="00C220FE" w:rsidRPr="00573CE3" w:rsidRDefault="00C220FE" w:rsidP="006C424C">
      <w:pPr>
        <w:jc w:val="both"/>
        <w:rPr>
          <w:b/>
          <w:sz w:val="24"/>
          <w:szCs w:val="24"/>
        </w:rPr>
      </w:pPr>
    </w:p>
    <w:sectPr w:rsidR="00C220FE" w:rsidRPr="00573CE3" w:rsidSect="00573CE3">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4C5C"/>
    <w:multiLevelType w:val="hybridMultilevel"/>
    <w:tmpl w:val="449A3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9125D0"/>
    <w:multiLevelType w:val="multilevel"/>
    <w:tmpl w:val="8A34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13475"/>
    <w:multiLevelType w:val="multilevel"/>
    <w:tmpl w:val="6606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B0E02"/>
    <w:multiLevelType w:val="hybridMultilevel"/>
    <w:tmpl w:val="2926187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D8F2D9F"/>
    <w:multiLevelType w:val="multilevel"/>
    <w:tmpl w:val="828C9B20"/>
    <w:lvl w:ilvl="0">
      <w:start w:val="1"/>
      <w:numFmt w:val="decimal"/>
      <w:lvlText w:val="%1."/>
      <w:lvlJc w:val="left"/>
      <w:pPr>
        <w:tabs>
          <w:tab w:val="num" w:pos="360"/>
        </w:tabs>
        <w:ind w:left="360" w:hanging="360"/>
      </w:p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5" w15:restartNumberingAfterBreak="0">
    <w:nsid w:val="25880A2C"/>
    <w:multiLevelType w:val="hybridMultilevel"/>
    <w:tmpl w:val="63EA8006"/>
    <w:lvl w:ilvl="0" w:tplc="04190009">
      <w:start w:val="1"/>
      <w:numFmt w:val="bullet"/>
      <w:lvlText w:val=""/>
      <w:lvlJc w:val="left"/>
      <w:pPr>
        <w:tabs>
          <w:tab w:val="num" w:pos="1429"/>
        </w:tabs>
        <w:ind w:left="1429" w:hanging="360"/>
      </w:pPr>
      <w:rPr>
        <w:rFonts w:ascii="Wingdings" w:hAnsi="Wingdings" w:hint="default"/>
      </w:rPr>
    </w:lvl>
    <w:lvl w:ilvl="1" w:tplc="04190005">
      <w:start w:val="1"/>
      <w:numFmt w:val="bullet"/>
      <w:lvlText w:val=""/>
      <w:lvlJc w:val="left"/>
      <w:pPr>
        <w:tabs>
          <w:tab w:val="num" w:pos="2149"/>
        </w:tabs>
        <w:ind w:left="2149" w:hanging="360"/>
      </w:pPr>
      <w:rPr>
        <w:rFonts w:ascii="Wingdings" w:hAnsi="Wingding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2E343328"/>
    <w:multiLevelType w:val="multilevel"/>
    <w:tmpl w:val="6B647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701C5"/>
    <w:multiLevelType w:val="hybridMultilevel"/>
    <w:tmpl w:val="6D746266"/>
    <w:lvl w:ilvl="0" w:tplc="F118B244">
      <w:start w:val="1"/>
      <w:numFmt w:val="upp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67CF2D9C"/>
    <w:multiLevelType w:val="multilevel"/>
    <w:tmpl w:val="828C9B20"/>
    <w:lvl w:ilvl="0">
      <w:start w:val="1"/>
      <w:numFmt w:val="decimal"/>
      <w:lvlText w:val="%1."/>
      <w:lvlJc w:val="left"/>
      <w:pPr>
        <w:tabs>
          <w:tab w:val="num" w:pos="540"/>
        </w:tabs>
        <w:ind w:left="54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6C59684B"/>
    <w:multiLevelType w:val="multilevel"/>
    <w:tmpl w:val="B2C0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A66DD7"/>
    <w:multiLevelType w:val="multilevel"/>
    <w:tmpl w:val="56FC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A57B52"/>
    <w:multiLevelType w:val="hybridMultilevel"/>
    <w:tmpl w:val="81B6B6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7"/>
  </w:num>
  <w:num w:numId="4">
    <w:abstractNumId w:val="8"/>
  </w:num>
  <w:num w:numId="5">
    <w:abstractNumId w:val="4"/>
  </w:num>
  <w:num w:numId="6">
    <w:abstractNumId w:val="11"/>
  </w:num>
  <w:num w:numId="7">
    <w:abstractNumId w:val="0"/>
  </w:num>
  <w:num w:numId="8">
    <w:abstractNumId w:val="2"/>
  </w:num>
  <w:num w:numId="9">
    <w:abstractNumId w:val="10"/>
  </w:num>
  <w:num w:numId="10">
    <w:abstractNumId w:val="6"/>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9C8"/>
    <w:rsid w:val="000F105C"/>
    <w:rsid w:val="0015124A"/>
    <w:rsid w:val="00177852"/>
    <w:rsid w:val="00573CE3"/>
    <w:rsid w:val="006C424C"/>
    <w:rsid w:val="00772520"/>
    <w:rsid w:val="00AB6BEC"/>
    <w:rsid w:val="00AF42A6"/>
    <w:rsid w:val="00B10D93"/>
    <w:rsid w:val="00B62347"/>
    <w:rsid w:val="00B909B3"/>
    <w:rsid w:val="00BF641A"/>
    <w:rsid w:val="00C220FE"/>
    <w:rsid w:val="00DC59C8"/>
    <w:rsid w:val="00DD0B0B"/>
    <w:rsid w:val="00E563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7E7B5"/>
  <w15:chartTrackingRefBased/>
  <w15:docId w15:val="{E82D1AD1-77CA-47AD-87CF-10C0076FF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CE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rsid w:val="00573CE3"/>
    <w:pPr>
      <w:spacing w:line="276" w:lineRule="exact"/>
      <w:jc w:val="center"/>
    </w:pPr>
    <w:rPr>
      <w:rFonts w:ascii="Arial" w:hAnsi="Arial"/>
      <w:sz w:val="24"/>
      <w:szCs w:val="24"/>
    </w:rPr>
  </w:style>
  <w:style w:type="paragraph" w:customStyle="1" w:styleId="Style1">
    <w:name w:val="Style1"/>
    <w:basedOn w:val="a"/>
    <w:rsid w:val="00573CE3"/>
    <w:rPr>
      <w:rFonts w:ascii="Arial" w:hAnsi="Arial"/>
      <w:sz w:val="24"/>
      <w:szCs w:val="24"/>
    </w:rPr>
  </w:style>
  <w:style w:type="character" w:customStyle="1" w:styleId="FontStyle37">
    <w:name w:val="Font Style37"/>
    <w:rsid w:val="00573CE3"/>
    <w:rPr>
      <w:rFonts w:ascii="Times New Roman" w:hAnsi="Times New Roman" w:cs="Times New Roman" w:hint="default"/>
      <w:sz w:val="20"/>
      <w:szCs w:val="20"/>
    </w:rPr>
  </w:style>
  <w:style w:type="character" w:customStyle="1" w:styleId="FontStyle28">
    <w:name w:val="Font Style28"/>
    <w:rsid w:val="00573CE3"/>
    <w:rPr>
      <w:rFonts w:ascii="Times New Roman" w:hAnsi="Times New Roman" w:cs="Times New Roman" w:hint="default"/>
      <w:sz w:val="28"/>
      <w:szCs w:val="28"/>
    </w:rPr>
  </w:style>
  <w:style w:type="paragraph" w:styleId="a3">
    <w:name w:val="List Paragraph"/>
    <w:basedOn w:val="a"/>
    <w:uiPriority w:val="34"/>
    <w:qFormat/>
    <w:rsid w:val="00573CE3"/>
    <w:pPr>
      <w:widowControl/>
      <w:autoSpaceDE/>
      <w:autoSpaceDN/>
      <w:adjustRightInd/>
      <w:ind w:left="720"/>
      <w:contextualSpacing/>
      <w:jc w:val="center"/>
    </w:pPr>
    <w:rPr>
      <w:rFonts w:ascii="Calibri" w:eastAsia="Calibri" w:hAnsi="Calibri"/>
      <w:sz w:val="22"/>
      <w:szCs w:val="22"/>
      <w:lang w:eastAsia="en-US"/>
    </w:rPr>
  </w:style>
  <w:style w:type="character" w:customStyle="1" w:styleId="1">
    <w:name w:val="Основной текст Знак1"/>
    <w:basedOn w:val="a0"/>
    <w:link w:val="a4"/>
    <w:uiPriority w:val="99"/>
    <w:rsid w:val="00573CE3"/>
    <w:rPr>
      <w:rFonts w:ascii="Century Schoolbook" w:hAnsi="Century Schoolbook" w:cs="Century Schoolbook"/>
      <w:sz w:val="20"/>
      <w:szCs w:val="20"/>
      <w:shd w:val="clear" w:color="auto" w:fill="FFFFFF"/>
    </w:rPr>
  </w:style>
  <w:style w:type="paragraph" w:styleId="a4">
    <w:name w:val="Body Text"/>
    <w:basedOn w:val="a"/>
    <w:link w:val="1"/>
    <w:uiPriority w:val="99"/>
    <w:rsid w:val="00573CE3"/>
    <w:pPr>
      <w:shd w:val="clear" w:color="auto" w:fill="FFFFFF"/>
      <w:autoSpaceDE/>
      <w:autoSpaceDN/>
      <w:adjustRightInd/>
      <w:spacing w:before="1560" w:line="250" w:lineRule="exact"/>
      <w:jc w:val="center"/>
    </w:pPr>
    <w:rPr>
      <w:rFonts w:ascii="Century Schoolbook" w:eastAsiaTheme="minorHAnsi" w:hAnsi="Century Schoolbook" w:cs="Century Schoolbook"/>
      <w:lang w:eastAsia="en-US"/>
    </w:rPr>
  </w:style>
  <w:style w:type="character" w:customStyle="1" w:styleId="a5">
    <w:name w:val="Основной текст Знак"/>
    <w:basedOn w:val="a0"/>
    <w:uiPriority w:val="99"/>
    <w:semiHidden/>
    <w:rsid w:val="00573CE3"/>
    <w:rPr>
      <w:rFonts w:ascii="Times New Roman" w:eastAsia="Times New Roman" w:hAnsi="Times New Roman" w:cs="Times New Roman"/>
      <w:sz w:val="20"/>
      <w:szCs w:val="20"/>
      <w:lang w:eastAsia="ru-RU"/>
    </w:rPr>
  </w:style>
  <w:style w:type="paragraph" w:customStyle="1" w:styleId="c0">
    <w:name w:val="c0"/>
    <w:basedOn w:val="a"/>
    <w:rsid w:val="00573CE3"/>
    <w:pPr>
      <w:widowControl/>
      <w:autoSpaceDE/>
      <w:autoSpaceDN/>
      <w:adjustRightInd/>
      <w:spacing w:before="100" w:beforeAutospacing="1" w:after="100" w:afterAutospacing="1"/>
    </w:pPr>
    <w:rPr>
      <w:sz w:val="24"/>
      <w:szCs w:val="24"/>
    </w:rPr>
  </w:style>
  <w:style w:type="character" w:customStyle="1" w:styleId="c7">
    <w:name w:val="c7"/>
    <w:rsid w:val="00573CE3"/>
  </w:style>
  <w:style w:type="character" w:customStyle="1" w:styleId="c4">
    <w:name w:val="c4"/>
    <w:rsid w:val="00573CE3"/>
  </w:style>
  <w:style w:type="paragraph" w:customStyle="1" w:styleId="c13">
    <w:name w:val="c13"/>
    <w:basedOn w:val="a"/>
    <w:rsid w:val="00573CE3"/>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7D459-D1E3-4948-B0B1-1D1340625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21</Pages>
  <Words>7047</Words>
  <Characters>40169</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Дарья</cp:lastModifiedBy>
  <cp:revision>4</cp:revision>
  <dcterms:created xsi:type="dcterms:W3CDTF">2020-09-13T05:51:00Z</dcterms:created>
  <dcterms:modified xsi:type="dcterms:W3CDTF">2020-09-13T07:06:00Z</dcterms:modified>
</cp:coreProperties>
</file>