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D0D" w:rsidRPr="00E12D0D" w:rsidRDefault="00E12D0D" w:rsidP="00E12D0D">
      <w:pPr>
        <w:spacing w:before="58" w:after="115" w:line="240" w:lineRule="auto"/>
        <w:outlineLvl w:val="0"/>
        <w:rPr>
          <w:rFonts w:ascii="Open Sans" w:eastAsia="Times New Roman" w:hAnsi="Open Sans" w:cs="Times New Roman"/>
          <w:b/>
          <w:bCs/>
          <w:color w:val="1F497D" w:themeColor="text2"/>
          <w:kern w:val="36"/>
          <w:sz w:val="58"/>
          <w:szCs w:val="24"/>
          <w:lang w:eastAsia="ru-RU"/>
        </w:rPr>
      </w:pPr>
      <w:r w:rsidRPr="00E12D0D">
        <w:rPr>
          <w:rFonts w:ascii="Open Sans" w:eastAsia="Times New Roman" w:hAnsi="Open Sans" w:cs="Times New Roman"/>
          <w:b/>
          <w:bCs/>
          <w:color w:val="1F497D" w:themeColor="text2"/>
          <w:kern w:val="36"/>
          <w:sz w:val="58"/>
          <w:szCs w:val="24"/>
          <w:lang w:eastAsia="ru-RU"/>
        </w:rPr>
        <w:t>Памятки безопасности школьника</w:t>
      </w:r>
    </w:p>
    <w:p w:rsidR="00E12D0D" w:rsidRP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C00000"/>
          <w:sz w:val="36"/>
          <w:szCs w:val="15"/>
          <w:lang w:eastAsia="ru-RU"/>
        </w:rPr>
      </w:pPr>
      <w:r w:rsidRPr="00E12D0D">
        <w:rPr>
          <w:rFonts w:ascii="Verdana" w:eastAsia="Times New Roman" w:hAnsi="Verdana" w:cs="Times New Roman"/>
          <w:b/>
          <w:bCs/>
          <w:color w:val="C00000"/>
          <w:sz w:val="36"/>
          <w:szCs w:val="15"/>
          <w:lang w:eastAsia="ru-RU"/>
        </w:rPr>
        <w:t>Если возник пожар</w:t>
      </w:r>
    </w:p>
    <w:p w:rsid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первую очередь позвоните в службу спасения по телефону «</w:t>
      </w:r>
      <w:r w:rsidRPr="00E12D0D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01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Сообщите, что горит и точный адрес.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рядом есть взрослые, необходимо позвать их на помощь.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в коем случае не прячьтесь во время пожара в укромные места (под кровать, в шкаф, в кладовку и т.д.), пожарным будет трудно вас найти.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комната заполняется едким дымом, закройте нос и рот мокрой тканью, пригнитесь к полу и срочно покиньте помещение.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Твёрдо знайте, что из дома есть два спасительных выхода: если нельзя выйти через дверь, зовите на помощь из окна или с балкона.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пожар произошёл в твоей квартире и есть возможность её покинуть - убегай на улицу, не забудь плотно закрыть за собой дверь и сразу же сообщи о пожаре первым встречным прохожим, чтобы они вызвали пожарных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 может произойти в подъезде или в другой квартире. Если в подъезде огонь или дым, не выходите из квартиры. Откройте окно или балкон и зовите на помощь.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на вас загорелась одежда, падайте и катитесь, чтобы сбить пламя.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5"/>
          <w:szCs w:val="15"/>
          <w:lang w:eastAsia="ru-RU"/>
        </w:rPr>
        <w:drawing>
          <wp:inline distT="0" distB="0" distL="0" distR="0">
            <wp:extent cx="4810125" cy="2816258"/>
            <wp:effectExtent l="19050" t="0" r="9525" b="0"/>
            <wp:docPr id="1" name="Рисунок 1" descr="https://xn--j1ahfl.xn--p1ai/data/edu/images/5081_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j1ahfl.xn--p1ai/data/edu/images/5081_a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867" cy="2828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E12D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Ребята, соблюдая правила пожарной безопасности, вы никогда не </w:t>
      </w:r>
      <w:proofErr w:type="spellStart"/>
      <w:r w:rsidRPr="00E12D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попадётев</w:t>
      </w:r>
      <w:proofErr w:type="spellEnd"/>
      <w:r w:rsidRPr="00E12D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беду!</w:t>
      </w:r>
    </w:p>
    <w:p w:rsidR="00E12D0D" w:rsidRPr="00E12D0D" w:rsidRDefault="00E12D0D" w:rsidP="00E12D0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144"/>
          <w:szCs w:val="28"/>
          <w:lang w:eastAsia="ru-RU"/>
        </w:rPr>
      </w:pPr>
      <w:r w:rsidRPr="00E12D0D">
        <w:rPr>
          <w:rFonts w:ascii="Verdana" w:eastAsia="Times New Roman" w:hAnsi="Verdana" w:cs="Times New Roman"/>
          <w:b/>
          <w:bCs/>
          <w:color w:val="C00000"/>
          <w:sz w:val="44"/>
          <w:szCs w:val="15"/>
          <w:lang w:eastAsia="ru-RU"/>
        </w:rPr>
        <w:lastRenderedPageBreak/>
        <w:t xml:space="preserve">Правила </w:t>
      </w:r>
      <w:proofErr w:type="spellStart"/>
      <w:r w:rsidRPr="00E12D0D">
        <w:rPr>
          <w:rFonts w:ascii="Verdana" w:eastAsia="Times New Roman" w:hAnsi="Verdana" w:cs="Times New Roman"/>
          <w:b/>
          <w:bCs/>
          <w:color w:val="C00000"/>
          <w:sz w:val="44"/>
          <w:szCs w:val="15"/>
          <w:lang w:eastAsia="ru-RU"/>
        </w:rPr>
        <w:t>электробезопасности</w:t>
      </w:r>
      <w:proofErr w:type="spellEnd"/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1.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включать без разрешения педагогов или воспитателей электроприборы.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2.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проверять температуру утюга касанием его подошвы пальцами рук.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3.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включать несколько электроприборов в одну розетку.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4.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открывать </w:t>
      </w:r>
      <w:proofErr w:type="spellStart"/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электрошкафы</w:t>
      </w:r>
      <w:proofErr w:type="spellEnd"/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 включать </w:t>
      </w:r>
      <w:proofErr w:type="spellStart"/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электрорубильники</w:t>
      </w:r>
      <w:proofErr w:type="spellEnd"/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5.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вывинчивать </w:t>
      </w:r>
      <w:proofErr w:type="spellStart"/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электролампочки</w:t>
      </w:r>
      <w:proofErr w:type="spellEnd"/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включённой настольной лампе или включенном выключателе.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6.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касаться никаких оголённых проводов руками, они могут быть под напряжением.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7.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открывать розетки и выключатели для ремонта.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8.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забрасывать на провода различные предметы и верёвки.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9.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обнаружении упавшего на землю электроприбора со столба не подходите к нему ближе 5 м.</w:t>
      </w: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P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C00000"/>
          <w:sz w:val="40"/>
          <w:szCs w:val="15"/>
          <w:lang w:eastAsia="ru-RU"/>
        </w:rPr>
      </w:pPr>
      <w:r w:rsidRPr="00E12D0D">
        <w:rPr>
          <w:rFonts w:ascii="Verdana" w:eastAsia="Times New Roman" w:hAnsi="Verdana" w:cs="Times New Roman"/>
          <w:b/>
          <w:bCs/>
          <w:color w:val="C00000"/>
          <w:sz w:val="40"/>
          <w:szCs w:val="15"/>
          <w:lang w:eastAsia="ru-RU"/>
        </w:rPr>
        <w:lastRenderedPageBreak/>
        <w:t>Поведение на воде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стой и не играй в тех местах, откуда можно свалиться в воду (этими местами могут быть край пристани, мост, крутой берег).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заходи на глубокое место, если не умеешь плавать или плаваешь плохо.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ныряй в незнакомых местах. Неизвестно, что там может оказаться на дне.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близко подплывать к судам. Тебя может затянуть под винты.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играй в игры с удерживанием «противника» под водой – он может захлебнуться.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заплывай далеко на надувных матрасах и камерах. Если вдруг матрас или камера начнут сдуваться, ты можешь с ними пойти ко дну.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в «морские» бои на лодках, раскачивание лодки, хождение по ней или перегибание через борт очень опасны, т.к. лодка от этого может перевернуться.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000000"/>
          <w:sz w:val="15"/>
          <w:szCs w:val="15"/>
          <w:lang w:eastAsia="ru-RU"/>
        </w:rPr>
        <w:drawing>
          <wp:inline distT="0" distB="0" distL="0" distR="0">
            <wp:extent cx="4248150" cy="3630319"/>
            <wp:effectExtent l="19050" t="0" r="0" b="0"/>
            <wp:docPr id="2" name="Рисунок 2" descr="https://xn--j1ahfl.xn--p1ai/data/edu/images/5081_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n--j1ahfl.xn--p1ai/data/edu/images/5081_b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908" cy="3636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D0D" w:rsidRPr="00E12D0D" w:rsidRDefault="00E12D0D" w:rsidP="00E12D0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C00000"/>
          <w:sz w:val="44"/>
          <w:szCs w:val="28"/>
          <w:lang w:eastAsia="ru-RU"/>
        </w:rPr>
      </w:pPr>
      <w:r w:rsidRPr="00E12D0D">
        <w:rPr>
          <w:rFonts w:ascii="Times New Roman" w:eastAsia="Times New Roman" w:hAnsi="Times New Roman" w:cs="Times New Roman"/>
          <w:b/>
          <w:bCs/>
          <w:color w:val="C00000"/>
          <w:sz w:val="44"/>
          <w:szCs w:val="28"/>
          <w:lang w:eastAsia="ru-RU"/>
        </w:rPr>
        <w:t>Чтоб не случилось с тобою беды,</w:t>
      </w: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C00000"/>
          <w:sz w:val="44"/>
          <w:szCs w:val="28"/>
          <w:lang w:eastAsia="ru-RU"/>
        </w:rPr>
      </w:pPr>
      <w:r w:rsidRPr="00E12D0D">
        <w:rPr>
          <w:rFonts w:ascii="Times New Roman" w:eastAsia="Times New Roman" w:hAnsi="Times New Roman" w:cs="Times New Roman"/>
          <w:b/>
          <w:bCs/>
          <w:color w:val="C00000"/>
          <w:sz w:val="44"/>
          <w:szCs w:val="28"/>
          <w:lang w:eastAsia="ru-RU"/>
        </w:rPr>
        <w:t>Правила эти всегда помни ты!</w:t>
      </w:r>
    </w:p>
    <w:p w:rsidR="00E12D0D" w:rsidRPr="00E12D0D" w:rsidRDefault="00E12D0D" w:rsidP="00E12D0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C00000"/>
          <w:sz w:val="44"/>
          <w:szCs w:val="28"/>
          <w:lang w:eastAsia="ru-RU"/>
        </w:rPr>
      </w:pPr>
      <w:r w:rsidRPr="00E12D0D">
        <w:rPr>
          <w:rFonts w:ascii="Verdana" w:eastAsia="Times New Roman" w:hAnsi="Verdana" w:cs="Times New Roman"/>
          <w:b/>
          <w:bCs/>
          <w:color w:val="C00000"/>
          <w:sz w:val="44"/>
          <w:szCs w:val="15"/>
          <w:lang w:eastAsia="ru-RU"/>
        </w:rPr>
        <w:lastRenderedPageBreak/>
        <w:t>Заповеди безопасного поведения.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уходи далеко от своего дома, двора.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бери ничего у незнакомых людей на улице. Сразу отходи в сторону.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гуляй до темноты.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Обходи компании незнакомых подростков.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Избегай безлюдных мест, оврагов, пустырей, заброшенных домов, сараев, чердаков, подвалов.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отправляйся один в дальние поездки.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входи с незнакомым человеком в подъезд, лифт.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открывай дверь людям, которых не знаешь.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Договорись заранее с соседями о сигналах опасности.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садись в чужую машину.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все предложения незнакомых людей отвечай: «Нет!» и немедленно уходи от них туда, где есть люди.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стесняйся звать людей на помощь на улице, в транспорте, в подъезде.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минуту опасности, когда тебя пытаются схватить, применяют силу, кричи, вырывайся, убегай.</w:t>
      </w: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P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C00000"/>
          <w:sz w:val="40"/>
          <w:szCs w:val="15"/>
          <w:lang w:eastAsia="ru-RU"/>
        </w:rPr>
      </w:pPr>
      <w:r w:rsidRPr="00E12D0D">
        <w:rPr>
          <w:rFonts w:ascii="Verdana" w:eastAsia="Times New Roman" w:hAnsi="Verdana" w:cs="Times New Roman"/>
          <w:b/>
          <w:bCs/>
          <w:color w:val="C00000"/>
          <w:sz w:val="40"/>
          <w:szCs w:val="15"/>
          <w:lang w:eastAsia="ru-RU"/>
        </w:rPr>
        <w:lastRenderedPageBreak/>
        <w:t>Безопасность на улице</w:t>
      </w:r>
    </w:p>
    <w:p w:rsidR="00E12D0D" w:rsidRPr="00E12D0D" w:rsidRDefault="00D50642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Вы 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должны хорошо знать свой домашний адрес, номер телефона как домашнего, так и рабочих родителей.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Отправляясь на прогулку, вы должны сообщить своим родителям куда идёте, обговорить конкретное время возвращения домой.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Гулять или играть можно только там, где разрешили родители. Избегайте слабоосвещённых и безлюдных мест.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принимайте от незнакомых людей сладости, подарки, деньги, приглашение покататься на машине.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Крайне опасно соглашаться с незнакомыми людьми куда-либо пойти или поехать, просить их что-нибудь сделать (например, найти потерявшуюся кошку или собаку, поднести вещи, вместе поиграть или сфотографироваться).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вступайте в разговор с незнакомыми людьми. Особенно, когда они пытаются узнать, где и с кем вы живёте, где работают ваши родители и т.д.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увидели на улице дерущихся - не встревайте в драку. Обойдите это опасное место стороной и сообщите взрослым, чтобы они вызвали милицию.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группа людей останавливает вас с вопросами, продолжайте движение. Таким образом, вы помешаете им вас окружить и дадите понять, что не напугались.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вас схватили на улице и пытаются завести в подъезд или заталкивают в машину, или просто куда-то пытаются тащить - кричите, упирайтесь, зовите милицию, любыми способами привлекайте к себе внимание. Если это случилось в помещении - кричите «Пожар!». Обычно на этот крик откликаются все, кто вас услышал, потому что пожар несёт в себе опасность для всех.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C00000"/>
          <w:sz w:val="36"/>
          <w:szCs w:val="15"/>
          <w:lang w:eastAsia="ru-RU"/>
        </w:rPr>
      </w:pPr>
      <w:r w:rsidRPr="00E12D0D">
        <w:rPr>
          <w:rFonts w:ascii="Verdana" w:eastAsia="Times New Roman" w:hAnsi="Verdana" w:cs="Times New Roman"/>
          <w:b/>
          <w:bCs/>
          <w:color w:val="C00000"/>
          <w:sz w:val="36"/>
          <w:szCs w:val="15"/>
          <w:lang w:eastAsia="ru-RU"/>
        </w:rPr>
        <w:t>Помните! Только строгое соблюдение Правил дорожного движения защищает всех вас от опасностей на дороге!</w:t>
      </w:r>
    </w:p>
    <w:p w:rsidR="00E12D0D" w:rsidRP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5"/>
          <w:szCs w:val="15"/>
          <w:lang w:eastAsia="ru-RU"/>
        </w:rPr>
        <w:lastRenderedPageBreak/>
        <w:drawing>
          <wp:inline distT="0" distB="0" distL="0" distR="0">
            <wp:extent cx="6817995" cy="4638040"/>
            <wp:effectExtent l="19050" t="0" r="1905" b="0"/>
            <wp:docPr id="3" name="Рисунок 3" descr="https://xn--j1ahfl.xn--p1ai/data/edu/images/5081_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xn--j1ahfl.xn--p1ai/data/edu/images/5081_d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463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D0D" w:rsidRP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C00000"/>
          <w:sz w:val="44"/>
          <w:szCs w:val="15"/>
          <w:lang w:eastAsia="ru-RU"/>
        </w:rPr>
      </w:pPr>
      <w:r w:rsidRPr="00E12D0D">
        <w:rPr>
          <w:rFonts w:ascii="Verdana" w:eastAsia="Times New Roman" w:hAnsi="Verdana" w:cs="Times New Roman"/>
          <w:b/>
          <w:bCs/>
          <w:color w:val="C00000"/>
          <w:sz w:val="44"/>
          <w:szCs w:val="15"/>
          <w:lang w:eastAsia="ru-RU"/>
        </w:rPr>
        <w:t>Внимание! Дорога!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выбегайте на дорогу перед приближающимся автомобилем. Это опасно, потому что водитель не может остановить машину сразу.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Дорогу необходимо переходить в специально установленных местах по пешеходному переходу.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проезжую часть выходите только после того, как убедитесь в отсутствии приближающегося транспорта и слева и справа.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Выйдя из автобуса, не выбегайте на дорогу. Подождите, пока автобус отъедет, и только потом, убедившись в отсутствии машин, переходите дорогу.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Опасно выезжать на проезжую часть на скейтбордах и роликовых коньках.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выбегайте на дорогу вне зоны пешеходного перехода, в этом месте водитель не ожидает пешеходов и не сможет мгновенно остановить автомобиль.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Опасно играть в мяч и другие игры рядом с проезжей частью, лучше это делать во дворе или на детской площадке.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Умейте пользоваться светофором.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5"/>
          <w:szCs w:val="15"/>
          <w:lang w:eastAsia="ru-RU"/>
        </w:rPr>
        <w:drawing>
          <wp:inline distT="0" distB="0" distL="0" distR="0">
            <wp:extent cx="5409365" cy="3168169"/>
            <wp:effectExtent l="19050" t="0" r="835" b="0"/>
            <wp:docPr id="4" name="Рисунок 4" descr="https://xn--j1ahfl.xn--p1ai/data/edu/images/5081_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xn--j1ahfl.xn--p1ai/data/edu/images/5081_e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642" cy="3168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011" w:rsidRDefault="00BF3011" w:rsidP="00E12D0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noProof/>
          <w:color w:val="000000"/>
          <w:sz w:val="15"/>
          <w:szCs w:val="15"/>
          <w:lang w:eastAsia="ru-RU"/>
        </w:rPr>
      </w:pP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5"/>
          <w:szCs w:val="15"/>
          <w:lang w:eastAsia="ru-RU"/>
        </w:rPr>
        <w:drawing>
          <wp:inline distT="0" distB="0" distL="0" distR="0">
            <wp:extent cx="5401721" cy="3790950"/>
            <wp:effectExtent l="19050" t="0" r="8479" b="0"/>
            <wp:docPr id="5" name="Рисунок 5" descr="https://xn--j1ahfl.xn--p1ai/data/edu/images/5081_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xn--j1ahfl.xn--p1ai/data/edu/images/5081_f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359" cy="3793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011" w:rsidRDefault="00BF3011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8F124E" w:rsidRDefault="00D50642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 xml:space="preserve">  </w:t>
      </w:r>
    </w:p>
    <w:p w:rsidR="00E12D0D" w:rsidRPr="008F124E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  <w:r w:rsidRPr="00E12D0D">
        <w:rPr>
          <w:rFonts w:ascii="Verdana" w:eastAsia="Times New Roman" w:hAnsi="Verdana" w:cs="Times New Roman"/>
          <w:b/>
          <w:bCs/>
          <w:color w:val="C00000"/>
          <w:sz w:val="40"/>
          <w:szCs w:val="15"/>
          <w:lang w:eastAsia="ru-RU"/>
        </w:rPr>
        <w:lastRenderedPageBreak/>
        <w:t>Если вы заблудились</w:t>
      </w:r>
    </w:p>
    <w:p w:rsidR="00E12D0D" w:rsidRP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1.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поддавайтесь панике.</w:t>
      </w:r>
    </w:p>
    <w:p w:rsidR="00E12D0D" w:rsidRP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2.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Успокойтесь, сделайте несколько глубоких вдохов, отдохните несколько мин.</w:t>
      </w:r>
    </w:p>
    <w:p w:rsidR="00E12D0D" w:rsidRP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3.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 отдыхаете, вспомните, где и как вы ходили, прислушайтесь, не доносятся ли звуки, говорящие о близости людей. Знайте, что в тишине (особенно в вечернее время). Слышимость различных звуков такова: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-движение автомашины по шоссе 1-2 км;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-движение автомашины по грунтовой дороге 1км;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-ружейный выстрел 2-4 км;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-разговор 250 м ;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-громкий крик 1-1,5 км;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Но не торопитесь идти на звук. Необходимо несколько раз проверить его направление. Звук лучше слышен на горках, когда стихнет ветер.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Выйдя в лесу на ручей, небольшую речку - идите вниз по течению, вода приведёт вас к людям.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01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324225" cy="2527351"/>
            <wp:effectExtent l="19050" t="0" r="0" b="0"/>
            <wp:docPr id="6" name="Рисунок 6" descr="https://xn--j1ahfl.xn--p1ai/data/edu/images/5081_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xn--j1ahfl.xn--p1ai/data/edu/images/5081_g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615" cy="2527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D0D" w:rsidRP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Находясь в лесу, не берите в рот незнакомые ягоды и грибы, они могут быть ядовитые.</w:t>
      </w:r>
    </w:p>
    <w:p w:rsidR="00E12D0D" w:rsidRPr="00E12D0D" w:rsidRDefault="00E12D0D" w:rsidP="00E12D0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C00000"/>
          <w:sz w:val="36"/>
          <w:szCs w:val="28"/>
          <w:lang w:eastAsia="ru-RU"/>
        </w:rPr>
      </w:pPr>
      <w:r w:rsidRPr="00E12D0D">
        <w:rPr>
          <w:rFonts w:ascii="Times New Roman" w:eastAsia="Times New Roman" w:hAnsi="Times New Roman" w:cs="Times New Roman"/>
          <w:b/>
          <w:bCs/>
          <w:color w:val="C00000"/>
          <w:sz w:val="36"/>
          <w:szCs w:val="28"/>
          <w:lang w:eastAsia="ru-RU"/>
        </w:rPr>
        <w:t>Запомните! Вас будут искать, но спасение во многом зависит от вашего грамотного поведения в лесу!</w:t>
      </w:r>
    </w:p>
    <w:p w:rsidR="00E12D0D" w:rsidRP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000000"/>
          <w:sz w:val="15"/>
          <w:szCs w:val="15"/>
          <w:lang w:eastAsia="ru-RU"/>
        </w:rPr>
        <w:lastRenderedPageBreak/>
        <w:drawing>
          <wp:inline distT="0" distB="0" distL="0" distR="0">
            <wp:extent cx="5617845" cy="5640070"/>
            <wp:effectExtent l="19050" t="0" r="1905" b="0"/>
            <wp:docPr id="7" name="Рисунок 7" descr="https://xn--j1ahfl.xn--p1ai/data/edu/images/5081_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xn--j1ahfl.xn--p1ai/data/edu/images/5081_h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845" cy="564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D0D" w:rsidRP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</w:pPr>
      <w:r w:rsidRPr="00E12D0D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 </w:t>
      </w:r>
    </w:p>
    <w:p w:rsidR="00E12D0D" w:rsidRPr="00E12D0D" w:rsidRDefault="00E12D0D" w:rsidP="00E12D0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C00000"/>
          <w:sz w:val="36"/>
          <w:szCs w:val="15"/>
          <w:lang w:eastAsia="ru-RU"/>
        </w:rPr>
      </w:pPr>
      <w:r w:rsidRPr="00E12D0D">
        <w:rPr>
          <w:rFonts w:ascii="Verdana" w:eastAsia="Times New Roman" w:hAnsi="Verdana" w:cs="Times New Roman"/>
          <w:b/>
          <w:bCs/>
          <w:color w:val="C00000"/>
          <w:sz w:val="36"/>
          <w:szCs w:val="15"/>
          <w:lang w:eastAsia="ru-RU"/>
        </w:rPr>
        <w:t>Для избежание нападения собаки</w:t>
      </w:r>
    </w:p>
    <w:p w:rsidR="00E12D0D" w:rsidRP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подходите к ней, когда она ест.</w:t>
      </w:r>
    </w:p>
    <w:p w:rsidR="00E12D0D" w:rsidRP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замахивайтесь на хозяина и его родственников.</w:t>
      </w:r>
    </w:p>
    <w:p w:rsidR="00E12D0D" w:rsidRP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подходите к собаке, имеющей щенков.</w:t>
      </w:r>
    </w:p>
    <w:p w:rsidR="00E12D0D" w:rsidRP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пугайтесь и не кричите, если к вам бежит собака</w:t>
      </w:r>
    </w:p>
    <w:p w:rsidR="00E12D0D" w:rsidRP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трогайте и не гладьте чужих собак.</w:t>
      </w:r>
    </w:p>
    <w:p w:rsidR="00E12D0D" w:rsidRP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подходите к собаке, находящейся на привязи.</w:t>
      </w:r>
    </w:p>
    <w:p w:rsidR="00BF3011" w:rsidRDefault="00BF3011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</w:p>
    <w:p w:rsidR="00E12D0D" w:rsidRPr="00E12D0D" w:rsidRDefault="00E12D0D" w:rsidP="00E12D0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C00000"/>
          <w:sz w:val="32"/>
          <w:szCs w:val="15"/>
          <w:lang w:eastAsia="ru-RU"/>
        </w:rPr>
      </w:pPr>
      <w:r w:rsidRPr="00E12D0D">
        <w:rPr>
          <w:rFonts w:ascii="Verdana" w:eastAsia="Times New Roman" w:hAnsi="Verdana" w:cs="Times New Roman"/>
          <w:b/>
          <w:bCs/>
          <w:color w:val="C00000"/>
          <w:sz w:val="32"/>
          <w:szCs w:val="15"/>
          <w:lang w:eastAsia="ru-RU"/>
        </w:rPr>
        <w:lastRenderedPageBreak/>
        <w:t>При нападении собаки</w:t>
      </w:r>
    </w:p>
    <w:p w:rsidR="00E12D0D" w:rsidRP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защитить горло, прижав подбородок к груди и выставив вперёд локти.</w:t>
      </w:r>
    </w:p>
    <w:p w:rsidR="00E12D0D" w:rsidRP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смотреть собаке в глаза. Это провоцирует её на нападение.</w:t>
      </w:r>
    </w:p>
    <w:p w:rsidR="00E12D0D" w:rsidRP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кричать, не махать руками и предметами, не кидать ничего в собаку. Не убегать от неё.</w:t>
      </w:r>
    </w:p>
    <w:p w:rsidR="00E12D0D" w:rsidRP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Встать к собаке боком и несколько раз дать команды: «Нельзя!» «Фу!», «Сидеть!».</w:t>
      </w:r>
    </w:p>
    <w:p w:rsidR="00E12D0D" w:rsidRP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вблизи хозяин, позвать его и потребовать взять собаку на поводок.</w:t>
      </w:r>
    </w:p>
    <w:p w:rsidR="00E12D0D" w:rsidRP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отсутствии помощи уходить от собаки спокойным шагом, не делая резких движений.</w:t>
      </w:r>
    </w:p>
    <w:p w:rsidR="00E12D0D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12D0D" w:rsidRPr="00E12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вас укусила собака, немедленно сообщите о случившемся в милицию и обратитесь к врачу.</w:t>
      </w:r>
    </w:p>
    <w:p w:rsidR="00BF3011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011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011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011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011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011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011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011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011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011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011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011" w:rsidRDefault="00BF3011" w:rsidP="00E12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011" w:rsidRDefault="00BF3011" w:rsidP="00E12D0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BF3011" w:rsidSect="00DF1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9B47B4"/>
    <w:multiLevelType w:val="multilevel"/>
    <w:tmpl w:val="29306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E12D0D"/>
    <w:rsid w:val="00097E2D"/>
    <w:rsid w:val="00411EC6"/>
    <w:rsid w:val="008F124E"/>
    <w:rsid w:val="00932DAA"/>
    <w:rsid w:val="00AA179D"/>
    <w:rsid w:val="00BF3011"/>
    <w:rsid w:val="00D50642"/>
    <w:rsid w:val="00DF1A47"/>
    <w:rsid w:val="00E12D0D"/>
    <w:rsid w:val="00F67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A47"/>
  </w:style>
  <w:style w:type="paragraph" w:styleId="1">
    <w:name w:val="heading 1"/>
    <w:basedOn w:val="a"/>
    <w:link w:val="10"/>
    <w:uiPriority w:val="9"/>
    <w:qFormat/>
    <w:rsid w:val="00E12D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2D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E12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12D0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12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2D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6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0348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2863">
          <w:marLeft w:val="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13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44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1171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2017-08-28T06:50:00Z</dcterms:created>
  <dcterms:modified xsi:type="dcterms:W3CDTF">2017-11-07T10:01:00Z</dcterms:modified>
</cp:coreProperties>
</file>