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A01C0" w14:textId="452997BF" w:rsidR="003411B9" w:rsidRPr="003411B9" w:rsidRDefault="003411B9" w:rsidP="003411B9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.1</w:t>
      </w:r>
    </w:p>
    <w:p w14:paraId="38720428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Установите соответствие между событиями (процессами) и их участниками: к каждой позиции первого столбца подберите соответствующую позицию из второго столбца.</w:t>
      </w:r>
    </w:p>
    <w:p w14:paraId="09165178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6A5C1659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02164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4DC708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D93F3F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4406A877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23297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создание единой системы денежного обращения</w:t>
            </w:r>
          </w:p>
          <w:p w14:paraId="3FEBB807" w14:textId="77777777" w:rsidR="003411B9" w:rsidRPr="003411B9" w:rsidRDefault="003411B9" w:rsidP="003411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 России</w:t>
            </w:r>
          </w:p>
          <w:p w14:paraId="50FFB0F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Переяславская рада</w:t>
            </w:r>
          </w:p>
          <w:p w14:paraId="7C34FE6B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начало реформации в Германии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115765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26F5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Елена Глинская</w:t>
            </w:r>
          </w:p>
          <w:p w14:paraId="31875366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Фернан Магеллан</w:t>
            </w:r>
          </w:p>
          <w:p w14:paraId="2F973969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Д. Т. Трубецкой</w:t>
            </w:r>
          </w:p>
          <w:p w14:paraId="57824450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Мартин Лютер</w:t>
            </w:r>
          </w:p>
          <w:p w14:paraId="3B83A2BB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Б. М. Хмельницкий</w:t>
            </w:r>
          </w:p>
        </w:tc>
      </w:tr>
    </w:tbl>
    <w:p w14:paraId="4E79B07A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2D740A98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0390A8E8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C72DA1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E4D1D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0F9E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248FBF1C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C7B8F" w14:textId="0A06690A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779098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777" type="#_x0000_t75" style="width:16.45pt;height:18.15pt" o:ole="">
                  <v:imagedata r:id="rId4" o:title=""/>
                </v:shape>
                <w:control r:id="rId5" w:name="DefaultOcxName1" w:shapeid="_x0000_i17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0D0E63" w14:textId="5F0C0035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014A2351">
                <v:shape id="_x0000_i1778" type="#_x0000_t75" style="width:16.45pt;height:18.15pt" o:ole="">
                  <v:imagedata r:id="rId4" o:title=""/>
                </v:shape>
                <w:control r:id="rId6" w:name="DefaultOcxName2" w:shapeid="_x0000_i177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EDEC51" w14:textId="07F3079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14398237">
                <v:shape id="_x0000_i1779" type="#_x0000_t75" style="width:16.45pt;height:18.15pt" o:ole="">
                  <v:imagedata r:id="rId4" o:title=""/>
                </v:shape>
                <w:control r:id="rId7" w:name="DefaultOcxName3" w:shapeid="_x0000_i1779"/>
              </w:object>
            </w:r>
          </w:p>
        </w:tc>
      </w:tr>
    </w:tbl>
    <w:p w14:paraId="39A36D4A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Пояснение.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01D8CBAA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A47ABC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0569BF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B689FE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2C70F4D3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9EBE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создание единой системы денежного обращения в России</w:t>
            </w:r>
          </w:p>
          <w:p w14:paraId="18AD0BF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Переяславская рада</w:t>
            </w:r>
          </w:p>
          <w:p w14:paraId="41B1C380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начало реформации в Германии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A5D021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E5889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Елена Глинская</w:t>
            </w:r>
          </w:p>
          <w:p w14:paraId="24072B61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Б. М. Хмельницкий</w:t>
            </w:r>
          </w:p>
          <w:p w14:paraId="4217F72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Мартин Лютер</w:t>
            </w:r>
          </w:p>
        </w:tc>
      </w:tr>
    </w:tbl>
    <w:p w14:paraId="046D06D7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65AC24D2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154.</w:t>
      </w:r>
    </w:p>
    <w:p w14:paraId="12FC2EF8" w14:textId="470EA365" w:rsidR="003411B9" w:rsidRPr="003411B9" w:rsidRDefault="003411B9" w:rsidP="003411B9">
      <w:pPr>
        <w:shd w:val="clear" w:color="auto" w:fill="FFFFFF"/>
        <w:spacing w:before="225" w:after="0" w:line="300" w:lineRule="atLeast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14:paraId="6FA29417" w14:textId="5873BB7E" w:rsidR="003411B9" w:rsidRPr="003411B9" w:rsidRDefault="003411B9" w:rsidP="003411B9">
      <w:pPr>
        <w:shd w:val="clear" w:color="auto" w:fill="FFFFFF"/>
        <w:spacing w:before="225"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.2</w:t>
      </w:r>
    </w:p>
    <w:p w14:paraId="4B1838CE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Установите соответствие между событиями (процессами) и их участниками: к каждой позиции первого столбца подберите соответствующую позицию из второго столбца.</w:t>
      </w:r>
    </w:p>
    <w:p w14:paraId="7B4819D0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11A629F5" w14:textId="77777777" w:rsidTr="003411B9"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133EBF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5AD45E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91EFB7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505A825E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453D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присоединение Псковского княжества к Московскому государству</w:t>
            </w:r>
          </w:p>
          <w:p w14:paraId="7130ABDA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Соляной бунт</w:t>
            </w:r>
          </w:p>
          <w:p w14:paraId="733DC11B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открытие Америки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260CD7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75A7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Иван Грозный</w:t>
            </w:r>
          </w:p>
          <w:p w14:paraId="4BE65036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Эрнандо Кортес</w:t>
            </w:r>
          </w:p>
          <w:p w14:paraId="5D9FFE4F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Василий Третий</w:t>
            </w:r>
          </w:p>
          <w:p w14:paraId="5DEBFC9B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Христофор Колумб</w:t>
            </w:r>
          </w:p>
          <w:p w14:paraId="4146B35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Алексей Тишайший</w:t>
            </w:r>
          </w:p>
        </w:tc>
      </w:tr>
    </w:tbl>
    <w:p w14:paraId="3B483CB8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5D4E4040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38D3F6D7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03B630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71083D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5B37E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1E8DBC11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B15891" w14:textId="2DB62261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643906CD">
                <v:shape id="_x0000_i1780" type="#_x0000_t75" style="width:16.45pt;height:18.15pt" o:ole="">
                  <v:imagedata r:id="rId4" o:title=""/>
                </v:shape>
                <w:control r:id="rId8" w:name="DefaultOcxName4" w:shapeid="_x0000_i178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9F90EF" w14:textId="64662575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7AC6D5BD">
                <v:shape id="_x0000_i1781" type="#_x0000_t75" style="width:16.45pt;height:18.15pt" o:ole="">
                  <v:imagedata r:id="rId4" o:title=""/>
                </v:shape>
                <w:control r:id="rId9" w:name="DefaultOcxName5" w:shapeid="_x0000_i178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880DFF" w14:textId="6E560536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3902A9BF">
                <v:shape id="_x0000_i1782" type="#_x0000_t75" style="width:16.45pt;height:18.15pt" o:ole="">
                  <v:imagedata r:id="rId4" o:title=""/>
                </v:shape>
                <w:control r:id="rId10" w:name="DefaultOcxName6" w:shapeid="_x0000_i1782"/>
              </w:object>
            </w:r>
          </w:p>
        </w:tc>
      </w:tr>
    </w:tbl>
    <w:p w14:paraId="3E749624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Пояснение.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12004AB3" w14:textId="77777777" w:rsidTr="003411B9"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B0C53D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8B66B0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EF4A3F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09B4E489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E7983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присоединение Псковского княжества к Московскому государству</w:t>
            </w:r>
          </w:p>
          <w:p w14:paraId="67C8712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Соляной бунт</w:t>
            </w:r>
          </w:p>
          <w:p w14:paraId="0FAABC5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открытие Америки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082C26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27FC6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Василий Третий</w:t>
            </w:r>
          </w:p>
          <w:p w14:paraId="573CC431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Алексей Тишайший</w:t>
            </w:r>
          </w:p>
          <w:p w14:paraId="513F6FE7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Христофор Колумб</w:t>
            </w:r>
          </w:p>
        </w:tc>
      </w:tr>
    </w:tbl>
    <w:p w14:paraId="7BB019A8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2DD54395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354.</w:t>
      </w:r>
    </w:p>
    <w:p w14:paraId="1070C671" w14:textId="77777777" w:rsidR="00CA067D" w:rsidRDefault="00CA067D" w:rsidP="003411B9">
      <w:pPr>
        <w:shd w:val="clear" w:color="auto" w:fill="FFFFFF"/>
        <w:spacing w:before="225" w:after="0" w:line="300" w:lineRule="atLeast"/>
        <w:jc w:val="center"/>
      </w:pPr>
    </w:p>
    <w:p w14:paraId="147F05CB" w14:textId="4C6D194F" w:rsidR="003411B9" w:rsidRPr="003411B9" w:rsidRDefault="00CA067D" w:rsidP="003411B9">
      <w:pPr>
        <w:shd w:val="clear" w:color="auto" w:fill="FFFFFF"/>
        <w:spacing w:before="225" w:after="0" w:line="300" w:lineRule="atLeast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t xml:space="preserve"> </w:t>
      </w:r>
    </w:p>
    <w:p w14:paraId="680E0919" w14:textId="72F835C9" w:rsidR="003411B9" w:rsidRPr="003411B9" w:rsidRDefault="003411B9" w:rsidP="003411B9">
      <w:pPr>
        <w:shd w:val="clear" w:color="auto" w:fill="FFFFFF"/>
        <w:spacing w:before="225"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lastRenderedPageBreak/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.3</w:t>
      </w:r>
    </w:p>
    <w:p w14:paraId="7D7FE170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Установите соответствие между событиями (процессами) и их участниками: к каждой позиции первого столбца подберите соответствующую позицию из второго столбца.</w:t>
      </w:r>
    </w:p>
    <w:p w14:paraId="2DF89254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0430514C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12781C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968A9C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50649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10DAEE42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B92E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Протекторат в Англии</w:t>
            </w:r>
          </w:p>
          <w:p w14:paraId="6D30438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Смутное время</w:t>
            </w:r>
          </w:p>
          <w:p w14:paraId="6F9C74A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деятельность Избранной Рады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505CF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CC4D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Фрэнсис Дрейк</w:t>
            </w:r>
          </w:p>
          <w:p w14:paraId="69895D5A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Оливер Кромвель</w:t>
            </w:r>
          </w:p>
          <w:p w14:paraId="55CF245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Иван Исаевич Болотников</w:t>
            </w:r>
          </w:p>
          <w:p w14:paraId="06B1942B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Андрей Михайлович Курбский</w:t>
            </w:r>
          </w:p>
          <w:p w14:paraId="658DED71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патриарх Никон</w:t>
            </w:r>
          </w:p>
        </w:tc>
      </w:tr>
    </w:tbl>
    <w:p w14:paraId="39F30429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3AF37CD9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08903100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097683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1445B9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C3A4A5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6A4DBB5D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B4856C" w14:textId="5C3E6033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737F1727">
                <v:shape id="_x0000_i1783" type="#_x0000_t75" style="width:16.45pt;height:18.15pt" o:ole="">
                  <v:imagedata r:id="rId4" o:title=""/>
                </v:shape>
                <w:control r:id="rId11" w:name="DefaultOcxName7" w:shapeid="_x0000_i178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6F5176" w14:textId="30C484AE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6DA81B8A">
                <v:shape id="_x0000_i1784" type="#_x0000_t75" style="width:16.45pt;height:18.15pt" o:ole="">
                  <v:imagedata r:id="rId4" o:title=""/>
                </v:shape>
                <w:control r:id="rId12" w:name="DefaultOcxName8" w:shapeid="_x0000_i17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94CB72" w14:textId="1355AF74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65357E62">
                <v:shape id="_x0000_i1785" type="#_x0000_t75" style="width:16.45pt;height:18.15pt" o:ole="">
                  <v:imagedata r:id="rId4" o:title=""/>
                </v:shape>
                <w:control r:id="rId13" w:name="DefaultOcxName9" w:shapeid="_x0000_i1785"/>
              </w:object>
            </w:r>
          </w:p>
        </w:tc>
      </w:tr>
    </w:tbl>
    <w:p w14:paraId="4319CEA7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Пояснение.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4253BFCF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19BDC6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923E5C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6EF257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45FA1A1E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237A0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Протекторат в Англии</w:t>
            </w:r>
          </w:p>
          <w:p w14:paraId="644CBD47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Смутное время</w:t>
            </w:r>
          </w:p>
          <w:p w14:paraId="6F0649E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деятельность Избранной Рады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4EC99C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94EA5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Оливер Кромвель</w:t>
            </w:r>
          </w:p>
          <w:p w14:paraId="506AFC23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Иван Исаевич Болотников</w:t>
            </w:r>
          </w:p>
          <w:p w14:paraId="3357AFA5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Андрей Михайлович Курбский</w:t>
            </w:r>
          </w:p>
        </w:tc>
      </w:tr>
    </w:tbl>
    <w:p w14:paraId="26C8CE30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009AC063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234.</w:t>
      </w:r>
    </w:p>
    <w:p w14:paraId="17E62366" w14:textId="3F797EEA" w:rsidR="003411B9" w:rsidRPr="003411B9" w:rsidRDefault="00CA067D" w:rsidP="003411B9">
      <w:pPr>
        <w:shd w:val="clear" w:color="auto" w:fill="FFFFFF"/>
        <w:spacing w:before="225" w:after="0" w:line="300" w:lineRule="atLeast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t xml:space="preserve"> </w:t>
      </w:r>
    </w:p>
    <w:p w14:paraId="72E8BF71" w14:textId="43D5A239" w:rsidR="003411B9" w:rsidRPr="003411B9" w:rsidRDefault="003411B9" w:rsidP="003411B9">
      <w:pPr>
        <w:shd w:val="clear" w:color="auto" w:fill="FFFFFF"/>
        <w:spacing w:before="225"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.4</w:t>
      </w:r>
    </w:p>
    <w:p w14:paraId="66054583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Установите соответствие между событиями (процессами) и их участниками: к каждой позиции первого столбца подберите соответствующую позицию из второго столбца.</w:t>
      </w:r>
    </w:p>
    <w:p w14:paraId="7348AF58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14974075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7BAD5E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B6C64B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1E83D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21494662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0893F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создание ордена Иезуитов</w:t>
            </w:r>
          </w:p>
          <w:p w14:paraId="08EDE6F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восстание Ивана Болотникова</w:t>
            </w:r>
          </w:p>
          <w:p w14:paraId="29C26A99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осада Соловецкого монастыря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803365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06BE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Карл V</w:t>
            </w:r>
          </w:p>
          <w:p w14:paraId="617952D0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Игнатий де Лойола</w:t>
            </w:r>
          </w:p>
          <w:p w14:paraId="066AEF1A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Иван IV</w:t>
            </w:r>
          </w:p>
          <w:p w14:paraId="4F635D62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Василий Шуйский</w:t>
            </w:r>
          </w:p>
          <w:p w14:paraId="3202677F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Алексей Михайлович</w:t>
            </w:r>
          </w:p>
        </w:tc>
      </w:tr>
    </w:tbl>
    <w:p w14:paraId="131DEFE0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7E8828C8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61469F11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917AA4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1AB455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84D0AE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0BDAE30B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5132C1" w14:textId="79DFA622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03631DBE">
                <v:shape id="_x0000_i1786" type="#_x0000_t75" style="width:16.45pt;height:18.15pt" o:ole="">
                  <v:imagedata r:id="rId4" o:title=""/>
                </v:shape>
                <w:control r:id="rId14" w:name="DefaultOcxName10" w:shapeid="_x0000_i178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14FF50" w14:textId="5224DC8B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0C78AB03">
                <v:shape id="_x0000_i1787" type="#_x0000_t75" style="width:16.45pt;height:18.15pt" o:ole="">
                  <v:imagedata r:id="rId4" o:title=""/>
                </v:shape>
                <w:control r:id="rId15" w:name="DefaultOcxName11" w:shapeid="_x0000_i17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937ACD" w14:textId="408FC869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0C455348">
                <v:shape id="_x0000_i1788" type="#_x0000_t75" style="width:16.45pt;height:18.15pt" o:ole="">
                  <v:imagedata r:id="rId4" o:title=""/>
                </v:shape>
                <w:control r:id="rId16" w:name="DefaultOcxName12" w:shapeid="_x0000_i1788"/>
              </w:object>
            </w:r>
          </w:p>
        </w:tc>
      </w:tr>
    </w:tbl>
    <w:p w14:paraId="6744C4EE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Пояснение.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4641A1A8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43D78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B0DDB7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3696BD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10E112C9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3916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создание ордена Иезуитов</w:t>
            </w:r>
          </w:p>
          <w:p w14:paraId="5B4F1C46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восстание Ивана Болотникова</w:t>
            </w:r>
          </w:p>
          <w:p w14:paraId="04FC982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осада Соловецкого монастыря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66BBA7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9F68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Игнатий де Лойола</w:t>
            </w:r>
          </w:p>
          <w:p w14:paraId="3BB41C85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Василий Шуйский</w:t>
            </w:r>
          </w:p>
          <w:p w14:paraId="07B6F4F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Алексей Михайлович</w:t>
            </w:r>
          </w:p>
        </w:tc>
      </w:tr>
    </w:tbl>
    <w:p w14:paraId="259A5514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2CBEB29D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245.</w:t>
      </w:r>
    </w:p>
    <w:p w14:paraId="5C29EC18" w14:textId="77777777" w:rsidR="00CA067D" w:rsidRDefault="00CA067D" w:rsidP="003411B9">
      <w:pPr>
        <w:shd w:val="clear" w:color="auto" w:fill="FFFFFF"/>
        <w:spacing w:before="225" w:after="0" w:line="300" w:lineRule="atLeast"/>
        <w:jc w:val="center"/>
      </w:pPr>
    </w:p>
    <w:p w14:paraId="44D7B980" w14:textId="77777777" w:rsidR="00CA067D" w:rsidRDefault="00CA067D" w:rsidP="003411B9">
      <w:pPr>
        <w:shd w:val="clear" w:color="auto" w:fill="FFFFFF"/>
        <w:spacing w:before="225" w:after="0" w:line="300" w:lineRule="atLeast"/>
        <w:jc w:val="center"/>
      </w:pPr>
    </w:p>
    <w:p w14:paraId="10187650" w14:textId="77777777" w:rsidR="00CA067D" w:rsidRDefault="00CA067D" w:rsidP="003411B9">
      <w:pPr>
        <w:shd w:val="clear" w:color="auto" w:fill="FFFFFF"/>
        <w:spacing w:before="225" w:after="0" w:line="300" w:lineRule="atLeast"/>
        <w:jc w:val="center"/>
      </w:pPr>
    </w:p>
    <w:p w14:paraId="21951570" w14:textId="22F4456F" w:rsidR="003411B9" w:rsidRPr="003411B9" w:rsidRDefault="00CA067D" w:rsidP="003411B9">
      <w:pPr>
        <w:shd w:val="clear" w:color="auto" w:fill="FFFFFF"/>
        <w:spacing w:before="225" w:after="0" w:line="300" w:lineRule="atLeast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t xml:space="preserve"> </w:t>
      </w:r>
    </w:p>
    <w:p w14:paraId="6F643A62" w14:textId="54426EBD" w:rsidR="003411B9" w:rsidRPr="003411B9" w:rsidRDefault="003411B9" w:rsidP="003411B9">
      <w:pPr>
        <w:shd w:val="clear" w:color="auto" w:fill="FFFFFF"/>
        <w:spacing w:before="225"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lastRenderedPageBreak/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.5</w:t>
      </w:r>
    </w:p>
    <w:p w14:paraId="7320B37D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Установите соответствие между событиями (процессами) и их участниками: к каждой позиции первого столбца подберите соответствующую позицию из второго столбца.</w:t>
      </w:r>
    </w:p>
    <w:p w14:paraId="4892C635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08070DCB" w14:textId="77777777" w:rsidTr="003411B9"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CACC93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16FDC5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12244A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6BBDBED3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8CF3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Смоленская война</w:t>
            </w:r>
          </w:p>
          <w:p w14:paraId="1422E3E7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крестоцеловальная запись</w:t>
            </w:r>
          </w:p>
          <w:p w14:paraId="198DC3C0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восстание Степана Разина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B6461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6CFF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Алексей Михайлович Тишайший</w:t>
            </w:r>
          </w:p>
          <w:p w14:paraId="3544A11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Иван Васильевич Грозный</w:t>
            </w:r>
          </w:p>
          <w:p w14:paraId="24E44326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Василий Шуйский</w:t>
            </w:r>
          </w:p>
          <w:p w14:paraId="63F0DC33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Сигизмунд II Август</w:t>
            </w:r>
          </w:p>
          <w:p w14:paraId="2A3C70B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Владислав IV</w:t>
            </w:r>
          </w:p>
        </w:tc>
      </w:tr>
    </w:tbl>
    <w:p w14:paraId="694E9F62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084560D3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2C2E0252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A0398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CC80D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7838F5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426E6872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BCC3E" w14:textId="664F41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2D18EAB7">
                <v:shape id="_x0000_i1789" type="#_x0000_t75" style="width:16.45pt;height:18.15pt" o:ole="">
                  <v:imagedata r:id="rId4" o:title=""/>
                </v:shape>
                <w:control r:id="rId17" w:name="DefaultOcxName13" w:shapeid="_x0000_i17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77592A" w14:textId="20B6BFD3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2FF1348A">
                <v:shape id="_x0000_i1790" type="#_x0000_t75" style="width:16.45pt;height:18.15pt" o:ole="">
                  <v:imagedata r:id="rId4" o:title=""/>
                </v:shape>
                <w:control r:id="rId18" w:name="DefaultOcxName14" w:shapeid="_x0000_i179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A476CC" w14:textId="70D4BF2B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5379659A">
                <v:shape id="_x0000_i1791" type="#_x0000_t75" style="width:16.45pt;height:18.15pt" o:ole="">
                  <v:imagedata r:id="rId4" o:title=""/>
                </v:shape>
                <w:control r:id="rId19" w:name="DefaultOcxName15" w:shapeid="_x0000_i1791"/>
              </w:object>
            </w:r>
          </w:p>
        </w:tc>
      </w:tr>
    </w:tbl>
    <w:p w14:paraId="20A9AC51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Пояснение.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6C833DE3" w14:textId="77777777" w:rsidTr="003411B9"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445D2B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СОБЫТИЯ (ПРОЦЕССЫ)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B707DF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B5DA44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</w:tr>
      <w:tr w:rsidR="003411B9" w:rsidRPr="003411B9" w14:paraId="72668E7B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A2FD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Смоленская война</w:t>
            </w:r>
          </w:p>
          <w:p w14:paraId="103A270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крестоцеловальная запись</w:t>
            </w:r>
          </w:p>
          <w:p w14:paraId="21F8A5F8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восстание Степана Разина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03E4D2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E424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Владислав IV</w:t>
            </w:r>
          </w:p>
          <w:p w14:paraId="03F2610A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Василий Шуйский</w:t>
            </w:r>
          </w:p>
          <w:p w14:paraId="048160A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Алексей Михайлович Тишайший</w:t>
            </w:r>
          </w:p>
        </w:tc>
      </w:tr>
    </w:tbl>
    <w:p w14:paraId="63750961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1BF5C274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531.</w:t>
      </w:r>
    </w:p>
    <w:p w14:paraId="6782E7FA" w14:textId="4E6DB433" w:rsidR="003411B9" w:rsidRPr="003411B9" w:rsidRDefault="003411B9" w:rsidP="003411B9">
      <w:pPr>
        <w:shd w:val="clear" w:color="auto" w:fill="FFFFFF"/>
        <w:spacing w:before="225"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Задание 1</w:t>
      </w:r>
      <w:r w:rsidR="00CA067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.6</w:t>
      </w:r>
    </w:p>
    <w:p w14:paraId="240A51D7" w14:textId="77777777" w:rsidR="003411B9" w:rsidRPr="003411B9" w:rsidRDefault="003411B9" w:rsidP="003411B9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со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бы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(про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цес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ми) и их участ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ми: к каж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дой по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пер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столб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 под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по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цию из вто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столб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ца.</w:t>
      </w:r>
    </w:p>
    <w:p w14:paraId="3AF26DC9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6AC0B461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6A9935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БЫ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ТИЯ (ПРО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ЦЕС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8429EB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4907E4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</w:t>
            </w:r>
          </w:p>
        </w:tc>
      </w:tr>
      <w:tr w:rsidR="003411B9" w:rsidRPr="003411B9" w14:paraId="1FC1527C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4E57F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зда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Ан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гли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ской церк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ви</w:t>
            </w:r>
          </w:p>
          <w:p w14:paraId="6B75276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цер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ный рас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кол</w:t>
            </w:r>
          </w:p>
          <w:p w14:paraId="08768F31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за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клю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Бах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рай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 мира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5FF164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C51B5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Федор Алек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вич</w:t>
            </w:r>
          </w:p>
          <w:p w14:paraId="4197786D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про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поп Ав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кум</w:t>
            </w:r>
          </w:p>
          <w:p w14:paraId="6AF3C81C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Д. Т. Тру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бец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кой</w:t>
            </w:r>
          </w:p>
          <w:p w14:paraId="2550C433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Ген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рих VIII</w:t>
            </w:r>
          </w:p>
          <w:p w14:paraId="26838CE7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Яков II Стю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арт</w:t>
            </w:r>
          </w:p>
        </w:tc>
      </w:tr>
    </w:tbl>
    <w:p w14:paraId="56862D59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7486820D" w14:textId="77777777" w:rsidR="003411B9" w:rsidRPr="003411B9" w:rsidRDefault="003411B9" w:rsidP="003411B9">
      <w:pPr>
        <w:shd w:val="clear" w:color="auto" w:fill="FFFFFF"/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3411B9" w:rsidRPr="003411B9" w14:paraId="37717D9B" w14:textId="77777777" w:rsidTr="003411B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381AF1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E70E1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ED6612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3411B9" w:rsidRPr="003411B9" w14:paraId="3C8D5132" w14:textId="77777777" w:rsidTr="003411B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EC7E93" w14:textId="683EC10E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5346FFAC">
                <v:shape id="_x0000_i1792" type="#_x0000_t75" style="width:16.45pt;height:18.15pt" o:ole="">
                  <v:imagedata r:id="rId4" o:title=""/>
                </v:shape>
                <w:control r:id="rId20" w:name="DefaultOcxName16" w:shapeid="_x0000_i17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C08A04" w14:textId="072E933E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65CB3E3A">
                <v:shape id="_x0000_i1793" type="#_x0000_t75" style="width:16.45pt;height:18.15pt" o:ole="">
                  <v:imagedata r:id="rId4" o:title=""/>
                </v:shape>
                <w:control r:id="rId21" w:name="DefaultOcxName17" w:shapeid="_x0000_i179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7BB9A3" w14:textId="5AC52966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object w:dxaOrig="1440" w:dyaOrig="1440" w14:anchorId="411F219E">
                <v:shape id="_x0000_i1794" type="#_x0000_t75" style="width:16.45pt;height:18.15pt" o:ole="">
                  <v:imagedata r:id="rId4" o:title=""/>
                </v:shape>
                <w:control r:id="rId22" w:name="DefaultOcxName18" w:shapeid="_x0000_i1794"/>
              </w:object>
            </w:r>
          </w:p>
        </w:tc>
      </w:tr>
    </w:tbl>
    <w:p w14:paraId="1470C0BC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</w:t>
      </w: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softHyphen/>
        <w:t>яс</w:t>
      </w: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softHyphen/>
        <w:t>не</w:t>
      </w:r>
      <w:r w:rsidRPr="003411B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softHyphen/>
        <w:t>ние.</w:t>
      </w:r>
    </w:p>
    <w:tbl>
      <w:tblPr>
        <w:tblW w:w="11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184"/>
        <w:gridCol w:w="7205"/>
      </w:tblGrid>
      <w:tr w:rsidR="003411B9" w:rsidRPr="003411B9" w14:paraId="6E78977B" w14:textId="77777777" w:rsidTr="003411B9"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9EB068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БЫ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ТИЯ (ПРО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ЦЕС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E263E5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F0111" w14:textId="77777777" w:rsidR="003411B9" w:rsidRPr="003411B9" w:rsidRDefault="003411B9" w:rsidP="003411B9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УЧАСТ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</w:t>
            </w:r>
          </w:p>
        </w:tc>
      </w:tr>
      <w:tr w:rsidR="003411B9" w:rsidRPr="003411B9" w14:paraId="452C018E" w14:textId="77777777" w:rsidTr="003411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82D4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со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зда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Ан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гли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ской церк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ви</w:t>
            </w:r>
          </w:p>
          <w:p w14:paraId="08CD4C9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цер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ный рас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кол</w:t>
            </w:r>
          </w:p>
          <w:p w14:paraId="470104BE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за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клю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Бах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рай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 мира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FC179" w14:textId="77777777" w:rsidR="003411B9" w:rsidRPr="003411B9" w:rsidRDefault="003411B9" w:rsidP="003411B9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DE745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Ген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рих VIII</w:t>
            </w:r>
          </w:p>
          <w:p w14:paraId="45AE1144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про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поп Ав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кум</w:t>
            </w:r>
          </w:p>
          <w:p w14:paraId="41D93751" w14:textId="77777777" w:rsidR="003411B9" w:rsidRPr="003411B9" w:rsidRDefault="003411B9" w:rsidP="003411B9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Федор Алек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3411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вич</w:t>
            </w:r>
          </w:p>
        </w:tc>
      </w:tr>
    </w:tbl>
    <w:p w14:paraId="44448A57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14:paraId="147BF8B6" w14:textId="77777777" w:rsidR="003411B9" w:rsidRPr="003411B9" w:rsidRDefault="003411B9" w:rsidP="003411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411B9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3411B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421.</w:t>
      </w:r>
      <w:bookmarkStart w:id="0" w:name="_GoBack"/>
      <w:bookmarkEnd w:id="0"/>
    </w:p>
    <w:p w14:paraId="5BC53C32" w14:textId="77777777" w:rsidR="00CA067D" w:rsidRDefault="00CA067D" w:rsidP="003411B9">
      <w:pPr>
        <w:shd w:val="clear" w:color="auto" w:fill="FFFFFF"/>
        <w:spacing w:before="225" w:after="75" w:line="240" w:lineRule="auto"/>
        <w:jc w:val="both"/>
      </w:pPr>
    </w:p>
    <w:p w14:paraId="4957DBE6" w14:textId="2DE0AA9C" w:rsidR="00014CEE" w:rsidRDefault="00014CEE" w:rsidP="00CA067D">
      <w:pPr>
        <w:shd w:val="clear" w:color="auto" w:fill="FFFFFF"/>
        <w:spacing w:after="0" w:line="240" w:lineRule="auto"/>
        <w:jc w:val="both"/>
      </w:pPr>
    </w:p>
    <w:sectPr w:rsidR="00014CEE" w:rsidSect="00341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83"/>
    <w:rsid w:val="00014CEE"/>
    <w:rsid w:val="003411B9"/>
    <w:rsid w:val="009B5783"/>
    <w:rsid w:val="00C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1"/>
    <o:shapelayout v:ext="edit">
      <o:idmap v:ext="edit" data="1"/>
    </o:shapelayout>
  </w:shapeDefaults>
  <w:decimalSymbol w:val=","/>
  <w:listSeparator w:val=";"/>
  <w14:docId w14:val="1074A4F0"/>
  <w15:chartTrackingRefBased/>
  <w15:docId w15:val="{C1B45124-FB7B-43D1-93A6-9D4AAC25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4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11B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11B9"/>
    <w:rPr>
      <w:color w:val="800080"/>
      <w:u w:val="single"/>
    </w:rPr>
  </w:style>
  <w:style w:type="character" w:customStyle="1" w:styleId="probnums">
    <w:name w:val="prob_nums"/>
    <w:basedOn w:val="a0"/>
    <w:rsid w:val="003411B9"/>
  </w:style>
  <w:style w:type="paragraph" w:customStyle="1" w:styleId="leftmargin">
    <w:name w:val="left_margin"/>
    <w:basedOn w:val="a"/>
    <w:rsid w:val="0034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4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ph">
    <w:name w:val="share_ph"/>
    <w:basedOn w:val="a0"/>
    <w:rsid w:val="00341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3580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61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43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946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7174277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229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187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831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5598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25708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929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6277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2095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796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3613899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925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72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84264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9153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4716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363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2378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7673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088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0091987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072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166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77139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0900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0673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0267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6560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17944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336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597967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173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319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79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267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2149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9343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6362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77420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89761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1300615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10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47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3644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35895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0558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0341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3466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98898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0597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8082046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066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926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1464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34963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1705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2697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542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25626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70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136397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37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14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561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5161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21762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0936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96473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89440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073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35930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58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694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3257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03728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17278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7055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495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7065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398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923064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0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0235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2975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4341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0600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54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12984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07230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646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3834408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104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267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4989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71239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8968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7820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730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81626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622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6489405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7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0255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041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0026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112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087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9828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83446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377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3916861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65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366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088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90869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20590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10410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510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35973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309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08243790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678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8703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1904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2857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7064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8227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7976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89064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589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580093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49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559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74221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9152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66063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7333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49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68954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9428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69287246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63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1324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710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9238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9668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7175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3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8213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228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41539743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29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366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12112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0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44613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751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383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63014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5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6484039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63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343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89924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0352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7414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0267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753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50908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783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9956003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070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2243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067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4745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4776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9725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13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10381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284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1474762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83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6887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277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7612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8334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5482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3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78011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38171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30431330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096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688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2958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4255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0533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34570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4514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085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601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8942692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706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57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508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04111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5410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82321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239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17945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349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9775812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588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43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65397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02610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7161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251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783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45174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136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643341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395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7337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26495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0721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7241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711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89418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9524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245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65356237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2312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26151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5166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3518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2068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67754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037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24349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206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5490226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238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1788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68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6312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9255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546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17712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359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12245859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956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82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57957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495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221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5696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84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2277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67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5587987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41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244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970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7216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142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7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192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54904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218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08263540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412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741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7120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3299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1441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9703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226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27332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172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32154389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796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5970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4081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58204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73302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9741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91062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77033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19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8298709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35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78142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74645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0056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7050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045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76677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15497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386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2186392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73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84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3893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010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5400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11072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89970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862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771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6988176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846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594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2845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818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00294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6588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457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2103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3032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5476101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56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540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44375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431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1767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7236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6351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63803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353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9958647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611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424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521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5821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94694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88531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10300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8479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6315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1824790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92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7741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2643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52442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99783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1837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53919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0100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152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48723944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50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205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92514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7421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156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514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482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83519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2015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07447229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82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43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833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88282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59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029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19151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48889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73801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74718972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923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57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064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5133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4908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78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416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25920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124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2203314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12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9178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489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09879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6012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1282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9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theme" Target="theme/theme1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fontTable" Target="fontTable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ольчев</dc:creator>
  <cp:keywords/>
  <dc:description/>
  <cp:lastModifiedBy>сергей ольчев</cp:lastModifiedBy>
  <cp:revision>3</cp:revision>
  <cp:lastPrinted>2020-02-16T19:20:00Z</cp:lastPrinted>
  <dcterms:created xsi:type="dcterms:W3CDTF">2020-02-16T19:09:00Z</dcterms:created>
  <dcterms:modified xsi:type="dcterms:W3CDTF">2020-02-16T19:21:00Z</dcterms:modified>
</cp:coreProperties>
</file>