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491BF5" w14:textId="445BBED9" w:rsidR="00014CEE" w:rsidRPr="006A68C5" w:rsidRDefault="00160A8C" w:rsidP="006A68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Вариант </w:t>
      </w:r>
      <w:r w:rsidR="006A68C5">
        <w:rPr>
          <w:rFonts w:ascii="Times New Roman" w:hAnsi="Times New Roman" w:cs="Times New Roman"/>
          <w:sz w:val="24"/>
          <w:szCs w:val="24"/>
        </w:rPr>
        <w:t>20211</w:t>
      </w:r>
      <w:r w:rsidR="008A5AB9">
        <w:rPr>
          <w:rFonts w:ascii="Times New Roman" w:hAnsi="Times New Roman" w:cs="Times New Roman"/>
          <w:sz w:val="24"/>
          <w:szCs w:val="24"/>
        </w:rPr>
        <w:t xml:space="preserve"> - История</w:t>
      </w:r>
    </w:p>
    <w:p w14:paraId="21E9A281" w14:textId="43A4873D" w:rsidR="00160A8C" w:rsidRPr="006A68C5" w:rsidRDefault="00160A8C" w:rsidP="006A68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Часть 1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160A8C" w:rsidRPr="006A68C5" w14:paraId="5E632631" w14:textId="77777777" w:rsidTr="008A5AB9">
        <w:tc>
          <w:tcPr>
            <w:tcW w:w="10314" w:type="dxa"/>
          </w:tcPr>
          <w:p w14:paraId="6B29A8B6" w14:textId="77777777" w:rsidR="00160A8C" w:rsidRPr="006A68C5" w:rsidRDefault="00160A8C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E669C" w14:textId="313B2088" w:rsidR="00160A8C" w:rsidRPr="006A68C5" w:rsidRDefault="008A5AB9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к заданиям 1-19 являются последовательность цифр или слово (словосочетание)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Сначала укажите ответы в тексте работы, а затем перенесите их в БЛАНК ОТВЕТОВ № 1 справа от номера соответствующего задания, начиная с первой клеточки, без пробелов, запятых и других дополнительных символов. Каждую цифру или букву пишите в отдельной клеточке в соответствии с приведенными в бланке образцами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Имена российских государей следует писать только буквами (например: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НиколайВторой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</w:tbl>
    <w:p w14:paraId="19E50974" w14:textId="77777777" w:rsidR="00160A8C" w:rsidRPr="006A68C5" w:rsidRDefault="00160A8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77BD23" w14:textId="720618AB" w:rsidR="006A68C5" w:rsidRPr="006A68C5" w:rsidRDefault="00160A8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1.Рсположите в хронологической последовательности исторические события. Запишите цифры, которыми обозначены исторические события, в правильной последовательности.</w:t>
      </w:r>
    </w:p>
    <w:p w14:paraId="0BAD02E4" w14:textId="62BFD53C" w:rsidR="00160A8C" w:rsidRPr="006A68C5" w:rsidRDefault="00160A8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1)учреждение суда присяжных в Российской империи</w:t>
      </w:r>
    </w:p>
    <w:p w14:paraId="74644F43" w14:textId="66EE3661" w:rsidR="00160A8C" w:rsidRPr="006A68C5" w:rsidRDefault="00160A8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2)начало Реформации в Англии</w:t>
      </w:r>
    </w:p>
    <w:p w14:paraId="5BA9111C" w14:textId="490FECCE" w:rsidR="00160A8C" w:rsidRDefault="00160A8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3)заключение Рижского мира с Польшей</w:t>
      </w:r>
    </w:p>
    <w:tbl>
      <w:tblPr>
        <w:tblStyle w:val="a3"/>
        <w:tblpPr w:leftFromText="180" w:rightFromText="180" w:vertAnchor="text" w:horzAnchor="page" w:tblpX="2192" w:tblpY="127"/>
        <w:tblW w:w="0" w:type="auto"/>
        <w:tblLook w:val="04A0" w:firstRow="1" w:lastRow="0" w:firstColumn="1" w:lastColumn="0" w:noHBand="0" w:noVBand="1"/>
      </w:tblPr>
      <w:tblGrid>
        <w:gridCol w:w="649"/>
        <w:gridCol w:w="649"/>
        <w:gridCol w:w="649"/>
      </w:tblGrid>
      <w:tr w:rsidR="006A68C5" w14:paraId="71120CB4" w14:textId="77777777" w:rsidTr="006A68C5">
        <w:trPr>
          <w:trHeight w:val="248"/>
        </w:trPr>
        <w:tc>
          <w:tcPr>
            <w:tcW w:w="649" w:type="dxa"/>
          </w:tcPr>
          <w:p w14:paraId="39EA0404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</w:tcPr>
          <w:p w14:paraId="61A8F2FB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</w:tcPr>
          <w:p w14:paraId="297E65BF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1CE2ED" w14:textId="4415D641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02FC7368" w14:textId="6C01D38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7F928" w14:textId="77777777" w:rsidR="006A68C5" w:rsidRP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FF3B9" w14:textId="0458F201" w:rsidR="00160A8C" w:rsidRPr="006A68C5" w:rsidRDefault="00160A8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2.</w:t>
      </w:r>
      <w:r w:rsidR="000C5907" w:rsidRPr="006A68C5">
        <w:rPr>
          <w:rFonts w:ascii="Times New Roman" w:hAnsi="Times New Roman" w:cs="Times New Roman"/>
          <w:sz w:val="24"/>
          <w:szCs w:val="24"/>
        </w:rPr>
        <w:t xml:space="preserve"> У</w:t>
      </w:r>
      <w:r w:rsidRPr="006A68C5">
        <w:rPr>
          <w:rFonts w:ascii="Times New Roman" w:hAnsi="Times New Roman" w:cs="Times New Roman"/>
          <w:sz w:val="24"/>
          <w:szCs w:val="24"/>
        </w:rPr>
        <w:t>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50"/>
        <w:gridCol w:w="1695"/>
      </w:tblGrid>
      <w:tr w:rsidR="000C5907" w:rsidRPr="006A68C5" w14:paraId="7B5F0B3E" w14:textId="77777777" w:rsidTr="006A68C5">
        <w:tc>
          <w:tcPr>
            <w:tcW w:w="7650" w:type="dxa"/>
          </w:tcPr>
          <w:p w14:paraId="268CFD39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События</w:t>
            </w:r>
          </w:p>
          <w:p w14:paraId="7F822893" w14:textId="0FF5066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А) полная отмена местничества</w:t>
            </w:r>
          </w:p>
          <w:p w14:paraId="6D13AA5D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Б) поход Игоря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Святославича</w:t>
            </w:r>
            <w:proofErr w:type="spellEnd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на половцев</w:t>
            </w:r>
          </w:p>
          <w:p w14:paraId="35BBDAFB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В) подписание Беловежского соглашения</w:t>
            </w:r>
          </w:p>
          <w:p w14:paraId="0FD34B4F" w14:textId="5CDF5E6D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Г) вхождение Финляндии в состав Российской империи</w:t>
            </w:r>
          </w:p>
        </w:tc>
        <w:tc>
          <w:tcPr>
            <w:tcW w:w="1695" w:type="dxa"/>
          </w:tcPr>
          <w:p w14:paraId="62971A00" w14:textId="162FFC54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14:paraId="2CF82411" w14:textId="7DBD4F46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1) 1036г.</w:t>
            </w:r>
          </w:p>
          <w:p w14:paraId="3351B14D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2)1185г.</w:t>
            </w:r>
          </w:p>
          <w:p w14:paraId="393261C9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3)1682г.</w:t>
            </w:r>
          </w:p>
          <w:p w14:paraId="41D77162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4)1783г.</w:t>
            </w:r>
          </w:p>
          <w:p w14:paraId="354E56BE" w14:textId="77777777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5) 1809г.</w:t>
            </w:r>
          </w:p>
          <w:p w14:paraId="37FCE161" w14:textId="1379F746" w:rsidR="000C5907" w:rsidRPr="006A68C5" w:rsidRDefault="000C590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6) 1991г.</w:t>
            </w:r>
          </w:p>
        </w:tc>
      </w:tr>
    </w:tbl>
    <w:p w14:paraId="6DA47B21" w14:textId="0CA1CB6A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tbl>
      <w:tblPr>
        <w:tblStyle w:val="a3"/>
        <w:tblpPr w:leftFromText="180" w:rightFromText="180" w:vertAnchor="text" w:horzAnchor="page" w:tblpX="2078" w:tblpY="30"/>
        <w:tblW w:w="0" w:type="auto"/>
        <w:tblLook w:val="04A0" w:firstRow="1" w:lastRow="0" w:firstColumn="1" w:lastColumn="0" w:noHBand="0" w:noVBand="1"/>
      </w:tblPr>
      <w:tblGrid>
        <w:gridCol w:w="582"/>
        <w:gridCol w:w="582"/>
        <w:gridCol w:w="583"/>
        <w:gridCol w:w="583"/>
      </w:tblGrid>
      <w:tr w:rsidR="006A68C5" w14:paraId="11360B8C" w14:textId="77777777" w:rsidTr="006A68C5">
        <w:trPr>
          <w:trHeight w:val="248"/>
        </w:trPr>
        <w:tc>
          <w:tcPr>
            <w:tcW w:w="582" w:type="dxa"/>
          </w:tcPr>
          <w:p w14:paraId="360356D4" w14:textId="3EDB5A8F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82" w:type="dxa"/>
          </w:tcPr>
          <w:p w14:paraId="3926D3DD" w14:textId="002E08EE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83" w:type="dxa"/>
          </w:tcPr>
          <w:p w14:paraId="219A9EC0" w14:textId="011931EF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83" w:type="dxa"/>
          </w:tcPr>
          <w:p w14:paraId="43C900F2" w14:textId="3E9D5C64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A68C5" w14:paraId="0B6BBA6B" w14:textId="77777777" w:rsidTr="006A68C5">
        <w:trPr>
          <w:trHeight w:val="248"/>
        </w:trPr>
        <w:tc>
          <w:tcPr>
            <w:tcW w:w="582" w:type="dxa"/>
          </w:tcPr>
          <w:p w14:paraId="6165C636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1871E2FB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14:paraId="641D7718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14:paraId="596ED199" w14:textId="77777777" w:rsid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83B18A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1785EA04" w14:textId="5388431E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45B86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29561" w14:textId="0D137B78" w:rsidR="000C5907" w:rsidRPr="006A68C5" w:rsidRDefault="000C590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3.Ниже приведен список терминов (названий). Все они, за исключением двух, относятся к событиям и явлениям внешней политики периода правления Николая Первого.</w:t>
      </w:r>
    </w:p>
    <w:p w14:paraId="2BE670C3" w14:textId="6F10B499" w:rsidR="000C5907" w:rsidRDefault="000C590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Андриапольский</w:t>
      </w:r>
      <w:proofErr w:type="spellEnd"/>
      <w:r w:rsidRPr="006A68C5">
        <w:rPr>
          <w:rFonts w:ascii="Times New Roman" w:hAnsi="Times New Roman" w:cs="Times New Roman"/>
          <w:sz w:val="24"/>
          <w:szCs w:val="24"/>
        </w:rPr>
        <w:t xml:space="preserve"> договор,  2) Венский конгресс,  3) Священный союз,  4)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Туркманчайский</w:t>
      </w:r>
      <w:proofErr w:type="spellEnd"/>
      <w:r w:rsidRPr="006A68C5">
        <w:rPr>
          <w:rFonts w:ascii="Times New Roman" w:hAnsi="Times New Roman" w:cs="Times New Roman"/>
          <w:sz w:val="24"/>
          <w:szCs w:val="24"/>
        </w:rPr>
        <w:t xml:space="preserve"> договор  5) Сан-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Стефанский</w:t>
      </w:r>
      <w:proofErr w:type="spellEnd"/>
      <w:r w:rsidRPr="006A68C5">
        <w:rPr>
          <w:rFonts w:ascii="Times New Roman" w:hAnsi="Times New Roman" w:cs="Times New Roman"/>
          <w:sz w:val="24"/>
          <w:szCs w:val="24"/>
        </w:rPr>
        <w:t xml:space="preserve"> договор    6) восточный вопрос</w:t>
      </w:r>
    </w:p>
    <w:tbl>
      <w:tblPr>
        <w:tblStyle w:val="a3"/>
        <w:tblpPr w:leftFromText="180" w:rightFromText="180" w:vertAnchor="text" w:horzAnchor="page" w:tblpX="2388" w:tblpY="122"/>
        <w:tblW w:w="0" w:type="auto"/>
        <w:tblLook w:val="04A0" w:firstRow="1" w:lastRow="0" w:firstColumn="1" w:lastColumn="0" w:noHBand="0" w:noVBand="1"/>
      </w:tblPr>
      <w:tblGrid>
        <w:gridCol w:w="607"/>
        <w:gridCol w:w="607"/>
      </w:tblGrid>
      <w:tr w:rsidR="008A5AB9" w14:paraId="19A88BC1" w14:textId="77777777" w:rsidTr="008A5AB9">
        <w:trPr>
          <w:trHeight w:val="248"/>
        </w:trPr>
        <w:tc>
          <w:tcPr>
            <w:tcW w:w="607" w:type="dxa"/>
          </w:tcPr>
          <w:p w14:paraId="3E77F6FA" w14:textId="77777777" w:rsidR="008A5AB9" w:rsidRDefault="008A5AB9" w:rsidP="008A5A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1B4AA4FF" w14:textId="77777777" w:rsidR="008A5AB9" w:rsidRDefault="008A5AB9" w:rsidP="008A5A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B63074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6EED4618" w14:textId="77777777" w:rsidR="006A68C5" w:rsidRP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E76A5" w14:textId="38522D1F" w:rsidR="000C5907" w:rsidRDefault="000C590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4. Запишите термин, о котором идет речь.</w:t>
      </w:r>
    </w:p>
    <w:p w14:paraId="05004490" w14:textId="7D552E06" w:rsidR="000C5907" w:rsidRDefault="000C590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Процесс перевода вооруженных сил и экономики государства с военного положения на </w:t>
      </w:r>
      <w:proofErr w:type="gramStart"/>
      <w:r w:rsidRPr="006A68C5">
        <w:rPr>
          <w:rFonts w:ascii="Times New Roman" w:hAnsi="Times New Roman" w:cs="Times New Roman"/>
          <w:sz w:val="24"/>
          <w:szCs w:val="24"/>
        </w:rPr>
        <w:t>мирное</w:t>
      </w:r>
      <w:proofErr w:type="gramEnd"/>
      <w:r w:rsidRPr="006A68C5">
        <w:rPr>
          <w:rFonts w:ascii="Times New Roman" w:hAnsi="Times New Roman" w:cs="Times New Roman"/>
          <w:sz w:val="24"/>
          <w:szCs w:val="24"/>
        </w:rPr>
        <w:t xml:space="preserve">. Характеризуется сокращением численности вооруженных сил, расформированием штабов, воинских частей, учреждений и организаций, созданных в условиях военного времени, </w:t>
      </w:r>
      <w:r w:rsidR="006F4108" w:rsidRPr="006A68C5">
        <w:rPr>
          <w:rFonts w:ascii="Times New Roman" w:hAnsi="Times New Roman" w:cs="Times New Roman"/>
          <w:sz w:val="24"/>
          <w:szCs w:val="24"/>
        </w:rPr>
        <w:t>увольнением</w:t>
      </w:r>
      <w:r w:rsidRPr="006A68C5">
        <w:rPr>
          <w:rFonts w:ascii="Times New Roman" w:hAnsi="Times New Roman" w:cs="Times New Roman"/>
          <w:sz w:val="24"/>
          <w:szCs w:val="24"/>
        </w:rPr>
        <w:t xml:space="preserve"> личного состава в запас и отставку.</w:t>
      </w:r>
    </w:p>
    <w:p w14:paraId="1A31E3CD" w14:textId="44F0D3AE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</w:t>
      </w:r>
    </w:p>
    <w:p w14:paraId="47D38F6B" w14:textId="77777777" w:rsidR="006A68C5" w:rsidRP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1245D" w14:textId="1E1CEC7B" w:rsidR="000C5907" w:rsidRPr="006A68C5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F4108" w:rsidRPr="006A68C5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процессами (явлениями, событиями) и фактами, относящимися к этим процессам (явлениями, событиями): к каждой позиции первого столбца подберите позицию второго столбца.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F4108" w:rsidRPr="006A68C5" w14:paraId="067E8392" w14:textId="77777777" w:rsidTr="006F4108">
        <w:tc>
          <w:tcPr>
            <w:tcW w:w="4672" w:type="dxa"/>
          </w:tcPr>
          <w:p w14:paraId="7CFB1214" w14:textId="77777777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Процессы (явления, события)</w:t>
            </w:r>
          </w:p>
          <w:p w14:paraId="4C85436F" w14:textId="15063B85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)р</w:t>
            </w:r>
            <w:proofErr w:type="gramEnd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усско-византийские войны</w:t>
            </w:r>
          </w:p>
          <w:p w14:paraId="2F73FE75" w14:textId="72362130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Б) Смутное время в России</w:t>
            </w:r>
          </w:p>
          <w:p w14:paraId="02B9760D" w14:textId="2E4E4CFD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В) Северная война</w:t>
            </w:r>
          </w:p>
          <w:p w14:paraId="329AE1D3" w14:textId="5FCC60D4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Г) Великая Отечественная война</w:t>
            </w:r>
          </w:p>
        </w:tc>
        <w:tc>
          <w:tcPr>
            <w:tcW w:w="4673" w:type="dxa"/>
          </w:tcPr>
          <w:p w14:paraId="188DC270" w14:textId="01BB8651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Факты</w:t>
            </w:r>
          </w:p>
          <w:p w14:paraId="358C4ABA" w14:textId="21FB2644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Гангутское</w:t>
            </w:r>
            <w:proofErr w:type="spellEnd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сражение</w:t>
            </w:r>
          </w:p>
          <w:p w14:paraId="03B52E27" w14:textId="77777777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2) оборона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Доростола</w:t>
            </w:r>
            <w:proofErr w:type="spellEnd"/>
          </w:p>
          <w:p w14:paraId="1712CDBD" w14:textId="77777777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Цусимское</w:t>
            </w:r>
            <w:proofErr w:type="spellEnd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сражение</w:t>
            </w:r>
          </w:p>
          <w:p w14:paraId="1FC0B54D" w14:textId="77777777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Клушинская</w:t>
            </w:r>
            <w:proofErr w:type="spellEnd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битва</w:t>
            </w:r>
          </w:p>
          <w:p w14:paraId="578E1D60" w14:textId="77777777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5) осада Плевны</w:t>
            </w:r>
          </w:p>
          <w:p w14:paraId="7AD63364" w14:textId="38AEB8FA" w:rsidR="006F4108" w:rsidRPr="006A68C5" w:rsidRDefault="006F4108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6) Курская битва</w:t>
            </w:r>
          </w:p>
        </w:tc>
      </w:tr>
    </w:tbl>
    <w:p w14:paraId="7EEF8D80" w14:textId="6EED42BE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8C5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tbl>
      <w:tblPr>
        <w:tblStyle w:val="a3"/>
        <w:tblpPr w:leftFromText="180" w:rightFromText="180" w:vertAnchor="text" w:horzAnchor="page" w:tblpX="2078" w:tblpY="30"/>
        <w:tblW w:w="0" w:type="auto"/>
        <w:tblLook w:val="04A0" w:firstRow="1" w:lastRow="0" w:firstColumn="1" w:lastColumn="0" w:noHBand="0" w:noVBand="1"/>
      </w:tblPr>
      <w:tblGrid>
        <w:gridCol w:w="582"/>
        <w:gridCol w:w="582"/>
        <w:gridCol w:w="583"/>
        <w:gridCol w:w="583"/>
      </w:tblGrid>
      <w:tr w:rsidR="006A68C5" w14:paraId="4FB0D64E" w14:textId="77777777" w:rsidTr="001E35F1">
        <w:trPr>
          <w:trHeight w:val="248"/>
        </w:trPr>
        <w:tc>
          <w:tcPr>
            <w:tcW w:w="582" w:type="dxa"/>
          </w:tcPr>
          <w:p w14:paraId="47146B4C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82" w:type="dxa"/>
          </w:tcPr>
          <w:p w14:paraId="75652FED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83" w:type="dxa"/>
          </w:tcPr>
          <w:p w14:paraId="45EC97D3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83" w:type="dxa"/>
          </w:tcPr>
          <w:p w14:paraId="208955E4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A68C5" w14:paraId="1820947F" w14:textId="77777777" w:rsidTr="001E35F1">
        <w:trPr>
          <w:trHeight w:val="248"/>
        </w:trPr>
        <w:tc>
          <w:tcPr>
            <w:tcW w:w="582" w:type="dxa"/>
          </w:tcPr>
          <w:p w14:paraId="4E1A5D4E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" w:type="dxa"/>
          </w:tcPr>
          <w:p w14:paraId="647A538C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14:paraId="43E4165F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</w:tcPr>
          <w:p w14:paraId="203B25A9" w14:textId="77777777" w:rsidR="006A68C5" w:rsidRDefault="006A68C5" w:rsidP="001E35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ED8648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17455033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FCA2F" w14:textId="2D7BFEF0" w:rsidR="006F4108" w:rsidRPr="006A68C5" w:rsidRDefault="006F4108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lastRenderedPageBreak/>
        <w:t xml:space="preserve">6.Установите соответствие между фрагментами исторических источников и их краткими характеристиками: </w:t>
      </w:r>
      <w:r w:rsidR="00A80092" w:rsidRPr="006A68C5">
        <w:rPr>
          <w:rFonts w:ascii="Times New Roman" w:hAnsi="Times New Roman" w:cs="Times New Roman"/>
          <w:sz w:val="24"/>
          <w:szCs w:val="24"/>
        </w:rPr>
        <w:t>к каждому фрагменту, обозначенному буквой, подберите по две соответствующие характеристики, обозначенные цифрами.</w:t>
      </w:r>
    </w:p>
    <w:p w14:paraId="08F01708" w14:textId="7DB03936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FCC5E" w14:textId="63A026CF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DCC5D" w14:textId="5095B43F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0B206" w14:textId="592A618D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D421A" w14:textId="2E0DBE28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4CEC9" w14:textId="4ABDCF15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E3F34" w14:textId="138BA149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71681" w14:textId="00E73A6B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B8CF8C" w14:textId="69FEFBEF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13EF77" w14:textId="75D69ACB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FD539C" w14:textId="457D56DF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7A82A0" w14:textId="1AF21742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2FE71" w14:textId="5A98091E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2BC76" w14:textId="1F24B850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F8670" w14:textId="74956B6C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70E4A" w14:textId="77FBF0B1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D9EE7" w14:textId="17D5CD47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0C99B" w14:textId="6AB2E43F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B33C8" w14:textId="392E614A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8DC96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33F49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905D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20625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2826B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23FEE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B4714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2BE42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9A459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2B0EB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9DEE5" w14:textId="77777777" w:rsidR="008A5AB9" w:rsidRDefault="008A5AB9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7216F" w14:textId="02ADE807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ХАРАКТЕРИСТИКИ</w:t>
      </w:r>
    </w:p>
    <w:p w14:paraId="64AB053F" w14:textId="2C010359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1)описываемые в отрывке события относятся к </w:t>
      </w:r>
      <w:r w:rsidRPr="006A68C5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6A68C5">
        <w:rPr>
          <w:rFonts w:ascii="Times New Roman" w:hAnsi="Times New Roman" w:cs="Times New Roman"/>
          <w:sz w:val="24"/>
          <w:szCs w:val="24"/>
        </w:rPr>
        <w:t>в.</w:t>
      </w:r>
    </w:p>
    <w:p w14:paraId="3DEA2621" w14:textId="603AB9FB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2)автор пишет о предстоящих военных действиях на территории Российской империи</w:t>
      </w:r>
    </w:p>
    <w:p w14:paraId="47FDB709" w14:textId="54A5B8C7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3) В ходе военных действий, описываемых в отрывке, Россия стремилась завоевать выход в Черное море</w:t>
      </w:r>
    </w:p>
    <w:p w14:paraId="74AE90A4" w14:textId="3D977D59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4) Ситуация, описываемая в документе, сложилась в последнее десятилетие </w:t>
      </w:r>
      <w:r w:rsidRPr="006A68C5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6A68C5">
        <w:rPr>
          <w:rFonts w:ascii="Times New Roman" w:hAnsi="Times New Roman" w:cs="Times New Roman"/>
          <w:sz w:val="24"/>
          <w:szCs w:val="24"/>
        </w:rPr>
        <w:t xml:space="preserve"> в.</w:t>
      </w:r>
    </w:p>
    <w:p w14:paraId="77B083AA" w14:textId="27E918FC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5) В отрывке упоминается император Александр </w:t>
      </w:r>
      <w:r w:rsidRPr="006A68C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A68C5">
        <w:rPr>
          <w:rFonts w:ascii="Times New Roman" w:hAnsi="Times New Roman" w:cs="Times New Roman"/>
          <w:sz w:val="24"/>
          <w:szCs w:val="24"/>
        </w:rPr>
        <w:t>.</w:t>
      </w:r>
    </w:p>
    <w:p w14:paraId="34703FBC" w14:textId="49F66496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6) Участником событий, о которых идет речь в отрывке, был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А.В.Суворов</w:t>
      </w:r>
      <w:proofErr w:type="spellEnd"/>
    </w:p>
    <w:p w14:paraId="0C7DBD9D" w14:textId="4EDFF1D2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CF191" w14:textId="279FFB6F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p w14:paraId="1D7CD6DB" w14:textId="77777777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Ответ:</w:t>
      </w:r>
    </w:p>
    <w:tbl>
      <w:tblPr>
        <w:tblStyle w:val="a3"/>
        <w:tblW w:w="0" w:type="auto"/>
        <w:tblInd w:w="1271" w:type="dxa"/>
        <w:tblLook w:val="04A0" w:firstRow="1" w:lastRow="0" w:firstColumn="1" w:lastColumn="0" w:noHBand="0" w:noVBand="1"/>
      </w:tblPr>
      <w:tblGrid>
        <w:gridCol w:w="851"/>
        <w:gridCol w:w="1123"/>
        <w:gridCol w:w="1356"/>
        <w:gridCol w:w="1357"/>
      </w:tblGrid>
      <w:tr w:rsidR="00A80092" w:rsidRPr="006A68C5" w14:paraId="40996B88" w14:textId="77777777" w:rsidTr="00A80092">
        <w:trPr>
          <w:trHeight w:val="249"/>
        </w:trPr>
        <w:tc>
          <w:tcPr>
            <w:tcW w:w="1974" w:type="dxa"/>
            <w:gridSpan w:val="2"/>
          </w:tcPr>
          <w:p w14:paraId="443E457B" w14:textId="5F0E0B3C" w:rsidR="00A80092" w:rsidRPr="006A68C5" w:rsidRDefault="00A80092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Фрагмент А</w:t>
            </w:r>
          </w:p>
        </w:tc>
        <w:tc>
          <w:tcPr>
            <w:tcW w:w="2713" w:type="dxa"/>
            <w:gridSpan w:val="2"/>
          </w:tcPr>
          <w:p w14:paraId="20E9B38A" w14:textId="711EE2FC" w:rsidR="00A80092" w:rsidRPr="006A68C5" w:rsidRDefault="00A80092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Фрагмент Б</w:t>
            </w:r>
          </w:p>
        </w:tc>
      </w:tr>
      <w:tr w:rsidR="00A80092" w:rsidRPr="006A68C5" w14:paraId="11D08EEE" w14:textId="77777777" w:rsidTr="00A80092">
        <w:trPr>
          <w:trHeight w:val="249"/>
        </w:trPr>
        <w:tc>
          <w:tcPr>
            <w:tcW w:w="851" w:type="dxa"/>
          </w:tcPr>
          <w:p w14:paraId="58BF154C" w14:textId="77777777" w:rsidR="00A80092" w:rsidRPr="006A68C5" w:rsidRDefault="00A80092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5A0FD18" w14:textId="77777777" w:rsidR="00A80092" w:rsidRPr="006A68C5" w:rsidRDefault="00A80092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</w:tcPr>
          <w:p w14:paraId="7C1A5E8D" w14:textId="77777777" w:rsidR="00A80092" w:rsidRPr="006A68C5" w:rsidRDefault="00A80092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14:paraId="1AAA4973" w14:textId="77777777" w:rsidR="00A80092" w:rsidRPr="006A68C5" w:rsidRDefault="00A80092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7A339" w14:textId="5ADE4EAB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851E6" w14:textId="3DB13855" w:rsidR="000C5907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7. Какие из перечисленных ниже событий произошли в годы правления императрицы Елизаветы Петровны? Выберите три суждения в запишите в таблицу </w:t>
      </w:r>
      <w:proofErr w:type="gramStart"/>
      <w:r w:rsidRPr="006A68C5">
        <w:rPr>
          <w:rFonts w:ascii="Times New Roman" w:hAnsi="Times New Roman" w:cs="Times New Roman"/>
          <w:sz w:val="24"/>
          <w:szCs w:val="24"/>
        </w:rPr>
        <w:t>цифры</w:t>
      </w:r>
      <w:proofErr w:type="gramEnd"/>
      <w:r w:rsidRPr="006A68C5">
        <w:rPr>
          <w:rFonts w:ascii="Times New Roman" w:hAnsi="Times New Roman" w:cs="Times New Roman"/>
          <w:sz w:val="24"/>
          <w:szCs w:val="24"/>
        </w:rPr>
        <w:t xml:space="preserve"> под которыми они указаны.</w:t>
      </w:r>
    </w:p>
    <w:p w14:paraId="52CAEFEA" w14:textId="5E6AEB6D" w:rsidR="00A80092" w:rsidRPr="006A68C5" w:rsidRDefault="00A80092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</w:t>
      </w:r>
      <w:r w:rsidR="007C493A" w:rsidRPr="006A68C5">
        <w:rPr>
          <w:rFonts w:ascii="Times New Roman" w:hAnsi="Times New Roman" w:cs="Times New Roman"/>
          <w:sz w:val="24"/>
          <w:szCs w:val="24"/>
        </w:rPr>
        <w:t xml:space="preserve">)учреждение Главного </w:t>
      </w:r>
      <w:proofErr w:type="spellStart"/>
      <w:r w:rsidR="007C493A" w:rsidRPr="006A68C5">
        <w:rPr>
          <w:rFonts w:ascii="Times New Roman" w:hAnsi="Times New Roman" w:cs="Times New Roman"/>
          <w:sz w:val="24"/>
          <w:szCs w:val="24"/>
        </w:rPr>
        <w:t>мигастрата</w:t>
      </w:r>
      <w:proofErr w:type="spellEnd"/>
    </w:p>
    <w:p w14:paraId="46D697F1" w14:textId="799488EC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2)создание Кабинета министров</w:t>
      </w:r>
    </w:p>
    <w:p w14:paraId="5255CFD4" w14:textId="5E228D62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3) ликвидация внутренних таможенных пошлин</w:t>
      </w:r>
    </w:p>
    <w:p w14:paraId="6E96D2D9" w14:textId="3D2D85DA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4) издание указа о престолонаследии</w:t>
      </w:r>
    </w:p>
    <w:p w14:paraId="1674C64D" w14:textId="171C8410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5) введение дворянской монополии на винокурение</w:t>
      </w:r>
    </w:p>
    <w:p w14:paraId="3C03098B" w14:textId="00DDB435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6) создание Купеческого банка</w:t>
      </w:r>
    </w:p>
    <w:tbl>
      <w:tblPr>
        <w:tblStyle w:val="a3"/>
        <w:tblpPr w:leftFromText="180" w:rightFromText="180" w:vertAnchor="text" w:horzAnchor="page" w:tblpX="2646" w:tblpY="19"/>
        <w:tblW w:w="0" w:type="auto"/>
        <w:tblLook w:val="04A0" w:firstRow="1" w:lastRow="0" w:firstColumn="1" w:lastColumn="0" w:noHBand="0" w:noVBand="1"/>
      </w:tblPr>
      <w:tblGrid>
        <w:gridCol w:w="506"/>
        <w:gridCol w:w="506"/>
        <w:gridCol w:w="506"/>
      </w:tblGrid>
      <w:tr w:rsidR="007C493A" w:rsidRPr="006A68C5" w14:paraId="73E43DE7" w14:textId="77777777" w:rsidTr="007C493A">
        <w:trPr>
          <w:trHeight w:val="248"/>
        </w:trPr>
        <w:tc>
          <w:tcPr>
            <w:tcW w:w="506" w:type="dxa"/>
          </w:tcPr>
          <w:p w14:paraId="520FA1E5" w14:textId="77777777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14:paraId="3CC2ABA1" w14:textId="77777777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14:paraId="133F0660" w14:textId="77777777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5702A9" w14:textId="766B5BC4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Ответ:    </w:t>
      </w:r>
    </w:p>
    <w:p w14:paraId="7C401219" w14:textId="77777777" w:rsidR="000C5907" w:rsidRPr="006A68C5" w:rsidRDefault="000C590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BD154" w14:textId="6299EC28" w:rsidR="000C5907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8. Запишите пропуски в данных предложениях, используя приведенный ниже список пропущенных элементов для каждого предложения, обозначенного буквой и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содержащиего</w:t>
      </w:r>
      <w:proofErr w:type="spellEnd"/>
      <w:r w:rsidRPr="006A68C5">
        <w:rPr>
          <w:rFonts w:ascii="Times New Roman" w:hAnsi="Times New Roman" w:cs="Times New Roman"/>
          <w:sz w:val="24"/>
          <w:szCs w:val="24"/>
        </w:rPr>
        <w:t xml:space="preserve"> пропуск, выберите номер нужного элемента.</w:t>
      </w:r>
    </w:p>
    <w:p w14:paraId="4605AB00" w14:textId="4A2015B8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А)</w:t>
      </w:r>
      <w:r w:rsidR="006A68C5">
        <w:rPr>
          <w:rFonts w:ascii="Times New Roman" w:hAnsi="Times New Roman" w:cs="Times New Roman"/>
          <w:sz w:val="24"/>
          <w:szCs w:val="24"/>
        </w:rPr>
        <w:t xml:space="preserve"> </w:t>
      </w:r>
      <w:r w:rsidRPr="006A68C5">
        <w:rPr>
          <w:rFonts w:ascii="Times New Roman" w:hAnsi="Times New Roman" w:cs="Times New Roman"/>
          <w:sz w:val="24"/>
          <w:szCs w:val="24"/>
        </w:rPr>
        <w:t xml:space="preserve">Открытие второго фронта было основным вопросом,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обсуждавшимся</w:t>
      </w:r>
      <w:proofErr w:type="spellEnd"/>
      <w:r w:rsidRPr="006A68C5">
        <w:rPr>
          <w:rFonts w:ascii="Times New Roman" w:hAnsi="Times New Roman" w:cs="Times New Roman"/>
          <w:sz w:val="24"/>
          <w:szCs w:val="24"/>
        </w:rPr>
        <w:t xml:space="preserve"> на заседании ______________ конференции.</w:t>
      </w:r>
    </w:p>
    <w:p w14:paraId="5668809D" w14:textId="08CBCA84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Б) Конструктором </w:t>
      </w:r>
      <w:r w:rsidR="006A68C5" w:rsidRPr="006A68C5">
        <w:rPr>
          <w:rFonts w:ascii="Times New Roman" w:hAnsi="Times New Roman" w:cs="Times New Roman"/>
          <w:sz w:val="24"/>
          <w:szCs w:val="24"/>
        </w:rPr>
        <w:t>самолётов</w:t>
      </w:r>
      <w:r w:rsidRPr="006A68C5">
        <w:rPr>
          <w:rFonts w:ascii="Times New Roman" w:hAnsi="Times New Roman" w:cs="Times New Roman"/>
          <w:sz w:val="24"/>
          <w:szCs w:val="24"/>
        </w:rPr>
        <w:t xml:space="preserve"> в годы Великой Отечественной войны был ________________.</w:t>
      </w:r>
    </w:p>
    <w:p w14:paraId="659B10D9" w14:textId="2EA92E8F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В) В августе 1944 г. Красная армия вступила в город ____________________.</w:t>
      </w:r>
    </w:p>
    <w:p w14:paraId="2B6BECEE" w14:textId="4D115591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 Пропущенные элементы:</w:t>
      </w:r>
    </w:p>
    <w:p w14:paraId="2D0C8553" w14:textId="000F2160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1)Бухарест</w:t>
      </w:r>
    </w:p>
    <w:p w14:paraId="5F802076" w14:textId="7E3AB05A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Г.С.Шпагин</w:t>
      </w:r>
      <w:proofErr w:type="spellEnd"/>
    </w:p>
    <w:p w14:paraId="2C8C6807" w14:textId="05A4EFC2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3) Тегеранская</w:t>
      </w:r>
    </w:p>
    <w:p w14:paraId="238E9608" w14:textId="79A19C2B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6A68C5">
        <w:rPr>
          <w:rFonts w:ascii="Times New Roman" w:hAnsi="Times New Roman" w:cs="Times New Roman"/>
          <w:sz w:val="24"/>
          <w:szCs w:val="24"/>
        </w:rPr>
        <w:t>С.А.Лавочкин</w:t>
      </w:r>
      <w:proofErr w:type="spellEnd"/>
    </w:p>
    <w:p w14:paraId="47F1047F" w14:textId="5A0919D0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5) Прага</w:t>
      </w:r>
    </w:p>
    <w:p w14:paraId="2A3017C8" w14:textId="3A1EE60B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6) Ялтинская</w:t>
      </w:r>
    </w:p>
    <w:p w14:paraId="4E6BFC87" w14:textId="00D7A0EB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tbl>
      <w:tblPr>
        <w:tblStyle w:val="a3"/>
        <w:tblpPr w:leftFromText="180" w:rightFromText="180" w:vertAnchor="text" w:horzAnchor="page" w:tblpX="2602" w:tblpY="43"/>
        <w:tblW w:w="0" w:type="auto"/>
        <w:tblLook w:val="04A0" w:firstRow="1" w:lastRow="0" w:firstColumn="1" w:lastColumn="0" w:noHBand="0" w:noVBand="1"/>
      </w:tblPr>
      <w:tblGrid>
        <w:gridCol w:w="597"/>
        <w:gridCol w:w="597"/>
        <w:gridCol w:w="597"/>
      </w:tblGrid>
      <w:tr w:rsidR="007C493A" w:rsidRPr="006A68C5" w14:paraId="4D4F621F" w14:textId="77777777" w:rsidTr="007C493A">
        <w:trPr>
          <w:trHeight w:val="248"/>
        </w:trPr>
        <w:tc>
          <w:tcPr>
            <w:tcW w:w="597" w:type="dxa"/>
          </w:tcPr>
          <w:p w14:paraId="540288BB" w14:textId="4BA5902E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97" w:type="dxa"/>
          </w:tcPr>
          <w:p w14:paraId="00444CB9" w14:textId="29991EBC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97" w:type="dxa"/>
          </w:tcPr>
          <w:p w14:paraId="57400011" w14:textId="723CECF5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C493A" w:rsidRPr="006A68C5" w14:paraId="73457BA6" w14:textId="77777777" w:rsidTr="007C493A">
        <w:trPr>
          <w:trHeight w:val="248"/>
        </w:trPr>
        <w:tc>
          <w:tcPr>
            <w:tcW w:w="597" w:type="dxa"/>
          </w:tcPr>
          <w:p w14:paraId="79740E3C" w14:textId="77777777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</w:tcPr>
          <w:p w14:paraId="7452FEDE" w14:textId="77777777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</w:tcPr>
          <w:p w14:paraId="2F087A38" w14:textId="77777777" w:rsidR="007C493A" w:rsidRPr="006A68C5" w:rsidRDefault="007C493A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EEE3C1" w14:textId="77777777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Ответ:  </w:t>
      </w:r>
    </w:p>
    <w:p w14:paraId="6B44FFE8" w14:textId="0A1864E9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3905E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40766" w14:textId="0D24CE86" w:rsidR="007C493A" w:rsidRPr="006A68C5" w:rsidRDefault="007C493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9. </w:t>
      </w:r>
      <w:r w:rsidR="00EE443D" w:rsidRPr="006A68C5">
        <w:rPr>
          <w:rFonts w:ascii="Times New Roman" w:hAnsi="Times New Roman" w:cs="Times New Roman"/>
          <w:sz w:val="24"/>
          <w:szCs w:val="24"/>
        </w:rPr>
        <w:t>Установите соответствие между событиями (процессами, явлениями,) и участниками этих событий: к каждой позиции первого столбца подберите соответствующую позицию второго столбца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EE443D" w:rsidRPr="006A68C5" w14:paraId="24F8659F" w14:textId="77777777" w:rsidTr="006A68C5">
        <w:tc>
          <w:tcPr>
            <w:tcW w:w="6658" w:type="dxa"/>
          </w:tcPr>
          <w:p w14:paraId="33D3574B" w14:textId="77777777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События (процессы, явления)</w:t>
            </w:r>
          </w:p>
          <w:p w14:paraId="0D289421" w14:textId="33759B6F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А) разорение Москвы в 1382г.</w:t>
            </w:r>
          </w:p>
          <w:p w14:paraId="2DF44606" w14:textId="2EC41565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Б) оборона Пскова во время Ливонской войны</w:t>
            </w:r>
          </w:p>
          <w:p w14:paraId="3663A930" w14:textId="7969D21F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Синопское</w:t>
            </w:r>
            <w:proofErr w:type="spellEnd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сражение</w:t>
            </w:r>
          </w:p>
          <w:p w14:paraId="72D3B218" w14:textId="47BA3BEC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Г) «перестройка» в СССР</w:t>
            </w:r>
          </w:p>
        </w:tc>
        <w:tc>
          <w:tcPr>
            <w:tcW w:w="2687" w:type="dxa"/>
          </w:tcPr>
          <w:p w14:paraId="7173D102" w14:textId="6BCE59B0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  <w:p w14:paraId="6BFFCC78" w14:textId="7C86C48F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1) хан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Тохтамыш</w:t>
            </w:r>
            <w:proofErr w:type="spellEnd"/>
          </w:p>
          <w:p w14:paraId="229ACABE" w14:textId="592FA0F4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И.П.Шуйский</w:t>
            </w:r>
            <w:proofErr w:type="spellEnd"/>
          </w:p>
          <w:p w14:paraId="54220AAC" w14:textId="77777777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3) хан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Едигей</w:t>
            </w:r>
            <w:proofErr w:type="spellEnd"/>
          </w:p>
          <w:p w14:paraId="320B1FB0" w14:textId="77777777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П.С.Нахимов</w:t>
            </w:r>
            <w:proofErr w:type="spellEnd"/>
          </w:p>
          <w:p w14:paraId="5F8ADAF3" w14:textId="77777777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Ю.А.Андропов</w:t>
            </w:r>
            <w:proofErr w:type="spellEnd"/>
          </w:p>
          <w:p w14:paraId="3E6432A9" w14:textId="73FAEDEE" w:rsidR="00EE443D" w:rsidRPr="006A68C5" w:rsidRDefault="00EE443D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Э.А.Шеварнадзе</w:t>
            </w:r>
            <w:proofErr w:type="spellEnd"/>
          </w:p>
        </w:tc>
      </w:tr>
    </w:tbl>
    <w:p w14:paraId="52A0FD0E" w14:textId="4AD3D79C" w:rsidR="006A68C5" w:rsidRDefault="00EE443D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 Запишите в таблицу выбранные цифры под соответствующими буквами.</w:t>
      </w:r>
    </w:p>
    <w:tbl>
      <w:tblPr>
        <w:tblStyle w:val="a3"/>
        <w:tblpPr w:leftFromText="180" w:rightFromText="180" w:vertAnchor="text" w:horzAnchor="page" w:tblpX="2157" w:tblpY="151"/>
        <w:tblW w:w="0" w:type="auto"/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2"/>
      </w:tblGrid>
      <w:tr w:rsidR="006A68C5" w:rsidRPr="006A68C5" w14:paraId="0F19ECFF" w14:textId="77777777" w:rsidTr="006A68C5">
        <w:trPr>
          <w:trHeight w:val="249"/>
        </w:trPr>
        <w:tc>
          <w:tcPr>
            <w:tcW w:w="432" w:type="dxa"/>
          </w:tcPr>
          <w:p w14:paraId="16F08569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2" w:type="dxa"/>
          </w:tcPr>
          <w:p w14:paraId="243AC2F2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32" w:type="dxa"/>
          </w:tcPr>
          <w:p w14:paraId="7D55816C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32" w:type="dxa"/>
          </w:tcPr>
          <w:p w14:paraId="5452FF53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A68C5" w:rsidRPr="006A68C5" w14:paraId="63514E0B" w14:textId="77777777" w:rsidTr="006A68C5">
        <w:trPr>
          <w:trHeight w:val="249"/>
        </w:trPr>
        <w:tc>
          <w:tcPr>
            <w:tcW w:w="432" w:type="dxa"/>
          </w:tcPr>
          <w:p w14:paraId="70A59DF1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1CA9264E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202F4CA3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519BDBEF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B6E249" w14:textId="412BDD41" w:rsidR="00EE443D" w:rsidRPr="006A68C5" w:rsidRDefault="00EE443D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10EFEC9E" w14:textId="7A81D8F9" w:rsidR="00EE443D" w:rsidRPr="006A68C5" w:rsidRDefault="00EE443D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C9CDA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DC895" w14:textId="3C036313" w:rsidR="00EE443D" w:rsidRPr="006A68C5" w:rsidRDefault="00EE443D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10. Прочтите отрывок из правительственного сообщения и укажите фамилию политического деятеля, пропущенного в тексте.</w:t>
      </w:r>
    </w:p>
    <w:p w14:paraId="763228EA" w14:textId="60D7500B" w:rsidR="00EE443D" w:rsidRPr="006A68C5" w:rsidRDefault="003A58BD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E443D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Нашу партию постигло большое несчастье. 1-го декабря от руки злодея-убийцы, подосланного классовыми врагами, погиб товарищ _________. </w:t>
      </w:r>
      <w:r w:rsidRPr="006A68C5">
        <w:rPr>
          <w:rFonts w:ascii="Times New Roman" w:hAnsi="Times New Roman" w:cs="Times New Roman"/>
          <w:color w:val="000000"/>
          <w:sz w:val="24"/>
          <w:szCs w:val="24"/>
        </w:rPr>
        <w:t> От руки врага погиб человек, который всю свою яркую жизнь отдал делу рабочего класса, делу коммунизма, делу освобождения человечества. Он работал в разных частях Союза ССР и во времена подполья, и после Октябрьской революции, – в Томске и Астрахани, во Владикавказе и Баку – и всюду он высоко держал знамя партии и завоевывал для дела партии миллионы трудящихся своей неутомимой, энергичной и плодотворной работой революционера. Последние девять лет товарищ он руководил организацией нашей партии в городе Ленина и Ленинградской области».</w:t>
      </w:r>
    </w:p>
    <w:p w14:paraId="10F9F3DD" w14:textId="43676D62" w:rsidR="006A68C5" w:rsidRDefault="003A58BD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Ответ: ________________</w:t>
      </w:r>
    </w:p>
    <w:p w14:paraId="24FCBC68" w14:textId="77777777" w:rsidR="00A53DF3" w:rsidRDefault="00A53DF3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B4C635" w14:textId="3E1A45F1" w:rsidR="003A58BD" w:rsidRPr="006A68C5" w:rsidRDefault="003A58BD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11. Заполните пустые ячейки таблицы, используя приведенный ниже список пропущенных элементов: для каждого пропуска, обозначенного буквой, выберите номер нужного элемента.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2518"/>
        <w:gridCol w:w="3712"/>
        <w:gridCol w:w="3943"/>
      </w:tblGrid>
      <w:tr w:rsidR="003A58BD" w:rsidRPr="006A68C5" w14:paraId="0BC40F33" w14:textId="77777777" w:rsidTr="00A53DF3">
        <w:tc>
          <w:tcPr>
            <w:tcW w:w="2518" w:type="dxa"/>
          </w:tcPr>
          <w:p w14:paraId="2A84979D" w14:textId="5A8C42F7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</w:t>
            </w:r>
          </w:p>
        </w:tc>
        <w:tc>
          <w:tcPr>
            <w:tcW w:w="3712" w:type="dxa"/>
          </w:tcPr>
          <w:p w14:paraId="3BB932A9" w14:textId="306BBDA1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События истории России</w:t>
            </w:r>
          </w:p>
        </w:tc>
        <w:tc>
          <w:tcPr>
            <w:tcW w:w="3943" w:type="dxa"/>
          </w:tcPr>
          <w:p w14:paraId="4AD941F4" w14:textId="105AB784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События истории зарубежных стран</w:t>
            </w:r>
          </w:p>
        </w:tc>
      </w:tr>
      <w:tr w:rsidR="003A58BD" w:rsidRPr="006A68C5" w14:paraId="79F78E1F" w14:textId="77777777" w:rsidTr="00A53DF3">
        <w:tc>
          <w:tcPr>
            <w:tcW w:w="2518" w:type="dxa"/>
          </w:tcPr>
          <w:p w14:paraId="7B87DE08" w14:textId="7138D824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_______________(А)</w:t>
            </w:r>
          </w:p>
        </w:tc>
        <w:tc>
          <w:tcPr>
            <w:tcW w:w="3712" w:type="dxa"/>
          </w:tcPr>
          <w:p w14:paraId="265DD630" w14:textId="5FBA9BBE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_____________(Б)</w:t>
            </w:r>
          </w:p>
        </w:tc>
        <w:tc>
          <w:tcPr>
            <w:tcW w:w="3943" w:type="dxa"/>
          </w:tcPr>
          <w:p w14:paraId="78EEBDE2" w14:textId="4B868506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Пражская весна</w:t>
            </w:r>
          </w:p>
        </w:tc>
      </w:tr>
      <w:tr w:rsidR="003A58BD" w:rsidRPr="006A68C5" w14:paraId="7BA5C040" w14:textId="77777777" w:rsidTr="00A53DF3">
        <w:tc>
          <w:tcPr>
            <w:tcW w:w="2518" w:type="dxa"/>
          </w:tcPr>
          <w:p w14:paraId="29142164" w14:textId="529B462A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XVI</w:t>
            </w: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</w:p>
        </w:tc>
        <w:tc>
          <w:tcPr>
            <w:tcW w:w="3712" w:type="dxa"/>
          </w:tcPr>
          <w:p w14:paraId="0451C2FD" w14:textId="3F2D8659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_____________(В)</w:t>
            </w:r>
          </w:p>
        </w:tc>
        <w:tc>
          <w:tcPr>
            <w:tcW w:w="3943" w:type="dxa"/>
          </w:tcPr>
          <w:p w14:paraId="4FB2063A" w14:textId="463041F8" w:rsidR="003A58BD" w:rsidRPr="006A68C5" w:rsidRDefault="00FE34FC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Варфоломеевская ночь во Франции</w:t>
            </w:r>
          </w:p>
        </w:tc>
      </w:tr>
      <w:tr w:rsidR="003A58BD" w:rsidRPr="006A68C5" w14:paraId="3338763C" w14:textId="77777777" w:rsidTr="00A53DF3">
        <w:tc>
          <w:tcPr>
            <w:tcW w:w="2518" w:type="dxa"/>
          </w:tcPr>
          <w:p w14:paraId="20CD47A5" w14:textId="2673CED9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_______________(Г)</w:t>
            </w:r>
          </w:p>
        </w:tc>
        <w:tc>
          <w:tcPr>
            <w:tcW w:w="3712" w:type="dxa"/>
          </w:tcPr>
          <w:p w14:paraId="7E424A19" w14:textId="3FE71731" w:rsidR="003A58BD" w:rsidRPr="006A68C5" w:rsidRDefault="00FE34FC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Подписание Бухарестского мира с Османской империей</w:t>
            </w:r>
          </w:p>
        </w:tc>
        <w:tc>
          <w:tcPr>
            <w:tcW w:w="3943" w:type="dxa"/>
          </w:tcPr>
          <w:p w14:paraId="50219405" w14:textId="57C4037A" w:rsidR="003A58BD" w:rsidRPr="006A68C5" w:rsidRDefault="00FE34FC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_____________(Д)</w:t>
            </w:r>
          </w:p>
        </w:tc>
      </w:tr>
      <w:tr w:rsidR="003A58BD" w:rsidRPr="006A68C5" w14:paraId="661B4DE2" w14:textId="77777777" w:rsidTr="00A53DF3">
        <w:tc>
          <w:tcPr>
            <w:tcW w:w="2518" w:type="dxa"/>
          </w:tcPr>
          <w:p w14:paraId="181C9D49" w14:textId="6F3B08A9" w:rsidR="003A58BD" w:rsidRPr="006A68C5" w:rsidRDefault="003A58BD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XI </w:t>
            </w: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</w:p>
        </w:tc>
        <w:tc>
          <w:tcPr>
            <w:tcW w:w="3712" w:type="dxa"/>
          </w:tcPr>
          <w:p w14:paraId="1CCAC9EC" w14:textId="1FB85C0E" w:rsidR="003A58BD" w:rsidRPr="006A68C5" w:rsidRDefault="00FE34FC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княжения Ярослава  Мудрого в Киеве</w:t>
            </w:r>
          </w:p>
        </w:tc>
        <w:tc>
          <w:tcPr>
            <w:tcW w:w="3943" w:type="dxa"/>
          </w:tcPr>
          <w:p w14:paraId="2AB11264" w14:textId="4ABBBC5B" w:rsidR="003A58BD" w:rsidRPr="006A68C5" w:rsidRDefault="00FE34FC" w:rsidP="006A68C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_____________(Е)</w:t>
            </w:r>
          </w:p>
        </w:tc>
      </w:tr>
    </w:tbl>
    <w:p w14:paraId="71DC2177" w14:textId="77777777" w:rsidR="00A53DF3" w:rsidRDefault="00A53DF3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35F341" w14:textId="59660FF0" w:rsidR="003A58BD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Пропущенные элементы:</w:t>
      </w:r>
    </w:p>
    <w:p w14:paraId="3B7E5D94" w14:textId="76D5A4F9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6A68C5">
        <w:rPr>
          <w:rFonts w:ascii="Times New Roman" w:hAnsi="Times New Roman" w:cs="Times New Roman"/>
          <w:color w:val="000000"/>
          <w:sz w:val="24"/>
          <w:szCs w:val="24"/>
          <w:lang w:val="en-US"/>
        </w:rPr>
        <w:t>XX</w:t>
      </w:r>
      <w:r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в.</w:t>
      </w:r>
    </w:p>
    <w:p w14:paraId="047E393B" w14:textId="181D1B47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6A68C5">
        <w:rPr>
          <w:rFonts w:ascii="Times New Roman" w:hAnsi="Times New Roman" w:cs="Times New Roman"/>
          <w:color w:val="000000"/>
          <w:sz w:val="24"/>
          <w:szCs w:val="24"/>
          <w:lang w:val="en-US"/>
        </w:rPr>
        <w:t>XV</w:t>
      </w:r>
      <w:r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в.</w:t>
      </w:r>
    </w:p>
    <w:p w14:paraId="006D49FC" w14:textId="5CB4A990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>присоединение Новгородской земли к Москве</w:t>
      </w:r>
    </w:p>
    <w:p w14:paraId="60477AFE" w14:textId="2449366F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4)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Ливонская война</w:t>
      </w:r>
    </w:p>
    <w:p w14:paraId="6BD64DCE" w14:textId="189A8A0E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5)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назначение Бисмарка рейхсканцлером Германской империи</w:t>
      </w:r>
    </w:p>
    <w:p w14:paraId="46A4CB14" w14:textId="68A6DCF7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6)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  <w:lang w:val="en-US"/>
        </w:rPr>
        <w:t>XIX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в.</w:t>
      </w:r>
    </w:p>
    <w:p w14:paraId="0979F089" w14:textId="0C130D1D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7)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нормандское завоевание Англии</w:t>
      </w:r>
    </w:p>
    <w:p w14:paraId="587DC24D" w14:textId="387007A8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8)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«Ленинградское дело»</w:t>
      </w:r>
    </w:p>
    <w:p w14:paraId="4B79A3A6" w14:textId="30F16385" w:rsidR="00FE34FC" w:rsidRPr="006A68C5" w:rsidRDefault="00FE34FC" w:rsidP="006A68C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68C5">
        <w:rPr>
          <w:rFonts w:ascii="Times New Roman" w:hAnsi="Times New Roman" w:cs="Times New Roman"/>
          <w:color w:val="000000"/>
          <w:sz w:val="24"/>
          <w:szCs w:val="24"/>
        </w:rPr>
        <w:t>9)</w:t>
      </w:r>
      <w:r w:rsidR="00E64D7C" w:rsidRPr="006A68C5">
        <w:rPr>
          <w:rFonts w:ascii="Times New Roman" w:hAnsi="Times New Roman" w:cs="Times New Roman"/>
          <w:color w:val="000000"/>
          <w:sz w:val="24"/>
          <w:szCs w:val="24"/>
        </w:rPr>
        <w:t xml:space="preserve"> война Алой и Белой розы в Англии</w:t>
      </w:r>
    </w:p>
    <w:p w14:paraId="35E86E09" w14:textId="44B005DD" w:rsidR="003A58BD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tbl>
      <w:tblPr>
        <w:tblStyle w:val="a3"/>
        <w:tblpPr w:leftFromText="180" w:rightFromText="180" w:vertAnchor="text" w:horzAnchor="page" w:tblpX="2034" w:tblpY="219"/>
        <w:tblW w:w="0" w:type="auto"/>
        <w:tblLook w:val="04A0" w:firstRow="1" w:lastRow="0" w:firstColumn="1" w:lastColumn="0" w:noHBand="0" w:noVBand="1"/>
      </w:tblPr>
      <w:tblGrid>
        <w:gridCol w:w="390"/>
        <w:gridCol w:w="354"/>
        <w:gridCol w:w="377"/>
        <w:gridCol w:w="355"/>
        <w:gridCol w:w="380"/>
        <w:gridCol w:w="363"/>
      </w:tblGrid>
      <w:tr w:rsidR="006A68C5" w:rsidRPr="006A68C5" w14:paraId="3E741BC4" w14:textId="77777777" w:rsidTr="006A68C5">
        <w:trPr>
          <w:trHeight w:val="249"/>
        </w:trPr>
        <w:tc>
          <w:tcPr>
            <w:tcW w:w="390" w:type="dxa"/>
          </w:tcPr>
          <w:p w14:paraId="6BF69718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54" w:type="dxa"/>
          </w:tcPr>
          <w:p w14:paraId="6E0F6289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7" w:type="dxa"/>
          </w:tcPr>
          <w:p w14:paraId="5F44147C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55" w:type="dxa"/>
          </w:tcPr>
          <w:p w14:paraId="51D2B67B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80" w:type="dxa"/>
          </w:tcPr>
          <w:p w14:paraId="1BAF79EE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363" w:type="dxa"/>
          </w:tcPr>
          <w:p w14:paraId="35E572DB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6A68C5" w:rsidRPr="006A68C5" w14:paraId="4147B31C" w14:textId="77777777" w:rsidTr="006A68C5">
        <w:trPr>
          <w:trHeight w:val="249"/>
        </w:trPr>
        <w:tc>
          <w:tcPr>
            <w:tcW w:w="390" w:type="dxa"/>
          </w:tcPr>
          <w:p w14:paraId="075A10BD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dxa"/>
          </w:tcPr>
          <w:p w14:paraId="2540D0AB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</w:tcPr>
          <w:p w14:paraId="4291F7D4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dxa"/>
          </w:tcPr>
          <w:p w14:paraId="74DD5355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dxa"/>
          </w:tcPr>
          <w:p w14:paraId="69D2E37B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5A6DCC69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5A158" w14:textId="77777777" w:rsid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DD9B80" w14:textId="600D196F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14:paraId="4FDF0759" w14:textId="77777777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DB68B" w14:textId="4CC8B1F9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12 . Прочтите отрывок из мемуаров российской императрицы.</w:t>
      </w:r>
    </w:p>
    <w:p w14:paraId="4A608682" w14:textId="7414F606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F4B59" w14:textId="286A893F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200FA7" w14:textId="5B05445F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CCE05" w14:textId="10188A09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42442" w14:textId="3A9FB92A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F5B26" w14:textId="42A880F2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789F9" w14:textId="0024E8EE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08B347" w14:textId="1FD262D8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26B53C" w14:textId="1903A48D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C8253" w14:textId="2FB08079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64AA4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BA5A94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1DA46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F8898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80EE7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08C1B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BDFFE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CFA99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6ABEE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E961C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1A967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CD093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A706B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78A9E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DAFC2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C6F96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917341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FF736F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C35AD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40B35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ED688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8F700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87B71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4599F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EEBC0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6E710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B2122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30AC4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0CCF5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39EFB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6E410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1834B2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D5F07" w14:textId="4C5BCAE0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lastRenderedPageBreak/>
        <w:t xml:space="preserve">13. </w:t>
      </w:r>
      <w:r w:rsidR="006A68C5">
        <w:rPr>
          <w:rFonts w:ascii="Times New Roman" w:hAnsi="Times New Roman" w:cs="Times New Roman"/>
          <w:sz w:val="24"/>
          <w:szCs w:val="24"/>
        </w:rPr>
        <w:t>У</w:t>
      </w:r>
      <w:r w:rsidRPr="006A68C5">
        <w:rPr>
          <w:rFonts w:ascii="Times New Roman" w:hAnsi="Times New Roman" w:cs="Times New Roman"/>
          <w:sz w:val="24"/>
          <w:szCs w:val="24"/>
        </w:rPr>
        <w:t>кажите век</w:t>
      </w:r>
      <w:r w:rsidR="006A68C5">
        <w:rPr>
          <w:rFonts w:ascii="Times New Roman" w:hAnsi="Times New Roman" w:cs="Times New Roman"/>
          <w:sz w:val="24"/>
          <w:szCs w:val="24"/>
        </w:rPr>
        <w:t>, к</w:t>
      </w:r>
      <w:r w:rsidRPr="006A68C5">
        <w:rPr>
          <w:rFonts w:ascii="Times New Roman" w:hAnsi="Times New Roman" w:cs="Times New Roman"/>
          <w:sz w:val="24"/>
          <w:szCs w:val="24"/>
        </w:rPr>
        <w:t>огда в состав Российского государства вошел город, обозначенный на схеме цифрой «5». Ответ запишите в виде слова.</w:t>
      </w:r>
    </w:p>
    <w:p w14:paraId="491354FB" w14:textId="0C1F9206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Ответ: ______________________</w:t>
      </w:r>
    </w:p>
    <w:p w14:paraId="3064C0E5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19D36" w14:textId="5140D090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14. Назовите монарха, при котором установилась западная граница России, обозначенная на схеме.</w:t>
      </w:r>
    </w:p>
    <w:p w14:paraId="3E8E0964" w14:textId="78153EB8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 Ответ: _____________________</w:t>
      </w:r>
    </w:p>
    <w:p w14:paraId="2448D754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140C02" w14:textId="7DC12CB2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15. Заполните пропуск в предложении: «Одна из крупнейших ярмарок России в </w:t>
      </w:r>
      <w:r w:rsidRPr="006A68C5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6A68C5">
        <w:rPr>
          <w:rFonts w:ascii="Times New Roman" w:hAnsi="Times New Roman" w:cs="Times New Roman"/>
          <w:sz w:val="24"/>
          <w:szCs w:val="24"/>
        </w:rPr>
        <w:t>-</w:t>
      </w:r>
      <w:r w:rsidRPr="006A68C5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6A68C5">
        <w:rPr>
          <w:rFonts w:ascii="Times New Roman" w:hAnsi="Times New Roman" w:cs="Times New Roman"/>
          <w:sz w:val="24"/>
          <w:szCs w:val="24"/>
        </w:rPr>
        <w:t xml:space="preserve"> вв. - __________________ - обозначена на схеме цифрой «4».</w:t>
      </w:r>
    </w:p>
    <w:p w14:paraId="76DCA87D" w14:textId="3E08B78B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Ответ: _____________________</w:t>
      </w:r>
    </w:p>
    <w:p w14:paraId="6F761A92" w14:textId="20E65365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A0303" w14:textId="08A94370" w:rsidR="00E64D7C" w:rsidRPr="006A68C5" w:rsidRDefault="00E64D7C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16.</w:t>
      </w:r>
    </w:p>
    <w:p w14:paraId="608CD064" w14:textId="152368B8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50CE6" w14:textId="477C93EB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37956" w14:textId="64929F59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A664E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A46A3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3AFC8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B3F6F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D4C81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CE022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F4826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FC4CD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DD4FF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12364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876442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E02E7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4A55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A86BB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F847C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96598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B34E9" w14:textId="77777777" w:rsidR="00A25F5A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801A1" w14:textId="738D2DD6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17. Установите соответствие между памятниками культуры и их краткими характеристиками: к каждой позиции первого столбца подберите соответствующую позицию из второго столбца.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3681"/>
        <w:gridCol w:w="6237"/>
      </w:tblGrid>
      <w:tr w:rsidR="00421B77" w:rsidRPr="006A68C5" w14:paraId="305A476F" w14:textId="77777777" w:rsidTr="006A68C5">
        <w:tc>
          <w:tcPr>
            <w:tcW w:w="3681" w:type="dxa"/>
          </w:tcPr>
          <w:p w14:paraId="0C19D215" w14:textId="77777777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Памятники культуры</w:t>
            </w:r>
          </w:p>
          <w:p w14:paraId="7177FDAE" w14:textId="2D5DC617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А) кинофильм «Летят журавли»</w:t>
            </w:r>
          </w:p>
          <w:p w14:paraId="2CAC3150" w14:textId="5C8AD914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Б) Золотые ворота во Владимире</w:t>
            </w:r>
          </w:p>
          <w:p w14:paraId="473F6764" w14:textId="33A3F621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В) «Повесть о Шемякином суде»</w:t>
            </w:r>
          </w:p>
          <w:p w14:paraId="188D0B21" w14:textId="0C6B2BDD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Г) картина «Боярыня Морозова»</w:t>
            </w:r>
          </w:p>
        </w:tc>
        <w:tc>
          <w:tcPr>
            <w:tcW w:w="6237" w:type="dxa"/>
          </w:tcPr>
          <w:p w14:paraId="3B991BEF" w14:textId="77777777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</w:t>
            </w:r>
          </w:p>
          <w:p w14:paraId="4D3B7C73" w14:textId="3367DF1E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1) автор –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В.М.Суриков</w:t>
            </w:r>
            <w:proofErr w:type="spellEnd"/>
          </w:p>
          <w:p w14:paraId="5233D6F8" w14:textId="5339508D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2) данный памятник культуры – сатирическое произведение</w:t>
            </w:r>
          </w:p>
          <w:p w14:paraId="560060EB" w14:textId="2D19F6AC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3) данный памятник культуры был создан в период руководства СССР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Н.С.Хрущева</w:t>
            </w:r>
            <w:proofErr w:type="spellEnd"/>
          </w:p>
          <w:p w14:paraId="659DA008" w14:textId="43ED7466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4) данный памятник был создан в правление князя Андрея </w:t>
            </w:r>
            <w:proofErr w:type="spellStart"/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Боголюбского</w:t>
            </w:r>
            <w:proofErr w:type="spellEnd"/>
          </w:p>
          <w:p w14:paraId="19F5F932" w14:textId="0511D11C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5) данный памятник культуры был создан в </w:t>
            </w:r>
            <w:r w:rsidRPr="006A68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XIV</w:t>
            </w: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14:paraId="75F0C248" w14:textId="080D7F47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6) данный памятник культуры был создан в </w:t>
            </w:r>
            <w:r w:rsidRPr="006A68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</w:t>
            </w: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</w:tbl>
    <w:p w14:paraId="703361D0" w14:textId="5EE1D7CF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1141E" w14:textId="5BBE24EA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Запишите в таблицу выбранные цифры под соответствующими буквами.</w:t>
      </w:r>
    </w:p>
    <w:tbl>
      <w:tblPr>
        <w:tblStyle w:val="a3"/>
        <w:tblpPr w:leftFromText="180" w:rightFromText="180" w:vertAnchor="text" w:horzAnchor="page" w:tblpX="2384" w:tblpY="58"/>
        <w:tblW w:w="0" w:type="auto"/>
        <w:tblLook w:val="04A0" w:firstRow="1" w:lastRow="0" w:firstColumn="1" w:lastColumn="0" w:noHBand="0" w:noVBand="1"/>
      </w:tblPr>
      <w:tblGrid>
        <w:gridCol w:w="456"/>
        <w:gridCol w:w="456"/>
        <w:gridCol w:w="456"/>
        <w:gridCol w:w="456"/>
      </w:tblGrid>
      <w:tr w:rsidR="006A68C5" w:rsidRPr="006A68C5" w14:paraId="18B77D4D" w14:textId="77777777" w:rsidTr="006A68C5">
        <w:trPr>
          <w:trHeight w:val="249"/>
        </w:trPr>
        <w:tc>
          <w:tcPr>
            <w:tcW w:w="456" w:type="dxa"/>
          </w:tcPr>
          <w:p w14:paraId="7C002FCA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56" w:type="dxa"/>
          </w:tcPr>
          <w:p w14:paraId="2E364362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56" w:type="dxa"/>
          </w:tcPr>
          <w:p w14:paraId="72C3C8C3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56" w:type="dxa"/>
          </w:tcPr>
          <w:p w14:paraId="5BF9C997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A68C5" w:rsidRPr="006A68C5" w14:paraId="713787C9" w14:textId="77777777" w:rsidTr="006A68C5">
        <w:trPr>
          <w:trHeight w:val="249"/>
        </w:trPr>
        <w:tc>
          <w:tcPr>
            <w:tcW w:w="456" w:type="dxa"/>
          </w:tcPr>
          <w:p w14:paraId="524EA579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2E2EFD22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5BB1C396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14:paraId="4DA94136" w14:textId="77777777" w:rsidR="006A68C5" w:rsidRPr="006A68C5" w:rsidRDefault="006A68C5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3DC5A9" w14:textId="401B8719" w:rsidR="00421B77" w:rsidRPr="006A68C5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 Ответ: </w:t>
      </w:r>
    </w:p>
    <w:p w14:paraId="289B1B8C" w14:textId="7A611BAF" w:rsidR="00421B77" w:rsidRDefault="00421B77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FF78A" w14:textId="347869C9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4C563" w14:textId="77777777" w:rsidR="006A68C5" w:rsidRDefault="006A68C5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183A7" w14:textId="77777777" w:rsidR="00D20520" w:rsidRDefault="00D20520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47C61" w14:textId="77777777" w:rsidR="00D20520" w:rsidRDefault="00D20520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B9C8E" w14:textId="77777777" w:rsidR="00D20520" w:rsidRPr="006A68C5" w:rsidRDefault="00D20520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21B77" w:rsidRPr="006A68C5" w14:paraId="72D847CC" w14:textId="77777777" w:rsidTr="00421B77">
        <w:tc>
          <w:tcPr>
            <w:tcW w:w="9345" w:type="dxa"/>
          </w:tcPr>
          <w:p w14:paraId="312EBD7E" w14:textId="09323A1D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Не забудьте перенести все ответы в бланк ответов № 1 в соответствии с </w:t>
            </w:r>
            <w:r w:rsidR="00332BA1" w:rsidRPr="006A68C5">
              <w:rPr>
                <w:rFonts w:ascii="Times New Roman" w:hAnsi="Times New Roman" w:cs="Times New Roman"/>
                <w:sz w:val="24"/>
                <w:szCs w:val="24"/>
              </w:rPr>
              <w:t>инструкцией</w:t>
            </w: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по выполнению работы.</w:t>
            </w:r>
          </w:p>
          <w:p w14:paraId="0A54D0BB" w14:textId="30009A5D" w:rsidR="00421B77" w:rsidRPr="006A68C5" w:rsidRDefault="00421B77" w:rsidP="006A68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Проверьте, что каждый ответ </w:t>
            </w:r>
            <w:r w:rsidR="00332BA1" w:rsidRPr="006A68C5">
              <w:rPr>
                <w:rFonts w:ascii="Times New Roman" w:hAnsi="Times New Roman" w:cs="Times New Roman"/>
                <w:sz w:val="24"/>
                <w:szCs w:val="24"/>
              </w:rPr>
              <w:t>записан</w:t>
            </w:r>
            <w:r w:rsidRPr="006A68C5">
              <w:rPr>
                <w:rFonts w:ascii="Times New Roman" w:hAnsi="Times New Roman" w:cs="Times New Roman"/>
                <w:sz w:val="24"/>
                <w:szCs w:val="24"/>
              </w:rPr>
              <w:t xml:space="preserve"> в строке </w:t>
            </w:r>
            <w:r w:rsidR="00332BA1" w:rsidRPr="006A68C5">
              <w:rPr>
                <w:rFonts w:ascii="Times New Roman" w:hAnsi="Times New Roman" w:cs="Times New Roman"/>
                <w:sz w:val="24"/>
                <w:szCs w:val="24"/>
              </w:rPr>
              <w:t>с номером соответствующего задания.</w:t>
            </w:r>
          </w:p>
        </w:tc>
      </w:tr>
    </w:tbl>
    <w:p w14:paraId="67D8AF04" w14:textId="77777777" w:rsidR="00A25F5A" w:rsidRPr="006A68C5" w:rsidRDefault="00A25F5A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1FB9718" w14:textId="3BE0604A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AD84B" w14:textId="57E652F3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23. В годы правления князя Василий </w:t>
      </w:r>
      <w:r w:rsidRPr="006A68C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A68C5">
        <w:rPr>
          <w:rFonts w:ascii="Times New Roman" w:hAnsi="Times New Roman" w:cs="Times New Roman"/>
          <w:sz w:val="24"/>
          <w:szCs w:val="24"/>
        </w:rPr>
        <w:t xml:space="preserve"> отношения между государством и церковью приобретают характер тесного сотрудничества. Укажите три причины складывания данной ситуации.</w:t>
      </w:r>
    </w:p>
    <w:p w14:paraId="3A0922B9" w14:textId="0B85E302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62885D" w14:textId="36697A21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24. </w:t>
      </w:r>
      <w:r w:rsidR="00D00F7C" w:rsidRPr="006A68C5">
        <w:rPr>
          <w:rFonts w:ascii="Times New Roman" w:hAnsi="Times New Roman" w:cs="Times New Roman"/>
          <w:sz w:val="24"/>
          <w:szCs w:val="24"/>
        </w:rPr>
        <w:t>П</w:t>
      </w:r>
      <w:r w:rsidRPr="006A68C5">
        <w:rPr>
          <w:rFonts w:ascii="Times New Roman" w:hAnsi="Times New Roman" w:cs="Times New Roman"/>
          <w:sz w:val="24"/>
          <w:szCs w:val="24"/>
        </w:rPr>
        <w:t>о историческим вопросам высказываются различные, часто противоречивые точки зрения. Ниже приведена одна из противоречивых точек зрения.</w:t>
      </w:r>
    </w:p>
    <w:p w14:paraId="74D0C31A" w14:textId="46D96178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7D0E2A" w14:textId="73BA0D8E" w:rsidR="00332BA1" w:rsidRDefault="00332BA1" w:rsidP="006A68C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A68C5">
        <w:rPr>
          <w:rFonts w:ascii="Times New Roman" w:hAnsi="Times New Roman" w:cs="Times New Roman"/>
          <w:i/>
          <w:iCs/>
          <w:sz w:val="24"/>
          <w:szCs w:val="24"/>
        </w:rPr>
        <w:t>«У тверских князей не было шансов победить Москву в борьбе на первенство в Северо-Восточной Руси».</w:t>
      </w:r>
    </w:p>
    <w:p w14:paraId="43A705BC" w14:textId="77777777" w:rsidR="006A68C5" w:rsidRPr="006A68C5" w:rsidRDefault="006A68C5" w:rsidP="006A68C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43557E0" w14:textId="5A5372EF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Используя исторические знания, приведите два аргумента</w:t>
      </w:r>
      <w:r w:rsidR="00D00F7C" w:rsidRPr="006A68C5">
        <w:rPr>
          <w:rFonts w:ascii="Times New Roman" w:hAnsi="Times New Roman" w:cs="Times New Roman"/>
          <w:sz w:val="24"/>
          <w:szCs w:val="24"/>
        </w:rPr>
        <w:t>, к</w:t>
      </w:r>
      <w:r w:rsidRPr="006A68C5">
        <w:rPr>
          <w:rFonts w:ascii="Times New Roman" w:hAnsi="Times New Roman" w:cs="Times New Roman"/>
          <w:sz w:val="24"/>
          <w:szCs w:val="24"/>
        </w:rPr>
        <w:t xml:space="preserve">оторыми можно подтвердить данную точку зрения, и два аргумента, которыми можно </w:t>
      </w:r>
      <w:r w:rsidR="00D00F7C" w:rsidRPr="006A68C5">
        <w:rPr>
          <w:rFonts w:ascii="Times New Roman" w:hAnsi="Times New Roman" w:cs="Times New Roman"/>
          <w:sz w:val="24"/>
          <w:szCs w:val="24"/>
        </w:rPr>
        <w:t>опровергнуть</w:t>
      </w:r>
      <w:r w:rsidRPr="006A68C5">
        <w:rPr>
          <w:rFonts w:ascii="Times New Roman" w:hAnsi="Times New Roman" w:cs="Times New Roman"/>
          <w:sz w:val="24"/>
          <w:szCs w:val="24"/>
        </w:rPr>
        <w:t xml:space="preserve"> ее. При изложении аргументов обязательно используйте </w:t>
      </w:r>
      <w:r w:rsidR="00D00F7C" w:rsidRPr="006A68C5">
        <w:rPr>
          <w:rFonts w:ascii="Times New Roman" w:hAnsi="Times New Roman" w:cs="Times New Roman"/>
          <w:sz w:val="24"/>
          <w:szCs w:val="24"/>
        </w:rPr>
        <w:t>исторические</w:t>
      </w:r>
      <w:r w:rsidRPr="006A68C5">
        <w:rPr>
          <w:rFonts w:ascii="Times New Roman" w:hAnsi="Times New Roman" w:cs="Times New Roman"/>
          <w:sz w:val="24"/>
          <w:szCs w:val="24"/>
        </w:rPr>
        <w:t xml:space="preserve"> факты.</w:t>
      </w:r>
    </w:p>
    <w:p w14:paraId="04327927" w14:textId="3F94ECFD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Ответ запишите в следующем виде.</w:t>
      </w:r>
    </w:p>
    <w:p w14:paraId="4F546DC4" w14:textId="5796E9E5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Аргументы в подтверждение:</w:t>
      </w:r>
    </w:p>
    <w:p w14:paraId="0FCE3A28" w14:textId="449B0834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1)…</w:t>
      </w:r>
    </w:p>
    <w:p w14:paraId="0A96792D" w14:textId="58C3C4CC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2)…</w:t>
      </w:r>
    </w:p>
    <w:p w14:paraId="69619C0D" w14:textId="15855C2B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Аргументы в опровержение: </w:t>
      </w:r>
    </w:p>
    <w:p w14:paraId="49D61EB7" w14:textId="77777777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1)…</w:t>
      </w:r>
    </w:p>
    <w:p w14:paraId="36653443" w14:textId="77777777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2)…</w:t>
      </w:r>
    </w:p>
    <w:p w14:paraId="754E32D3" w14:textId="77777777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DA315" w14:textId="467FD210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 xml:space="preserve">25.  </w:t>
      </w:r>
      <w:r w:rsidR="007A7C06" w:rsidRPr="006A68C5">
        <w:rPr>
          <w:rFonts w:ascii="Times New Roman" w:hAnsi="Times New Roman" w:cs="Times New Roman"/>
          <w:sz w:val="24"/>
          <w:szCs w:val="24"/>
        </w:rPr>
        <w:t>В</w:t>
      </w:r>
      <w:r w:rsidRPr="006A68C5">
        <w:rPr>
          <w:rFonts w:ascii="Times New Roman" w:hAnsi="Times New Roman" w:cs="Times New Roman"/>
          <w:sz w:val="24"/>
          <w:szCs w:val="24"/>
        </w:rPr>
        <w:t>ам необходимо написать историческое сочинение об ОДНОМ из периодов истории России:</w:t>
      </w:r>
    </w:p>
    <w:p w14:paraId="289EB107" w14:textId="6334D098" w:rsidR="00332BA1" w:rsidRPr="006A68C5" w:rsidRDefault="00332BA1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1)</w:t>
      </w:r>
      <w:r w:rsidR="007A7C06" w:rsidRPr="006A68C5">
        <w:rPr>
          <w:rFonts w:ascii="Times New Roman" w:hAnsi="Times New Roman" w:cs="Times New Roman"/>
          <w:sz w:val="24"/>
          <w:szCs w:val="24"/>
        </w:rPr>
        <w:t xml:space="preserve">    1613-1645гг.    2) ноябрь 1796г.- март 1801г.   3) март 1985г. – декабрь 1991г.</w:t>
      </w:r>
    </w:p>
    <w:p w14:paraId="5ACE8587" w14:textId="58749911" w:rsidR="007A7C06" w:rsidRPr="006A68C5" w:rsidRDefault="007A7C06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В сочинении необходимо:</w:t>
      </w:r>
    </w:p>
    <w:p w14:paraId="166DD4CA" w14:textId="3AE32112" w:rsidR="007A7C06" w:rsidRPr="006A68C5" w:rsidRDefault="007A7C06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- указать не менее двух значимых событий (явлений, процессов), относящиеся к данному периоду истории</w:t>
      </w:r>
    </w:p>
    <w:p w14:paraId="367870F4" w14:textId="0A6E94B7" w:rsidR="007A7C06" w:rsidRPr="006A68C5" w:rsidRDefault="007A7C06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- назвать две исторические личности, деятельность которых связана с указанными событиями (явлениями, процессами), и, используя знание исторических фактов, охарактеризовать роли названных Вами личностей в этих событиях явлениях, процессах).</w:t>
      </w:r>
    </w:p>
    <w:p w14:paraId="244E8C39" w14:textId="08248908" w:rsidR="007A7C06" w:rsidRPr="006A68C5" w:rsidRDefault="007A7C06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- указать не менее двух причинно-следственных связей, характеризующие причины возникновения событий (явлениями, процессами), происходящих в данный период;</w:t>
      </w:r>
    </w:p>
    <w:p w14:paraId="6F1EF88D" w14:textId="05AB0A6F" w:rsidR="007A7C06" w:rsidRPr="006A68C5" w:rsidRDefault="007A7C06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- используя знание исторических фактов или мнение историков, оценить влияние событий</w:t>
      </w:r>
      <w:r w:rsidR="006A68C5">
        <w:rPr>
          <w:rFonts w:ascii="Times New Roman" w:hAnsi="Times New Roman" w:cs="Times New Roman"/>
          <w:sz w:val="24"/>
          <w:szCs w:val="24"/>
        </w:rPr>
        <w:t xml:space="preserve"> </w:t>
      </w:r>
      <w:r w:rsidRPr="006A68C5">
        <w:rPr>
          <w:rFonts w:ascii="Times New Roman" w:hAnsi="Times New Roman" w:cs="Times New Roman"/>
          <w:sz w:val="24"/>
          <w:szCs w:val="24"/>
        </w:rPr>
        <w:t>(явлениями, процессами) данного периода на дальнейшую историю России.</w:t>
      </w:r>
    </w:p>
    <w:p w14:paraId="27DD5115" w14:textId="011F0AA9" w:rsidR="007A7C06" w:rsidRPr="006A68C5" w:rsidRDefault="007A7C06" w:rsidP="006A68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8C5">
        <w:rPr>
          <w:rFonts w:ascii="Times New Roman" w:hAnsi="Times New Roman" w:cs="Times New Roman"/>
          <w:sz w:val="24"/>
          <w:szCs w:val="24"/>
        </w:rPr>
        <w:t>В ходе изложения необходимо корректно использовать исторические термины, понятия, относящиеся к данному периоду.</w:t>
      </w:r>
    </w:p>
    <w:sectPr w:rsidR="007A7C06" w:rsidRPr="006A68C5" w:rsidSect="006A68C5">
      <w:pgSz w:w="11906" w:h="16838"/>
      <w:pgMar w:top="567" w:right="1077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81CFC"/>
    <w:multiLevelType w:val="hybridMultilevel"/>
    <w:tmpl w:val="77AEB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D7060"/>
    <w:multiLevelType w:val="hybridMultilevel"/>
    <w:tmpl w:val="D9DC5D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F93233"/>
    <w:multiLevelType w:val="hybridMultilevel"/>
    <w:tmpl w:val="ABB6DB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8F5"/>
    <w:rsid w:val="00014CEE"/>
    <w:rsid w:val="000C5907"/>
    <w:rsid w:val="00160A8C"/>
    <w:rsid w:val="0024489C"/>
    <w:rsid w:val="00332BA1"/>
    <w:rsid w:val="003A58BD"/>
    <w:rsid w:val="00421B77"/>
    <w:rsid w:val="006A68C5"/>
    <w:rsid w:val="006F4108"/>
    <w:rsid w:val="007A7C06"/>
    <w:rsid w:val="007C493A"/>
    <w:rsid w:val="008A5AB9"/>
    <w:rsid w:val="00A25F5A"/>
    <w:rsid w:val="00A53DF3"/>
    <w:rsid w:val="00A80092"/>
    <w:rsid w:val="00A9072D"/>
    <w:rsid w:val="00C128F5"/>
    <w:rsid w:val="00D00F7C"/>
    <w:rsid w:val="00D20520"/>
    <w:rsid w:val="00DD183A"/>
    <w:rsid w:val="00E64D7C"/>
    <w:rsid w:val="00EE443D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86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A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0A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A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0A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ольчев</dc:creator>
  <cp:keywords/>
  <dc:description/>
  <cp:lastModifiedBy>Людмила</cp:lastModifiedBy>
  <cp:revision>5</cp:revision>
  <cp:lastPrinted>2021-03-29T19:29:00Z</cp:lastPrinted>
  <dcterms:created xsi:type="dcterms:W3CDTF">2021-03-29T15:46:00Z</dcterms:created>
  <dcterms:modified xsi:type="dcterms:W3CDTF">2021-03-29T19:34:00Z</dcterms:modified>
</cp:coreProperties>
</file>