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435" w:rsidRPr="004B7435" w:rsidRDefault="0089653F" w:rsidP="004B7435">
      <w:pPr>
        <w:spacing w:before="48" w:after="192" w:line="255" w:lineRule="atLeast"/>
        <w:outlineLvl w:val="2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bookmarkStart w:id="0" w:name="_GoBack"/>
      <w:bookmarkEnd w:id="0"/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4537710" cy="6694170"/>
            <wp:effectExtent l="19050" t="0" r="0" b="0"/>
            <wp:docPr id="1" name="Рисунок 1" descr="C:\Users\Садик 442\Documents\1001020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Садик 442\Documents\100102083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710" cy="6694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7435" w:rsidRDefault="004B7435" w:rsidP="004B7435">
      <w:pPr>
        <w:spacing w:before="48" w:after="192" w:line="255" w:lineRule="atLeast"/>
        <w:outlineLvl w:val="2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Рахманова Е.М. «Графические диктанты для дошкольников», М.: Владос, 2008. </w:t>
      </w:r>
    </w:p>
    <w:p w:rsidR="004B7435" w:rsidRDefault="004B7435" w:rsidP="004B7435">
      <w:pPr>
        <w:spacing w:before="48" w:after="192" w:line="255" w:lineRule="atLeast"/>
        <w:outlineLvl w:val="2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152 стр. </w:t>
      </w:r>
    </w:p>
    <w:p w:rsidR="004B7435" w:rsidRPr="004B7435" w:rsidRDefault="004B7435" w:rsidP="004B7435">
      <w:pPr>
        <w:spacing w:before="48" w:after="192" w:line="255" w:lineRule="atLeast"/>
        <w:outlineLvl w:val="2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  <w:t>ISBN 978-5-691-01716-2</w:t>
      </w:r>
    </w:p>
    <w:p w:rsidR="004B7435" w:rsidRPr="004B7435" w:rsidRDefault="004B7435" w:rsidP="004B7435">
      <w:pPr>
        <w:spacing w:before="48" w:after="192" w:line="255" w:lineRule="atLeast"/>
        <w:outlineLvl w:val="2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B743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 производителя</w:t>
      </w:r>
    </w:p>
    <w:p w:rsidR="004B7435" w:rsidRPr="004B7435" w:rsidRDefault="004B7435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 w:rsidRPr="004B7435">
        <w:rPr>
          <w:rFonts w:ascii="Verdana" w:eastAsia="Times New Roman" w:hAnsi="Verdana"/>
          <w:color w:val="000000"/>
          <w:sz w:val="18"/>
          <w:szCs w:val="18"/>
          <w:lang w:eastAsia="ru-RU"/>
        </w:rPr>
        <w:t>Пособие призвано помочь родителям и педагогам планомерно подготовить ребенка к школе и предотвратить такие типичные трудности в обучении, как неразвитость орфографической зоркости, неусидчивость и рассеянность. Регулярные занятия по данному пособию развивают у ребенка произвольное внимание, пространственное воображение, мелкую моторику, координацию движений, усидчивость.</w:t>
      </w:r>
      <w:r w:rsidRPr="004B7435">
        <w:rPr>
          <w:rFonts w:ascii="Verdana" w:eastAsia="Times New Roman" w:hAnsi="Verdana"/>
          <w:color w:val="000000"/>
          <w:sz w:val="18"/>
          <w:lang w:eastAsia="ru-RU"/>
        </w:rPr>
        <w:t> </w:t>
      </w:r>
      <w:r w:rsidRPr="004B7435">
        <w:rPr>
          <w:rFonts w:ascii="Verdana" w:eastAsia="Times New Roman" w:hAnsi="Verdana"/>
          <w:color w:val="000000"/>
          <w:sz w:val="18"/>
          <w:szCs w:val="18"/>
          <w:lang w:eastAsia="ru-RU"/>
        </w:rPr>
        <w:br/>
      </w:r>
      <w:r w:rsidRPr="004B7435">
        <w:rPr>
          <w:rFonts w:ascii="Verdana" w:eastAsia="Times New Roman" w:hAnsi="Verdana"/>
          <w:color w:val="000000"/>
          <w:sz w:val="18"/>
          <w:szCs w:val="18"/>
          <w:lang w:eastAsia="ru-RU"/>
        </w:rPr>
        <w:br/>
        <w:t>Пособие может с успехом применяться для детей 5-7 лет.</w:t>
      </w:r>
    </w:p>
    <w:p w:rsidR="004B7435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val="en-US"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348730" cy="9506585"/>
            <wp:effectExtent l="19050" t="0" r="0" b="0"/>
            <wp:docPr id="2" name="Рисунок 2" descr="C:\Users\Садик 442\Documents\grdiktan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Садик 442\Documents\grdiktant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8730" cy="9506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7435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297295" cy="9454515"/>
            <wp:effectExtent l="19050" t="0" r="8255" b="0"/>
            <wp:docPr id="3" name="Рисунок 3" descr="C:\Users\Садик 442\Documents\grdiktan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Садик 442\Documents\grdiktant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9454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7435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366510" cy="9540875"/>
            <wp:effectExtent l="19050" t="0" r="0" b="0"/>
            <wp:docPr id="4" name="Рисунок 4" descr="C:\Users\Садик 442\Documents\grdiktant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Users\Садик 442\Documents\grdiktant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510" cy="954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7435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331585" cy="9488805"/>
            <wp:effectExtent l="19050" t="0" r="0" b="0"/>
            <wp:docPr id="5" name="Рисунок 5" descr="C:\Users\Садик 442\Documents\grdiktant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Садик 442\Documents\grdiktant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1585" cy="9488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7435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073140" cy="9091930"/>
            <wp:effectExtent l="19050" t="0" r="3810" b="0"/>
            <wp:docPr id="6" name="Рисунок 6" descr="grdiktant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rdiktant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140" cy="9091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B4A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41720" cy="9196070"/>
            <wp:effectExtent l="19050" t="0" r="0" b="0"/>
            <wp:docPr id="7" name="Рисунок 7" descr="grdiktant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rdiktant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720" cy="9196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B4A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210935" cy="9316720"/>
            <wp:effectExtent l="19050" t="0" r="0" b="0"/>
            <wp:docPr id="8" name="Рисунок 8" descr="grdiktant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rdiktant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9316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B4A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07430" cy="9144000"/>
            <wp:effectExtent l="19050" t="0" r="7620" b="0"/>
            <wp:docPr id="9" name="Рисунок 9" descr="grdiktant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rdiktant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43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B4A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41720" cy="9213215"/>
            <wp:effectExtent l="19050" t="0" r="0" b="0"/>
            <wp:docPr id="10" name="Рисунок 10" descr="grdiktant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rdiktant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720" cy="921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B4A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76645" cy="9247505"/>
            <wp:effectExtent l="19050" t="0" r="0" b="0"/>
            <wp:docPr id="11" name="Рисунок 11" descr="grdiktant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rdiktant1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645" cy="9247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7768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76645" cy="9264650"/>
            <wp:effectExtent l="19050" t="0" r="0" b="0"/>
            <wp:docPr id="12" name="Рисунок 12" descr="grdiktant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rdiktant1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645" cy="926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7768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59500" cy="9230360"/>
            <wp:effectExtent l="19050" t="0" r="0" b="0"/>
            <wp:docPr id="13" name="Рисунок 13" descr="grdiktant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rdiktant1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923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7768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76645" cy="9247505"/>
            <wp:effectExtent l="19050" t="0" r="0" b="0"/>
            <wp:docPr id="14" name="Рисунок 14" descr="grdiktant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rdiktant1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645" cy="9247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7768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76645" cy="9247505"/>
            <wp:effectExtent l="19050" t="0" r="0" b="0"/>
            <wp:docPr id="15" name="Рисунок 15" descr="grdiktant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rdiktant1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645" cy="9247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3495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24575" cy="9178290"/>
            <wp:effectExtent l="19050" t="0" r="9525" b="0"/>
            <wp:docPr id="16" name="Рисунок 16" descr="grdiktant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rdiktant1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917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3495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228080" cy="9333865"/>
            <wp:effectExtent l="19050" t="0" r="1270" b="0"/>
            <wp:docPr id="17" name="Рисунок 17" descr="grdiktant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rdiktant1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9333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3495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228080" cy="9333865"/>
            <wp:effectExtent l="19050" t="0" r="1270" b="0"/>
            <wp:docPr id="18" name="Рисунок 18" descr="grdiktant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rdiktant17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9333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3495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228080" cy="9333865"/>
            <wp:effectExtent l="19050" t="0" r="1270" b="0"/>
            <wp:docPr id="19" name="Рисунок 19" descr="grdiktant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rdiktant1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9333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210935" cy="9316720"/>
            <wp:effectExtent l="19050" t="0" r="0" b="0"/>
            <wp:docPr id="20" name="Рисунок 20" descr="grdiktant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rdiktant19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9316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6D0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59500" cy="9230360"/>
            <wp:effectExtent l="19050" t="0" r="0" b="0"/>
            <wp:docPr id="21" name="Рисунок 21" descr="grdiktant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rdiktant2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923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59500" cy="9213215"/>
            <wp:effectExtent l="19050" t="0" r="0" b="0"/>
            <wp:docPr id="22" name="Рисунок 22" descr="grdiktant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rdiktant2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921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6D0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59500" cy="9230360"/>
            <wp:effectExtent l="19050" t="0" r="0" b="0"/>
            <wp:docPr id="23" name="Рисунок 23" descr="grdiktant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rdiktant22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923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59500" cy="9213215"/>
            <wp:effectExtent l="19050" t="0" r="0" b="0"/>
            <wp:docPr id="24" name="Рисунок 24" descr="grdiktant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rdiktant23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921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6D0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76645" cy="9264650"/>
            <wp:effectExtent l="19050" t="0" r="0" b="0"/>
            <wp:docPr id="25" name="Рисунок 25" descr="grdiktant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rdiktant24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645" cy="926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073140" cy="9109710"/>
            <wp:effectExtent l="19050" t="0" r="3810" b="0"/>
            <wp:docPr id="26" name="Рисунок 26" descr="grdiktant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grdiktant25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140" cy="910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6D0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59500" cy="9213215"/>
            <wp:effectExtent l="19050" t="0" r="0" b="0"/>
            <wp:docPr id="27" name="Рисунок 27" descr="grdiktant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rdiktant27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921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210935" cy="9299575"/>
            <wp:effectExtent l="19050" t="0" r="0" b="0"/>
            <wp:docPr id="28" name="Рисунок 28" descr="grdiktant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grdiktant26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929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6D0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245225" cy="9351010"/>
            <wp:effectExtent l="19050" t="0" r="3175" b="0"/>
            <wp:docPr id="29" name="Рисунок 29" descr="grdiktant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grdiktant28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225" cy="9351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76645" cy="9247505"/>
            <wp:effectExtent l="19050" t="0" r="0" b="0"/>
            <wp:docPr id="30" name="Рисунок 30" descr="grdiktant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grdiktant29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645" cy="9247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6D0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76645" cy="9264650"/>
            <wp:effectExtent l="19050" t="0" r="0" b="0"/>
            <wp:docPr id="31" name="Рисунок 31" descr="grdiktant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grdiktant30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645" cy="926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280150" cy="9420225"/>
            <wp:effectExtent l="19050" t="0" r="6350" b="0"/>
            <wp:docPr id="32" name="Рисунок 32" descr="grdiktant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grdiktant31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0" cy="942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6D0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210935" cy="9316720"/>
            <wp:effectExtent l="19050" t="0" r="0" b="0"/>
            <wp:docPr id="33" name="Рисунок 33" descr="grdiktant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grdiktant32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9316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210935" cy="9299575"/>
            <wp:effectExtent l="19050" t="0" r="0" b="0"/>
            <wp:docPr id="34" name="Рисунок 34" descr="grdiktant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grdiktant33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929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6D0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210935" cy="9299575"/>
            <wp:effectExtent l="19050" t="0" r="0" b="0"/>
            <wp:docPr id="35" name="Рисунок 35" descr="grdiktant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grdiktant34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929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93790" cy="9281795"/>
            <wp:effectExtent l="19050" t="0" r="0" b="0"/>
            <wp:docPr id="36" name="Рисунок 36" descr="grdiktant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grdiktant35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790" cy="9281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6D0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07430" cy="9144000"/>
            <wp:effectExtent l="19050" t="0" r="7620" b="0"/>
            <wp:docPr id="37" name="Рисунок 37" descr="grdiktant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grdiktant37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43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090285" cy="9126855"/>
            <wp:effectExtent l="19050" t="0" r="5715" b="0"/>
            <wp:docPr id="38" name="Рисунок 38" descr="grdiktant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grdiktant3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285" cy="9126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6D0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59500" cy="9230360"/>
            <wp:effectExtent l="19050" t="0" r="0" b="0"/>
            <wp:docPr id="39" name="Рисунок 39" descr="grdiktant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grdiktant38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923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59500" cy="9213215"/>
            <wp:effectExtent l="19050" t="0" r="0" b="0"/>
            <wp:docPr id="40" name="Рисунок 40" descr="grdiktant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grdiktant39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921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41D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07430" cy="9144000"/>
            <wp:effectExtent l="19050" t="0" r="7620" b="0"/>
            <wp:docPr id="41" name="Рисунок 41" descr="grdiktant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grdiktant40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43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210935" cy="9316720"/>
            <wp:effectExtent l="19050" t="0" r="0" b="0"/>
            <wp:docPr id="42" name="Рисунок 42" descr="grdiktant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grdiktant41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9316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41D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090285" cy="9126855"/>
            <wp:effectExtent l="19050" t="0" r="5715" b="0"/>
            <wp:docPr id="43" name="Рисунок 43" descr="grdiktant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grdiktant42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285" cy="9126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76645" cy="9264650"/>
            <wp:effectExtent l="19050" t="0" r="0" b="0"/>
            <wp:docPr id="44" name="Рисунок 44" descr="grdiktant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grdiktant43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645" cy="926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41D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41720" cy="9196070"/>
            <wp:effectExtent l="19050" t="0" r="0" b="0"/>
            <wp:docPr id="45" name="Рисунок 45" descr="grdiktant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grdiktant44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720" cy="9196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210935" cy="9299575"/>
            <wp:effectExtent l="19050" t="0" r="0" b="0"/>
            <wp:docPr id="46" name="Рисунок 46" descr="grdiktant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rdiktant45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929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41D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76645" cy="9247505"/>
            <wp:effectExtent l="19050" t="0" r="0" b="0"/>
            <wp:docPr id="47" name="Рисунок 47" descr="grdiktant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grdiktant47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645" cy="9247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59500" cy="9230360"/>
            <wp:effectExtent l="19050" t="0" r="0" b="0"/>
            <wp:docPr id="48" name="Рисунок 48" descr="grdiktant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grdiktant46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923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41D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59500" cy="9230360"/>
            <wp:effectExtent l="19050" t="0" r="0" b="0"/>
            <wp:docPr id="49" name="Рисунок 49" descr="grdiktant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grdiktant48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923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210935" cy="9316720"/>
            <wp:effectExtent l="19050" t="0" r="0" b="0"/>
            <wp:docPr id="50" name="Рисунок 50" descr="grdiktant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grdiktant49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9316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41D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59500" cy="9230360"/>
            <wp:effectExtent l="19050" t="0" r="0" b="0"/>
            <wp:docPr id="51" name="Рисунок 51" descr="grdiktant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grdiktant50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923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59500" cy="9213215"/>
            <wp:effectExtent l="19050" t="0" r="0" b="0"/>
            <wp:docPr id="52" name="Рисунок 52" descr="grdiktant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grdiktant51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921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41D" w:rsidRPr="004B7435" w:rsidRDefault="0089653F" w:rsidP="004B7435">
      <w:pPr>
        <w:rPr>
          <w:rFonts w:ascii="Verdana" w:eastAsia="Times New Roman" w:hAnsi="Verdana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6159500" cy="9230360"/>
            <wp:effectExtent l="19050" t="0" r="0" b="0"/>
            <wp:docPr id="53" name="Рисунок 53" descr="grdiktant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grdiktant52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923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0741D" w:rsidRPr="004B7435" w:rsidSect="00643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hideSpellingErrors/>
  <w:hideGrammaticalErrors/>
  <w:defaultTabStop w:val="708"/>
  <w:characterSpacingControl w:val="doNotCompress"/>
  <w:compat>
    <w:compatSetting w:name="compatibilityMode" w:uri="http://schemas.microsoft.com/office/word" w:val="12"/>
  </w:compat>
  <w:rsids>
    <w:rsidRoot w:val="004B7435"/>
    <w:rsid w:val="001D7768"/>
    <w:rsid w:val="00433495"/>
    <w:rsid w:val="004B7435"/>
    <w:rsid w:val="00643DA5"/>
    <w:rsid w:val="0080741D"/>
    <w:rsid w:val="0089653F"/>
    <w:rsid w:val="008E1B4A"/>
    <w:rsid w:val="00B14F5D"/>
    <w:rsid w:val="00E66C34"/>
    <w:rsid w:val="00ED4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DA5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4B74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B743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4B7435"/>
  </w:style>
  <w:style w:type="paragraph" w:styleId="a3">
    <w:name w:val="Balloon Text"/>
    <w:basedOn w:val="a"/>
    <w:link w:val="a4"/>
    <w:uiPriority w:val="99"/>
    <w:semiHidden/>
    <w:unhideWhenUsed/>
    <w:rsid w:val="004B7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74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1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53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Садик 442</dc:creator>
  <cp:lastModifiedBy>user</cp:lastModifiedBy>
  <cp:revision>2</cp:revision>
  <dcterms:created xsi:type="dcterms:W3CDTF">2022-11-07T08:14:00Z</dcterms:created>
  <dcterms:modified xsi:type="dcterms:W3CDTF">2022-11-07T08:14:00Z</dcterms:modified>
</cp:coreProperties>
</file>