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326" w:rsidRPr="00434326" w:rsidRDefault="00434326" w:rsidP="00434326">
      <w:pPr>
        <w:widowControl w:val="0"/>
        <w:suppressAutoHyphens/>
        <w:autoSpaceDE w:val="0"/>
        <w:spacing w:after="0" w:line="240" w:lineRule="auto"/>
        <w:ind w:hanging="426"/>
        <w:jc w:val="center"/>
        <w:rPr>
          <w:rFonts w:ascii="Times New Roman" w:eastAsia="Arial" w:hAnsi="Times New Roman" w:cs="Times New Roman"/>
          <w:bCs/>
          <w:sz w:val="24"/>
          <w:szCs w:val="24"/>
          <w:lang w:eastAsia="ar-SA"/>
        </w:rPr>
      </w:pPr>
      <w:r w:rsidRPr="00434326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>ГОСУДАРСТВЕННОЕ БЮДЖЕТНОЕ УЧРЕЖДЕНИЕ КАЛИНИНГРАДСКОЙ ОБЛАСТИ</w:t>
      </w:r>
    </w:p>
    <w:p w:rsidR="00434326" w:rsidRPr="00434326" w:rsidRDefault="00434326" w:rsidP="00434326">
      <w:pPr>
        <w:widowControl w:val="0"/>
        <w:suppressAutoHyphens/>
        <w:autoSpaceDE w:val="0"/>
        <w:spacing w:after="0" w:line="240" w:lineRule="auto"/>
        <w:ind w:hanging="426"/>
        <w:jc w:val="center"/>
        <w:rPr>
          <w:rFonts w:ascii="Times New Roman" w:eastAsia="Arial" w:hAnsi="Times New Roman" w:cs="Times New Roman"/>
          <w:bCs/>
          <w:sz w:val="24"/>
          <w:szCs w:val="24"/>
          <w:lang w:eastAsia="ar-SA"/>
        </w:rPr>
      </w:pPr>
      <w:r w:rsidRPr="00434326">
        <w:rPr>
          <w:rFonts w:ascii="Times New Roman" w:eastAsia="Arial" w:hAnsi="Times New Roman" w:cs="Times New Roman"/>
          <w:bCs/>
          <w:sz w:val="24"/>
          <w:szCs w:val="24"/>
          <w:lang w:eastAsia="ar-SA"/>
        </w:rPr>
        <w:t>ПРОФЕССИОНАЛЬНАЯ ОБРАЗОВАТЕЛЬНАЯ ОРГАНИЗАЦИЯ</w:t>
      </w:r>
    </w:p>
    <w:p w:rsidR="00434326" w:rsidRPr="00434326" w:rsidRDefault="00434326" w:rsidP="00434326">
      <w:pPr>
        <w:widowControl w:val="0"/>
        <w:suppressAutoHyphens/>
        <w:autoSpaceDE w:val="0"/>
        <w:spacing w:after="0" w:line="240" w:lineRule="auto"/>
        <w:ind w:hanging="426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</w:pPr>
      <w:r w:rsidRPr="00434326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«КОЛЛЕДЖ АГРОТЕХНОЛОГИЙ И ПРИРОДООБУСТРОЙСТВА»</w:t>
      </w:r>
    </w:p>
    <w:p w:rsidR="00434326" w:rsidRPr="00434326" w:rsidRDefault="00434326" w:rsidP="00434326">
      <w:pPr>
        <w:autoSpaceDE w:val="0"/>
        <w:autoSpaceDN w:val="0"/>
        <w:adjustRightInd w:val="0"/>
        <w:jc w:val="center"/>
        <w:rPr>
          <w:rFonts w:ascii="Calibri" w:eastAsia="Calibri" w:hAnsi="Calibri" w:cs="Times New Roman"/>
          <w:color w:val="000000"/>
          <w:sz w:val="28"/>
          <w:szCs w:val="28"/>
        </w:rPr>
      </w:pPr>
    </w:p>
    <w:p w:rsidR="00434326" w:rsidRPr="00434326" w:rsidRDefault="00434326" w:rsidP="00434326">
      <w:pPr>
        <w:autoSpaceDE w:val="0"/>
        <w:autoSpaceDN w:val="0"/>
        <w:adjustRightInd w:val="0"/>
        <w:jc w:val="center"/>
        <w:rPr>
          <w:rFonts w:ascii="Calibri" w:eastAsia="Calibri" w:hAnsi="Calibri" w:cs="Times New Roman"/>
        </w:rPr>
      </w:pPr>
      <w:r w:rsidRPr="00434326"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         </w:t>
      </w:r>
    </w:p>
    <w:tbl>
      <w:tblPr>
        <w:tblW w:w="5529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9"/>
      </w:tblGrid>
      <w:tr w:rsidR="00434326" w:rsidRPr="00434326" w:rsidTr="0051326A">
        <w:trPr>
          <w:jc w:val="right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434326" w:rsidRPr="00434326" w:rsidRDefault="00434326" w:rsidP="00434326">
            <w:pPr>
              <w:widowControl w:val="0"/>
              <w:suppressAutoHyphens/>
              <w:autoSpaceDE w:val="0"/>
              <w:spacing w:after="0" w:line="240" w:lineRule="auto"/>
              <w:ind w:left="34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  <w:r w:rsidRPr="00434326"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</w:p>
          <w:p w:rsidR="00434326" w:rsidRPr="00434326" w:rsidRDefault="00434326" w:rsidP="00434326">
            <w:pPr>
              <w:widowControl w:val="0"/>
              <w:suppressAutoHyphens/>
              <w:autoSpaceDE w:val="0"/>
              <w:spacing w:after="0" w:line="240" w:lineRule="auto"/>
              <w:ind w:hanging="249"/>
              <w:jc w:val="center"/>
              <w:rPr>
                <w:rFonts w:ascii="Times New Roman" w:eastAsia="Arial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</w:tbl>
    <w:p w:rsidR="00434326" w:rsidRPr="00434326" w:rsidRDefault="00434326" w:rsidP="00434326">
      <w:pPr>
        <w:autoSpaceDE w:val="0"/>
        <w:autoSpaceDN w:val="0"/>
        <w:adjustRightInd w:val="0"/>
        <w:jc w:val="center"/>
        <w:rPr>
          <w:rFonts w:ascii="Calibri" w:eastAsia="Calibri" w:hAnsi="Calibri" w:cs="Times New Roman"/>
        </w:rPr>
      </w:pPr>
    </w:p>
    <w:p w:rsidR="00434326" w:rsidRPr="00434326" w:rsidRDefault="00434326" w:rsidP="00434326">
      <w:pPr>
        <w:spacing w:line="360" w:lineRule="auto"/>
        <w:rPr>
          <w:rFonts w:ascii="Calibri" w:eastAsia="Calibri" w:hAnsi="Calibri" w:cs="Times New Roman"/>
        </w:rPr>
      </w:pPr>
    </w:p>
    <w:p w:rsidR="00434326" w:rsidRPr="00434326" w:rsidRDefault="00434326" w:rsidP="00434326">
      <w:pPr>
        <w:spacing w:line="360" w:lineRule="auto"/>
        <w:rPr>
          <w:rFonts w:ascii="Calibri" w:eastAsia="Calibri" w:hAnsi="Calibri" w:cs="Times New Roman"/>
          <w:color w:val="FF0000"/>
        </w:rPr>
      </w:pPr>
    </w:p>
    <w:p w:rsidR="00434326" w:rsidRPr="00434326" w:rsidRDefault="00434326" w:rsidP="00434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4326">
        <w:rPr>
          <w:rFonts w:ascii="Times New Roman" w:eastAsia="Times New Roman" w:hAnsi="Times New Roman" w:cs="Times New Roman"/>
          <w:b/>
          <w:sz w:val="28"/>
          <w:szCs w:val="28"/>
        </w:rPr>
        <w:t>ФОНД ОЦЕНОЧНЫХ СРЕДСТВ</w:t>
      </w:r>
    </w:p>
    <w:p w:rsidR="00434326" w:rsidRPr="00434326" w:rsidRDefault="00434326" w:rsidP="00434326">
      <w:pPr>
        <w:spacing w:after="0" w:line="240" w:lineRule="auto"/>
        <w:ind w:left="28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4326">
        <w:rPr>
          <w:rFonts w:ascii="Times New Roman" w:eastAsia="Calibri" w:hAnsi="Times New Roman" w:cs="Times New Roman"/>
          <w:b/>
          <w:sz w:val="28"/>
          <w:szCs w:val="28"/>
        </w:rPr>
        <w:t>для проведения текущей, промежуточной и итоговой аттестации</w:t>
      </w:r>
    </w:p>
    <w:p w:rsidR="00434326" w:rsidRPr="00434326" w:rsidRDefault="00434326" w:rsidP="00434326">
      <w:pPr>
        <w:spacing w:after="0" w:line="240" w:lineRule="auto"/>
        <w:ind w:left="28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4326">
        <w:rPr>
          <w:rFonts w:ascii="Times New Roman" w:eastAsia="Calibri" w:hAnsi="Times New Roman" w:cs="Times New Roman"/>
          <w:b/>
          <w:sz w:val="28"/>
          <w:szCs w:val="28"/>
        </w:rPr>
        <w:t>по учебной дисциплине</w:t>
      </w:r>
    </w:p>
    <w:p w:rsidR="00434326" w:rsidRPr="00434326" w:rsidRDefault="00434326" w:rsidP="00434326">
      <w:pPr>
        <w:spacing w:after="0" w:line="240" w:lineRule="auto"/>
        <w:ind w:left="28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ОП.05 Основы лесной энтомологии,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фитопотологии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,  лесных зверей и птиц</w:t>
      </w:r>
    </w:p>
    <w:p w:rsidR="00434326" w:rsidRPr="00434326" w:rsidRDefault="00434326" w:rsidP="00434326">
      <w:pPr>
        <w:spacing w:line="360" w:lineRule="auto"/>
        <w:jc w:val="both"/>
        <w:rPr>
          <w:rFonts w:ascii="Calibri" w:eastAsia="Calibri" w:hAnsi="Calibri" w:cs="Times New Roman"/>
          <w:b/>
        </w:rPr>
      </w:pPr>
    </w:p>
    <w:p w:rsidR="00434326" w:rsidRPr="00434326" w:rsidRDefault="00434326" w:rsidP="00434326">
      <w:pPr>
        <w:spacing w:line="360" w:lineRule="auto"/>
        <w:jc w:val="both"/>
        <w:rPr>
          <w:rFonts w:ascii="Calibri" w:eastAsia="Calibri" w:hAnsi="Calibri" w:cs="Times New Roman"/>
          <w:b/>
        </w:rPr>
      </w:pPr>
    </w:p>
    <w:p w:rsidR="00434326" w:rsidRPr="00434326" w:rsidRDefault="00434326" w:rsidP="00434326">
      <w:pPr>
        <w:spacing w:line="360" w:lineRule="auto"/>
        <w:jc w:val="both"/>
        <w:rPr>
          <w:rFonts w:ascii="Calibri" w:eastAsia="Calibri" w:hAnsi="Calibri" w:cs="Times New Roman"/>
          <w:b/>
        </w:rPr>
      </w:pPr>
    </w:p>
    <w:p w:rsidR="00434326" w:rsidRPr="00434326" w:rsidRDefault="00434326" w:rsidP="00434326">
      <w:pPr>
        <w:spacing w:line="360" w:lineRule="auto"/>
        <w:jc w:val="both"/>
        <w:rPr>
          <w:rFonts w:ascii="Calibri" w:eastAsia="Calibri" w:hAnsi="Calibri" w:cs="Times New Roman"/>
          <w:b/>
        </w:rPr>
      </w:pPr>
    </w:p>
    <w:p w:rsidR="00434326" w:rsidRPr="00434326" w:rsidRDefault="00434326" w:rsidP="00434326">
      <w:pPr>
        <w:spacing w:line="360" w:lineRule="auto"/>
        <w:jc w:val="both"/>
        <w:rPr>
          <w:rFonts w:ascii="Calibri" w:eastAsia="Calibri" w:hAnsi="Calibri" w:cs="Times New Roman"/>
          <w:b/>
        </w:rPr>
      </w:pPr>
    </w:p>
    <w:p w:rsidR="00434326" w:rsidRPr="00434326" w:rsidRDefault="00434326" w:rsidP="00434326">
      <w:pPr>
        <w:spacing w:line="360" w:lineRule="auto"/>
        <w:jc w:val="both"/>
        <w:rPr>
          <w:rFonts w:ascii="Calibri" w:eastAsia="Calibri" w:hAnsi="Calibri" w:cs="Times New Roman"/>
          <w:b/>
        </w:rPr>
      </w:pPr>
    </w:p>
    <w:p w:rsidR="00434326" w:rsidRPr="00434326" w:rsidRDefault="00434326" w:rsidP="00434326">
      <w:pPr>
        <w:spacing w:line="360" w:lineRule="auto"/>
        <w:jc w:val="both"/>
        <w:rPr>
          <w:rFonts w:ascii="Calibri" w:eastAsia="Calibri" w:hAnsi="Calibri" w:cs="Times New Roman"/>
          <w:b/>
        </w:rPr>
      </w:pPr>
    </w:p>
    <w:p w:rsidR="00434326" w:rsidRPr="00434326" w:rsidRDefault="00434326" w:rsidP="00434326">
      <w:pPr>
        <w:spacing w:line="360" w:lineRule="auto"/>
        <w:jc w:val="both"/>
        <w:rPr>
          <w:rFonts w:ascii="Calibri" w:eastAsia="Calibri" w:hAnsi="Calibri" w:cs="Times New Roman"/>
          <w:b/>
        </w:rPr>
      </w:pPr>
    </w:p>
    <w:p w:rsidR="00434326" w:rsidRPr="00434326" w:rsidRDefault="00434326" w:rsidP="00434326">
      <w:pPr>
        <w:spacing w:line="360" w:lineRule="auto"/>
        <w:jc w:val="both"/>
        <w:rPr>
          <w:rFonts w:ascii="Calibri" w:eastAsia="Calibri" w:hAnsi="Calibri" w:cs="Times New Roman"/>
          <w:b/>
        </w:rPr>
      </w:pPr>
    </w:p>
    <w:p w:rsidR="00434326" w:rsidRPr="00434326" w:rsidRDefault="00434326" w:rsidP="00434326">
      <w:pPr>
        <w:spacing w:line="360" w:lineRule="auto"/>
        <w:jc w:val="both"/>
        <w:rPr>
          <w:rFonts w:ascii="Calibri" w:eastAsia="Calibri" w:hAnsi="Calibri" w:cs="Times New Roman"/>
          <w:b/>
        </w:rPr>
      </w:pPr>
    </w:p>
    <w:p w:rsidR="00434326" w:rsidRPr="00434326" w:rsidRDefault="00434326" w:rsidP="00434326">
      <w:pPr>
        <w:spacing w:line="360" w:lineRule="auto"/>
        <w:jc w:val="both"/>
        <w:rPr>
          <w:rFonts w:ascii="Calibri" w:eastAsia="Calibri" w:hAnsi="Calibri" w:cs="Times New Roman"/>
          <w:b/>
        </w:rPr>
      </w:pPr>
    </w:p>
    <w:p w:rsidR="00434326" w:rsidRPr="00434326" w:rsidRDefault="00434326" w:rsidP="00434326">
      <w:pPr>
        <w:spacing w:line="360" w:lineRule="auto"/>
        <w:jc w:val="both"/>
        <w:rPr>
          <w:rFonts w:ascii="Calibri" w:eastAsia="Calibri" w:hAnsi="Calibri" w:cs="Times New Roman"/>
          <w:b/>
        </w:rPr>
      </w:pPr>
    </w:p>
    <w:p w:rsidR="00434326" w:rsidRPr="00434326" w:rsidRDefault="00434326" w:rsidP="00434326">
      <w:pPr>
        <w:spacing w:line="360" w:lineRule="auto"/>
        <w:jc w:val="both"/>
        <w:rPr>
          <w:rFonts w:ascii="Calibri" w:eastAsia="Calibri" w:hAnsi="Calibri" w:cs="Times New Roman"/>
          <w:b/>
        </w:rPr>
      </w:pPr>
    </w:p>
    <w:p w:rsidR="00434326" w:rsidRPr="00434326" w:rsidRDefault="00434326" w:rsidP="0043432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4326">
        <w:rPr>
          <w:rFonts w:ascii="Times New Roman" w:eastAsia="Calibri" w:hAnsi="Times New Roman" w:cs="Times New Roman"/>
          <w:sz w:val="28"/>
          <w:szCs w:val="28"/>
        </w:rPr>
        <w:t>г. Озерск</w:t>
      </w:r>
    </w:p>
    <w:p w:rsidR="0051326A" w:rsidRDefault="0051326A"/>
    <w:p w:rsidR="0051326A" w:rsidRPr="0051326A" w:rsidRDefault="0051326A" w:rsidP="0051326A">
      <w:pPr>
        <w:widowControl w:val="0"/>
        <w:tabs>
          <w:tab w:val="left" w:pos="6120"/>
          <w:tab w:val="center" w:pos="7371"/>
        </w:tabs>
        <w:suppressAutoHyphens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z w:val="28"/>
        </w:rPr>
      </w:pPr>
      <w:r w:rsidRPr="0051326A">
        <w:rPr>
          <w:rFonts w:ascii="Times New Roman" w:eastAsia="Calibri" w:hAnsi="Times New Roman" w:cs="Times New Roman"/>
          <w:sz w:val="28"/>
        </w:rPr>
        <w:lastRenderedPageBreak/>
        <w:t>СОГЛАСОВАНО</w:t>
      </w:r>
    </w:p>
    <w:p w:rsidR="0051326A" w:rsidRPr="0051326A" w:rsidRDefault="0051326A" w:rsidP="0051326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</w:rPr>
      </w:pPr>
      <w:r w:rsidRPr="0051326A">
        <w:rPr>
          <w:rFonts w:ascii="Times New Roman" w:eastAsia="Calibri" w:hAnsi="Times New Roman" w:cs="Times New Roman"/>
          <w:sz w:val="28"/>
        </w:rPr>
        <w:t xml:space="preserve">Заместитель директора </w:t>
      </w:r>
    </w:p>
    <w:p w:rsidR="0051326A" w:rsidRPr="0051326A" w:rsidRDefault="0051326A" w:rsidP="0051326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</w:rPr>
      </w:pPr>
      <w:r w:rsidRPr="0051326A">
        <w:rPr>
          <w:rFonts w:ascii="Times New Roman" w:eastAsia="Calibri" w:hAnsi="Times New Roman" w:cs="Times New Roman"/>
          <w:sz w:val="28"/>
        </w:rPr>
        <w:t>по учебной работе</w:t>
      </w:r>
    </w:p>
    <w:p w:rsidR="0051326A" w:rsidRPr="0051326A" w:rsidRDefault="0051326A" w:rsidP="0051326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10"/>
        </w:rPr>
      </w:pPr>
    </w:p>
    <w:p w:rsidR="0051326A" w:rsidRPr="0051326A" w:rsidRDefault="0051326A" w:rsidP="0051326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z w:val="28"/>
        </w:rPr>
      </w:pPr>
      <w:r w:rsidRPr="0051326A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67D97724" wp14:editId="1CBC9CB0">
            <wp:extent cx="1381125" cy="542925"/>
            <wp:effectExtent l="0" t="0" r="9525" b="9525"/>
            <wp:docPr id="1" name="Рисунок 1" descr="Бураков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ураков подпись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26A">
        <w:rPr>
          <w:rFonts w:ascii="Times New Roman" w:eastAsia="Calibri" w:hAnsi="Times New Roman" w:cs="Times New Roman"/>
          <w:sz w:val="28"/>
        </w:rPr>
        <w:t xml:space="preserve"> В.И. Бураков</w:t>
      </w:r>
    </w:p>
    <w:p w:rsidR="0051326A" w:rsidRPr="0051326A" w:rsidRDefault="0051326A" w:rsidP="0051326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10"/>
        </w:rPr>
      </w:pPr>
    </w:p>
    <w:p w:rsidR="0051326A" w:rsidRPr="0051326A" w:rsidRDefault="0051326A" w:rsidP="0051326A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1326A">
        <w:rPr>
          <w:rFonts w:ascii="Times New Roman" w:eastAsia="Calibri" w:hAnsi="Times New Roman" w:cs="Times New Roman"/>
          <w:sz w:val="28"/>
        </w:rPr>
        <w:t>«</w:t>
      </w:r>
      <w:r w:rsidR="00E47FE0">
        <w:rPr>
          <w:rFonts w:ascii="Times New Roman" w:eastAsia="Calibri" w:hAnsi="Times New Roman" w:cs="Times New Roman"/>
          <w:sz w:val="28"/>
        </w:rPr>
        <w:t>__</w:t>
      </w:r>
      <w:r w:rsidRPr="0051326A">
        <w:rPr>
          <w:rFonts w:ascii="Times New Roman" w:eastAsia="Calibri" w:hAnsi="Times New Roman" w:cs="Times New Roman"/>
          <w:sz w:val="28"/>
        </w:rPr>
        <w:t>»</w:t>
      </w:r>
      <w:r w:rsidR="00E47FE0">
        <w:rPr>
          <w:rFonts w:ascii="Times New Roman" w:eastAsia="Calibri" w:hAnsi="Times New Roman" w:cs="Times New Roman"/>
          <w:sz w:val="28"/>
        </w:rPr>
        <w:t xml:space="preserve"> ____</w:t>
      </w:r>
      <w:r w:rsidRPr="0051326A">
        <w:rPr>
          <w:rFonts w:ascii="Times New Roman" w:eastAsia="Calibri" w:hAnsi="Times New Roman" w:cs="Times New Roman"/>
          <w:sz w:val="28"/>
        </w:rPr>
        <w:t xml:space="preserve"> 202</w:t>
      </w:r>
      <w:r w:rsidR="00E47FE0">
        <w:rPr>
          <w:rFonts w:ascii="Times New Roman" w:eastAsia="Calibri" w:hAnsi="Times New Roman" w:cs="Times New Roman"/>
          <w:sz w:val="28"/>
        </w:rPr>
        <w:t>_</w:t>
      </w:r>
      <w:r w:rsidRPr="0051326A">
        <w:rPr>
          <w:rFonts w:ascii="Times New Roman" w:eastAsia="Calibri" w:hAnsi="Times New Roman" w:cs="Times New Roman"/>
          <w:sz w:val="28"/>
        </w:rPr>
        <w:t xml:space="preserve"> года</w:t>
      </w:r>
    </w:p>
    <w:p w:rsidR="0051326A" w:rsidRPr="0051326A" w:rsidRDefault="0051326A" w:rsidP="0051326A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1326A" w:rsidRPr="0051326A" w:rsidRDefault="0051326A" w:rsidP="0051326A">
      <w:pPr>
        <w:spacing w:line="360" w:lineRule="auto"/>
        <w:ind w:firstLine="709"/>
        <w:jc w:val="both"/>
        <w:rPr>
          <w:rFonts w:ascii="Calibri" w:eastAsia="Calibri" w:hAnsi="Calibri" w:cs="Times New Roman"/>
          <w:sz w:val="28"/>
        </w:rPr>
      </w:pPr>
    </w:p>
    <w:p w:rsidR="0051326A" w:rsidRPr="0051326A" w:rsidRDefault="0051326A" w:rsidP="0051326A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326A">
        <w:rPr>
          <w:rFonts w:ascii="Times New Roman" w:eastAsia="Calibri" w:hAnsi="Times New Roman" w:cs="Times New Roman"/>
          <w:sz w:val="28"/>
          <w:szCs w:val="28"/>
        </w:rPr>
        <w:tab/>
        <w:t xml:space="preserve">Фонд оценочных средств для проведения текущего, промежуточного контроля и итоговой аттестации в форме экзамена по учебной дисциплине ОП.05 Основы лесной энтомологии, </w:t>
      </w:r>
      <w:proofErr w:type="spellStart"/>
      <w:proofErr w:type="gramStart"/>
      <w:r w:rsidRPr="0051326A">
        <w:rPr>
          <w:rFonts w:ascii="Times New Roman" w:eastAsia="Calibri" w:hAnsi="Times New Roman" w:cs="Times New Roman"/>
          <w:sz w:val="28"/>
          <w:szCs w:val="28"/>
        </w:rPr>
        <w:t>фитопотологии</w:t>
      </w:r>
      <w:proofErr w:type="spellEnd"/>
      <w:r w:rsidRPr="0051326A">
        <w:rPr>
          <w:rFonts w:ascii="Times New Roman" w:eastAsia="Calibri" w:hAnsi="Times New Roman" w:cs="Times New Roman"/>
          <w:sz w:val="28"/>
          <w:szCs w:val="28"/>
        </w:rPr>
        <w:t>,  лесных</w:t>
      </w:r>
      <w:proofErr w:type="gramEnd"/>
      <w:r w:rsidRPr="0051326A">
        <w:rPr>
          <w:rFonts w:ascii="Times New Roman" w:eastAsia="Calibri" w:hAnsi="Times New Roman" w:cs="Times New Roman"/>
          <w:sz w:val="28"/>
          <w:szCs w:val="28"/>
        </w:rPr>
        <w:t xml:space="preserve"> зверей и птиц на основе ФГОС СПО по специальности 35.02.01 Лесное и лесопарковое хозяйство, рабочей программы учебной дисциплины ОП.05 Основы лесной энтомологии, </w:t>
      </w:r>
      <w:proofErr w:type="spellStart"/>
      <w:r w:rsidRPr="0051326A">
        <w:rPr>
          <w:rFonts w:ascii="Times New Roman" w:eastAsia="Calibri" w:hAnsi="Times New Roman" w:cs="Times New Roman"/>
          <w:sz w:val="28"/>
          <w:szCs w:val="28"/>
        </w:rPr>
        <w:t>фитопотологии</w:t>
      </w:r>
      <w:proofErr w:type="spellEnd"/>
      <w:r w:rsidRPr="0051326A">
        <w:rPr>
          <w:rFonts w:ascii="Times New Roman" w:eastAsia="Calibri" w:hAnsi="Times New Roman" w:cs="Times New Roman"/>
          <w:sz w:val="28"/>
          <w:szCs w:val="28"/>
        </w:rPr>
        <w:t xml:space="preserve">,  лесных зверей и </w:t>
      </w:r>
      <w:proofErr w:type="spellStart"/>
      <w:r w:rsidRPr="0051326A">
        <w:rPr>
          <w:rFonts w:ascii="Times New Roman" w:eastAsia="Calibri" w:hAnsi="Times New Roman" w:cs="Times New Roman"/>
          <w:sz w:val="28"/>
          <w:szCs w:val="28"/>
        </w:rPr>
        <w:t>птици</w:t>
      </w:r>
      <w:proofErr w:type="spellEnd"/>
      <w:r w:rsidRPr="0051326A">
        <w:rPr>
          <w:rFonts w:ascii="Times New Roman" w:eastAsia="Calibri" w:hAnsi="Times New Roman" w:cs="Times New Roman"/>
          <w:sz w:val="28"/>
          <w:szCs w:val="28"/>
        </w:rPr>
        <w:t xml:space="preserve"> Положения о текущем, промежуточном контроле и итоговой аттестации.</w:t>
      </w:r>
    </w:p>
    <w:p w:rsidR="0051326A" w:rsidRPr="0051326A" w:rsidRDefault="0051326A" w:rsidP="005132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51326A">
        <w:rPr>
          <w:rFonts w:ascii="Times New Roman" w:eastAsia="Calibri" w:hAnsi="Times New Roman" w:cs="Times New Roman"/>
          <w:sz w:val="28"/>
        </w:rPr>
        <w:t xml:space="preserve">Организация-разработчик: государственное бюджетное учреждение Калининградской области профессиональная образовательная организация «Колледж </w:t>
      </w:r>
      <w:proofErr w:type="spellStart"/>
      <w:r w:rsidRPr="0051326A">
        <w:rPr>
          <w:rFonts w:ascii="Times New Roman" w:eastAsia="Calibri" w:hAnsi="Times New Roman" w:cs="Times New Roman"/>
          <w:sz w:val="28"/>
        </w:rPr>
        <w:t>агротехнологий</w:t>
      </w:r>
      <w:proofErr w:type="spellEnd"/>
      <w:r w:rsidRPr="0051326A">
        <w:rPr>
          <w:rFonts w:ascii="Times New Roman" w:eastAsia="Calibri" w:hAnsi="Times New Roman" w:cs="Times New Roman"/>
          <w:sz w:val="28"/>
        </w:rPr>
        <w:t xml:space="preserve"> и </w:t>
      </w:r>
      <w:proofErr w:type="spellStart"/>
      <w:r w:rsidRPr="0051326A">
        <w:rPr>
          <w:rFonts w:ascii="Times New Roman" w:eastAsia="Calibri" w:hAnsi="Times New Roman" w:cs="Times New Roman"/>
          <w:sz w:val="28"/>
        </w:rPr>
        <w:t>природообустройства</w:t>
      </w:r>
      <w:proofErr w:type="spellEnd"/>
      <w:r w:rsidRPr="0051326A">
        <w:rPr>
          <w:rFonts w:ascii="Times New Roman" w:eastAsia="Calibri" w:hAnsi="Times New Roman" w:cs="Times New Roman"/>
          <w:sz w:val="28"/>
        </w:rPr>
        <w:t>»</w:t>
      </w:r>
    </w:p>
    <w:p w:rsidR="0051326A" w:rsidRPr="0051326A" w:rsidRDefault="0051326A" w:rsidP="0051326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51326A" w:rsidRPr="0051326A" w:rsidRDefault="0051326A" w:rsidP="005132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51326A">
        <w:rPr>
          <w:rFonts w:ascii="Times New Roman" w:eastAsia="Calibri" w:hAnsi="Times New Roman" w:cs="Times New Roman"/>
          <w:sz w:val="28"/>
        </w:rPr>
        <w:t>Разработчик:</w:t>
      </w:r>
    </w:p>
    <w:p w:rsidR="0051326A" w:rsidRPr="0051326A" w:rsidRDefault="0051326A" w:rsidP="005132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51326A">
        <w:rPr>
          <w:rFonts w:ascii="Times New Roman" w:eastAsia="Calibri" w:hAnsi="Times New Roman" w:cs="Times New Roman"/>
          <w:sz w:val="28"/>
        </w:rPr>
        <w:t>Тимощук Ева Сергеевна, преподаватель</w:t>
      </w:r>
    </w:p>
    <w:p w:rsidR="0051326A" w:rsidRPr="0051326A" w:rsidRDefault="0051326A" w:rsidP="005132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51326A" w:rsidRPr="0051326A" w:rsidRDefault="0051326A" w:rsidP="005132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51326A" w:rsidRPr="0051326A" w:rsidRDefault="0051326A" w:rsidP="0051326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51326A">
        <w:rPr>
          <w:rFonts w:ascii="Times New Roman" w:eastAsia="Calibri" w:hAnsi="Times New Roman" w:cs="Times New Roman"/>
          <w:sz w:val="28"/>
        </w:rPr>
        <w:t>Рассмотрен на заседании цикловой методической комиссии дисциплин общеобразовательного цикла, протокол от «</w:t>
      </w:r>
      <w:r w:rsidR="00E47FE0">
        <w:rPr>
          <w:rFonts w:ascii="Times New Roman" w:eastAsia="Calibri" w:hAnsi="Times New Roman" w:cs="Times New Roman"/>
          <w:sz w:val="28"/>
        </w:rPr>
        <w:t>__» ____</w:t>
      </w:r>
      <w:r w:rsidRPr="0051326A">
        <w:rPr>
          <w:rFonts w:ascii="Times New Roman" w:eastAsia="Calibri" w:hAnsi="Times New Roman" w:cs="Times New Roman"/>
          <w:sz w:val="28"/>
        </w:rPr>
        <w:t xml:space="preserve"> 202</w:t>
      </w:r>
      <w:r w:rsidR="00E47FE0">
        <w:rPr>
          <w:rFonts w:ascii="Times New Roman" w:eastAsia="Calibri" w:hAnsi="Times New Roman" w:cs="Times New Roman"/>
          <w:sz w:val="28"/>
        </w:rPr>
        <w:t>_</w:t>
      </w:r>
      <w:r w:rsidRPr="0051326A">
        <w:rPr>
          <w:rFonts w:ascii="Times New Roman" w:eastAsia="Calibri" w:hAnsi="Times New Roman" w:cs="Times New Roman"/>
          <w:sz w:val="28"/>
        </w:rPr>
        <w:t xml:space="preserve"> года № </w:t>
      </w:r>
      <w:r w:rsidR="00E47FE0">
        <w:rPr>
          <w:rFonts w:ascii="Times New Roman" w:eastAsia="Calibri" w:hAnsi="Times New Roman" w:cs="Times New Roman"/>
          <w:sz w:val="28"/>
        </w:rPr>
        <w:t>_</w:t>
      </w:r>
      <w:r w:rsidRPr="0051326A">
        <w:rPr>
          <w:rFonts w:ascii="Times New Roman" w:eastAsia="Calibri" w:hAnsi="Times New Roman" w:cs="Times New Roman"/>
          <w:sz w:val="28"/>
        </w:rPr>
        <w:t>.</w:t>
      </w:r>
    </w:p>
    <w:p w:rsidR="0051326A" w:rsidRPr="0051326A" w:rsidRDefault="0051326A" w:rsidP="0051326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8"/>
        </w:rPr>
      </w:pPr>
    </w:p>
    <w:p w:rsidR="0051326A" w:rsidRPr="0051326A" w:rsidRDefault="0051326A" w:rsidP="0051326A">
      <w:pPr>
        <w:shd w:val="clear" w:color="auto" w:fill="FFFFFF"/>
        <w:spacing w:after="0" w:line="360" w:lineRule="auto"/>
        <w:rPr>
          <w:rFonts w:ascii="Calibri" w:eastAsia="Calibri" w:hAnsi="Calibri" w:cs="Times New Roman"/>
          <w:sz w:val="28"/>
        </w:rPr>
      </w:pPr>
    </w:p>
    <w:p w:rsidR="0051326A" w:rsidRPr="0051326A" w:rsidRDefault="0051326A" w:rsidP="005132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1326A">
        <w:rPr>
          <w:rFonts w:ascii="Calibri" w:eastAsia="Calibri" w:hAnsi="Calibri" w:cs="Times New Roman"/>
        </w:rPr>
        <w:br w:type="page"/>
      </w:r>
    </w:p>
    <w:p w:rsidR="0051326A" w:rsidRPr="0051326A" w:rsidRDefault="0051326A" w:rsidP="0051326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1326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.</w:t>
      </w:r>
      <w:r w:rsidRPr="0051326A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51326A">
        <w:rPr>
          <w:rFonts w:ascii="Times New Roman" w:eastAsia="Calibri" w:hAnsi="Times New Roman" w:cs="Times New Roman"/>
          <w:b/>
          <w:sz w:val="28"/>
          <w:szCs w:val="28"/>
        </w:rPr>
        <w:t>Паспорт комплекта оценочных средств</w:t>
      </w:r>
    </w:p>
    <w:p w:rsidR="0051326A" w:rsidRPr="0051326A" w:rsidRDefault="0051326A" w:rsidP="0051326A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1326A">
        <w:rPr>
          <w:rFonts w:ascii="Times New Roman" w:eastAsia="Calibri" w:hAnsi="Times New Roman" w:cs="Times New Roman"/>
          <w:b/>
          <w:sz w:val="28"/>
          <w:szCs w:val="28"/>
        </w:rPr>
        <w:t>1. Область применения комплекта оценочных средств</w:t>
      </w:r>
    </w:p>
    <w:p w:rsidR="0051326A" w:rsidRPr="0051326A" w:rsidRDefault="0051326A" w:rsidP="0051326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326A">
        <w:rPr>
          <w:rFonts w:ascii="Times New Roman" w:eastAsia="Calibri" w:hAnsi="Times New Roman" w:cs="Times New Roman"/>
          <w:sz w:val="28"/>
          <w:szCs w:val="28"/>
        </w:rPr>
        <w:tab/>
        <w:t xml:space="preserve">Комплект оценочных средств предназначен для оценки результатов освоения дисциплины ОП.05 Основы лесной энтомологии, </w:t>
      </w:r>
      <w:proofErr w:type="spellStart"/>
      <w:proofErr w:type="gramStart"/>
      <w:r w:rsidRPr="0051326A">
        <w:rPr>
          <w:rFonts w:ascii="Times New Roman" w:eastAsia="Calibri" w:hAnsi="Times New Roman" w:cs="Times New Roman"/>
          <w:sz w:val="28"/>
          <w:szCs w:val="28"/>
        </w:rPr>
        <w:t>фитопотологии</w:t>
      </w:r>
      <w:proofErr w:type="spellEnd"/>
      <w:r w:rsidRPr="0051326A">
        <w:rPr>
          <w:rFonts w:ascii="Times New Roman" w:eastAsia="Calibri" w:hAnsi="Times New Roman" w:cs="Times New Roman"/>
          <w:sz w:val="28"/>
          <w:szCs w:val="28"/>
        </w:rPr>
        <w:t>,  лесных</w:t>
      </w:r>
      <w:proofErr w:type="gramEnd"/>
      <w:r w:rsidRPr="0051326A">
        <w:rPr>
          <w:rFonts w:ascii="Times New Roman" w:eastAsia="Calibri" w:hAnsi="Times New Roman" w:cs="Times New Roman"/>
          <w:sz w:val="28"/>
          <w:szCs w:val="28"/>
        </w:rPr>
        <w:t xml:space="preserve"> зверей и птиц.</w:t>
      </w:r>
    </w:p>
    <w:p w:rsidR="0051326A" w:rsidRPr="0051326A" w:rsidRDefault="0051326A" w:rsidP="0051326A">
      <w:pPr>
        <w:spacing w:after="0" w:line="360" w:lineRule="auto"/>
        <w:ind w:left="40" w:right="21"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326A">
        <w:rPr>
          <w:rFonts w:ascii="Times New Roman" w:eastAsia="Times New Roman" w:hAnsi="Times New Roman" w:cs="Times New Roman"/>
          <w:sz w:val="28"/>
          <w:szCs w:val="28"/>
        </w:rPr>
        <w:t>В результате освоения учебной дисциплины «</w:t>
      </w:r>
      <w:r w:rsidRPr="0051326A">
        <w:rPr>
          <w:rFonts w:ascii="Times New Roman" w:eastAsia="Times New Roman" w:hAnsi="Times New Roman" w:cs="Times New Roman"/>
          <w:b/>
          <w:sz w:val="28"/>
          <w:szCs w:val="28"/>
        </w:rPr>
        <w:t>Ос</w:t>
      </w:r>
      <w:r w:rsidRPr="0051326A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>н</w:t>
      </w:r>
      <w:r w:rsidRPr="0051326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о</w:t>
      </w:r>
      <w:r w:rsidRPr="0051326A">
        <w:rPr>
          <w:rFonts w:ascii="Times New Roman" w:eastAsia="Times New Roman" w:hAnsi="Times New Roman" w:cs="Times New Roman"/>
          <w:b/>
          <w:sz w:val="28"/>
          <w:szCs w:val="28"/>
        </w:rPr>
        <w:t>вы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51326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л</w:t>
      </w:r>
      <w:r w:rsidRPr="0051326A">
        <w:rPr>
          <w:rFonts w:ascii="Times New Roman" w:eastAsia="Times New Roman" w:hAnsi="Times New Roman" w:cs="Times New Roman"/>
          <w:b/>
          <w:sz w:val="28"/>
          <w:szCs w:val="28"/>
        </w:rPr>
        <w:t>ес</w:t>
      </w:r>
      <w:r w:rsidRPr="0051326A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>н</w:t>
      </w:r>
      <w:r w:rsidRPr="0051326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о</w:t>
      </w:r>
      <w:r w:rsidRPr="0051326A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51326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э</w:t>
      </w:r>
      <w:r w:rsidRPr="0051326A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>н</w:t>
      </w:r>
      <w:r w:rsidRPr="0051326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т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о</w:t>
      </w:r>
      <w:r w:rsidRPr="0051326A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м</w:t>
      </w:r>
      <w:r w:rsidRPr="0051326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о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л</w:t>
      </w:r>
      <w:r w:rsidRPr="0051326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о</w:t>
      </w:r>
      <w:r w:rsidRPr="0051326A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ии</w:t>
      </w:r>
      <w:r w:rsidRPr="0051326A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51326A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ф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и</w:t>
      </w:r>
      <w:r w:rsidRPr="0051326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то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па</w:t>
      </w:r>
      <w:r w:rsidRPr="0051326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т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ол</w:t>
      </w:r>
      <w:r w:rsidRPr="0051326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о</w:t>
      </w:r>
      <w:r w:rsidRPr="0051326A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и</w:t>
      </w:r>
      <w:r w:rsidRPr="0051326A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51326A">
        <w:rPr>
          <w:rFonts w:ascii="Times New Roman" w:eastAsia="Times New Roman" w:hAnsi="Times New Roman" w:cs="Times New Roman"/>
          <w:b/>
          <w:sz w:val="28"/>
          <w:szCs w:val="28"/>
        </w:rPr>
        <w:t xml:space="preserve">и </w:t>
      </w:r>
      <w:r w:rsidRPr="0051326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б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ио</w:t>
      </w:r>
      <w:r w:rsidRPr="0051326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ло</w:t>
      </w:r>
      <w:r w:rsidRPr="0051326A"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и</w:t>
      </w:r>
      <w:r w:rsidRPr="0051326A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51326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л</w:t>
      </w:r>
      <w:r w:rsidRPr="0051326A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е</w:t>
      </w:r>
      <w:r w:rsidRPr="0051326A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>ны</w:t>
      </w:r>
      <w:r w:rsidRPr="0051326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51326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51326A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з</w:t>
      </w:r>
      <w:r w:rsidRPr="0051326A">
        <w:rPr>
          <w:rFonts w:ascii="Times New Roman" w:eastAsia="Times New Roman" w:hAnsi="Times New Roman" w:cs="Times New Roman"/>
          <w:b/>
          <w:sz w:val="28"/>
          <w:szCs w:val="28"/>
        </w:rPr>
        <w:t>верей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51326A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п</w:t>
      </w:r>
      <w:r w:rsidRPr="0051326A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>т</w:t>
      </w:r>
      <w:r w:rsidRPr="0051326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иц» </w:t>
      </w:r>
      <w:r w:rsidRPr="0051326A">
        <w:rPr>
          <w:rFonts w:ascii="Times New Roman" w:eastAsia="Times New Roman" w:hAnsi="Times New Roman" w:cs="Times New Roman"/>
          <w:sz w:val="28"/>
          <w:szCs w:val="28"/>
        </w:rPr>
        <w:t>обучающийся должен</w:t>
      </w:r>
    </w:p>
    <w:p w:rsidR="0051326A" w:rsidRPr="0051326A" w:rsidRDefault="0051326A" w:rsidP="0051326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132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уметь: </w:t>
      </w:r>
    </w:p>
    <w:p w:rsidR="0051326A" w:rsidRPr="0051326A" w:rsidRDefault="0051326A" w:rsidP="0051326A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определять виды болезней и вредителей растущего леса и заготовленной древесины;</w:t>
      </w:r>
    </w:p>
    <w:p w:rsidR="0051326A" w:rsidRPr="0051326A" w:rsidRDefault="0051326A" w:rsidP="0051326A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определять виды повреждений древесных пород; определять отряды птиц;</w:t>
      </w:r>
    </w:p>
    <w:p w:rsidR="0051326A" w:rsidRPr="0051326A" w:rsidRDefault="0051326A" w:rsidP="0051326A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определять главнейшие отряды, семейства и виды лесных зверей;</w:t>
      </w:r>
    </w:p>
    <w:p w:rsidR="0051326A" w:rsidRPr="0051326A" w:rsidRDefault="0051326A" w:rsidP="0051326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132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знать:</w:t>
      </w:r>
    </w:p>
    <w:p w:rsidR="0051326A" w:rsidRPr="0051326A" w:rsidRDefault="0051326A" w:rsidP="0051326A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основы теории образования очагов насекомых и прогнозирования их численности;</w:t>
      </w:r>
    </w:p>
    <w:p w:rsidR="0051326A" w:rsidRPr="0051326A" w:rsidRDefault="0051326A" w:rsidP="0051326A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главнейшие виды вредителей и болезней леса;</w:t>
      </w:r>
    </w:p>
    <w:p w:rsidR="0051326A" w:rsidRPr="0051326A" w:rsidRDefault="0051326A" w:rsidP="0051326A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диагностические признаки важнейших видов болезней растений, биологию и экологию их возбудителей;</w:t>
      </w:r>
    </w:p>
    <w:p w:rsidR="0051326A" w:rsidRPr="0051326A" w:rsidRDefault="0051326A" w:rsidP="0051326A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основы лесной профилактики и методы борьбы с вредителями и болезнями;</w:t>
      </w:r>
    </w:p>
    <w:p w:rsidR="0051326A" w:rsidRPr="0051326A" w:rsidRDefault="0051326A" w:rsidP="0051326A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особенности дереворазрушающих грибов и поражение ими древесины;</w:t>
      </w:r>
    </w:p>
    <w:p w:rsidR="0051326A" w:rsidRPr="0051326A" w:rsidRDefault="0051326A" w:rsidP="007F0D6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отряды птиц, их строение, годовой жизненный цикл;</w:t>
      </w:r>
    </w:p>
    <w:p w:rsidR="0051326A" w:rsidRPr="0051326A" w:rsidRDefault="0051326A" w:rsidP="007F0D62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13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главнейшие отряды, семейства и виды лесных зверей</w:t>
      </w:r>
    </w:p>
    <w:p w:rsidR="0051326A" w:rsidRPr="0051326A" w:rsidRDefault="0051326A" w:rsidP="007F0D62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0D62" w:rsidRDefault="007F0D62" w:rsidP="007F0D62">
      <w:pPr>
        <w:keepNext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bookmarkStart w:id="0" w:name="_GoBack"/>
      <w:bookmarkEnd w:id="0"/>
    </w:p>
    <w:p w:rsidR="007F0D62" w:rsidRDefault="007F0D62" w:rsidP="007F0D62">
      <w:pPr>
        <w:keepNext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51326A" w:rsidRPr="007F0D62" w:rsidRDefault="0051326A" w:rsidP="007F0D62">
      <w:pPr>
        <w:keepNext/>
        <w:spacing w:after="0" w:line="360" w:lineRule="auto"/>
        <w:ind w:left="204"/>
        <w:jc w:val="both"/>
        <w:outlineLvl w:val="0"/>
        <w:rPr>
          <w:rFonts w:ascii="Times New Roman" w:eastAsia="Times New Roman" w:hAnsi="Times New Roman" w:cs="Times New Roman"/>
          <w:b/>
          <w:kern w:val="28"/>
          <w:sz w:val="32"/>
          <w:szCs w:val="32"/>
          <w:lang w:eastAsia="ru-RU"/>
        </w:rPr>
      </w:pPr>
      <w:r w:rsidRPr="0051326A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2. </w:t>
      </w:r>
      <w:r w:rsidRPr="007F0D62">
        <w:rPr>
          <w:rFonts w:ascii="Times New Roman" w:eastAsia="Times New Roman" w:hAnsi="Times New Roman" w:cs="Times New Roman"/>
          <w:b/>
          <w:kern w:val="28"/>
          <w:sz w:val="32"/>
          <w:szCs w:val="32"/>
          <w:lang w:eastAsia="ru-RU"/>
        </w:rPr>
        <w:t>Комплект оценочных средств</w:t>
      </w:r>
    </w:p>
    <w:p w:rsidR="0051326A" w:rsidRPr="007F0D62" w:rsidRDefault="0051326A" w:rsidP="007F0D62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Тема: «Лесные звери»</w:t>
      </w:r>
    </w:p>
    <w:p w:rsidR="0051326A" w:rsidRPr="007F0D62" w:rsidRDefault="0051326A" w:rsidP="007F0D62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Вариант № 1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</w:p>
    <w:p w:rsidR="0051326A" w:rsidRPr="007F0D62" w:rsidRDefault="0051326A" w:rsidP="0051326A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К какому отряду относится землеройка: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насекомоядных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грызунов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хищных</w:t>
      </w:r>
    </w:p>
    <w:p w:rsidR="0051326A" w:rsidRPr="007F0D62" w:rsidRDefault="0051326A" w:rsidP="0051326A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Барсук относится к отряду: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грызунов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хищных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насекомоядных</w:t>
      </w:r>
    </w:p>
    <w:p w:rsidR="0051326A" w:rsidRPr="007F0D62" w:rsidRDefault="0051326A" w:rsidP="0051326A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Зимний сон имеет: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землеройка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крот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енотовидная собака</w:t>
      </w:r>
    </w:p>
    <w:p w:rsidR="0051326A" w:rsidRPr="007F0D62" w:rsidRDefault="0051326A" w:rsidP="0051326A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Зверь, завезенный из Америки: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норка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выхухоль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куница</w:t>
      </w:r>
    </w:p>
    <w:p w:rsidR="0051326A" w:rsidRPr="007F0D62" w:rsidRDefault="0051326A" w:rsidP="0051326A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Самый крупный соболь: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 xml:space="preserve">1 – </w:t>
      </w:r>
      <w:proofErr w:type="spellStart"/>
      <w:r w:rsidRPr="007F0D62">
        <w:rPr>
          <w:color w:val="000000"/>
          <w:sz w:val="32"/>
          <w:szCs w:val="32"/>
        </w:rPr>
        <w:t>баргузинский</w:t>
      </w:r>
      <w:proofErr w:type="spellEnd"/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камчатский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сибирский</w:t>
      </w:r>
    </w:p>
    <w:p w:rsidR="0051326A" w:rsidRPr="007F0D62" w:rsidRDefault="0051326A" w:rsidP="0051326A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lastRenderedPageBreak/>
        <w:t>Для меховых изделий идет шкурка: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ласки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белки-летяги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крота</w:t>
      </w:r>
    </w:p>
    <w:p w:rsidR="0051326A" w:rsidRPr="007F0D62" w:rsidRDefault="0051326A" w:rsidP="0051326A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Линька происходит более двух раз у:</w:t>
      </w:r>
    </w:p>
    <w:p w:rsidR="0051326A" w:rsidRPr="007F0D62" w:rsidRDefault="0051326A" w:rsidP="0051326A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– зайца</w:t>
      </w:r>
    </w:p>
    <w:p w:rsidR="0051326A" w:rsidRPr="007F0D62" w:rsidRDefault="0051326A" w:rsidP="0051326A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– норки</w:t>
      </w:r>
    </w:p>
    <w:p w:rsidR="0051326A" w:rsidRPr="007F0D62" w:rsidRDefault="0051326A" w:rsidP="0051326A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– крота</w:t>
      </w:r>
    </w:p>
    <w:p w:rsidR="0051326A" w:rsidRPr="007F0D62" w:rsidRDefault="0051326A" w:rsidP="0051326A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Зверь, обитающий только в Европейской части: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лесная куница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дикий кот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кабарга</w:t>
      </w:r>
    </w:p>
    <w:p w:rsidR="0051326A" w:rsidRPr="007F0D62" w:rsidRDefault="0051326A" w:rsidP="0051326A">
      <w:pPr>
        <w:pStyle w:val="a5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Почти не меняет цвет при линьке:</w:t>
      </w:r>
    </w:p>
    <w:p w:rsidR="0051326A" w:rsidRPr="007F0D62" w:rsidRDefault="0051326A" w:rsidP="0051326A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– заяц-беляк</w:t>
      </w:r>
    </w:p>
    <w:p w:rsidR="0051326A" w:rsidRPr="007F0D62" w:rsidRDefault="0051326A" w:rsidP="0051326A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– заяц русак</w:t>
      </w:r>
    </w:p>
    <w:p w:rsidR="0051326A" w:rsidRPr="007F0D62" w:rsidRDefault="0051326A" w:rsidP="0051326A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– маньчжурский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10. Самый крупный медведь:</w:t>
      </w:r>
    </w:p>
    <w:p w:rsidR="0051326A" w:rsidRPr="007F0D62" w:rsidRDefault="0051326A" w:rsidP="0051326A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– бурый</w:t>
      </w:r>
    </w:p>
    <w:p w:rsidR="0051326A" w:rsidRPr="007F0D62" w:rsidRDefault="0051326A" w:rsidP="0051326A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– белый</w:t>
      </w:r>
    </w:p>
    <w:p w:rsidR="0051326A" w:rsidRPr="007F0D62" w:rsidRDefault="0051326A" w:rsidP="0051326A">
      <w:pPr>
        <w:pStyle w:val="a5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ind w:left="0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– черный</w:t>
      </w:r>
      <w:r w:rsidRPr="007F0D62">
        <w:rPr>
          <w:color w:val="000000"/>
          <w:sz w:val="32"/>
          <w:szCs w:val="32"/>
        </w:rPr>
        <w:br/>
      </w:r>
      <w:r w:rsidRPr="007F0D62">
        <w:rPr>
          <w:b/>
          <w:bCs/>
          <w:color w:val="000000"/>
          <w:sz w:val="32"/>
          <w:szCs w:val="32"/>
        </w:rPr>
        <w:t>Тема: «Лесные звери»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Вариант № 2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1. К какому семейству относится ондатра: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полевки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мышиные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lastRenderedPageBreak/>
        <w:t>3 – хомяки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2. К отряду насекомоядных относятся: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барсук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землеройка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летучая мышь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3. Спячка характерна для млекопитающих: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медведи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сони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ежи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4.У какого соболя самый ценный мех: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камчатского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 xml:space="preserve">2 – </w:t>
      </w:r>
      <w:proofErr w:type="spellStart"/>
      <w:r w:rsidRPr="007F0D62">
        <w:rPr>
          <w:color w:val="000000"/>
          <w:sz w:val="32"/>
          <w:szCs w:val="32"/>
        </w:rPr>
        <w:t>баргузинского</w:t>
      </w:r>
      <w:proofErr w:type="spellEnd"/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сибирского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5. Зверь, завезенный из Америки: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ондатра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выхухоль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куница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6. Самая крупная белка: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дальневосточная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сибирская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алеутка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7. Зверь, обитающий только в Европейской части: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выдра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хорек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соня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8. Самый крупный заяц: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lastRenderedPageBreak/>
        <w:t>1 – маньчжурский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 беляк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 русак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9. К благородным относится олень: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лося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северный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изюбрь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10. Росомаха из семейства: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медвежьих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куньих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собачьих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Тема: «Лесные звери»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Вариант № 3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1. Какие зубы наиболее развиты у насекомоядных: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резцы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клыки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коренные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2. Какие звери размножаются несколько раз в году: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кроты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землеройки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рукокрылые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3. Какой зверь ведет полуводный образ жизни: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выхухоль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ондатра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lastRenderedPageBreak/>
        <w:t>3 – колонок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4. Самый мелкий зверек в Российской Федерации: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землеройка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ласка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мышь-малютка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5. К какому отряду относится барсук: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хищник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грызунов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насекомоядных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6. Обладатель самого ценного меха: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норка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выдра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выхухоль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7. Самец какого оленя не имеет рог: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марал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бухарский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кабарга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8. Как ориентируются рукокрылые: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обоняние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слух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осязание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9. Зверь, которого отстреливают охотники – любители по лицензии: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соболь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белка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косуля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10. Зверь, обитающий естественно только в Российской Федерации: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lastRenderedPageBreak/>
        <w:t>1 – выхухоль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ондатра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выдра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Тема: «Лесные звери»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Вариант № 4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1. Какие зубы наиболее развиты у грызунов: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резцы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клыки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коренные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2. Какие звери размножаются раз в году: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кроты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землеройки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рукокрылые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3. Какой зверь ведет полуводный образ жизни: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 xml:space="preserve">1 – </w:t>
      </w:r>
      <w:proofErr w:type="spellStart"/>
      <w:r w:rsidRPr="007F0D62">
        <w:rPr>
          <w:color w:val="000000"/>
          <w:sz w:val="32"/>
          <w:szCs w:val="32"/>
        </w:rPr>
        <w:t>харза</w:t>
      </w:r>
      <w:proofErr w:type="spellEnd"/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куница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норка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4. Самый маленький хищник в Российской Федерации: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колонок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горностай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ласка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5. К какому отряду относится выхухоль: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хищник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грызунов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lastRenderedPageBreak/>
        <w:t>3 – насекомоядных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6. Обладатель самого ценного меха: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соболь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бобр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калан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7. Самка какого оленя имеет рога: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пятнистого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северного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европейского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8. Как ориентируются кроты: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обоняние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слух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осязание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9. Зверь, которого отстреливают больше других: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соболь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белка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косуля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10. Зверь, обитающий естественно только на Дальнем Востоке: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</w:t>
      </w:r>
      <w:proofErr w:type="spellStart"/>
      <w:r w:rsidRPr="007F0D62">
        <w:rPr>
          <w:color w:val="000000"/>
          <w:sz w:val="32"/>
          <w:szCs w:val="32"/>
        </w:rPr>
        <w:t>харза</w:t>
      </w:r>
      <w:proofErr w:type="spellEnd"/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соня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хорек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Тема: «Лесные звери»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Вариант № 5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1. Зверь, нападающий из засады: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барсук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lastRenderedPageBreak/>
        <w:t>2 – медведь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волк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2. Делает жилье в виде гнезда: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ласка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белка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хорек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3. Потомство от волка и собаки: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ублюдок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 xml:space="preserve">2 – </w:t>
      </w:r>
      <w:proofErr w:type="spellStart"/>
      <w:r w:rsidRPr="007F0D62">
        <w:rPr>
          <w:color w:val="000000"/>
          <w:sz w:val="32"/>
          <w:szCs w:val="32"/>
        </w:rPr>
        <w:t>кидус</w:t>
      </w:r>
      <w:proofErr w:type="spellEnd"/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 xml:space="preserve">3 – </w:t>
      </w:r>
      <w:proofErr w:type="spellStart"/>
      <w:r w:rsidRPr="007F0D62">
        <w:rPr>
          <w:color w:val="000000"/>
          <w:sz w:val="32"/>
          <w:szCs w:val="32"/>
        </w:rPr>
        <w:t>межняк</w:t>
      </w:r>
      <w:proofErr w:type="spellEnd"/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4. Мелкие заостренные зубы почти одинаковой формы – признак зверей: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растительноядных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насекомоядных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хищных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5. Напоминают стамеску парные резцы: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насекомоядных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растительноядных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хищников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6. Наиболее крупные представители отряда грызунов: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бобры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хомяки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барсуки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7. Представитель группы нежвачных парнокопытных: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кабан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кабарга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lastRenderedPageBreak/>
        <w:t>3 – лось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8. Представители отряда насекомоядные - семейство: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ежовые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землеройковые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беличьи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9. Обитает в кронах деревьев: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соня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куница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норка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10. Полевки – представители: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семейства мышиные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 xml:space="preserve">2 – семейства </w:t>
      </w:r>
      <w:proofErr w:type="spellStart"/>
      <w:r w:rsidRPr="007F0D62">
        <w:rPr>
          <w:color w:val="000000"/>
          <w:sz w:val="32"/>
          <w:szCs w:val="32"/>
        </w:rPr>
        <w:t>хомякообразные</w:t>
      </w:r>
      <w:proofErr w:type="spellEnd"/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отряда грызуны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4 – отряда насекомоядные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Тема: «Лесные звери»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Вариант № 6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1. Хищник, ведущий водно-наземный образ жизни: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енот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норка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соболь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2. Наиболее кровожадный зверь: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барсук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енот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хорек лесной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3. Охотится за рыбой: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lastRenderedPageBreak/>
        <w:t>1 – норка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ласка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горностай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4. Ведет норный образ жизни: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куницы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росомаха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барсук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5. В поисках пищи совершают массовые миграции: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зайцы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белки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лисы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6. Зимнее убежище белки: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нора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 xml:space="preserve">2 – </w:t>
      </w:r>
      <w:proofErr w:type="spellStart"/>
      <w:r w:rsidRPr="007F0D62">
        <w:rPr>
          <w:color w:val="000000"/>
          <w:sz w:val="32"/>
          <w:szCs w:val="32"/>
        </w:rPr>
        <w:t>гайно</w:t>
      </w:r>
      <w:proofErr w:type="spellEnd"/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логово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7. Наносит ущерб сосновым молоднякам: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белка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лось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бобр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 xml:space="preserve">8. </w:t>
      </w:r>
      <w:proofErr w:type="spellStart"/>
      <w:r w:rsidRPr="007F0D62">
        <w:rPr>
          <w:color w:val="000000"/>
          <w:sz w:val="32"/>
          <w:szCs w:val="32"/>
        </w:rPr>
        <w:t>Латенция</w:t>
      </w:r>
      <w:proofErr w:type="spellEnd"/>
      <w:r w:rsidRPr="007F0D62">
        <w:rPr>
          <w:color w:val="000000"/>
          <w:sz w:val="32"/>
          <w:szCs w:val="32"/>
        </w:rPr>
        <w:t xml:space="preserve"> - это: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период гона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состояние животного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задержка оплодотворенного яйца в развитии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9. Наиболее многочисленный отряд зверей: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насекомоядные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грызуны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lastRenderedPageBreak/>
        <w:t>3 – парнокопытные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10. Самые мелкие млекопитающие нашей фауны: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кротовые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землеройковые</w:t>
      </w:r>
    </w:p>
    <w:p w:rsidR="0051326A" w:rsidRPr="007F0D62" w:rsidRDefault="00242A7F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 xml:space="preserve">3 – </w:t>
      </w:r>
      <w:proofErr w:type="spellStart"/>
      <w:r w:rsidRPr="007F0D62">
        <w:rPr>
          <w:color w:val="000000"/>
          <w:sz w:val="32"/>
          <w:szCs w:val="32"/>
        </w:rPr>
        <w:t>соневые</w:t>
      </w:r>
      <w:proofErr w:type="spellEnd"/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Тема: «Лесные звери»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Вариант № 7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1. Особо ценный пушной зверь: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барсук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крот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выдра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2. Схожи с лисицей: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енот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выдра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песец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3. Полуводный образ жизни ведет: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выдра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барсук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росомаха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 xml:space="preserve">4. Сезонный </w:t>
      </w:r>
      <w:proofErr w:type="spellStart"/>
      <w:r w:rsidRPr="007F0D62">
        <w:rPr>
          <w:color w:val="000000"/>
          <w:sz w:val="32"/>
          <w:szCs w:val="32"/>
        </w:rPr>
        <w:t>деморфизм</w:t>
      </w:r>
      <w:proofErr w:type="spellEnd"/>
      <w:r w:rsidRPr="007F0D62">
        <w:rPr>
          <w:color w:val="000000"/>
          <w:sz w:val="32"/>
          <w:szCs w:val="32"/>
        </w:rPr>
        <w:t xml:space="preserve"> наблюдается: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кротов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бобров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зайцев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5. Наиболее полезные в лесу звери: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рукокрылые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lastRenderedPageBreak/>
        <w:t>2 – лоси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зайцы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6. Представитель семейства собачьих: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росомаха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горностай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песец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7. Органы слуха слабо развиты у: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крота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лося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рыси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8. В зимнюю спячку впадают: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кроты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ежи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еноты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9. Зимняя спячка – это: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глубокое оцепенение, при котором животные не чувствуют ощущений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глубокий сон, при котором животное чувствует, что происходит снаружи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состояние животного, когда оно пополняет энергетические ресурсы из запасов корма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10. Представители семейства куньих: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суслик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выдра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енот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Тема: «Лесные звери»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lastRenderedPageBreak/>
        <w:t>Вариант № 8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1. Представитель семейства куньи: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енот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песец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росомаха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2. Наиболее всеядный зверь: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лось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соболь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кабан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3. Сухопутный образ жизни ведет: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норка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нутрия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куница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4. Наиболее плодовитые звери: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ежи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рукокрылые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куница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5. Наиболее древние виды зверей: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лось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выхухоль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крот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6. Представитель отряда грызуны: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выхухоль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ондатра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росомаха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lastRenderedPageBreak/>
        <w:t>7. Занесен в «Красную книгу» РФ: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кабан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крот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выхухоль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8. В зимний сон впадают: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кроты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ежи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еноты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9. Зимний сон – это: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глубокий сон с замедлением обмена веществ, дыхания и сердцебиения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сон с отсутствием дыхания и сердцебиения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сон, при котором все жизненные процессы протекают как обычно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10. В кронах деревьев обитает: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песец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норка</w:t>
      </w:r>
    </w:p>
    <w:p w:rsidR="0051326A" w:rsidRPr="007F0D62" w:rsidRDefault="00242A7F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куница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Тема: «Лесные звери»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Вариант № 9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1. Представитель отряда «Насекомоядные»: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мышиные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 xml:space="preserve">2 – </w:t>
      </w:r>
      <w:proofErr w:type="spellStart"/>
      <w:r w:rsidRPr="007F0D62">
        <w:rPr>
          <w:color w:val="000000"/>
          <w:sz w:val="32"/>
          <w:szCs w:val="32"/>
        </w:rPr>
        <w:t>хомяковые</w:t>
      </w:r>
      <w:proofErr w:type="spellEnd"/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кротовые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2. Представитель отряда хищников: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lastRenderedPageBreak/>
        <w:t>1 – кабан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выдра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бобр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3. Подвержена резким колебаниям численность: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кротов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грызунов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медведей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4. Качественные кисти готовят из волос: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медведя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колонка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белки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5. Требуют регулирования численности: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волк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росомаха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выхухоль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6. Хищник: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суслик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барсук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сурок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7. Ночной образ жизни ведут: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бурундуки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рукокрылые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суслики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8. Мех не намокает у: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зайцев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белок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lastRenderedPageBreak/>
        <w:t>3 – ондатр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9. Особо ценный пушной зверь: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белка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крот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соболь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10. Представители семейства беличьих: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сурки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еноты</w:t>
      </w:r>
    </w:p>
    <w:p w:rsidR="0051326A" w:rsidRPr="007F0D62" w:rsidRDefault="00242A7F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летяги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Тема: «Лесные звери»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b/>
          <w:bCs/>
          <w:color w:val="000000"/>
          <w:sz w:val="32"/>
          <w:szCs w:val="32"/>
        </w:rPr>
        <w:t>Вариант № 10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1. Хищник: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суслик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барсук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сурок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2. В кронах деревьев обитает: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песец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норка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куница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3. Представитель семейства собачьих: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росомаха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горностай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песец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4. Наиболее кровожадный зверь: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барсук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енот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lastRenderedPageBreak/>
        <w:t>3 – хорек лесной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5. Напоминают стамеску парные резцы: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насекомоядных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растительноядных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хищников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6. Самка, какого оленя имеет рога: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пятнистого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северного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европейского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7. Какие звери размножаются несколько раз в году: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кроты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землеройки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рукокрылые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8. К какому семейству относится ондатра: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 полевки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мышиные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хомяки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9. Самый крупный соболь: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 xml:space="preserve">1 – </w:t>
      </w:r>
      <w:proofErr w:type="spellStart"/>
      <w:r w:rsidRPr="007F0D62">
        <w:rPr>
          <w:color w:val="000000"/>
          <w:sz w:val="32"/>
          <w:szCs w:val="32"/>
        </w:rPr>
        <w:t>баргузинский</w:t>
      </w:r>
      <w:proofErr w:type="spellEnd"/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камчатский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сибирский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10. Самый крупный медведь: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1 – бурый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2 – белый</w:t>
      </w:r>
    </w:p>
    <w:p w:rsidR="0051326A" w:rsidRPr="007F0D62" w:rsidRDefault="0051326A" w:rsidP="0051326A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32"/>
          <w:szCs w:val="32"/>
        </w:rPr>
      </w:pPr>
      <w:r w:rsidRPr="007F0D62">
        <w:rPr>
          <w:color w:val="000000"/>
          <w:sz w:val="32"/>
          <w:szCs w:val="32"/>
        </w:rPr>
        <w:t>3 – черный</w:t>
      </w:r>
    </w:p>
    <w:p w:rsidR="0051326A" w:rsidRPr="007F0D62" w:rsidRDefault="0051326A" w:rsidP="0051326A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sectPr w:rsidR="0051326A" w:rsidRPr="007F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13089"/>
    <w:multiLevelType w:val="multilevel"/>
    <w:tmpl w:val="4594B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6A53C8"/>
    <w:multiLevelType w:val="multilevel"/>
    <w:tmpl w:val="F1AA944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666705"/>
    <w:multiLevelType w:val="multilevel"/>
    <w:tmpl w:val="14AE9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701B85"/>
    <w:multiLevelType w:val="multilevel"/>
    <w:tmpl w:val="E940C7D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922D30"/>
    <w:multiLevelType w:val="multilevel"/>
    <w:tmpl w:val="8DFC8E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33CE6"/>
    <w:multiLevelType w:val="multilevel"/>
    <w:tmpl w:val="0DBE8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D94D59"/>
    <w:multiLevelType w:val="multilevel"/>
    <w:tmpl w:val="2BCA5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8539E1"/>
    <w:multiLevelType w:val="multilevel"/>
    <w:tmpl w:val="63423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FD47F7"/>
    <w:multiLevelType w:val="multilevel"/>
    <w:tmpl w:val="30825B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1155D1"/>
    <w:multiLevelType w:val="multilevel"/>
    <w:tmpl w:val="01DC8E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6A2AAA"/>
    <w:multiLevelType w:val="multilevel"/>
    <w:tmpl w:val="EBBE904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EC6F16"/>
    <w:multiLevelType w:val="multilevel"/>
    <w:tmpl w:val="D61ED7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11"/>
  </w:num>
  <w:num w:numId="4">
    <w:abstractNumId w:val="8"/>
  </w:num>
  <w:num w:numId="5">
    <w:abstractNumId w:val="0"/>
  </w:num>
  <w:num w:numId="6">
    <w:abstractNumId w:val="1"/>
  </w:num>
  <w:num w:numId="7">
    <w:abstractNumId w:val="9"/>
  </w:num>
  <w:num w:numId="8">
    <w:abstractNumId w:val="5"/>
  </w:num>
  <w:num w:numId="9">
    <w:abstractNumId w:val="10"/>
  </w:num>
  <w:num w:numId="10">
    <w:abstractNumId w:val="3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7DE"/>
    <w:rsid w:val="00242A7F"/>
    <w:rsid w:val="002C2BB4"/>
    <w:rsid w:val="00434326"/>
    <w:rsid w:val="0051326A"/>
    <w:rsid w:val="007F0D62"/>
    <w:rsid w:val="00A05904"/>
    <w:rsid w:val="00C737DE"/>
    <w:rsid w:val="00E4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DC01B"/>
  <w15:docId w15:val="{4FA6F582-CC41-433F-8A87-EBC6DAE1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3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326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1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6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20</Pages>
  <Words>1544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Татьяна Сталинина</cp:lastModifiedBy>
  <cp:revision>5</cp:revision>
  <dcterms:created xsi:type="dcterms:W3CDTF">2021-01-23T14:50:00Z</dcterms:created>
  <dcterms:modified xsi:type="dcterms:W3CDTF">2022-11-16T09:49:00Z</dcterms:modified>
</cp:coreProperties>
</file>