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76" w:rsidRPr="004E54B0" w:rsidRDefault="00862576">
      <w:pPr>
        <w:rPr>
          <w:sz w:val="28"/>
          <w:szCs w:val="28"/>
        </w:rPr>
      </w:pPr>
      <w:r w:rsidRPr="004E54B0">
        <w:rPr>
          <w:sz w:val="28"/>
          <w:szCs w:val="28"/>
        </w:rPr>
        <w:t>План</w:t>
      </w:r>
      <w:r w:rsidR="004E54B0">
        <w:rPr>
          <w:sz w:val="28"/>
          <w:szCs w:val="28"/>
        </w:rPr>
        <w:t xml:space="preserve"> по исследованию функций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62576" w:rsidTr="00862576">
        <w:tc>
          <w:tcPr>
            <w:tcW w:w="4785" w:type="dxa"/>
          </w:tcPr>
          <w:p w:rsidR="00862576" w:rsidRPr="00862576" w:rsidRDefault="00862576">
            <w:pPr>
              <w:rPr>
                <w:sz w:val="28"/>
                <w:szCs w:val="28"/>
                <w:vertAlign w:val="superscript"/>
              </w:rPr>
            </w:pPr>
            <w:r w:rsidRPr="00862576">
              <w:rPr>
                <w:sz w:val="28"/>
                <w:szCs w:val="28"/>
              </w:rPr>
              <w:t>Функция  у=х</w:t>
            </w:r>
            <w:r w:rsidRPr="00862576">
              <w:rPr>
                <w:sz w:val="28"/>
                <w:szCs w:val="28"/>
                <w:vertAlign w:val="superscript"/>
              </w:rPr>
              <w:t>2н</w:t>
            </w:r>
          </w:p>
        </w:tc>
        <w:tc>
          <w:tcPr>
            <w:tcW w:w="4786" w:type="dxa"/>
          </w:tcPr>
          <w:p w:rsidR="00862576" w:rsidRPr="00862576" w:rsidRDefault="00862576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Функция у=х</w:t>
            </w:r>
            <w:r>
              <w:rPr>
                <w:sz w:val="28"/>
                <w:szCs w:val="28"/>
                <w:vertAlign w:val="superscript"/>
              </w:rPr>
              <w:t>2н+1</w:t>
            </w:r>
          </w:p>
        </w:tc>
      </w:tr>
      <w:tr w:rsidR="00862576" w:rsidTr="00862576">
        <w:tc>
          <w:tcPr>
            <w:tcW w:w="4785" w:type="dxa"/>
          </w:tcPr>
          <w:p w:rsidR="00862576" w:rsidRPr="00862576" w:rsidRDefault="00862576">
            <w:pPr>
              <w:rPr>
                <w:sz w:val="28"/>
                <w:szCs w:val="28"/>
              </w:rPr>
            </w:pPr>
            <w:r>
              <w:t xml:space="preserve">   1.                                                                  </w:t>
            </w:r>
            <w:r>
              <w:rPr>
                <w:sz w:val="28"/>
                <w:szCs w:val="28"/>
              </w:rPr>
              <w:t xml:space="preserve">Область </w:t>
            </w:r>
          </w:p>
          <w:p w:rsidR="00862576" w:rsidRDefault="00862576"/>
        </w:tc>
        <w:tc>
          <w:tcPr>
            <w:tcW w:w="4786" w:type="dxa"/>
          </w:tcPr>
          <w:p w:rsidR="00862576" w:rsidRPr="00862576" w:rsidRDefault="008625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определения</w:t>
            </w:r>
          </w:p>
        </w:tc>
      </w:tr>
      <w:tr w:rsidR="00862576" w:rsidTr="00862576">
        <w:tc>
          <w:tcPr>
            <w:tcW w:w="4785" w:type="dxa"/>
          </w:tcPr>
          <w:p w:rsidR="00862576" w:rsidRPr="00862576" w:rsidRDefault="008625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2.                                          Множество</w:t>
            </w:r>
          </w:p>
        </w:tc>
        <w:tc>
          <w:tcPr>
            <w:tcW w:w="4786" w:type="dxa"/>
          </w:tcPr>
          <w:p w:rsidR="00862576" w:rsidRPr="00862576" w:rsidRDefault="008625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значений</w:t>
            </w:r>
          </w:p>
        </w:tc>
      </w:tr>
      <w:tr w:rsidR="00862576" w:rsidTr="00862576">
        <w:tc>
          <w:tcPr>
            <w:tcW w:w="4785" w:type="dxa"/>
          </w:tcPr>
          <w:p w:rsidR="00862576" w:rsidRDefault="00862576">
            <w:r>
              <w:t xml:space="preserve">    3</w:t>
            </w:r>
            <w:r w:rsidRPr="004E54B0">
              <w:rPr>
                <w:sz w:val="28"/>
                <w:szCs w:val="28"/>
              </w:rPr>
              <w:t>.</w:t>
            </w:r>
            <w:r w:rsidR="004E54B0" w:rsidRPr="004E54B0">
              <w:rPr>
                <w:sz w:val="28"/>
                <w:szCs w:val="28"/>
              </w:rPr>
              <w:t xml:space="preserve">                                         Четность</w:t>
            </w:r>
            <w:r w:rsidR="004E54B0">
              <w:rPr>
                <w:sz w:val="28"/>
                <w:szCs w:val="28"/>
              </w:rPr>
              <w:t xml:space="preserve"> и </w:t>
            </w:r>
          </w:p>
        </w:tc>
        <w:tc>
          <w:tcPr>
            <w:tcW w:w="4786" w:type="dxa"/>
          </w:tcPr>
          <w:p w:rsidR="00862576" w:rsidRPr="004E54B0" w:rsidRDefault="004E54B0">
            <w:pPr>
              <w:rPr>
                <w:sz w:val="28"/>
                <w:szCs w:val="28"/>
              </w:rPr>
            </w:pPr>
            <w:r w:rsidRPr="004E54B0">
              <w:rPr>
                <w:sz w:val="28"/>
                <w:szCs w:val="28"/>
              </w:rPr>
              <w:t>нечетность</w:t>
            </w:r>
          </w:p>
        </w:tc>
      </w:tr>
      <w:tr w:rsidR="00862576" w:rsidTr="00862576">
        <w:tc>
          <w:tcPr>
            <w:tcW w:w="4785" w:type="dxa"/>
          </w:tcPr>
          <w:p w:rsidR="00862576" w:rsidRPr="004E54B0" w:rsidRDefault="004E54B0">
            <w:pPr>
              <w:rPr>
                <w:sz w:val="28"/>
                <w:szCs w:val="28"/>
              </w:rPr>
            </w:pPr>
            <w:r w:rsidRPr="004E54B0">
              <w:rPr>
                <w:sz w:val="28"/>
                <w:szCs w:val="28"/>
              </w:rPr>
              <w:t xml:space="preserve">   4.         Промежутки возрастания и </w:t>
            </w:r>
          </w:p>
        </w:tc>
        <w:tc>
          <w:tcPr>
            <w:tcW w:w="4786" w:type="dxa"/>
          </w:tcPr>
          <w:p w:rsidR="00862576" w:rsidRPr="004E54B0" w:rsidRDefault="004E54B0">
            <w:pPr>
              <w:rPr>
                <w:sz w:val="28"/>
                <w:szCs w:val="28"/>
              </w:rPr>
            </w:pPr>
            <w:r w:rsidRPr="004E54B0">
              <w:rPr>
                <w:sz w:val="28"/>
                <w:szCs w:val="28"/>
              </w:rPr>
              <w:t>убывания</w:t>
            </w:r>
          </w:p>
        </w:tc>
      </w:tr>
      <w:tr w:rsidR="004E54B0" w:rsidTr="00862576">
        <w:tc>
          <w:tcPr>
            <w:tcW w:w="4785" w:type="dxa"/>
          </w:tcPr>
          <w:p w:rsidR="004E54B0" w:rsidRPr="004E54B0" w:rsidRDefault="004E54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   рис 53 перечертить</w:t>
            </w:r>
          </w:p>
        </w:tc>
        <w:tc>
          <w:tcPr>
            <w:tcW w:w="4786" w:type="dxa"/>
          </w:tcPr>
          <w:p w:rsidR="004E54B0" w:rsidRPr="004E54B0" w:rsidRDefault="004E54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  54 перечертить</w:t>
            </w:r>
          </w:p>
        </w:tc>
      </w:tr>
    </w:tbl>
    <w:p w:rsidR="00FC30E9" w:rsidRDefault="00FC30E9"/>
    <w:sectPr w:rsidR="00FC3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862576"/>
    <w:rsid w:val="004E54B0"/>
    <w:rsid w:val="00862576"/>
    <w:rsid w:val="00FC3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25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Freeman @ Lili</dc:creator>
  <cp:keywords/>
  <dc:description/>
  <cp:lastModifiedBy>Freeman @ Lili</cp:lastModifiedBy>
  <cp:revision>3</cp:revision>
  <dcterms:created xsi:type="dcterms:W3CDTF">2021-11-16T14:11:00Z</dcterms:created>
  <dcterms:modified xsi:type="dcterms:W3CDTF">2021-11-16T14:27:00Z</dcterms:modified>
</cp:coreProperties>
</file>