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140" w:rsidRDefault="00C75CCF">
      <w:pPr>
        <w:tabs>
          <w:tab w:val="left" w:pos="0"/>
          <w:tab w:val="left" w:pos="2660"/>
          <w:tab w:val="left" w:pos="5380"/>
        </w:tabs>
        <w:ind w:left="0"/>
        <w:rPr>
          <w:sz w:val="22"/>
        </w:rPr>
      </w:pPr>
      <w:r>
        <w:rPr>
          <w:sz w:val="22"/>
        </w:rPr>
        <w:t>«РАССМОТРЕНО»                         «СОГЛАСОВАНО»                                     «УТВЕРЖДАЮ»</w:t>
      </w:r>
    </w:p>
    <w:p w:rsidR="005F2140" w:rsidRDefault="00C75CCF">
      <w:pPr>
        <w:tabs>
          <w:tab w:val="left" w:pos="0"/>
          <w:tab w:val="left" w:pos="2660"/>
          <w:tab w:val="left" w:pos="5380"/>
        </w:tabs>
        <w:ind w:left="0"/>
        <w:rPr>
          <w:sz w:val="22"/>
        </w:rPr>
      </w:pPr>
      <w:r>
        <w:rPr>
          <w:sz w:val="22"/>
        </w:rPr>
        <w:t xml:space="preserve">на заседании   МО                           на заседании    МС           </w:t>
      </w:r>
      <w:r>
        <w:rPr>
          <w:sz w:val="22"/>
        </w:rPr>
        <w:t xml:space="preserve">                            приказ №_______    </w:t>
      </w:r>
    </w:p>
    <w:p w:rsidR="005F2140" w:rsidRDefault="00C75CCF">
      <w:pPr>
        <w:tabs>
          <w:tab w:val="left" w:pos="0"/>
          <w:tab w:val="left" w:pos="2660"/>
          <w:tab w:val="left" w:pos="5380"/>
        </w:tabs>
        <w:ind w:left="0"/>
        <w:rPr>
          <w:sz w:val="22"/>
        </w:rPr>
      </w:pPr>
      <w:r>
        <w:rPr>
          <w:sz w:val="22"/>
        </w:rPr>
        <w:t>протокол № 7                                   протокол № 4                                               от «31» августа 2020г.</w:t>
      </w:r>
    </w:p>
    <w:p w:rsidR="005F2140" w:rsidRDefault="00C75CCF">
      <w:pPr>
        <w:tabs>
          <w:tab w:val="left" w:pos="0"/>
          <w:tab w:val="left" w:pos="2660"/>
          <w:tab w:val="left" w:pos="5380"/>
        </w:tabs>
        <w:ind w:left="0"/>
        <w:rPr>
          <w:sz w:val="22"/>
        </w:rPr>
      </w:pPr>
      <w:r>
        <w:rPr>
          <w:sz w:val="22"/>
        </w:rPr>
        <w:t xml:space="preserve">от «28» августа 2020г.                     от «28» августа 2020г.              </w:t>
      </w:r>
      <w:r>
        <w:rPr>
          <w:sz w:val="22"/>
        </w:rPr>
        <w:t xml:space="preserve">                   Директор школы</w:t>
      </w:r>
    </w:p>
    <w:p w:rsidR="005F2140" w:rsidRDefault="00C75CCF">
      <w:pPr>
        <w:tabs>
          <w:tab w:val="left" w:pos="142"/>
          <w:tab w:val="left" w:pos="2660"/>
          <w:tab w:val="left" w:pos="5380"/>
        </w:tabs>
        <w:ind w:left="0"/>
        <w:rPr>
          <w:sz w:val="22"/>
        </w:rPr>
      </w:pPr>
      <w:r>
        <w:rPr>
          <w:sz w:val="22"/>
        </w:rPr>
        <w:t xml:space="preserve">Руководитель   МО                          Заместитель директора                                ________Л.Г. Емелева                                                                                                          </w:t>
      </w:r>
      <w:r>
        <w:rPr>
          <w:sz w:val="22"/>
        </w:rPr>
        <w:t xml:space="preserve">                                   _____ А.А. Провоторова                     _________Н.Н. Иванова                                            </w:t>
      </w:r>
    </w:p>
    <w:p w:rsidR="005F2140" w:rsidRDefault="00C75CCF">
      <w:pPr>
        <w:tabs>
          <w:tab w:val="left" w:pos="0"/>
          <w:tab w:val="left" w:pos="2660"/>
          <w:tab w:val="left" w:pos="5380"/>
        </w:tabs>
        <w:ind w:left="142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</w:t>
      </w:r>
      <w:r>
        <w:rPr>
          <w:sz w:val="22"/>
        </w:rPr>
        <w:t xml:space="preserve">    </w:t>
      </w: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C75CCF">
      <w:pPr>
        <w:pStyle w:val="Standard"/>
        <w:jc w:val="center"/>
        <w:rPr>
          <w:b/>
          <w:i/>
          <w:sz w:val="32"/>
          <w:lang w:val="ru-RU"/>
        </w:rPr>
      </w:pPr>
      <w:r>
        <w:rPr>
          <w:b/>
          <w:i/>
          <w:sz w:val="32"/>
          <w:lang w:val="ru-RU"/>
        </w:rPr>
        <w:t>Рабочая программа курса по английскому языку</w:t>
      </w:r>
    </w:p>
    <w:p w:rsidR="005F2140" w:rsidRDefault="00C75CCF">
      <w:pPr>
        <w:pStyle w:val="Standard"/>
        <w:jc w:val="center"/>
        <w:rPr>
          <w:b/>
          <w:i/>
          <w:sz w:val="32"/>
          <w:lang w:val="ru-RU"/>
        </w:rPr>
      </w:pPr>
      <w:r>
        <w:rPr>
          <w:b/>
          <w:i/>
          <w:sz w:val="32"/>
          <w:lang w:val="ru-RU"/>
        </w:rPr>
        <w:t>«Ключевые аспекты грамматики английского языка»</w:t>
      </w:r>
    </w:p>
    <w:p w:rsidR="005F2140" w:rsidRDefault="00C75CCF">
      <w:pPr>
        <w:pStyle w:val="Standard"/>
        <w:jc w:val="center"/>
        <w:rPr>
          <w:b/>
          <w:i/>
          <w:sz w:val="32"/>
          <w:lang w:val="ru-RU"/>
        </w:rPr>
      </w:pPr>
      <w:r>
        <w:rPr>
          <w:b/>
          <w:i/>
          <w:sz w:val="32"/>
          <w:lang w:val="ru-RU"/>
        </w:rPr>
        <w:t>10 класс</w:t>
      </w:r>
    </w:p>
    <w:p w:rsidR="005F2140" w:rsidRDefault="005F2140">
      <w:pPr>
        <w:pStyle w:val="Standard"/>
        <w:jc w:val="center"/>
        <w:rPr>
          <w:b/>
          <w:i/>
          <w:sz w:val="32"/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C75CCF">
      <w:pPr>
        <w:pStyle w:val="Standard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Учитель: Фатьянова В.В.,</w:t>
      </w:r>
    </w:p>
    <w:p w:rsidR="005F2140" w:rsidRDefault="00C75CCF">
      <w:pPr>
        <w:pStyle w:val="Standard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учитель английского языка,</w:t>
      </w:r>
    </w:p>
    <w:p w:rsidR="005F2140" w:rsidRDefault="00C75CCF">
      <w:pPr>
        <w:pStyle w:val="Standard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высшая квалификационная категория</w:t>
      </w: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5F2140">
      <w:pPr>
        <w:pStyle w:val="Standard"/>
        <w:jc w:val="center"/>
        <w:rPr>
          <w:lang w:val="ru-RU"/>
        </w:rPr>
      </w:pPr>
    </w:p>
    <w:p w:rsidR="005F2140" w:rsidRDefault="00C75CCF">
      <w:pPr>
        <w:pStyle w:val="Standard"/>
        <w:jc w:val="center"/>
        <w:rPr>
          <w:lang w:val="ru-RU"/>
        </w:rPr>
      </w:pPr>
      <w:r>
        <w:rPr>
          <w:lang w:val="ru-RU"/>
        </w:rPr>
        <w:t>2020-2021 учебный год</w:t>
      </w:r>
    </w:p>
    <w:p w:rsidR="005F2140" w:rsidRDefault="005F2140">
      <w:pPr>
        <w:spacing w:line="360" w:lineRule="auto"/>
        <w:jc w:val="center"/>
        <w:rPr>
          <w:b/>
          <w:szCs w:val="28"/>
        </w:rPr>
      </w:pPr>
    </w:p>
    <w:p w:rsidR="00D01B49" w:rsidRDefault="00D01B49">
      <w:pPr>
        <w:spacing w:line="360" w:lineRule="auto"/>
        <w:jc w:val="center"/>
        <w:rPr>
          <w:b/>
          <w:sz w:val="24"/>
          <w:szCs w:val="24"/>
        </w:rPr>
      </w:pPr>
    </w:p>
    <w:p w:rsidR="005F2140" w:rsidRPr="00D01B49" w:rsidRDefault="00C75CCF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D01B49">
        <w:rPr>
          <w:b/>
          <w:sz w:val="24"/>
          <w:szCs w:val="24"/>
        </w:rPr>
        <w:lastRenderedPageBreak/>
        <w:t>Пояснительная записка</w:t>
      </w:r>
    </w:p>
    <w:p w:rsidR="005F2140" w:rsidRPr="00D01B49" w:rsidRDefault="00C75CCF">
      <w:pPr>
        <w:spacing w:line="276" w:lineRule="auto"/>
        <w:ind w:firstLine="708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</w:t>
      </w:r>
      <w:r w:rsidRPr="00D01B49">
        <w:rPr>
          <w:color w:val="000000"/>
          <w:sz w:val="24"/>
          <w:szCs w:val="24"/>
          <w:shd w:val="clear" w:color="auto" w:fill="FFFFFF"/>
        </w:rPr>
        <w:t xml:space="preserve">Программа элективного курса «Ключевые аспекты грамматики английского языка» предназначена для учащихся 10 классов (базовый уровень) и разработана в соответствии с задачами модернизации содержания образования. </w:t>
      </w:r>
      <w:r w:rsidRPr="00D01B49">
        <w:rPr>
          <w:sz w:val="24"/>
          <w:szCs w:val="24"/>
        </w:rPr>
        <w:t>Он позволяет развивать г</w:t>
      </w:r>
      <w:r w:rsidRPr="00D01B49">
        <w:rPr>
          <w:sz w:val="24"/>
          <w:szCs w:val="24"/>
        </w:rPr>
        <w:t xml:space="preserve">рамотность и формировать лингвистическую компетенцию учащихся, что способствует разностороннему развитию личности. </w:t>
      </w:r>
      <w:r w:rsidRPr="00D01B49">
        <w:rPr>
          <w:color w:val="000000"/>
          <w:sz w:val="24"/>
          <w:szCs w:val="24"/>
        </w:rPr>
        <w:t xml:space="preserve">Элективный курс призван не </w:t>
      </w:r>
      <w:r w:rsidRPr="00D01B49">
        <w:rPr>
          <w:color w:val="000000"/>
          <w:sz w:val="24"/>
          <w:szCs w:val="24"/>
        </w:rPr>
        <w:t>только дополнять и углублять знания учащихся, но и развивать их интерес к предмету, любознательность, логическое м</w:t>
      </w:r>
      <w:r w:rsidRPr="00D01B49">
        <w:rPr>
          <w:color w:val="000000"/>
          <w:sz w:val="24"/>
          <w:szCs w:val="24"/>
        </w:rPr>
        <w:t xml:space="preserve">ышление. </w:t>
      </w:r>
    </w:p>
    <w:p w:rsidR="005F2140" w:rsidRPr="00D01B49" w:rsidRDefault="00C75CCF">
      <w:pPr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Цель данного курса:</w:t>
      </w:r>
    </w:p>
    <w:p w:rsidR="005F2140" w:rsidRPr="00D01B49" w:rsidRDefault="00C75CCF">
      <w:pPr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- совершенствовать грамматическую сторону речи;</w:t>
      </w:r>
    </w:p>
    <w:p w:rsidR="005F2140" w:rsidRPr="00D01B49" w:rsidRDefault="00C75CCF">
      <w:pPr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- формировать умения употреблять грамматические явления в речи.</w:t>
      </w:r>
    </w:p>
    <w:p w:rsidR="005F2140" w:rsidRPr="00D01B49" w:rsidRDefault="00C75CCF">
      <w:pPr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Задачи курса:</w:t>
      </w:r>
    </w:p>
    <w:p w:rsidR="005F2140" w:rsidRPr="00D01B49" w:rsidRDefault="00C75CCF">
      <w:pPr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- закрепить умения употреблять видовременные формы глагола, личные и неличные формы глагола, формы ч</w:t>
      </w:r>
      <w:r w:rsidRPr="00D01B49">
        <w:rPr>
          <w:sz w:val="24"/>
          <w:szCs w:val="24"/>
        </w:rPr>
        <w:t>ислительных, формы местоимений, артикли, предлоги, существительные, прилагательные, наречия, предлоги, союзы, пунктуация, согласование времен, залоги, модальные глаголы, наклонения.</w:t>
      </w:r>
    </w:p>
    <w:p w:rsidR="005F2140" w:rsidRPr="00D01B49" w:rsidRDefault="00C75CCF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Элективный курс </w:t>
      </w:r>
      <w:r w:rsidRPr="00D01B49">
        <w:rPr>
          <w:color w:val="000000"/>
          <w:sz w:val="24"/>
          <w:szCs w:val="24"/>
          <w:shd w:val="clear" w:color="auto" w:fill="FFFFFF"/>
        </w:rPr>
        <w:t xml:space="preserve">«Ключевые аспекты грамматики английского языка» </w:t>
      </w:r>
      <w:r w:rsidRPr="00D01B49">
        <w:rPr>
          <w:sz w:val="24"/>
          <w:szCs w:val="24"/>
        </w:rPr>
        <w:t xml:space="preserve"> рассчитан</w:t>
      </w:r>
      <w:r w:rsidRPr="00D01B49">
        <w:rPr>
          <w:sz w:val="24"/>
          <w:szCs w:val="24"/>
        </w:rPr>
        <w:t xml:space="preserve"> на 1 год обучения, </w:t>
      </w:r>
      <w:r w:rsidRPr="00D01B49">
        <w:rPr>
          <w:b/>
          <w:sz w:val="24"/>
          <w:szCs w:val="24"/>
        </w:rPr>
        <w:t>34</w:t>
      </w:r>
      <w:r w:rsidRPr="00D01B49">
        <w:rPr>
          <w:sz w:val="24"/>
          <w:szCs w:val="24"/>
        </w:rPr>
        <w:t xml:space="preserve"> часа (1 час в неделю).</w:t>
      </w:r>
    </w:p>
    <w:p w:rsidR="005F2140" w:rsidRPr="00D01B49" w:rsidRDefault="005F2140">
      <w:pPr>
        <w:spacing w:line="276" w:lineRule="auto"/>
        <w:jc w:val="both"/>
        <w:rPr>
          <w:sz w:val="24"/>
          <w:szCs w:val="24"/>
        </w:rPr>
      </w:pPr>
    </w:p>
    <w:p w:rsidR="005F2140" w:rsidRPr="00D01B49" w:rsidRDefault="00C75CCF">
      <w:pPr>
        <w:spacing w:line="276" w:lineRule="auto"/>
        <w:ind w:firstLine="709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Планируемые результаты освоения учебного предмета</w:t>
      </w:r>
    </w:p>
    <w:p w:rsidR="005F2140" w:rsidRPr="00D01B49" w:rsidRDefault="00C75CCF">
      <w:pPr>
        <w:pStyle w:val="a5"/>
        <w:shd w:val="clear" w:color="auto" w:fill="FFFFFF"/>
        <w:spacing w:before="0" w:after="150" w:line="276" w:lineRule="auto"/>
        <w:ind w:firstLine="706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В соответствии с Федеральным государственным образовательным стандартом данная рабочая программа обеспечивает формирование личностных, метапредметных и предмет</w:t>
      </w:r>
      <w:r w:rsidRPr="00D01B49">
        <w:rPr>
          <w:color w:val="000000"/>
          <w:sz w:val="24"/>
          <w:szCs w:val="24"/>
        </w:rPr>
        <w:t>ных результатов школьного курса английского языка.</w:t>
      </w:r>
    </w:p>
    <w:p w:rsidR="005F2140" w:rsidRPr="00D01B49" w:rsidRDefault="005F2140">
      <w:pPr>
        <w:widowControl/>
        <w:spacing w:line="276" w:lineRule="auto"/>
        <w:ind w:firstLine="540"/>
        <w:jc w:val="both"/>
        <w:rPr>
          <w:b/>
          <w:color w:val="000000"/>
          <w:sz w:val="24"/>
          <w:szCs w:val="24"/>
        </w:rPr>
      </w:pPr>
    </w:p>
    <w:p w:rsidR="005F2140" w:rsidRPr="00D01B49" w:rsidRDefault="00C75CCF">
      <w:pPr>
        <w:widowControl/>
        <w:spacing w:line="276" w:lineRule="auto"/>
        <w:jc w:val="both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>Личностные результаты:</w:t>
      </w:r>
    </w:p>
    <w:p w:rsidR="005F2140" w:rsidRPr="00D01B49" w:rsidRDefault="00C75CCF">
      <w:pPr>
        <w:widowControl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5F2140" w:rsidRPr="00D01B49" w:rsidRDefault="00C75CCF">
      <w:pPr>
        <w:widowControl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 xml:space="preserve">Осознание возможностей самореализации </w:t>
      </w:r>
      <w:r w:rsidRPr="00D01B49">
        <w:rPr>
          <w:color w:val="000000"/>
          <w:sz w:val="24"/>
          <w:szCs w:val="24"/>
        </w:rPr>
        <w:t>средствами иностранного языка;</w:t>
      </w:r>
    </w:p>
    <w:p w:rsidR="005F2140" w:rsidRPr="00D01B49" w:rsidRDefault="00C75CCF">
      <w:pPr>
        <w:widowControl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Стремление к совершенствованию собственной речевой культуры в целом;</w:t>
      </w:r>
    </w:p>
    <w:p w:rsidR="005F2140" w:rsidRPr="00D01B49" w:rsidRDefault="00C75CCF">
      <w:pPr>
        <w:widowControl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Формирование коммуникативной коммепенции в межкультурной и межэтнической коммуникации;</w:t>
      </w:r>
    </w:p>
    <w:p w:rsidR="005F2140" w:rsidRPr="00D01B49" w:rsidRDefault="00C75CCF">
      <w:pPr>
        <w:widowControl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Развитие таких качеств, как воля, целеустремленность, креативность, и</w:t>
      </w:r>
      <w:r w:rsidRPr="00D01B49">
        <w:rPr>
          <w:color w:val="000000"/>
          <w:sz w:val="24"/>
          <w:szCs w:val="24"/>
        </w:rPr>
        <w:t>нициативность, эмпатия, трудолюбие, дисциплинированность</w:t>
      </w:r>
    </w:p>
    <w:p w:rsidR="005F2140" w:rsidRPr="00D01B49" w:rsidRDefault="005F2140">
      <w:pPr>
        <w:widowControl/>
        <w:spacing w:line="276" w:lineRule="auto"/>
        <w:ind w:left="1260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widowControl/>
        <w:spacing w:line="276" w:lineRule="auto"/>
        <w:ind w:left="900"/>
        <w:jc w:val="both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>Метапредметные результаты:</w:t>
      </w:r>
    </w:p>
    <w:p w:rsidR="005F2140" w:rsidRPr="00D01B49" w:rsidRDefault="00C75CCF">
      <w:pPr>
        <w:widowControl/>
        <w:numPr>
          <w:ilvl w:val="0"/>
          <w:numId w:val="2"/>
        </w:numPr>
        <w:tabs>
          <w:tab w:val="left" w:pos="-993"/>
        </w:tabs>
        <w:spacing w:line="276" w:lineRule="auto"/>
        <w:ind w:hanging="1276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Развитие умения планировать свое речевое и неречевое поведение;</w:t>
      </w:r>
    </w:p>
    <w:p w:rsidR="005F2140" w:rsidRPr="00D01B49" w:rsidRDefault="00C75CCF">
      <w:pPr>
        <w:widowControl/>
        <w:numPr>
          <w:ilvl w:val="0"/>
          <w:numId w:val="2"/>
        </w:numPr>
        <w:tabs>
          <w:tab w:val="left" w:pos="-993"/>
        </w:tabs>
        <w:spacing w:line="276" w:lineRule="auto"/>
        <w:ind w:hanging="1276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Развитие коммуникативной компетенции;</w:t>
      </w:r>
    </w:p>
    <w:p w:rsidR="005F2140" w:rsidRPr="00D01B49" w:rsidRDefault="00C75CCF">
      <w:pPr>
        <w:widowControl/>
        <w:numPr>
          <w:ilvl w:val="0"/>
          <w:numId w:val="2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 xml:space="preserve">Развитие исследовательских учебных действий, включая навыки работы с </w:t>
      </w:r>
      <w:r w:rsidRPr="00D01B49">
        <w:rPr>
          <w:color w:val="000000"/>
          <w:sz w:val="24"/>
          <w:szCs w:val="24"/>
        </w:rPr>
        <w:t>информацией: поиск и выделение нужной информации, обобщение и фиксация информации;</w:t>
      </w:r>
    </w:p>
    <w:p w:rsidR="005F2140" w:rsidRPr="00D01B49" w:rsidRDefault="00C75CCF">
      <w:pPr>
        <w:widowControl/>
        <w:numPr>
          <w:ilvl w:val="0"/>
          <w:numId w:val="2"/>
        </w:numPr>
        <w:tabs>
          <w:tab w:val="left" w:pos="567"/>
        </w:tabs>
        <w:spacing w:line="276" w:lineRule="auto"/>
        <w:ind w:left="567" w:hanging="283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</w:r>
    </w:p>
    <w:p w:rsidR="005F2140" w:rsidRPr="00D01B49" w:rsidRDefault="005F2140">
      <w:pPr>
        <w:widowControl/>
        <w:spacing w:line="276" w:lineRule="auto"/>
        <w:ind w:left="900"/>
        <w:jc w:val="both"/>
        <w:rPr>
          <w:b/>
          <w:color w:val="000000"/>
          <w:sz w:val="24"/>
          <w:szCs w:val="24"/>
        </w:rPr>
      </w:pPr>
    </w:p>
    <w:p w:rsidR="005F2140" w:rsidRPr="00D01B49" w:rsidRDefault="00C75CCF">
      <w:pPr>
        <w:widowControl/>
        <w:spacing w:line="276" w:lineRule="auto"/>
        <w:ind w:left="900"/>
        <w:jc w:val="both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>Предметные результаты: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lastRenderedPageBreak/>
        <w:t xml:space="preserve">Предметные </w:t>
      </w:r>
      <w:r w:rsidRPr="00D01B49">
        <w:rPr>
          <w:sz w:val="24"/>
          <w:szCs w:val="24"/>
        </w:rPr>
        <w:t xml:space="preserve">результаты в коммуникативной сфере (владение английским языком как средством общения)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Выпускник научится: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Речевая компетенция (овладение видами речевой деятельности):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говорения: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вести все виды диалога (этикетный диалог-расспрос, диалог — </w:t>
      </w:r>
      <w:r w:rsidRPr="00D01B49">
        <w:rPr>
          <w:sz w:val="24"/>
          <w:szCs w:val="24"/>
        </w:rPr>
        <w:t>побуждение к действию, диалог — обмен мнениями, комбинированный диалог) в стандартных ситуациях официального и неофициального общения (в том числе по телефону) в пределах изученной тематики средней школы и усвоенного лексико-грамматического материала, собл</w:t>
      </w:r>
      <w:r w:rsidRPr="00D01B49">
        <w:rPr>
          <w:sz w:val="24"/>
          <w:szCs w:val="24"/>
        </w:rPr>
        <w:t>юдая нормы речевого этикета, принятые в странах изучаемого языка, при необходимости уточняя и переспрашивая собеседника;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использовать оценочные суждения и эмоционально-оценочные средства;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рассказывать/сообщать о себе, своём окружении, своей стране и </w:t>
      </w:r>
      <w:r w:rsidRPr="00D01B49">
        <w:rPr>
          <w:sz w:val="24"/>
          <w:szCs w:val="24"/>
        </w:rPr>
        <w:t xml:space="preserve">странах изучаемого языка, событиях/явлениях;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описывать фотографии и другие визуальные материалы (иллюстрации, карикатуры, диаграммы, графики, рекламные плакаты и т. п.) и выражать своё мнение о них;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описывать/характеризовать человека/персонаж;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пер</w:t>
      </w:r>
      <w:r w:rsidRPr="00D01B49">
        <w:rPr>
          <w:sz w:val="24"/>
          <w:szCs w:val="24"/>
        </w:rPr>
        <w:t xml:space="preserve">едавать основное содержание, основную мысль прочитанного/услышанного/увиденного, выражать своё отношение к прочитанному/услышанному/увиденному, давать оценку;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рассуждать о фактах/событиях, приводя примеры, аргументы, делая выводы;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кратко излагать рез</w:t>
      </w:r>
      <w:r w:rsidRPr="00D01B49">
        <w:rPr>
          <w:sz w:val="24"/>
          <w:szCs w:val="24"/>
        </w:rPr>
        <w:t>ультаты проектно-исследовательской деятельности;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в области аудирования: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(сообщение/рассказ/беседа/интервью);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воспринимать на слух и понимать несложные аутентичные аудио- и видеотексты: тексты прагматического характера (объявления, реклама и т. д.), сообщения, рассказы, беседы на бытовые темы, — выделяя нужную/интересующую/запрашиваемую информацию;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</w:t>
      </w:r>
      <w:r w:rsidRPr="00D01B49">
        <w:rPr>
          <w:b/>
          <w:sz w:val="24"/>
          <w:szCs w:val="24"/>
        </w:rPr>
        <w:t>чтения: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читать аутентичные тексты разных жанров и стилей, понимая их основное содержание;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читать несложные аутентичные тексты разных жанров и стилей (преимущественно научно-популярные), полностью понимая их содержание и используя различные приёмы смы</w:t>
      </w:r>
      <w:r w:rsidRPr="00D01B49">
        <w:rPr>
          <w:sz w:val="24"/>
          <w:szCs w:val="24"/>
        </w:rPr>
        <w:t xml:space="preserve">словой переработки текста (ключевые слова/выборочный перевод), а также справочные материалы (словари/грамматические справочники и др.);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читать аутентичные тексты, выборочно понимая, выделяя нужную/интересующую/ запрашиваемую информацию;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отделять в не</w:t>
      </w:r>
      <w:r w:rsidRPr="00D01B49">
        <w:rPr>
          <w:sz w:val="24"/>
          <w:szCs w:val="24"/>
        </w:rPr>
        <w:t xml:space="preserve">сложных аутентичных текстах различных стилей главную информацию от второстепенной, выявлять наиболее значимые факты, определять своё отношение к прочитанному;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прогнозировать содержание текста на основе заголовка, иллюстраций;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  <w:lang w:val="en-US"/>
        </w:rPr>
      </w:pPr>
      <w:r w:rsidRPr="00D01B49">
        <w:rPr>
          <w:sz w:val="24"/>
          <w:szCs w:val="24"/>
          <w:lang w:val="en-US"/>
        </w:rPr>
        <w:t xml:space="preserve">• </w:t>
      </w:r>
      <w:r w:rsidRPr="00D01B49">
        <w:rPr>
          <w:sz w:val="24"/>
          <w:szCs w:val="24"/>
        </w:rPr>
        <w:t>определять</w:t>
      </w:r>
      <w:r w:rsidRPr="00D01B49">
        <w:rPr>
          <w:sz w:val="24"/>
          <w:szCs w:val="24"/>
          <w:lang w:val="en-US"/>
        </w:rPr>
        <w:t xml:space="preserve"> </w:t>
      </w:r>
      <w:r w:rsidRPr="00D01B49">
        <w:rPr>
          <w:sz w:val="24"/>
          <w:szCs w:val="24"/>
        </w:rPr>
        <w:t>жанр</w:t>
      </w:r>
      <w:r w:rsidRPr="00D01B49">
        <w:rPr>
          <w:sz w:val="24"/>
          <w:szCs w:val="24"/>
          <w:lang w:val="en-US"/>
        </w:rPr>
        <w:t xml:space="preserve"> </w:t>
      </w:r>
      <w:r w:rsidRPr="00D01B49">
        <w:rPr>
          <w:sz w:val="24"/>
          <w:szCs w:val="24"/>
        </w:rPr>
        <w:t>текста</w:t>
      </w:r>
      <w:r w:rsidRPr="00D01B49">
        <w:rPr>
          <w:sz w:val="24"/>
          <w:szCs w:val="24"/>
          <w:lang w:val="en-US"/>
        </w:rPr>
        <w:t xml:space="preserve"> (</w:t>
      </w:r>
      <w:r w:rsidRPr="00D01B49">
        <w:rPr>
          <w:sz w:val="24"/>
          <w:szCs w:val="24"/>
          <w:lang w:val="en-US"/>
        </w:rPr>
        <w:t xml:space="preserve">an action story, a comic story </w:t>
      </w:r>
      <w:r w:rsidRPr="00D01B49">
        <w:rPr>
          <w:sz w:val="24"/>
          <w:szCs w:val="24"/>
        </w:rPr>
        <w:t>и</w:t>
      </w:r>
      <w:r w:rsidRPr="00D01B49">
        <w:rPr>
          <w:sz w:val="24"/>
          <w:szCs w:val="24"/>
          <w:lang w:val="en-US"/>
        </w:rPr>
        <w:t xml:space="preserve"> </w:t>
      </w:r>
      <w:r w:rsidRPr="00D01B49">
        <w:rPr>
          <w:sz w:val="24"/>
          <w:szCs w:val="24"/>
        </w:rPr>
        <w:t>т</w:t>
      </w:r>
      <w:r w:rsidRPr="00D01B49">
        <w:rPr>
          <w:sz w:val="24"/>
          <w:szCs w:val="24"/>
          <w:lang w:val="en-US"/>
        </w:rPr>
        <w:t>. </w:t>
      </w:r>
      <w:r w:rsidRPr="00D01B49">
        <w:rPr>
          <w:sz w:val="24"/>
          <w:szCs w:val="24"/>
        </w:rPr>
        <w:t>д</w:t>
      </w:r>
      <w:r w:rsidRPr="00D01B49">
        <w:rPr>
          <w:sz w:val="24"/>
          <w:szCs w:val="24"/>
          <w:lang w:val="en-US"/>
        </w:rPr>
        <w:t xml:space="preserve">.);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письменной речи: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заполнять анкеты и формуляры, составлять резюме (CV);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lastRenderedPageBreak/>
        <w:t xml:space="preserve">• писать личное (в том числе электронное) письмо заданного объёма в ответ на письмо-стимул в соответствии с нормами, принятыми в </w:t>
      </w:r>
      <w:r w:rsidRPr="00D01B49">
        <w:rPr>
          <w:sz w:val="24"/>
          <w:szCs w:val="24"/>
        </w:rPr>
        <w:t xml:space="preserve">странах изучаемого языка;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составлять план, тезисы устного или письменного сообщения;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Языковая компетенция</w:t>
      </w:r>
      <w:r w:rsidRPr="00D01B49">
        <w:rPr>
          <w:sz w:val="24"/>
          <w:szCs w:val="24"/>
        </w:rPr>
        <w:t xml:space="preserve"> (языковые знания и владение языковыми средствами):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 • адекватно произносить и различать на слух все звуки английского языка; соблюдать правильное у</w:t>
      </w:r>
      <w:r w:rsidRPr="00D01B49">
        <w:rPr>
          <w:sz w:val="24"/>
          <w:szCs w:val="24"/>
        </w:rPr>
        <w:t xml:space="preserve">дарение в словах и фразах;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соблюдать ритмико-интонационные особенности предложений различных коммуникативных типов (повествовательное, вопросительное, побудительное); правильно разделять предложения на смысловые группы;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распознавать и употреблять в р</w:t>
      </w:r>
      <w:r w:rsidRPr="00D01B49">
        <w:rPr>
          <w:sz w:val="24"/>
          <w:szCs w:val="24"/>
        </w:rPr>
        <w:t xml:space="preserve">ечи изученные лексические единицы (слова, словосочетания, реплики-клише речевого этикета) в их основных значениях;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знать и применять основные способы словообразования (аффиксация, словосложение, конверсия, аббревиация);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понимать явления </w:t>
      </w:r>
      <w:r w:rsidRPr="00D01B49">
        <w:rPr>
          <w:sz w:val="24"/>
          <w:szCs w:val="24"/>
        </w:rPr>
        <w:t xml:space="preserve">многозначности слов английского языка, синонимии, антонимии и лексической сочетаемости;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распознавать и употреблять в речи основные морфологические формы и синтаксические конструкции изучаемого иностранного языка; знать признаки изученных грамматических </w:t>
      </w:r>
      <w:r w:rsidRPr="00D01B49">
        <w:rPr>
          <w:sz w:val="24"/>
          <w:szCs w:val="24"/>
        </w:rPr>
        <w:t>явлений (видовременные формы глаголов, модальные глаголы и их эквиваленты; артикли, существительные, прилагательные и наречия (в том числе их степени сравнения), местоимения, числительные, предлоги, союзы); распознавать и использовать глаголы в страдательн</w:t>
      </w:r>
      <w:r w:rsidRPr="00D01B49">
        <w:rPr>
          <w:sz w:val="24"/>
          <w:szCs w:val="24"/>
        </w:rPr>
        <w:t xml:space="preserve">ом залоге и сослагательном наклонении в наиболее употребительных формах; • распознавать и употреблять сложносочинённые и сложноподчинённые предложения с разными типами придаточных предложений (цели, условия и др.);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использовать прямую и косвенную речь; </w:t>
      </w:r>
      <w:r w:rsidRPr="00D01B49">
        <w:rPr>
          <w:sz w:val="24"/>
          <w:szCs w:val="24"/>
        </w:rPr>
        <w:t xml:space="preserve">соблюдать правила согласования времён;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систематизировать знания о грамматическом строе английского языка; знать основные различия систем английского и русского/родного языков.</w:t>
      </w:r>
    </w:p>
    <w:p w:rsidR="005F2140" w:rsidRPr="00D01B49" w:rsidRDefault="005F2140">
      <w:pPr>
        <w:widowControl/>
        <w:spacing w:line="276" w:lineRule="auto"/>
        <w:jc w:val="both"/>
        <w:rPr>
          <w:sz w:val="24"/>
          <w:szCs w:val="24"/>
        </w:rPr>
      </w:pPr>
    </w:p>
    <w:p w:rsidR="005F2140" w:rsidRPr="00D01B49" w:rsidRDefault="00C75CCF">
      <w:pPr>
        <w:widowControl/>
        <w:spacing w:line="276" w:lineRule="auto"/>
        <w:jc w:val="both"/>
        <w:rPr>
          <w:b/>
          <w:i/>
          <w:sz w:val="24"/>
          <w:szCs w:val="24"/>
        </w:rPr>
      </w:pPr>
      <w:r w:rsidRPr="00D01B49">
        <w:rPr>
          <w:b/>
          <w:i/>
          <w:sz w:val="24"/>
          <w:szCs w:val="24"/>
        </w:rPr>
        <w:t xml:space="preserve">Выпускник получит возможность научиться: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Речевая компетенция (овладение вид</w:t>
      </w:r>
      <w:r w:rsidRPr="00D01B49">
        <w:rPr>
          <w:b/>
          <w:sz w:val="24"/>
          <w:szCs w:val="24"/>
        </w:rPr>
        <w:t xml:space="preserve">ами речевой деятельности):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говорения: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участвовать в полилоге (дискуссии, дебатах) с соблюдением норм этикета, принятых в странах изучаемого языка;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описывать/характеризовать человека/персонаж, используя эмоционально-оценочные суждения в соо</w:t>
      </w:r>
      <w:r w:rsidRPr="00D01B49">
        <w:rPr>
          <w:sz w:val="24"/>
          <w:szCs w:val="24"/>
        </w:rPr>
        <w:t xml:space="preserve">тветствии с нормами английского языка;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аудирования: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воспринимать на слух и полностью понимать содержание несложных аутентичных аудио- и видеотекстов, относящихся к разным коммуникативным типам речи (сообщение/рассказ/беседа/интервью);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в обла</w:t>
      </w:r>
      <w:r w:rsidRPr="00D01B49">
        <w:rPr>
          <w:b/>
          <w:sz w:val="24"/>
          <w:szCs w:val="24"/>
        </w:rPr>
        <w:t xml:space="preserve">сти чтения: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>• читать и полностью понимать содержание (включая имплицитную информацию и причинно-следственную взаимосвязь фактов и событий) аутентичных текстов средней сложности разных жанров и стилей, содержащих некоторое количество неизученных языковых я</w:t>
      </w:r>
      <w:r w:rsidRPr="00D01B49">
        <w:rPr>
          <w:sz w:val="24"/>
          <w:szCs w:val="24"/>
        </w:rPr>
        <w:t xml:space="preserve">влений, а также использовать различные приёмы обработки текста (ключевые слова/выборочный перевод/аннотирование);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 xml:space="preserve">в области письменной речи: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lastRenderedPageBreak/>
        <w:t>• писать официальное (в том числе электронное) письмо заданного объёма в соответствии с нормами, принятыми в стра</w:t>
      </w:r>
      <w:r w:rsidRPr="00D01B49">
        <w:rPr>
          <w:sz w:val="24"/>
          <w:szCs w:val="24"/>
        </w:rPr>
        <w:t xml:space="preserve">нах изучаемого языка;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писать обзор телевизионных передач, фильмов;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писать сочинения с элементами описания;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писать сочинения с элементами рассуждения;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использовать письменную речь в ходе проектной деятельности. </w:t>
      </w:r>
    </w:p>
    <w:p w:rsidR="005F2140" w:rsidRPr="00D01B49" w:rsidRDefault="00C75CCF">
      <w:pPr>
        <w:widowControl/>
        <w:spacing w:line="276" w:lineRule="auto"/>
        <w:jc w:val="both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Языковая компетенция (языковые зн</w:t>
      </w:r>
      <w:r w:rsidRPr="00D01B49">
        <w:rPr>
          <w:b/>
          <w:sz w:val="24"/>
          <w:szCs w:val="24"/>
        </w:rPr>
        <w:t xml:space="preserve">ания и владение языковыми средствами):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объяснять явления многозначности слов изучаемого иностранного языка, синонимии, антонимии и лексической сочетаемости; </w:t>
      </w:r>
    </w:p>
    <w:p w:rsidR="005F2140" w:rsidRPr="00D01B49" w:rsidRDefault="00C75CCF">
      <w:pPr>
        <w:widowControl/>
        <w:spacing w:line="276" w:lineRule="auto"/>
        <w:jc w:val="both"/>
        <w:rPr>
          <w:sz w:val="24"/>
          <w:szCs w:val="24"/>
        </w:rPr>
      </w:pPr>
      <w:r w:rsidRPr="00D01B49">
        <w:rPr>
          <w:sz w:val="24"/>
          <w:szCs w:val="24"/>
        </w:rPr>
        <w:t xml:space="preserve">• систематизировать знания о грамматическом строе изучаемого языка, сопоставлять системы </w:t>
      </w:r>
      <w:r w:rsidRPr="00D01B49">
        <w:rPr>
          <w:sz w:val="24"/>
          <w:szCs w:val="24"/>
        </w:rPr>
        <w:t>английского, русского и других иностранных языков.</w:t>
      </w:r>
    </w:p>
    <w:p w:rsidR="005F2140" w:rsidRPr="00D01B49" w:rsidRDefault="005F2140">
      <w:pPr>
        <w:ind w:firstLine="709"/>
        <w:jc w:val="center"/>
        <w:rPr>
          <w:b/>
          <w:color w:val="000000"/>
          <w:sz w:val="24"/>
          <w:szCs w:val="24"/>
        </w:rPr>
      </w:pPr>
    </w:p>
    <w:p w:rsidR="005F2140" w:rsidRPr="00D01B49" w:rsidRDefault="00C75CCF">
      <w:pPr>
        <w:ind w:firstLine="709"/>
        <w:jc w:val="center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>Формы проведения занятий</w:t>
      </w:r>
    </w:p>
    <w:p w:rsidR="005F2140" w:rsidRPr="00D01B49" w:rsidRDefault="00C75CCF">
      <w:pPr>
        <w:pStyle w:val="a6"/>
        <w:widowControl w:val="0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1B49">
        <w:rPr>
          <w:rFonts w:ascii="Times New Roman" w:hAnsi="Times New Roman"/>
          <w:color w:val="000000"/>
          <w:sz w:val="24"/>
          <w:szCs w:val="24"/>
        </w:rPr>
        <w:t xml:space="preserve">Фронтальная (лекционный материал) </w:t>
      </w:r>
    </w:p>
    <w:p w:rsidR="005F2140" w:rsidRPr="00D01B49" w:rsidRDefault="00C75CCF">
      <w:pPr>
        <w:pStyle w:val="a6"/>
        <w:widowControl w:val="0"/>
        <w:numPr>
          <w:ilvl w:val="0"/>
          <w:numId w:val="3"/>
        </w:numPr>
        <w:tabs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1B49">
        <w:rPr>
          <w:rFonts w:ascii="Times New Roman" w:hAnsi="Times New Roman"/>
          <w:color w:val="000000"/>
          <w:sz w:val="24"/>
          <w:szCs w:val="24"/>
        </w:rPr>
        <w:t>Групповые занятия под руководством учителя (обучение в сотрудничестве)</w:t>
      </w:r>
    </w:p>
    <w:p w:rsidR="005F2140" w:rsidRPr="00D01B49" w:rsidRDefault="00C75CCF">
      <w:pPr>
        <w:pStyle w:val="a6"/>
        <w:widowControl w:val="0"/>
        <w:numPr>
          <w:ilvl w:val="0"/>
          <w:numId w:val="3"/>
        </w:numPr>
        <w:tabs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1B49">
        <w:rPr>
          <w:rFonts w:ascii="Times New Roman" w:hAnsi="Times New Roman"/>
          <w:color w:val="000000"/>
          <w:sz w:val="24"/>
          <w:szCs w:val="24"/>
        </w:rPr>
        <w:t>Работа в парах</w:t>
      </w:r>
    </w:p>
    <w:p w:rsidR="005F2140" w:rsidRPr="00D01B49" w:rsidRDefault="00C75CCF">
      <w:pPr>
        <w:pStyle w:val="a6"/>
        <w:widowControl w:val="0"/>
        <w:numPr>
          <w:ilvl w:val="0"/>
          <w:numId w:val="3"/>
        </w:numPr>
        <w:tabs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1B49">
        <w:rPr>
          <w:rFonts w:ascii="Times New Roman" w:hAnsi="Times New Roman"/>
          <w:color w:val="000000"/>
          <w:sz w:val="24"/>
          <w:szCs w:val="24"/>
        </w:rPr>
        <w:t>Индивидуальные консультации</w:t>
      </w:r>
    </w:p>
    <w:p w:rsidR="005F2140" w:rsidRPr="00D01B49" w:rsidRDefault="00C75CCF">
      <w:pPr>
        <w:pStyle w:val="a6"/>
        <w:widowControl w:val="0"/>
        <w:numPr>
          <w:ilvl w:val="0"/>
          <w:numId w:val="3"/>
        </w:numPr>
        <w:tabs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1B49">
        <w:rPr>
          <w:rFonts w:ascii="Times New Roman" w:hAnsi="Times New Roman"/>
          <w:color w:val="000000"/>
          <w:sz w:val="24"/>
          <w:szCs w:val="24"/>
        </w:rPr>
        <w:t>Самостоятельная работа</w:t>
      </w:r>
    </w:p>
    <w:p w:rsidR="005F2140" w:rsidRPr="00D01B49" w:rsidRDefault="005F2140">
      <w:pPr>
        <w:pStyle w:val="a6"/>
        <w:widowControl w:val="0"/>
        <w:tabs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F2140" w:rsidRPr="00D01B49" w:rsidRDefault="00C75CCF">
      <w:pPr>
        <w:ind w:firstLine="709"/>
        <w:jc w:val="center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 xml:space="preserve">Формы </w:t>
      </w:r>
      <w:r w:rsidRPr="00D01B49">
        <w:rPr>
          <w:b/>
          <w:color w:val="000000"/>
          <w:sz w:val="24"/>
          <w:szCs w:val="24"/>
        </w:rPr>
        <w:t>контроля</w:t>
      </w:r>
    </w:p>
    <w:p w:rsidR="005F2140" w:rsidRPr="00D01B49" w:rsidRDefault="00C75CCF">
      <w:pPr>
        <w:pStyle w:val="a5"/>
        <w:shd w:val="clear" w:color="auto" w:fill="FFFFFF"/>
        <w:spacing w:before="0" w:after="150"/>
        <w:ind w:firstLine="706"/>
        <w:jc w:val="both"/>
        <w:rPr>
          <w:sz w:val="24"/>
          <w:szCs w:val="24"/>
        </w:rPr>
      </w:pPr>
      <w:r w:rsidRPr="00D01B49">
        <w:rPr>
          <w:color w:val="000000"/>
          <w:sz w:val="24"/>
          <w:szCs w:val="24"/>
        </w:rPr>
        <w:t xml:space="preserve">На протяжении всего курса будет осуществляться текущий, периодический и итоговый контроль. Предполагается участие обучающихся в он-лайн тестировании на интернет сайтах: ФИПИ </w:t>
      </w:r>
      <w:r w:rsidRPr="00D01B49">
        <w:rPr>
          <w:sz w:val="24"/>
          <w:szCs w:val="24"/>
        </w:rPr>
        <w:t>(</w:t>
      </w:r>
      <w:hyperlink r:id="rId7" w:history="1">
        <w:r w:rsidRPr="00D01B49">
          <w:rPr>
            <w:rStyle w:val="a7"/>
            <w:bCs/>
            <w:color w:val="auto"/>
            <w:sz w:val="24"/>
            <w:szCs w:val="24"/>
          </w:rPr>
          <w:t>http://os.fipi.ru/tasks/9/a</w:t>
        </w:r>
      </w:hyperlink>
      <w:r w:rsidRPr="00D01B49">
        <w:rPr>
          <w:bCs/>
          <w:sz w:val="24"/>
          <w:szCs w:val="24"/>
        </w:rPr>
        <w:t>)</w:t>
      </w:r>
      <w:r w:rsidRPr="00D01B49">
        <w:rPr>
          <w:sz w:val="24"/>
          <w:szCs w:val="24"/>
        </w:rPr>
        <w:t>, Решу ЕГЭ (</w:t>
      </w:r>
      <w:hyperlink r:id="rId8" w:history="1">
        <w:r w:rsidRPr="00D01B49">
          <w:rPr>
            <w:rStyle w:val="a7"/>
            <w:color w:val="auto"/>
            <w:sz w:val="24"/>
            <w:szCs w:val="24"/>
          </w:rPr>
          <w:t>https://en-ege.sdamgia</w:t>
        </w:r>
      </w:hyperlink>
      <w:r w:rsidRPr="00D01B49">
        <w:rPr>
          <w:sz w:val="24"/>
          <w:szCs w:val="24"/>
        </w:rPr>
        <w:t>), Решу ВПР (</w:t>
      </w:r>
      <w:hyperlink r:id="rId9" w:history="1">
        <w:r w:rsidRPr="00D01B49">
          <w:rPr>
            <w:rStyle w:val="a7"/>
            <w:color w:val="auto"/>
            <w:sz w:val="24"/>
            <w:szCs w:val="24"/>
          </w:rPr>
          <w:t>https://en11-vpr.sdamgia.ru/?redir=1</w:t>
        </w:r>
      </w:hyperlink>
      <w:r w:rsidRPr="00D01B49">
        <w:rPr>
          <w:sz w:val="24"/>
          <w:szCs w:val="24"/>
        </w:rPr>
        <w:t>). Изучение курса завершается итоговым тестированием, которое охватывает все и</w:t>
      </w:r>
      <w:r w:rsidRPr="00D01B49">
        <w:rPr>
          <w:sz w:val="24"/>
          <w:szCs w:val="24"/>
        </w:rPr>
        <w:t>зученные темы.</w:t>
      </w:r>
    </w:p>
    <w:p w:rsidR="005F2140" w:rsidRPr="00D01B49" w:rsidRDefault="005F2140">
      <w:pPr>
        <w:pStyle w:val="a5"/>
        <w:shd w:val="clear" w:color="auto" w:fill="FFFFFF"/>
        <w:spacing w:before="0" w:after="0" w:line="294" w:lineRule="atLeast"/>
        <w:ind w:firstLine="706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a5"/>
        <w:shd w:val="clear" w:color="auto" w:fill="FFFFFF"/>
        <w:spacing w:before="0" w:after="0" w:line="294" w:lineRule="atLeast"/>
        <w:ind w:firstLine="706"/>
        <w:jc w:val="center"/>
        <w:rPr>
          <w:b/>
          <w:sz w:val="24"/>
          <w:szCs w:val="24"/>
        </w:rPr>
      </w:pPr>
      <w:r w:rsidRPr="00D01B49">
        <w:rPr>
          <w:b/>
          <w:sz w:val="24"/>
          <w:szCs w:val="24"/>
        </w:rPr>
        <w:t>Содержание учебного курса</w:t>
      </w:r>
    </w:p>
    <w:p w:rsidR="005F2140" w:rsidRPr="00D01B49" w:rsidRDefault="005F2140">
      <w:pPr>
        <w:pStyle w:val="a5"/>
        <w:shd w:val="clear" w:color="auto" w:fill="FFFFFF"/>
        <w:spacing w:before="0" w:after="0" w:line="294" w:lineRule="atLeast"/>
        <w:ind w:firstLine="706"/>
        <w:jc w:val="both"/>
        <w:rPr>
          <w:b/>
          <w:sz w:val="24"/>
          <w:szCs w:val="24"/>
        </w:rPr>
      </w:pPr>
    </w:p>
    <w:p w:rsidR="005F2140" w:rsidRPr="00D01B49" w:rsidRDefault="00C75CCF">
      <w:pPr>
        <w:pStyle w:val="a5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 xml:space="preserve">Раздел 1. </w:t>
      </w:r>
      <w:r w:rsidRPr="00D01B49">
        <w:rPr>
          <w:color w:val="000000"/>
          <w:sz w:val="24"/>
          <w:szCs w:val="24"/>
        </w:rPr>
        <w:t>Система видовременных форм глагола в действительном залоге (4 часа).</w:t>
      </w:r>
    </w:p>
    <w:p w:rsidR="005F2140" w:rsidRPr="00D01B49" w:rsidRDefault="00C75CCF">
      <w:pPr>
        <w:pStyle w:val="a5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 xml:space="preserve">В разделе дается сравнительная характеристика времен действительного залога. Повторяются правила образования утвердительной, </w:t>
      </w:r>
      <w:r w:rsidRPr="00D01B49">
        <w:rPr>
          <w:color w:val="000000"/>
          <w:sz w:val="24"/>
          <w:szCs w:val="24"/>
        </w:rPr>
        <w:t>вопросительной, отрицательной форм глагола в настоящем, прошедшем и будущем времени действительного залога, наречия и другие слова, показывающие время и аспект. Выявляются особенности употребления времен группы Simple, Continuous, Perfect, Perfect Continuo</w:t>
      </w:r>
      <w:r w:rsidRPr="00D01B49">
        <w:rPr>
          <w:color w:val="000000"/>
          <w:sz w:val="24"/>
          <w:szCs w:val="24"/>
        </w:rPr>
        <w:t>us.</w:t>
      </w:r>
    </w:p>
    <w:p w:rsidR="005F2140" w:rsidRPr="00D01B49" w:rsidRDefault="005F2140">
      <w:pPr>
        <w:pStyle w:val="a5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a5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 xml:space="preserve">Раздел 2. </w:t>
      </w:r>
      <w:r w:rsidRPr="00D01B49">
        <w:rPr>
          <w:color w:val="000000"/>
          <w:sz w:val="24"/>
          <w:szCs w:val="24"/>
        </w:rPr>
        <w:t>Система видовременных форм глагола в страдательном залоге (2 часа)</w:t>
      </w:r>
    </w:p>
    <w:p w:rsidR="005F2140" w:rsidRPr="00D01B49" w:rsidRDefault="00C75CCF">
      <w:pPr>
        <w:pStyle w:val="a5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  <w:r w:rsidRPr="00D01B49">
        <w:rPr>
          <w:color w:val="000000"/>
          <w:sz w:val="24"/>
          <w:szCs w:val="24"/>
        </w:rPr>
        <w:t>Данный раздел дает представление о том, как образуются и употребляются видовременные формы английского глагола в страдательном залоге. Описываются типы страдательных конструк</w:t>
      </w:r>
      <w:r w:rsidRPr="00D01B49">
        <w:rPr>
          <w:color w:val="000000"/>
          <w:sz w:val="24"/>
          <w:szCs w:val="24"/>
        </w:rPr>
        <w:t>ций (прямой, косвенный и предложный пассив) и способы перевода предложений с глаголом в страдательном залоге на русский язык. Сравниваются действительные и страдательные обороты. Диагностический тест.</w:t>
      </w:r>
    </w:p>
    <w:p w:rsidR="005F2140" w:rsidRPr="00D01B49" w:rsidRDefault="005F2140">
      <w:pPr>
        <w:pStyle w:val="a5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3.</w:t>
      </w:r>
      <w:r w:rsidRPr="00D01B49">
        <w:rPr>
          <w:rStyle w:val="c7"/>
          <w:color w:val="000000"/>
          <w:sz w:val="24"/>
          <w:szCs w:val="24"/>
        </w:rPr>
        <w:t xml:space="preserve"> Условные и временные придаточные предложения</w:t>
      </w:r>
      <w:r w:rsidRPr="00D01B49">
        <w:rPr>
          <w:rStyle w:val="c7"/>
          <w:color w:val="000000"/>
          <w:sz w:val="24"/>
          <w:szCs w:val="24"/>
        </w:rPr>
        <w:t xml:space="preserve"> (3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Условные предложения и их характеристики. Рассматривается каждый тип условного предложения (0, 1, 2, 3) по отдельности. Их отличие от придаточных в русском языке</w:t>
      </w:r>
      <w:r w:rsidRPr="00D01B49">
        <w:rPr>
          <w:rStyle w:val="c10"/>
          <w:color w:val="000000"/>
          <w:sz w:val="24"/>
          <w:szCs w:val="24"/>
        </w:rPr>
        <w:t>.</w:t>
      </w:r>
      <w:r w:rsidRPr="00D01B49">
        <w:rPr>
          <w:rStyle w:val="c7"/>
          <w:color w:val="000000"/>
          <w:sz w:val="24"/>
          <w:szCs w:val="24"/>
        </w:rPr>
        <w:t xml:space="preserve"> Основные союзы времени и условия.</w:t>
      </w:r>
    </w:p>
    <w:p w:rsidR="005F2140" w:rsidRPr="00D01B49" w:rsidRDefault="005F2140">
      <w:pPr>
        <w:spacing w:line="276" w:lineRule="auto"/>
        <w:jc w:val="both"/>
        <w:rPr>
          <w:b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lastRenderedPageBreak/>
        <w:t>Раздел 4.</w:t>
      </w:r>
      <w:r w:rsidRPr="00D01B49">
        <w:rPr>
          <w:rStyle w:val="c7"/>
          <w:color w:val="000000"/>
          <w:sz w:val="24"/>
          <w:szCs w:val="24"/>
        </w:rPr>
        <w:t xml:space="preserve"> Обобщение всех времён английского гл</w:t>
      </w:r>
      <w:r w:rsidRPr="00D01B49">
        <w:rPr>
          <w:rStyle w:val="c7"/>
          <w:color w:val="000000"/>
          <w:sz w:val="24"/>
          <w:szCs w:val="24"/>
        </w:rPr>
        <w:t>агола в действительном залоге. (2 часа)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 xml:space="preserve">Сравнительная характеристика всех времен в действительном и страдательном залоге. Проверочная работа. 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5.</w:t>
      </w:r>
      <w:r w:rsidRPr="00D01B49">
        <w:rPr>
          <w:rStyle w:val="c7"/>
          <w:color w:val="000000"/>
          <w:sz w:val="24"/>
          <w:szCs w:val="24"/>
        </w:rPr>
        <w:t xml:space="preserve"> Прямая и косвенная речь (3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Виды прямой речи. Повелительные предложения и их особенности при пе</w:t>
      </w:r>
      <w:r w:rsidRPr="00D01B49">
        <w:rPr>
          <w:rStyle w:val="c7"/>
          <w:color w:val="000000"/>
          <w:sz w:val="24"/>
          <w:szCs w:val="24"/>
        </w:rPr>
        <w:t>реходе в косвенную речь.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>Повествовательные предложения и перевод их из прямой речи в косвенную.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>Вопросительные предложения (общий и специальный) и перевод их в косвенные вопросы. Слова приветствия, прощания, извинения, предложения и т. д. в косвенной речи.</w:t>
      </w:r>
      <w:r w:rsidRPr="00D01B49">
        <w:rPr>
          <w:rStyle w:val="c7"/>
          <w:color w:val="000000"/>
          <w:sz w:val="24"/>
          <w:szCs w:val="24"/>
        </w:rPr>
        <w:t xml:space="preserve"> Согласование времён в придаточных дополнительных предложениях. Таблица перевода времён.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>Будущее в прошедшем. Таблица наречий и указательных местоимений, меняющихся при согласовании времён.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6.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 xml:space="preserve">Вопросы в английском языке (3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Особенности и отл</w:t>
      </w:r>
      <w:r w:rsidRPr="00D01B49">
        <w:rPr>
          <w:rStyle w:val="c7"/>
          <w:color w:val="000000"/>
          <w:sz w:val="24"/>
          <w:szCs w:val="24"/>
        </w:rPr>
        <w:t>ичие порядка слов от русского языка. Порядок слов вкрапленного вопроса.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7.</w:t>
      </w:r>
      <w:r w:rsidRPr="00D01B49">
        <w:rPr>
          <w:rStyle w:val="c7"/>
          <w:color w:val="000000"/>
          <w:sz w:val="24"/>
          <w:szCs w:val="24"/>
        </w:rPr>
        <w:t xml:space="preserve"> Имя существительное (2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Падежи имён существительных. Имя существительное: множественное число существительных. Существительные только в единственном числе и только во</w:t>
      </w:r>
      <w:r w:rsidRPr="00D01B49">
        <w:rPr>
          <w:rStyle w:val="c7"/>
          <w:color w:val="000000"/>
          <w:sz w:val="24"/>
          <w:szCs w:val="24"/>
        </w:rPr>
        <w:t xml:space="preserve"> множественном числе. Согласование подлежащего (и группы подлежащих), сказуемого. Единственное и множественное число?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8.</w:t>
      </w:r>
      <w:r w:rsidRPr="00D01B49">
        <w:rPr>
          <w:rStyle w:val="c7"/>
          <w:color w:val="000000"/>
          <w:sz w:val="24"/>
          <w:szCs w:val="24"/>
        </w:rPr>
        <w:t xml:space="preserve"> </w:t>
      </w:r>
      <w:r w:rsidRPr="00D01B49">
        <w:rPr>
          <w:color w:val="000000"/>
          <w:sz w:val="24"/>
          <w:szCs w:val="24"/>
        </w:rPr>
        <w:t xml:space="preserve">Артикли (2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color w:val="000000"/>
          <w:sz w:val="24"/>
          <w:szCs w:val="24"/>
        </w:rPr>
        <w:t>Обзор грамматического материала. Диагностический тест.</w:t>
      </w:r>
      <w:r w:rsidRPr="00D01B49">
        <w:rPr>
          <w:rStyle w:val="c7"/>
          <w:color w:val="000000"/>
          <w:sz w:val="24"/>
          <w:szCs w:val="24"/>
        </w:rPr>
        <w:t xml:space="preserve"> Артикль. Понятие об артикле. Виды артиклей. Разница м</w:t>
      </w:r>
      <w:r w:rsidRPr="00D01B49">
        <w:rPr>
          <w:rStyle w:val="c7"/>
          <w:color w:val="000000"/>
          <w:sz w:val="24"/>
          <w:szCs w:val="24"/>
        </w:rPr>
        <w:t>ежду определённым, неопределённым и нулевым артиклями в их употреблении. Особенности употребления артиклей с разного рода существительными. Артикль с собственными и географическими названиями. Артикль во фразеологических сочетаниях.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9.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 xml:space="preserve">Местоимения </w:t>
      </w:r>
      <w:r w:rsidRPr="00D01B49">
        <w:rPr>
          <w:rStyle w:val="c7"/>
          <w:color w:val="000000"/>
          <w:sz w:val="24"/>
          <w:szCs w:val="24"/>
        </w:rPr>
        <w:t xml:space="preserve">(3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Падежи личных местоимений. Указательные, возвратные местоимения. Местоимения притяжательные. Их формы и употребление в языке. Неопределённые местоимения (</w:t>
      </w:r>
      <w:r w:rsidRPr="00D01B49">
        <w:rPr>
          <w:rStyle w:val="c5"/>
          <w:b/>
          <w:bCs/>
          <w:color w:val="000000"/>
          <w:sz w:val="24"/>
          <w:szCs w:val="24"/>
        </w:rPr>
        <w:t>some, any, no</w:t>
      </w:r>
      <w:r w:rsidRPr="00D01B49">
        <w:rPr>
          <w:rStyle w:val="c7"/>
          <w:color w:val="000000"/>
          <w:sz w:val="24"/>
          <w:szCs w:val="24"/>
        </w:rPr>
        <w:t xml:space="preserve">) и их употребление в утвердительных, отрицательных и вопросительных </w:t>
      </w:r>
      <w:r w:rsidRPr="00D01B49">
        <w:rPr>
          <w:rStyle w:val="c7"/>
          <w:color w:val="000000"/>
          <w:sz w:val="24"/>
          <w:szCs w:val="24"/>
        </w:rPr>
        <w:t>предложениях.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>Неопределённые местоимения и их производные (</w:t>
      </w:r>
      <w:r w:rsidRPr="00D01B49">
        <w:rPr>
          <w:rStyle w:val="c5"/>
          <w:b/>
          <w:bCs/>
          <w:color w:val="000000"/>
          <w:sz w:val="24"/>
          <w:szCs w:val="24"/>
        </w:rPr>
        <w:t>с -body, и -thing</w:t>
      </w:r>
      <w:r w:rsidRPr="00D01B49">
        <w:rPr>
          <w:rStyle w:val="c7"/>
          <w:color w:val="000000"/>
          <w:sz w:val="24"/>
          <w:szCs w:val="24"/>
        </w:rPr>
        <w:t xml:space="preserve">) местоимения-существительные. 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10.</w:t>
      </w:r>
      <w:r w:rsidRPr="00D01B49">
        <w:rPr>
          <w:rStyle w:val="c7"/>
          <w:color w:val="000000"/>
          <w:sz w:val="24"/>
          <w:szCs w:val="24"/>
        </w:rPr>
        <w:t xml:space="preserve"> Имя прилагательное (2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Функции. Степени сравнения односложных и многосложных прилагательных. Сравнительные конструкции (</w:t>
      </w:r>
      <w:r w:rsidRPr="00D01B49">
        <w:rPr>
          <w:rStyle w:val="c5"/>
          <w:b/>
          <w:bCs/>
          <w:color w:val="000000"/>
          <w:sz w:val="24"/>
          <w:szCs w:val="24"/>
        </w:rPr>
        <w:t>as…as; th</w:t>
      </w:r>
      <w:r w:rsidRPr="00D01B49">
        <w:rPr>
          <w:rStyle w:val="c5"/>
          <w:b/>
          <w:bCs/>
          <w:color w:val="000000"/>
          <w:sz w:val="24"/>
          <w:szCs w:val="24"/>
        </w:rPr>
        <w:t>e…the…</w:t>
      </w:r>
      <w:r w:rsidRPr="00D01B49">
        <w:rPr>
          <w:rStyle w:val="c7"/>
          <w:color w:val="000000"/>
          <w:sz w:val="24"/>
          <w:szCs w:val="24"/>
        </w:rPr>
        <w:t xml:space="preserve">). Русская сравнительная степень: </w:t>
      </w:r>
      <w:r w:rsidRPr="00D01B49">
        <w:rPr>
          <w:rStyle w:val="c5"/>
          <w:b/>
          <w:bCs/>
          <w:color w:val="000000"/>
          <w:sz w:val="24"/>
          <w:szCs w:val="24"/>
        </w:rPr>
        <w:t>“в два раза”</w:t>
      </w:r>
      <w:r w:rsidRPr="00D01B49">
        <w:rPr>
          <w:rStyle w:val="c7"/>
          <w:color w:val="000000"/>
          <w:sz w:val="24"/>
          <w:szCs w:val="24"/>
        </w:rPr>
        <w:t xml:space="preserve">; </w:t>
      </w:r>
      <w:r w:rsidRPr="00D01B49">
        <w:rPr>
          <w:rStyle w:val="c5"/>
          <w:b/>
          <w:bCs/>
          <w:color w:val="000000"/>
          <w:sz w:val="24"/>
          <w:szCs w:val="24"/>
        </w:rPr>
        <w:t>“в три раза”</w:t>
      </w:r>
      <w:r w:rsidRPr="00D01B49">
        <w:rPr>
          <w:rStyle w:val="c7"/>
          <w:color w:val="000000"/>
          <w:sz w:val="24"/>
          <w:szCs w:val="24"/>
        </w:rPr>
        <w:t>. Прилагательные, выражающие различные качества и порядок их в предложении.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11.</w:t>
      </w:r>
      <w:r w:rsidRPr="00D01B49">
        <w:rPr>
          <w:rStyle w:val="c7"/>
          <w:color w:val="000000"/>
          <w:sz w:val="24"/>
          <w:szCs w:val="24"/>
        </w:rPr>
        <w:t xml:space="preserve"> Наречия (2 часа). </w:t>
      </w: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rStyle w:val="c7"/>
          <w:color w:val="000000"/>
          <w:sz w:val="24"/>
          <w:szCs w:val="24"/>
        </w:rPr>
        <w:t>Понятие о наречиях. Виды наречий. Степени сравнения наречий. Их место в предложении</w:t>
      </w:r>
      <w:r w:rsidRPr="00D01B49">
        <w:rPr>
          <w:rStyle w:val="c7"/>
          <w:color w:val="000000"/>
          <w:sz w:val="24"/>
          <w:szCs w:val="24"/>
        </w:rPr>
        <w:t>.</w:t>
      </w:r>
      <w:r w:rsidRPr="00D01B49">
        <w:rPr>
          <w:color w:val="000000"/>
          <w:sz w:val="24"/>
          <w:szCs w:val="24"/>
        </w:rPr>
        <w:t xml:space="preserve"> </w:t>
      </w:r>
      <w:r w:rsidRPr="00D01B49">
        <w:rPr>
          <w:rStyle w:val="c7"/>
          <w:color w:val="000000"/>
          <w:sz w:val="24"/>
          <w:szCs w:val="24"/>
        </w:rPr>
        <w:t>Наречия и прилагательные, совпадающие по форме. Их функции в предложении.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color w:val="000000"/>
          <w:sz w:val="24"/>
          <w:szCs w:val="24"/>
        </w:rPr>
      </w:pPr>
    </w:p>
    <w:p w:rsidR="005F2140" w:rsidRPr="00D01B49" w:rsidRDefault="00C75CCF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12.</w:t>
      </w:r>
      <w:r w:rsidRPr="00D01B49">
        <w:rPr>
          <w:rStyle w:val="c7"/>
          <w:color w:val="000000"/>
          <w:sz w:val="24"/>
          <w:szCs w:val="24"/>
        </w:rPr>
        <w:t xml:space="preserve"> Модальные глаголы: понятие и свойства (2 часа). Три группы модальных глаголов. Разница в оттенках значения и употребления их в предложении.</w:t>
      </w:r>
    </w:p>
    <w:p w:rsidR="005F2140" w:rsidRPr="00D01B49" w:rsidRDefault="005F2140">
      <w:pPr>
        <w:pStyle w:val="c19"/>
        <w:shd w:val="clear" w:color="auto" w:fill="FFFFFF"/>
        <w:spacing w:before="0" w:after="0" w:line="276" w:lineRule="auto"/>
        <w:jc w:val="both"/>
        <w:rPr>
          <w:sz w:val="24"/>
          <w:szCs w:val="24"/>
        </w:rPr>
      </w:pPr>
    </w:p>
    <w:p w:rsidR="005F2140" w:rsidRPr="00D01B49" w:rsidRDefault="00C75CCF">
      <w:pPr>
        <w:pStyle w:val="a5"/>
        <w:shd w:val="clear" w:color="auto" w:fill="FFFFFF"/>
        <w:spacing w:before="0" w:after="150"/>
        <w:jc w:val="both"/>
        <w:rPr>
          <w:sz w:val="24"/>
          <w:szCs w:val="24"/>
        </w:rPr>
      </w:pPr>
      <w:r w:rsidRPr="00D01B49">
        <w:rPr>
          <w:b/>
          <w:sz w:val="24"/>
          <w:szCs w:val="24"/>
        </w:rPr>
        <w:t>Раздел 13.</w:t>
      </w:r>
      <w:r w:rsidRPr="00D01B49">
        <w:rPr>
          <w:rStyle w:val="c7"/>
          <w:color w:val="000000"/>
          <w:sz w:val="24"/>
          <w:szCs w:val="24"/>
        </w:rPr>
        <w:t xml:space="preserve"> </w:t>
      </w:r>
      <w:r w:rsidRPr="00D01B49">
        <w:rPr>
          <w:color w:val="000000"/>
          <w:sz w:val="24"/>
          <w:szCs w:val="24"/>
        </w:rPr>
        <w:t>Основные способы</w:t>
      </w:r>
      <w:r w:rsidRPr="00D01B49">
        <w:rPr>
          <w:color w:val="000000"/>
          <w:sz w:val="24"/>
          <w:szCs w:val="24"/>
        </w:rPr>
        <w:t xml:space="preserve"> словообразования (3 часа). Обзор грамматического материала. Практическая работа по материалам ЕГЭ.</w:t>
      </w:r>
    </w:p>
    <w:p w:rsidR="005F2140" w:rsidRPr="00D01B49" w:rsidRDefault="00C75CCF">
      <w:pPr>
        <w:pStyle w:val="a5"/>
        <w:shd w:val="clear" w:color="auto" w:fill="FFFFFF"/>
        <w:spacing w:before="0" w:after="150"/>
        <w:ind w:left="1440"/>
        <w:rPr>
          <w:b/>
          <w:color w:val="000000"/>
          <w:sz w:val="24"/>
          <w:szCs w:val="24"/>
        </w:rPr>
      </w:pPr>
      <w:r w:rsidRPr="00D01B49">
        <w:rPr>
          <w:b/>
          <w:color w:val="000000"/>
          <w:sz w:val="24"/>
          <w:szCs w:val="24"/>
        </w:rPr>
        <w:t xml:space="preserve">          Календарно-тематическое планирование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4772"/>
        <w:gridCol w:w="1959"/>
        <w:gridCol w:w="1960"/>
      </w:tblGrid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 xml:space="preserve">Система видовременных форм глагола в </w:t>
            </w:r>
            <w:r w:rsidRPr="00D01B49">
              <w:rPr>
                <w:b/>
                <w:color w:val="000000"/>
                <w:sz w:val="24"/>
                <w:szCs w:val="24"/>
              </w:rPr>
              <w:t>действительном залоге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Времена английского глагола. Настоящее время действительного залога.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Характеры действий прошедшего времени. Разница между настоящим завершённым и простым прошедшим (в действительном залоге).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 xml:space="preserve">Действия будущего времени </w:t>
            </w:r>
            <w:r w:rsidRPr="00D01B49">
              <w:rPr>
                <w:rStyle w:val="c7"/>
                <w:color w:val="000000"/>
                <w:sz w:val="24"/>
                <w:szCs w:val="24"/>
              </w:rPr>
              <w:t>(действительный залог).</w:t>
            </w:r>
            <w:r w:rsidRPr="00D01B49">
              <w:rPr>
                <w:color w:val="000000"/>
                <w:sz w:val="24"/>
                <w:szCs w:val="24"/>
              </w:rPr>
              <w:t xml:space="preserve"> </w:t>
            </w:r>
            <w:r w:rsidRPr="00D01B49">
              <w:rPr>
                <w:rStyle w:val="c7"/>
                <w:color w:val="000000"/>
                <w:sz w:val="24"/>
                <w:szCs w:val="24"/>
              </w:rPr>
              <w:t>Выражения будущих действий при помощи форм настоящего времени.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Практикум по действительному залогу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Система видовременных форм глагола в страдательном залоге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Страдательный залог.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Страдательные конструкции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Условные и временные придаточные предложения. Их отличие от придаточных в русском языке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Условные предложения нулевого и первого типа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Условные предложения второго и третьего типа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 xml:space="preserve">Условные предложения смешанных типов. Тест.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 xml:space="preserve">Обобщение </w:t>
            </w: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видо-временных форм глагола английского глагола в действительном залоге и страдательном залог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Обобщение видо-временных форм глагола английского глагола в действительном залоге и страдательном залог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 xml:space="preserve">Проверочная работа по теме «Глагол в </w:t>
            </w:r>
            <w:r w:rsidRPr="00D01B49">
              <w:rPr>
                <w:color w:val="000000"/>
                <w:sz w:val="24"/>
                <w:szCs w:val="24"/>
              </w:rPr>
              <w:t>действительном и страдательном залоге»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Прямая и косвенная речь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Виды прямой речи. Повелительные предложения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Повествовательные предложения и перевод их из прямой речи в косвенную.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 xml:space="preserve">Вопросительные предложения (общий и специальный) и </w:t>
            </w:r>
            <w:r w:rsidRPr="00D01B49">
              <w:rPr>
                <w:rStyle w:val="c7"/>
                <w:color w:val="000000"/>
                <w:sz w:val="24"/>
                <w:szCs w:val="24"/>
              </w:rPr>
              <w:t>перевод их в косвенные вопросы.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Вопросы в английском языке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Общие и альтернативные вопросы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Специальные вопросы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Разделительные вопросы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Имя существительное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Имя существительное: множественное число существительных.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Исключения. Согласование подлежащего и сказуемого.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>Артикли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Виды артиклей. Неопределенный артикль.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Определенный артикль. Артикль с собственными и географическими названиями.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Местоимения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 xml:space="preserve">Личные и притяжательные местоимения. Личные </w:t>
            </w:r>
            <w:r w:rsidRPr="00D01B49">
              <w:rPr>
                <w:rStyle w:val="c7"/>
                <w:color w:val="000000"/>
                <w:sz w:val="24"/>
                <w:szCs w:val="24"/>
              </w:rPr>
              <w:t xml:space="preserve">местоимения в объектном падеже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Указательные, возвратные местоимения.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Неопределённые местоимения и их производные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Имя прилагательное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Степени сравнения прилагательных.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Сравнительные обороты.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Наречия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 xml:space="preserve">Степени сравнения </w:t>
            </w:r>
            <w:r w:rsidRPr="00D01B49">
              <w:rPr>
                <w:rStyle w:val="c7"/>
                <w:color w:val="000000"/>
                <w:sz w:val="24"/>
                <w:szCs w:val="24"/>
              </w:rPr>
              <w:t>наречий.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Сравнительные обороты. Тест «Прилагательное или наречие?»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sz w:val="24"/>
                <w:szCs w:val="24"/>
              </w:rPr>
            </w:pPr>
            <w:r w:rsidRPr="00D01B49">
              <w:rPr>
                <w:rStyle w:val="c7"/>
                <w:b/>
                <w:color w:val="000000"/>
                <w:sz w:val="24"/>
                <w:szCs w:val="24"/>
              </w:rPr>
              <w:t>Модальные глаголы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Модальные глаголы и их функции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c19"/>
              <w:shd w:val="clear" w:color="auto" w:fill="FFFFFF"/>
              <w:spacing w:before="0" w:after="0"/>
              <w:jc w:val="both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Разница в оттенках значения модальных глаголов и употребления их в предложении.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8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D01B49">
              <w:rPr>
                <w:b/>
                <w:color w:val="000000"/>
                <w:sz w:val="24"/>
                <w:szCs w:val="24"/>
              </w:rPr>
              <w:t xml:space="preserve">Основные способы </w:t>
            </w:r>
            <w:r w:rsidRPr="00D01B49">
              <w:rPr>
                <w:b/>
                <w:color w:val="000000"/>
                <w:sz w:val="24"/>
                <w:szCs w:val="24"/>
              </w:rPr>
              <w:t>словообразования</w:t>
            </w: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c19"/>
              <w:shd w:val="clear" w:color="auto" w:fill="FFFFFF"/>
              <w:spacing w:before="0" w:after="0"/>
              <w:jc w:val="both"/>
              <w:rPr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Основные способы словообразования: основные понятия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c19"/>
              <w:shd w:val="clear" w:color="auto" w:fill="FFFFFF"/>
              <w:spacing w:before="0" w:after="0"/>
              <w:jc w:val="both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Аффиксация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c19"/>
              <w:shd w:val="clear" w:color="auto" w:fill="FFFFFF"/>
              <w:spacing w:before="0" w:after="0"/>
              <w:jc w:val="both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Практикум по словообразованию (задания 26-31)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  <w:tr w:rsidR="005F2140" w:rsidRPr="00D01B49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c19"/>
              <w:shd w:val="clear" w:color="auto" w:fill="FFFFFF"/>
              <w:spacing w:before="0" w:after="0"/>
              <w:jc w:val="both"/>
              <w:rPr>
                <w:sz w:val="24"/>
                <w:szCs w:val="24"/>
              </w:rPr>
            </w:pPr>
            <w:r w:rsidRPr="00D01B49">
              <w:rPr>
                <w:rStyle w:val="c7"/>
                <w:color w:val="000000"/>
                <w:sz w:val="24"/>
                <w:szCs w:val="24"/>
              </w:rPr>
              <w:t>Итоговый контроль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C75CCF">
            <w:pPr>
              <w:pStyle w:val="a5"/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  <w:r w:rsidRPr="00D01B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140" w:rsidRPr="00D01B49" w:rsidRDefault="005F2140">
            <w:pPr>
              <w:pStyle w:val="a5"/>
              <w:spacing w:before="0" w:after="150"/>
              <w:rPr>
                <w:color w:val="000000"/>
                <w:sz w:val="24"/>
                <w:szCs w:val="24"/>
              </w:rPr>
            </w:pPr>
          </w:p>
        </w:tc>
      </w:tr>
    </w:tbl>
    <w:p w:rsidR="005F2140" w:rsidRPr="00D01B49" w:rsidRDefault="005F2140">
      <w:pPr>
        <w:rPr>
          <w:sz w:val="24"/>
          <w:szCs w:val="24"/>
        </w:rPr>
      </w:pPr>
    </w:p>
    <w:p w:rsidR="005F2140" w:rsidRPr="00D01B49" w:rsidRDefault="00C75CCF">
      <w:pPr>
        <w:pStyle w:val="a5"/>
        <w:shd w:val="clear" w:color="auto" w:fill="FFFFFF"/>
        <w:spacing w:before="0" w:after="150"/>
        <w:jc w:val="center"/>
        <w:rPr>
          <w:b/>
          <w:bCs/>
          <w:sz w:val="24"/>
          <w:szCs w:val="24"/>
        </w:rPr>
      </w:pPr>
      <w:r w:rsidRPr="00D01B49">
        <w:rPr>
          <w:b/>
          <w:bCs/>
          <w:sz w:val="24"/>
          <w:szCs w:val="24"/>
        </w:rPr>
        <w:t>Учебно-методическое обеспечение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bCs/>
          <w:sz w:val="24"/>
          <w:szCs w:val="24"/>
        </w:rPr>
      </w:pPr>
      <w:r w:rsidRPr="00D01B49">
        <w:rPr>
          <w:bCs/>
          <w:sz w:val="24"/>
          <w:szCs w:val="24"/>
        </w:rPr>
        <w:t xml:space="preserve">Веселова, Ю.С. Тематический тренажер по </w:t>
      </w:r>
      <w:r w:rsidRPr="00D01B49">
        <w:rPr>
          <w:bCs/>
          <w:sz w:val="24"/>
          <w:szCs w:val="24"/>
        </w:rPr>
        <w:t xml:space="preserve">английскому языку. Грамматика. (Готовимся к ЕГЭ). М.: Интеллект-Центр, 2019. 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sz w:val="24"/>
          <w:szCs w:val="24"/>
        </w:rPr>
      </w:pPr>
      <w:r w:rsidRPr="00D01B49">
        <w:rPr>
          <w:sz w:val="24"/>
          <w:szCs w:val="24"/>
        </w:rPr>
        <w:t>Голицынский Ю.Б. Грамматика. Сборник упражнений. Каро, 2012.</w:t>
      </w:r>
      <w:r w:rsidRPr="00D01B49">
        <w:rPr>
          <w:bCs/>
          <w:sz w:val="24"/>
          <w:szCs w:val="24"/>
        </w:rPr>
        <w:t xml:space="preserve"> 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bCs/>
          <w:sz w:val="24"/>
          <w:szCs w:val="24"/>
        </w:rPr>
      </w:pPr>
      <w:r w:rsidRPr="00D01B49">
        <w:rPr>
          <w:bCs/>
          <w:sz w:val="24"/>
          <w:szCs w:val="24"/>
        </w:rPr>
        <w:t xml:space="preserve">Клементьева, Т.Б. Повторяем времена английского глагола: Учебное пособие. М.: Дрофа, 2010. 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bCs/>
          <w:sz w:val="24"/>
          <w:szCs w:val="24"/>
        </w:rPr>
      </w:pPr>
      <w:r w:rsidRPr="00D01B49">
        <w:rPr>
          <w:bCs/>
          <w:sz w:val="24"/>
          <w:szCs w:val="24"/>
        </w:rPr>
        <w:t>Соловова, Е.Н., Парсонс,</w:t>
      </w:r>
      <w:r w:rsidRPr="00D01B49">
        <w:rPr>
          <w:bCs/>
          <w:sz w:val="24"/>
          <w:szCs w:val="24"/>
        </w:rPr>
        <w:t xml:space="preserve"> Дж. Английский язык. ЕГЭ. Практикум. Грамматика и лексика. М.: Экзамен, 2018.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sz w:val="24"/>
          <w:szCs w:val="24"/>
          <w:lang w:val="en-US"/>
        </w:rPr>
      </w:pPr>
      <w:r w:rsidRPr="00D01B49">
        <w:rPr>
          <w:bCs/>
          <w:sz w:val="24"/>
          <w:szCs w:val="24"/>
          <w:lang w:val="en-US"/>
        </w:rPr>
        <w:t xml:space="preserve">Evans V. Round-up 4. </w:t>
      </w:r>
      <w:r w:rsidRPr="00D01B49">
        <w:rPr>
          <w:bCs/>
          <w:sz w:val="24"/>
          <w:szCs w:val="24"/>
        </w:rPr>
        <w:t>Издательство</w:t>
      </w:r>
      <w:r w:rsidRPr="00D01B49">
        <w:rPr>
          <w:bCs/>
          <w:sz w:val="24"/>
          <w:szCs w:val="24"/>
          <w:lang w:val="en-US"/>
        </w:rPr>
        <w:t>: Pearson Education (LONGMAN), 2005.</w:t>
      </w:r>
    </w:p>
    <w:p w:rsidR="005F2140" w:rsidRPr="00D01B49" w:rsidRDefault="00C75CCF">
      <w:pPr>
        <w:pStyle w:val="a5"/>
        <w:numPr>
          <w:ilvl w:val="0"/>
          <w:numId w:val="4"/>
        </w:numPr>
        <w:shd w:val="clear" w:color="auto" w:fill="FFFFFF"/>
        <w:spacing w:after="150"/>
        <w:rPr>
          <w:sz w:val="24"/>
          <w:szCs w:val="24"/>
        </w:rPr>
      </w:pPr>
      <w:r w:rsidRPr="00D01B49">
        <w:rPr>
          <w:bCs/>
          <w:sz w:val="24"/>
          <w:szCs w:val="24"/>
          <w:lang w:val="en-US"/>
        </w:rPr>
        <w:t xml:space="preserve">Murphy Raymond. English Grammar in Use. A self-study reference book for intermediate students. </w:t>
      </w:r>
      <w:r w:rsidRPr="00D01B49">
        <w:rPr>
          <w:bCs/>
          <w:sz w:val="24"/>
          <w:szCs w:val="24"/>
        </w:rPr>
        <w:t>Cambridge: C</w:t>
      </w:r>
      <w:r w:rsidRPr="00D01B49">
        <w:rPr>
          <w:bCs/>
          <w:sz w:val="24"/>
          <w:szCs w:val="24"/>
        </w:rPr>
        <w:t>ambridge University Press, 2007.</w:t>
      </w:r>
    </w:p>
    <w:p w:rsidR="005F2140" w:rsidRPr="00D01B49" w:rsidRDefault="00C75CCF">
      <w:pPr>
        <w:pStyle w:val="a5"/>
        <w:shd w:val="clear" w:color="auto" w:fill="FFFFFF"/>
        <w:spacing w:before="0" w:after="150"/>
        <w:jc w:val="center"/>
        <w:rPr>
          <w:b/>
          <w:bCs/>
          <w:sz w:val="24"/>
          <w:szCs w:val="24"/>
        </w:rPr>
      </w:pPr>
      <w:r w:rsidRPr="00D01B49">
        <w:rPr>
          <w:b/>
          <w:bCs/>
          <w:sz w:val="24"/>
          <w:szCs w:val="24"/>
        </w:rPr>
        <w:t>Интернет источники</w:t>
      </w:r>
    </w:p>
    <w:p w:rsidR="005F2140" w:rsidRPr="00D01B49" w:rsidRDefault="00C75CCF">
      <w:pPr>
        <w:pStyle w:val="a5"/>
        <w:numPr>
          <w:ilvl w:val="0"/>
          <w:numId w:val="5"/>
        </w:numPr>
        <w:shd w:val="clear" w:color="auto" w:fill="FFFFFF"/>
        <w:spacing w:before="0" w:after="150"/>
        <w:rPr>
          <w:sz w:val="24"/>
          <w:szCs w:val="24"/>
        </w:rPr>
      </w:pPr>
      <w:hyperlink r:id="rId10" w:history="1">
        <w:r w:rsidRPr="00D01B49">
          <w:rPr>
            <w:rStyle w:val="a7"/>
            <w:bCs/>
            <w:color w:val="auto"/>
            <w:sz w:val="24"/>
            <w:szCs w:val="24"/>
          </w:rPr>
          <w:t>http://os.fipi.ru/tasks/9/a</w:t>
        </w:r>
      </w:hyperlink>
    </w:p>
    <w:p w:rsidR="005F2140" w:rsidRPr="00D01B49" w:rsidRDefault="00C75CCF">
      <w:pPr>
        <w:pStyle w:val="a5"/>
        <w:numPr>
          <w:ilvl w:val="0"/>
          <w:numId w:val="5"/>
        </w:numPr>
        <w:shd w:val="clear" w:color="auto" w:fill="FFFFFF"/>
        <w:spacing w:before="0" w:after="150"/>
        <w:rPr>
          <w:sz w:val="24"/>
          <w:szCs w:val="24"/>
        </w:rPr>
      </w:pPr>
      <w:hyperlink r:id="rId11" w:history="1">
        <w:r w:rsidRPr="00D01B49">
          <w:rPr>
            <w:rStyle w:val="a7"/>
            <w:bCs/>
            <w:color w:val="auto"/>
            <w:sz w:val="24"/>
            <w:szCs w:val="24"/>
          </w:rPr>
          <w:t>https://en11-vpr.sdamgia.ru/?redir=1</w:t>
        </w:r>
      </w:hyperlink>
    </w:p>
    <w:p w:rsidR="005F2140" w:rsidRPr="00D01B49" w:rsidRDefault="00C75CCF">
      <w:pPr>
        <w:pStyle w:val="a5"/>
        <w:numPr>
          <w:ilvl w:val="0"/>
          <w:numId w:val="5"/>
        </w:numPr>
        <w:shd w:val="clear" w:color="auto" w:fill="FFFFFF"/>
        <w:spacing w:before="0" w:after="150"/>
        <w:rPr>
          <w:sz w:val="24"/>
          <w:szCs w:val="24"/>
        </w:rPr>
      </w:pPr>
      <w:hyperlink r:id="rId12" w:history="1">
        <w:r w:rsidRPr="00D01B49">
          <w:rPr>
            <w:rStyle w:val="a7"/>
            <w:color w:val="auto"/>
            <w:sz w:val="24"/>
            <w:szCs w:val="24"/>
          </w:rPr>
          <w:t>https://en-ege.sdamgia</w:t>
        </w:r>
      </w:hyperlink>
    </w:p>
    <w:p w:rsidR="005F2140" w:rsidRPr="00D01B49" w:rsidRDefault="005F2140">
      <w:pPr>
        <w:pStyle w:val="a5"/>
        <w:shd w:val="clear" w:color="auto" w:fill="FFFFFF"/>
        <w:spacing w:before="0" w:after="150"/>
        <w:jc w:val="center"/>
        <w:rPr>
          <w:bCs/>
          <w:sz w:val="24"/>
          <w:szCs w:val="24"/>
        </w:rPr>
      </w:pPr>
    </w:p>
    <w:p w:rsidR="005F2140" w:rsidRDefault="005F2140">
      <w:pPr>
        <w:pStyle w:val="a5"/>
        <w:shd w:val="clear" w:color="auto" w:fill="FFFFFF"/>
        <w:spacing w:before="0" w:after="15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5F2140">
      <w:pgSz w:w="11905" w:h="16837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CCF" w:rsidRDefault="00C75CCF">
      <w:r>
        <w:separator/>
      </w:r>
    </w:p>
  </w:endnote>
  <w:endnote w:type="continuationSeparator" w:id="0">
    <w:p w:rsidR="00C75CCF" w:rsidRDefault="00C7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CCF" w:rsidRDefault="00C75CCF">
      <w:r>
        <w:rPr>
          <w:color w:val="000000"/>
        </w:rPr>
        <w:separator/>
      </w:r>
    </w:p>
  </w:footnote>
  <w:footnote w:type="continuationSeparator" w:id="0">
    <w:p w:rsidR="00C75CCF" w:rsidRDefault="00C75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7505"/>
    <w:multiLevelType w:val="multilevel"/>
    <w:tmpl w:val="3236CA9E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CC86E4F"/>
    <w:multiLevelType w:val="multilevel"/>
    <w:tmpl w:val="3370D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90872"/>
    <w:multiLevelType w:val="multilevel"/>
    <w:tmpl w:val="797021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D097C"/>
    <w:multiLevelType w:val="multilevel"/>
    <w:tmpl w:val="36CCB30E"/>
    <w:lvl w:ilvl="0"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20" w:hanging="360"/>
      </w:pPr>
      <w:rPr>
        <w:rFonts w:ascii="Wingdings" w:hAnsi="Wingdings"/>
      </w:rPr>
    </w:lvl>
  </w:abstractNum>
  <w:abstractNum w:abstractNumId="4" w15:restartNumberingAfterBreak="0">
    <w:nsid w:val="74D7377A"/>
    <w:multiLevelType w:val="multilevel"/>
    <w:tmpl w:val="1AA44FC6"/>
    <w:lvl w:ilvl="0"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0" w:hanging="360"/>
      </w:pPr>
      <w:rPr>
        <w:rFonts w:ascii="Wingdings" w:hAnsi="Wingding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5F2140"/>
    <w:rsid w:val="005F2140"/>
    <w:rsid w:val="00C75CCF"/>
    <w:rsid w:val="00D0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BB725"/>
  <w15:docId w15:val="{38B1BA0F-5F62-488B-9470-75DD5DCC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ind w:left="200"/>
      <w:textAlignment w:val="auto"/>
    </w:pPr>
    <w:rPr>
      <w:rFonts w:eastAsia="Times New Roman" w:cs="Times New Roman"/>
      <w:kern w:val="0"/>
      <w:sz w:val="1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rmal (Web)"/>
    <w:basedOn w:val="a"/>
    <w:pPr>
      <w:widowControl/>
      <w:spacing w:before="100" w:after="100"/>
    </w:pPr>
  </w:style>
  <w:style w:type="paragraph" w:styleId="a6">
    <w:name w:val="List Paragraph"/>
    <w:basedOn w:val="a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c19">
    <w:name w:val="c19"/>
    <w:basedOn w:val="a"/>
    <w:pPr>
      <w:widowControl/>
      <w:spacing w:before="100" w:after="100"/>
    </w:pPr>
  </w:style>
  <w:style w:type="character" w:customStyle="1" w:styleId="c7">
    <w:name w:val="c7"/>
    <w:basedOn w:val="a0"/>
  </w:style>
  <w:style w:type="character" w:customStyle="1" w:styleId="c10">
    <w:name w:val="c10"/>
    <w:basedOn w:val="a0"/>
  </w:style>
  <w:style w:type="character" w:customStyle="1" w:styleId="c5">
    <w:name w:val="c5"/>
    <w:basedOn w:val="a0"/>
  </w:style>
  <w:style w:type="character" w:styleId="a7">
    <w:name w:val="Hyperlink"/>
    <w:basedOn w:val="a0"/>
    <w:rPr>
      <w:color w:val="0563C1"/>
      <w:u w:val="single"/>
    </w:rPr>
  </w:style>
  <w:style w:type="paragraph" w:styleId="a8">
    <w:name w:val="Balloon Text"/>
    <w:basedOn w:val="a"/>
    <w:pPr>
      <w:suppressAutoHyphens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-ege.sdamgi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.fipi.ru/tasks/9/a" TargetMode="External"/><Relationship Id="rId12" Type="http://schemas.openxmlformats.org/officeDocument/2006/relationships/hyperlink" Target="https://en-ege.sdamg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11-vpr.sdamgia.ru/?redir=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os.fipi.ru/tasks/9/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11-vpr.sdamgia.ru/?redir=1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2020-10-27T07:09:00Z</cp:lastPrinted>
  <dcterms:created xsi:type="dcterms:W3CDTF">2021-10-18T16:03:00Z</dcterms:created>
  <dcterms:modified xsi:type="dcterms:W3CDTF">2021-10-18T16:03:00Z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