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A4" w:rsidRDefault="003143A4" w:rsidP="003143A4">
      <w:pPr>
        <w:spacing w:after="0" w:line="240" w:lineRule="auto"/>
        <w:ind w:left="850" w:right="1701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43765398" wp14:editId="2D71C9DC">
            <wp:simplePos x="0" y="0"/>
            <wp:positionH relativeFrom="column">
              <wp:posOffset>1416050</wp:posOffset>
            </wp:positionH>
            <wp:positionV relativeFrom="paragraph">
              <wp:posOffset>-1802765</wp:posOffset>
            </wp:positionV>
            <wp:extent cx="6896100" cy="10130790"/>
            <wp:effectExtent l="1905" t="0" r="1905" b="1905"/>
            <wp:wrapThrough wrapText="bothSides">
              <wp:wrapPolygon edited="0">
                <wp:start x="6" y="21604"/>
                <wp:lineTo x="21546" y="21604"/>
                <wp:lineTo x="21546" y="37"/>
                <wp:lineTo x="6" y="37"/>
                <wp:lineTo x="6" y="21604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РП 5 класс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9610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3A4" w:rsidRDefault="003143A4" w:rsidP="003143A4">
      <w:pPr>
        <w:spacing w:after="0" w:line="240" w:lineRule="auto"/>
        <w:ind w:left="850" w:right="1701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3143A4" w:rsidRDefault="003143A4" w:rsidP="00D25818">
      <w:pPr>
        <w:spacing w:after="0" w:line="240" w:lineRule="auto"/>
        <w:ind w:left="850" w:right="1701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78CC" w:rsidRPr="00D25818" w:rsidRDefault="004478CC" w:rsidP="00D25818">
      <w:pPr>
        <w:spacing w:after="0" w:line="240" w:lineRule="auto"/>
        <w:ind w:left="850" w:right="170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Планируемые результаты освоения учебного предмета</w:t>
      </w:r>
    </w:p>
    <w:p w:rsidR="004478CC" w:rsidRDefault="004478CC" w:rsidP="006D4C8E">
      <w:pPr>
        <w:spacing w:before="26" w:after="26" w:line="240" w:lineRule="auto"/>
        <w:ind w:left="737" w:right="73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ФГОС основного общего образования устанавливает требования к результатам освоения учебного предмета: личностным, метапредметным, предметным. </w:t>
      </w:r>
    </w:p>
    <w:p w:rsidR="006D4C8E" w:rsidRPr="00D25818" w:rsidRDefault="006D4C8E" w:rsidP="006D4C8E">
      <w:pPr>
        <w:spacing w:before="26" w:after="26" w:line="240" w:lineRule="auto"/>
        <w:ind w:left="737" w:right="737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6C290C" w:rsidRPr="006D4C8E" w:rsidRDefault="006C290C" w:rsidP="006D4C8E">
      <w:pPr>
        <w:pStyle w:val="Default"/>
        <w:numPr>
          <w:ilvl w:val="0"/>
          <w:numId w:val="35"/>
        </w:numPr>
        <w:spacing w:before="26" w:after="26"/>
        <w:ind w:left="737" w:right="737"/>
        <w:jc w:val="both"/>
      </w:pPr>
      <w:r w:rsidRPr="006D4C8E">
        <w:rPr>
          <w:b/>
        </w:rPr>
        <w:t>Личностные результаты</w:t>
      </w:r>
      <w:r w:rsidRPr="006D4C8E">
        <w:t xml:space="preserve"> </w:t>
      </w:r>
    </w:p>
    <w:p w:rsidR="006C290C" w:rsidRPr="006D4C8E" w:rsidRDefault="006C290C" w:rsidP="006D4C8E">
      <w:pPr>
        <w:pStyle w:val="Default"/>
        <w:spacing w:before="26" w:after="26"/>
        <w:ind w:left="737" w:right="737"/>
        <w:jc w:val="both"/>
      </w:pPr>
      <w:r w:rsidRPr="006D4C8E">
        <w:t>Для 5-го класса 2021/2022 учебный год.</w:t>
      </w:r>
    </w:p>
    <w:p w:rsidR="00D25818" w:rsidRPr="006D4C8E" w:rsidRDefault="00D25818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b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 xml:space="preserve">Ученик научится: </w:t>
      </w:r>
    </w:p>
    <w:p w:rsidR="006C290C" w:rsidRPr="006D4C8E" w:rsidRDefault="006C290C" w:rsidP="006D4C8E">
      <w:pPr>
        <w:pStyle w:val="a7"/>
        <w:numPr>
          <w:ilvl w:val="0"/>
          <w:numId w:val="3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Идентифицировать себя с принадлежностью к народу, стране, государству. </w:t>
      </w:r>
    </w:p>
    <w:p w:rsidR="006C290C" w:rsidRPr="006D4C8E" w:rsidRDefault="006C290C" w:rsidP="006D4C8E">
      <w:pPr>
        <w:pStyle w:val="a7"/>
        <w:numPr>
          <w:ilvl w:val="0"/>
          <w:numId w:val="3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Проявлять интерес к культуре и истории своего народа, страны. </w:t>
      </w:r>
    </w:p>
    <w:p w:rsidR="006C290C" w:rsidRPr="006D4C8E" w:rsidRDefault="006C290C" w:rsidP="006D4C8E">
      <w:pPr>
        <w:pStyle w:val="a7"/>
        <w:numPr>
          <w:ilvl w:val="0"/>
          <w:numId w:val="3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Различать основные нравственно-эстетические понятия. </w:t>
      </w:r>
    </w:p>
    <w:p w:rsidR="006C290C" w:rsidRPr="006D4C8E" w:rsidRDefault="006C290C" w:rsidP="006D4C8E">
      <w:pPr>
        <w:pStyle w:val="a7"/>
        <w:numPr>
          <w:ilvl w:val="0"/>
          <w:numId w:val="33"/>
        </w:numPr>
        <w:spacing w:before="26" w:after="26"/>
        <w:ind w:left="737" w:right="737"/>
        <w:jc w:val="both"/>
        <w:rPr>
          <w:rFonts w:ascii="Times New Roman" w:hAnsi="Times New Roman"/>
          <w:iCs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Выражать положительное отношение к процессу познания. </w:t>
      </w:r>
    </w:p>
    <w:p w:rsidR="006C290C" w:rsidRPr="006D4C8E" w:rsidRDefault="006C290C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iCs/>
          <w:sz w:val="24"/>
          <w:szCs w:val="24"/>
        </w:rPr>
        <w:t>Ученик получит возможность научиться</w:t>
      </w:r>
      <w:r w:rsidRPr="006D4C8E">
        <w:rPr>
          <w:rFonts w:ascii="Times New Roman" w:hAnsi="Times New Roman"/>
          <w:iCs/>
          <w:sz w:val="24"/>
          <w:szCs w:val="24"/>
        </w:rPr>
        <w:t xml:space="preserve">: </w:t>
      </w:r>
    </w:p>
    <w:p w:rsidR="006C290C" w:rsidRPr="006D4C8E" w:rsidRDefault="006C290C" w:rsidP="006D4C8E">
      <w:pPr>
        <w:pStyle w:val="a7"/>
        <w:numPr>
          <w:ilvl w:val="0"/>
          <w:numId w:val="34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</w:t>
      </w:r>
      <w:r w:rsidRPr="006D4C8E">
        <w:rPr>
          <w:rFonts w:ascii="Times New Roman" w:hAnsi="Times New Roman"/>
          <w:iCs/>
          <w:sz w:val="24"/>
          <w:szCs w:val="24"/>
        </w:rPr>
        <w:t xml:space="preserve">Уважительно относиться к родной литературе. </w:t>
      </w:r>
    </w:p>
    <w:p w:rsidR="006C290C" w:rsidRPr="006D4C8E" w:rsidRDefault="006C290C" w:rsidP="006D4C8E">
      <w:pPr>
        <w:pStyle w:val="a7"/>
        <w:numPr>
          <w:ilvl w:val="0"/>
          <w:numId w:val="34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</w:t>
      </w:r>
      <w:r w:rsidRPr="006D4C8E">
        <w:rPr>
          <w:rFonts w:ascii="Times New Roman" w:hAnsi="Times New Roman"/>
          <w:iCs/>
          <w:sz w:val="24"/>
          <w:szCs w:val="24"/>
        </w:rPr>
        <w:t>Оценивать свои и чужие поступки.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</w:p>
    <w:p w:rsidR="006C290C" w:rsidRPr="006D4C8E" w:rsidRDefault="006C290C" w:rsidP="006D4C8E">
      <w:pPr>
        <w:pStyle w:val="af3"/>
        <w:numPr>
          <w:ilvl w:val="0"/>
          <w:numId w:val="35"/>
        </w:numPr>
        <w:spacing w:before="26" w:after="26"/>
        <w:ind w:left="737" w:right="737"/>
        <w:jc w:val="both"/>
        <w:rPr>
          <w:rFonts w:eastAsia="Calibri"/>
          <w:b/>
          <w:sz w:val="24"/>
        </w:rPr>
      </w:pPr>
      <w:r w:rsidRPr="006D4C8E">
        <w:rPr>
          <w:rFonts w:eastAsia="Calibri"/>
          <w:b/>
          <w:sz w:val="24"/>
        </w:rPr>
        <w:t>Метапредметные результаты</w:t>
      </w:r>
    </w:p>
    <w:p w:rsidR="006C290C" w:rsidRPr="006D4C8E" w:rsidRDefault="006C290C" w:rsidP="006D4C8E">
      <w:pPr>
        <w:pStyle w:val="Default"/>
        <w:spacing w:before="26" w:after="26"/>
        <w:ind w:left="737" w:right="737"/>
        <w:jc w:val="both"/>
      </w:pPr>
      <w:r w:rsidRPr="006D4C8E">
        <w:t>Для 5-го класса 2021/2022 учебный год.</w:t>
      </w:r>
    </w:p>
    <w:p w:rsidR="006C290C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b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 xml:space="preserve">2.1 Регулятивные. </w:t>
      </w:r>
      <w:r w:rsidR="006C290C" w:rsidRPr="006D4C8E">
        <w:rPr>
          <w:rFonts w:ascii="Times New Roman" w:hAnsi="Times New Roman"/>
          <w:b/>
          <w:sz w:val="24"/>
          <w:szCs w:val="24"/>
        </w:rPr>
        <w:t xml:space="preserve">Ученик научится: </w:t>
      </w:r>
    </w:p>
    <w:p w:rsidR="006C290C" w:rsidRPr="006D4C8E" w:rsidRDefault="006C290C" w:rsidP="006D4C8E">
      <w:pPr>
        <w:pStyle w:val="a7"/>
        <w:numPr>
          <w:ilvl w:val="0"/>
          <w:numId w:val="37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Удерживать цель деятельности до получения её результата. </w:t>
      </w:r>
    </w:p>
    <w:p w:rsidR="006C290C" w:rsidRPr="006D4C8E" w:rsidRDefault="006C290C" w:rsidP="006D4C8E">
      <w:pPr>
        <w:pStyle w:val="a7"/>
        <w:numPr>
          <w:ilvl w:val="0"/>
          <w:numId w:val="37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Анализу достижения цели. </w:t>
      </w:r>
    </w:p>
    <w:p w:rsidR="006C290C" w:rsidRPr="006D4C8E" w:rsidRDefault="006C290C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b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 xml:space="preserve">Ученик получит возможность научиться: </w:t>
      </w:r>
    </w:p>
    <w:p w:rsidR="006C290C" w:rsidRPr="006D4C8E" w:rsidRDefault="006C290C" w:rsidP="006D4C8E">
      <w:pPr>
        <w:pStyle w:val="a7"/>
        <w:numPr>
          <w:ilvl w:val="0"/>
          <w:numId w:val="36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Самостоятельно ставить новые учебные цели задачи. 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2.2 Познавательные. Ученик научится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осуществлять поиск нужной информации в учебнике и учебных пособиях;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понимать знаки, символы, модели, схемы, приведенные в учебнике и учебных пособиях;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понимать заданный вопрос, в соответствии с ним строить ответ в устной форме;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анализировать изучаемые факты языка с выделением их отличительных признаков;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осуществлять синтез как составление целого из его частей;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устанавливать причинно-следственные связи в изучаемом круге явлений; </w:t>
      </w:r>
    </w:p>
    <w:p w:rsidR="006D4C8E" w:rsidRPr="006D4C8E" w:rsidRDefault="006D4C8E" w:rsidP="006D4C8E">
      <w:pPr>
        <w:pStyle w:val="a7"/>
        <w:numPr>
          <w:ilvl w:val="0"/>
          <w:numId w:val="40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обобщать (выделять ряд объектов по заданному признаку). 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Ученик получит возможность научиться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41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ориентироваться на возможное разнообразие способов решения учебной задачи; </w:t>
      </w:r>
    </w:p>
    <w:p w:rsidR="006D4C8E" w:rsidRPr="006D4C8E" w:rsidRDefault="006D4C8E" w:rsidP="006D4C8E">
      <w:pPr>
        <w:pStyle w:val="a7"/>
        <w:numPr>
          <w:ilvl w:val="0"/>
          <w:numId w:val="41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lastRenderedPageBreak/>
        <w:t xml:space="preserve">- первоначальному умению смыслового восприятия текста; </w:t>
      </w:r>
    </w:p>
    <w:p w:rsidR="006D4C8E" w:rsidRDefault="006D4C8E" w:rsidP="006D4C8E">
      <w:pPr>
        <w:pStyle w:val="a7"/>
        <w:numPr>
          <w:ilvl w:val="0"/>
          <w:numId w:val="41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проводить аналогии между изучаемым материалом и собственным опытом. 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2.3 Коммуникативные. Ученик научится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39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Воспринимать текст с учетом поставленной учебной задачи, находить в тексте информацию, необходимую для её решения. </w:t>
      </w:r>
    </w:p>
    <w:p w:rsidR="006D4C8E" w:rsidRPr="006D4C8E" w:rsidRDefault="006D4C8E" w:rsidP="006D4C8E">
      <w:pPr>
        <w:pStyle w:val="a7"/>
        <w:numPr>
          <w:ilvl w:val="0"/>
          <w:numId w:val="39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Учитывать разные мнения и интересы и обосновывать собственную позицию. 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Ученик получит возможность научиться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38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Учитывать и координировать отличные от собственной позиции людей. </w:t>
      </w:r>
    </w:p>
    <w:p w:rsidR="006C290C" w:rsidRDefault="006D4C8E" w:rsidP="006D4C8E">
      <w:pPr>
        <w:pStyle w:val="a7"/>
        <w:numPr>
          <w:ilvl w:val="0"/>
          <w:numId w:val="38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>- Понимать относительность мнений и подходов к решению проблемы.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</w:p>
    <w:p w:rsidR="006D4C8E" w:rsidRPr="006D4C8E" w:rsidRDefault="006D4C8E" w:rsidP="006D4C8E">
      <w:pPr>
        <w:pStyle w:val="Default"/>
        <w:spacing w:before="26" w:after="26"/>
        <w:ind w:right="737" w:firstLine="708"/>
        <w:jc w:val="both"/>
      </w:pPr>
      <w:r>
        <w:rPr>
          <w:b/>
        </w:rPr>
        <w:t xml:space="preserve">3. </w:t>
      </w:r>
      <w:r w:rsidRPr="006D4C8E">
        <w:rPr>
          <w:b/>
        </w:rPr>
        <w:t>Предметные результаты обучения</w:t>
      </w:r>
      <w:r>
        <w:rPr>
          <w:b/>
        </w:rPr>
        <w:t xml:space="preserve">. </w:t>
      </w:r>
      <w:r w:rsidRPr="006D4C8E">
        <w:rPr>
          <w:b/>
        </w:rPr>
        <w:t xml:space="preserve"> </w:t>
      </w:r>
      <w:r w:rsidRPr="006D4C8E">
        <w:t>Для 5-го класса 2021/2022 учебный год.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b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Устное народное творчество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Ученик научится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видеть черты русского национального характера в героях русских сказок, видеть черты национального характера своего народа в героях народных сказок;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учитывая жанрово-родовые признаки произведений устного народного творчества, выбирать фольклорные произведения для самостоятельного чтения;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целенаправленно использовать малые фольклорные жанры в своих устных и письменных высказываниях;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определять с помощью пословицы жизненную/вымышленную ситуацию;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выразительно читать сказки, соблюдая соответствующий интонационный рисунок устного рассказывания;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 </w:t>
      </w:r>
    </w:p>
    <w:p w:rsidR="006D4C8E" w:rsidRPr="006D4C8E" w:rsidRDefault="006D4C8E" w:rsidP="006D4C8E">
      <w:pPr>
        <w:pStyle w:val="a7"/>
        <w:numPr>
          <w:ilvl w:val="0"/>
          <w:numId w:val="43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выявлять в сказках характерные художественные приёмы и на этой основе определять жанровую разновидность сказки. </w:t>
      </w:r>
    </w:p>
    <w:p w:rsidR="006D4C8E" w:rsidRPr="006D4C8E" w:rsidRDefault="006D4C8E" w:rsidP="006D4C8E">
      <w:pPr>
        <w:pStyle w:val="a7"/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b/>
          <w:sz w:val="24"/>
          <w:szCs w:val="24"/>
        </w:rPr>
        <w:t>Ученик получит возможность научиться</w:t>
      </w:r>
      <w:r w:rsidRPr="006D4C8E">
        <w:rPr>
          <w:rFonts w:ascii="Times New Roman" w:hAnsi="Times New Roman"/>
          <w:sz w:val="24"/>
          <w:szCs w:val="24"/>
        </w:rPr>
        <w:t xml:space="preserve">: </w:t>
      </w:r>
    </w:p>
    <w:p w:rsidR="006D4C8E" w:rsidRPr="006D4C8E" w:rsidRDefault="006D4C8E" w:rsidP="006D4C8E">
      <w:pPr>
        <w:pStyle w:val="a7"/>
        <w:numPr>
          <w:ilvl w:val="0"/>
          <w:numId w:val="42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сравнивая сказки, принадлежащие разным народам, видеть в них воплощение нравственного идеала конкретного народа (находить общее и различное с идеалом русского и своего народов); </w:t>
      </w:r>
    </w:p>
    <w:p w:rsidR="006D4C8E" w:rsidRPr="006D4C8E" w:rsidRDefault="006D4C8E" w:rsidP="006D4C8E">
      <w:pPr>
        <w:pStyle w:val="a7"/>
        <w:numPr>
          <w:ilvl w:val="0"/>
          <w:numId w:val="42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рассказывать о самостоятельно прочитанной сказке, обосновывая свой выбор; </w:t>
      </w:r>
    </w:p>
    <w:p w:rsidR="006D4C8E" w:rsidRPr="006D4C8E" w:rsidRDefault="006D4C8E" w:rsidP="006D4C8E">
      <w:pPr>
        <w:pStyle w:val="a7"/>
        <w:numPr>
          <w:ilvl w:val="0"/>
          <w:numId w:val="42"/>
        </w:numPr>
        <w:spacing w:before="26" w:after="26"/>
        <w:ind w:left="737" w:right="737"/>
        <w:jc w:val="both"/>
        <w:rPr>
          <w:rFonts w:ascii="Times New Roman" w:hAnsi="Times New Roman"/>
          <w:sz w:val="24"/>
          <w:szCs w:val="24"/>
        </w:rPr>
      </w:pPr>
      <w:r w:rsidRPr="006D4C8E">
        <w:rPr>
          <w:rFonts w:ascii="Times New Roman" w:hAnsi="Times New Roman"/>
          <w:sz w:val="24"/>
          <w:szCs w:val="24"/>
        </w:rPr>
        <w:t xml:space="preserve">- сочинять сказку (в том числе и по пословице). </w:t>
      </w:r>
    </w:p>
    <w:p w:rsidR="004478CC" w:rsidRPr="006D4C8E" w:rsidRDefault="004478CC" w:rsidP="006D4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D4C8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Содержание обучения</w:t>
      </w:r>
    </w:p>
    <w:p w:rsidR="004478CC" w:rsidRPr="006D4C8E" w:rsidRDefault="006D4C8E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D4C8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5 КЛАСС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ВВЕДЕНИЕ</w:t>
      </w:r>
      <w:r w:rsidRPr="00D2581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– 1 ч.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Писатели о роли книги в жизни человека и общества. Книга как духовное завещание одного поколения другому. Структурные элементы книги (обложка, титул, форзац, сноски, оглавление); создатели книги (автор, художник, редактор, корректор, наборщик и др.). Учебник литературы и работа с ним.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РУССКИЙ ФОЛЬКЛОР – 10 ч.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Фольклор —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Коллективное и индивидуальное в фольклоре.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Малые жанры фольклора. Детский фольклор (колыбельные песни, пестушки, приговорки, скороговорки, загадки — повторение).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Фольклор. Устное народное творчество (развитие представлений).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Русские народные сказки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Сказки как вид народной прозы. Сказки о животных, волшебные, бытовые (анекдотические, новеллистические). Нравственное и эстетическое содержание сказок. Сказители. Собиратели сказок.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«Царевна-лягушка».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Народная мораль в характере и поступках героев. Образ невесты-волшебницы. «Величественная простота, презрение к позе, мягкая гордость собою, недюжинный ум и глубокое, полное неиссякаемой любви сердце, спокойная готовность жертвовать собою ради торжества своей мечты — вот духовные данные Василисы Премудрой…» (М.</w:t>
      </w:r>
      <w:r w:rsidR="006D4C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Горький). Иван-царевич — победитель житейских невзгод.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Животные-помощники. Особая роль чудесных противников Бабы-яги, Кощея Бессмертного. Светлый и тёмный мир волшебной сказки. Народная мораль в сказке: добро торжествует, зло наказывается. Поэтика волшебной сказки. Связь сказочных формул с древними мифами. Изобразительный характер формул волшебной сказки. Фантастика в волшебной сказке.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«Иван-крестьянский сын и чудо-юдо».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Волшебная богатырская сказка героического содержания. Тема мирного труда и защиты родной земли. Иван — крестьянский сын как выразитель основной мысли сказки. Нравственное превосходство главного героя. Герои сказки в оценке автора-народа. Особенности сюжета.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«Журавль и цапля», «Солдатская шинель»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— народные представления о справедливости, добре и зле в сказках о животных и бытовых сказках.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Сказка как повествовательный жанр фольклора. Виды сказок (закрепление представлений). Постоянные эпитеты. Гипербола (начальное представление). Сказочные формулы. Вариативность народных сказок (первоначальное представление). Сравнение.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ИЗ ДРЕВНЕРУССКОЙ ЛИТЕРАТУРЫ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r w:rsidR="00672E8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ч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672E86" w:rsidRDefault="00672E86" w:rsidP="00672E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45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Русское летописание. Начало письменности на Руси.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99A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«Подвиг отрока киевлянина и хитрость воеводы». Герои летописного сказания.</w:t>
      </w:r>
    </w:p>
    <w:p w:rsidR="00672E86" w:rsidRDefault="00672E86" w:rsidP="00672E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9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РР №2.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Творческая работа по определению образа главного героя летописей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</w:p>
    <w:p w:rsidR="004478CC" w:rsidRPr="00672E86" w:rsidRDefault="004478CC" w:rsidP="00672E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ИЗ ЛИТЕРАТУРЫ XVIII ВЕКА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 ч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Михаил Васильевич Ломоносов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Краткий рассказ о жизни писателя (детство и годы учения, начало литературной деятельности). Ломоносов — учёный, поэт, художник, гражданин.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Случились вместе два астронома в пиру…»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— научные истины в поэтической форме. Юмор стихотворения.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Роды литературы: эпос, лирика, драма. Жанры литературы (начальные представления).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ИЗ РУССКОЙ ЛИТЕРАТУРЫ XIX ВЕКА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r w:rsidR="00672E8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45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ч.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Русские басни. Жанр басни. Истоки басенного жанра (Эзоп, Лафонтен, русские баснописцы XVIII века: А. П. Сума</w:t>
      </w:r>
      <w:r w:rsidR="00E020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роков, И. И. Дмитриев) (обзор).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Иван Андреевич Крылов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Краткий рассказ о баснописце (детство, начало литературной деятельности).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«Ворона и Лисица», «Волк </w:t>
      </w:r>
      <w:r w:rsidR="00672E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на псарне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», «Свинья под Дубом»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(на выбор). Осмеяние пороков — грубой силы, жадности, неблагодарности, хитрости и т. д.,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«Волк на псарне»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— отражение исторических событий в басне; патриотическая позиция автора.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Аллегория как форма иносказания и средство раскрытия определенных свойств человека. Поучительный характер басен. Своеобразие языка басен И.А.</w:t>
      </w:r>
      <w:r w:rsidR="00E020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Крылова.</w:t>
      </w:r>
    </w:p>
    <w:p w:rsidR="004478CC" w:rsidRPr="00303C0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Басня (развитие представлений), аллегория (начальные представления). Понятие об эзоповом языке.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Василий Андреевич Жуковский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Краткий рассказ о поэте (детство и начало творчества, Жуковский-сказочник).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lastRenderedPageBreak/>
        <w:t>«Спящая царевна».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Сходные и различные черты сказки Жуковского и народной сказки. Особенности сюжета. Различие героев литературной и фольклорной сказки.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«Кубок».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Благородство и жестокость. Герои баллады.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Теория литературы. 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Бал</w:t>
      </w:r>
      <w:r w:rsidR="00E020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лада (начальные представления).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Александр Сергеевич Пушкин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Краткий рассказ о жизни поэта (детство, годы учения).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Стихотворение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«Няне»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— поэтизация образа няни; мотивы одиночества и грусти, скрашиваемые любовью няни, её сказками и песнями.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«У лукоморья дуб зелёный…».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Пролог к поэме «Руслан и Людмила» — собирательная картина сюжетов, образов и событий народных сказок, мотивы и сюжеты пушкинского изведения.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Сказка о мёртвой царевне и о семи богатырях</w:t>
      </w:r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 — её истоки (сопоставление с русскими народными сказками, сказкой Жуковского «Спящая царевна», со сказками братьев Гримм; «бродячие сюжеты»). Противостояние добрых и злых в сказке. Царица и царевна, мачеха и падчерица. Помощники царевны. Елисей и богатыри. </w:t>
      </w:r>
      <w:proofErr w:type="spellStart"/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Соколко</w:t>
      </w:r>
      <w:proofErr w:type="spellEnd"/>
      <w:r w:rsidRPr="00D25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Сходство и различие литературной пушкинской сказки и сказки народной. Народная мораль, нравственность — красота внешняя и внутренняя, победа добра над злом, гармоничность положительных героев. Поэтичность, м</w:t>
      </w:r>
      <w:r w:rsidR="00E020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узыкальность пушкинской сказки.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РУССКАЯ ЛИТЕРАТУРН</w:t>
      </w:r>
      <w:r w:rsidR="00E0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 СКАЗКА XIX ВЕКА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Антоний Погорельский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Чёрная курица, или Подземные жители».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Сказочно-условное, фантастическое и достоверно-реальное в литературной сказке. Нравоучительное содержание и 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причудливый сюжет произведения.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Павел Петрович Ершов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«Конек – Горбунок».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внеклассного чтения.) Соединение сказочно – фантастических ситуаций, художественного вымысла с реалистической правдивостью, с верным изображением картин народного быта, народный юмо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р, красочность и яркость языка.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Всеволод Михайлович Гаршин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</w:t>
      </w:r>
      <w:proofErr w:type="spellStart"/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Attalea</w:t>
      </w:r>
      <w:proofErr w:type="spellEnd"/>
      <w:r w:rsidRPr="00D2581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 </w:t>
      </w:r>
      <w:proofErr w:type="spellStart"/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Princeps</w:t>
      </w:r>
      <w:proofErr w:type="spellEnd"/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Героическое и обыденное в сказке. Трагический финал и жизнеутверждающий пафос произведения,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Литературная сказка (начальные представления).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Стихотворная и прозаическая речь. Ритм, рифма, способы рифмовки. «Бродячие сюже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ты» сказок разных народов.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Михаил Юрьевич Лермонтов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поэте (детство и начало литературной деятельности, интерес к истории России).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Бородино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отклик на 25-летнюю годовщину Бородинского сражения (1837</w:t>
      </w:r>
      <w:r w:rsidR="00E02006"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). Историческая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высоким патриотическим пафосом стихотворения.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Сравнение, гипербола, эпитет (развитие представлений), метафора, звукопись, аллитер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 (начальные представления).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Николай Васильевич Гоголь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писателе (детство, годы учения,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«Заколдованное место»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повесть из книги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«Ночь перед Рождеством».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(Для внеклассного чтения.) Поэтические картины народной жизни (праздники, обряды, гулянья). Герои повести. Фольклорные мотивы в создании образов героев. Изображение конфликта темных и светлых сил.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Фантастика (развитие представлений).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Юмор (развитие представлений).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Николай Алексеевич Некрасов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поэте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Стихотворение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«Крестьянские дети».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Картины вольной жизни крестьянских детей, их забавы, приобщение к труду взрослых. Мир детства — короткая пора в жизни крестьянина. Речевая характеристика персонажей.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Есть женщины в русских селеньях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(отрывок из поэмы «Мороз, Красный нос»). Поэтический образ русской женщины.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На Волге».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Картины природы. Раздумья поэта о судьбе народа. Вера в потенциальные силы народа, лучшую его судьбу.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Эпитет (развитие предст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Иван Сергеевич Тургенев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писателе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Муму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Реальная основа повести. Повествование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— символ немого протеста крепостного человека.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Портрет, пейзаж (развитие представлений). Литературный 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 (развитие представлений).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Афанасий Афанасьевич Фет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поэте.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Стихотворение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«Весенний дождь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радостная, яркая, полная движения картина весенней природы. Краски, звуки, запах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как воплощение красоты жизни.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 Николаевич Толстой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писателе (детство,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Кавказский пленник».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Бессмысленность и жестокость национальной вражды. Жилин и </w:t>
      </w:r>
      <w:proofErr w:type="spellStart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Костылин</w:t>
      </w:r>
      <w:proofErr w:type="spellEnd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два разных характера, две разные судьбы, Жилин и Дина. Душевная близость людей из враждующих лагерей. Утверждение гуманистических идеалов.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Теория литературы. 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(развитие понятия). С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южет (начальное представление).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Антон Павлович Чехов.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Краткий рассказ о писателе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«Хирургия»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осмеяние глупости и невежества героев рассказа. Юмор ситуации. Речь персонажей как средство их характеристики.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Юмор (развитие представлений). Речевая характеристика персонажей (начальные представления). Речь героев как средств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создания комической ситуации.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Поэты XIX века о Родине и родной природе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Ф. И. Тютчев</w:t>
      </w: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«Зима недаром злится…», «Как верея охот летних бурь…», «Есть в осени первоначальной…»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Н. Плещеев</w:t>
      </w: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«Весна»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(отрывок); 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И. С. </w:t>
      </w: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Никитин.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«Утро», «Зимняя ночь в деревне»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(отрывок); </w:t>
      </w: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А. Н. Майков</w:t>
      </w: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«Ласточки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»; </w:t>
      </w: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И. З. Суриков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«Зима» 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(отрывок); </w:t>
      </w:r>
      <w:r w:rsidRPr="00D258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А. В. Кольцов</w:t>
      </w: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«В степи».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Выразительное чтение наизусть стихотворений (по выбору учителя и учащихся).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Стихотворный ритм как средство передачи эмоцио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нального состояния, настроения.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ЛИТЕРАТУРЫ XX ВЕКА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29 ч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Иван Алексеевич Бунин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писателе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«Косцы».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Восприятие прекрасного. Эстетическое и этическое в рассказе. Кровное родство героев с бескрайними просторами Русской земли, душевным складом песен и сказок, связанных между собой видимыми и тайными силами. Рассказ «Косцы» как поэтическое воспоминание о Родине.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Рассказ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«Подснежник».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(Для внеклассного чтения.) Тема исторического прошлого России. Праздники 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будни в жизни главного героя.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Владимир</w:t>
      </w:r>
      <w:r w:rsidRPr="00D258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proofErr w:type="spellStart"/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Галактионович</w:t>
      </w:r>
      <w:proofErr w:type="spellEnd"/>
      <w:r w:rsidRPr="00D258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Короленко.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Краткий рассказ о писателе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«В дурном обществе».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Жизнь детей из богатой и бедной семей. Их общение. Доброта и сострадание героев повести. Образ серого, сонного города. Равнодушие окружающих людей к беднякам. Вася, Валек, Маруся, </w:t>
      </w:r>
      <w:proofErr w:type="spellStart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Тыбурций</w:t>
      </w:r>
      <w:proofErr w:type="spellEnd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Отец и сын. Размышления героев. «Дурное общество» и «дурные дела». Взаимопонимание — основа отношений в семье.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Портрет (развитие представлений). Композиция литературного пр</w:t>
      </w:r>
      <w:r w:rsidR="00E02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оизведения (начальные понятия).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Сергей Александрович Есенин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Краткий рассказ о поэте (детство, юность, начало творческого пути).</w:t>
      </w:r>
    </w:p>
    <w:p w:rsidR="004478CC" w:rsidRPr="00303C0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Стихотворения 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«Я покинул родимый дом</w:t>
      </w:r>
      <w:r w:rsidRPr="00D2581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…»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</w:t>
      </w:r>
      <w:r w:rsidRPr="00D2581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«Низкий дом с голубыми ставнями…»</w:t>
      </w:r>
      <w:r w:rsidRPr="00D258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поэтизация картин малой родины как исток художественного образа России. Особенности поэтического языка </w:t>
      </w:r>
      <w:proofErr w:type="spellStart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С.А.Есенина</w:t>
      </w:r>
      <w:proofErr w:type="spellEnd"/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Русская литературная сказка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XX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века.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lastRenderedPageBreak/>
        <w:t>Павел Петрович Бажов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 (детство и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«Медной горы Хозяйка».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Реальность и фантастика в сказе. Честность, добросовестность,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Сказ как жанр литературы (начальные представления). Ска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з и сказка (общее и различное).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Константин Георгиевич Паустовский.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Краткий рассказ о писателе.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«Тёплый хлеб», «Заячьи лапы».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Доброта и сострадание, реальное и фантаст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ическое в сказках Паустовского.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Самуил Яковлевич Маршак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 Сказки С. Я. Маршака.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«Двенадцать месяцев»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— пьеса-сказка. Положительные и отрицательные герои. Победа добра над злом — традиция русских народных сказок. Художественные особенности пьесы-сказки.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Развитие жанра литературной сказки в XX веке. Драма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как род литературы (начальны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е представления). Пьеса-сказка.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Андрей Платонович Платонов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 (детство,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«Никита».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Быль и фантастика. Главный герой рассказа, единство героя с природой, одухотворение природы в его воображении — жизнь как борьба добра и зла, смена радости и грусти, страдания и счастья. Оптимистическое восприятие окружающего мира.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Фантастика в литературном произве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дении (развитие представлений).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Виктор Петрович Астафьев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 (детство, начало литературной деятельности).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</w:t>
      </w:r>
      <w:proofErr w:type="spellStart"/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Васюткино</w:t>
      </w:r>
      <w:proofErr w:type="spellEnd"/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озеро».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 Бесстрашие, терпение, любовь к природе и её понимание, находчивость в экстремальных обстоятельствах. Поведение героя в лесу. Основные черты характера героя. «Открытие» </w:t>
      </w:r>
      <w:proofErr w:type="spellStart"/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Васюткой</w:t>
      </w:r>
      <w:proofErr w:type="spellEnd"/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нового озера. Становление характера юного героя через испытания, преодоление сложных жизненных ситуаций.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Автобиографичность литературного произведения (начальные представления).</w:t>
      </w:r>
    </w:p>
    <w:p w:rsidR="004478CC" w:rsidRPr="00E02006" w:rsidRDefault="00E02006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«Ради жизни на Земле…»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Стихотворные произведения о войне.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Патриотические подвиги в годы Великой Отечественной войны.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К. М. Симонов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. 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«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Майор привёз мальчишку на лафете»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, 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А. Т. Твардовский. 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«Рассказ танкиста».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Война и дети — обострённо трагическая и героическая тема произведений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о Великой Отечественной войне.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Произведения о Родине, родной природе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 Бунин.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«Помню — долгий зимний вечер…», 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 Прокофьев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 «Алёнушка», 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 </w:t>
      </w:r>
      <w:proofErr w:type="spellStart"/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Кедрин</w:t>
      </w:r>
      <w:proofErr w:type="spellEnd"/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 «Алёнушка»,  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Н. Рубцов. 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«Родная деревня»,  </w:t>
      </w: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Дон-</w:t>
      </w:r>
      <w:proofErr w:type="spellStart"/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Аминадо</w:t>
      </w:r>
      <w:proofErr w:type="spellEnd"/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D258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«Города и годы».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Конкретные пейзажные зарисовки и обобщённый образ России. Сближение образов волшебных сказок и русской приро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ды в лирических стихотворениях.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Писатели улыбаются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Саша Чёрный.</w:t>
      </w: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«Кавказский пленник», «Игорь-Робинзон».</w:t>
      </w: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Образы и сюжеты литературной классики как темы произведений для детей.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Юмор (развитие понятия).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ИЗ ЗАРУБЕЖНОЙ ЛИТЕРАТУРЫ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– </w:t>
      </w:r>
      <w:r w:rsidR="00303C08" w:rsidRPr="00303C0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13</w:t>
      </w:r>
      <w:r w:rsidRPr="00303C0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</w:t>
      </w:r>
      <w:r w:rsidRPr="00303C0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ч.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Роберт Льюис Стивенсон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«Вересковый мёд».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Подвиг героя во имя сохранения традиций предков.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Ба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ллада (развитие представлений).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Даниель Дефо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lastRenderedPageBreak/>
        <w:t>«Робинзон Крузо».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Жизнь и необычайные приключения Робинзона Крузо, характер героя (смелость, мужество, находчивость, несгибаемость перед жизненными обстоятельствами). Гимн неисчерпаемым возможностям человека. Робинзонад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а в литературе и киноискусстве.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proofErr w:type="spellStart"/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Ханс</w:t>
      </w:r>
      <w:proofErr w:type="spellEnd"/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Кристиан</w:t>
      </w:r>
      <w:proofErr w:type="spellEnd"/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Андерсен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«Снежная королева».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Символический смысл фантастических образов и художественных деталей в сказке Андерсена. Кай и Герда. Мужественное сердце Герды. Поиски Кая. Помощники Герды (цветы, ворон, олень, Маленькая разбойница др.). Снежная королева и Герда — противопоставление красоты внутренней и внешней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Победа добра, любви и дружбы.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Жорж Санд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. </w:t>
      </w: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«О чём говорят цветы».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Спор героев о прекрасном. Речевая характеристика персонажей.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Теория литературы.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Аллегория (иносказание) 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в повествовательной литературе.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Марк Твен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</w:t>
      </w:r>
    </w:p>
    <w:p w:rsidR="004478CC" w:rsidRPr="00E02006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«Приключения Тома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Сойера</w:t>
      </w:r>
      <w:proofErr w:type="spellEnd"/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».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Том и Гек. Дружба мальчиков. Игры, забавы, находчивость, предприимчивость. Черты характера Тома,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приключенческих ситуаций. Изобретательность в играх — умение сделать о</w:t>
      </w:r>
      <w:r w:rsidR="00E02006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кружающий мир интересным.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Джек Лондон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Краткий рассказ о писателе.</w:t>
      </w:r>
    </w:p>
    <w:p w:rsidR="004478CC" w:rsidRPr="00D25818" w:rsidRDefault="004478CC" w:rsidP="00672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«Сказание о</w:t>
      </w:r>
      <w:r w:rsidRPr="00D2581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Кише</w:t>
      </w:r>
      <w:proofErr w:type="spellEnd"/>
      <w:r w:rsidRPr="00D258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»</w:t>
      </w:r>
      <w:r w:rsidRPr="00D2581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 — сказание о взрослении подростка, вынужденного добывать пищу, заботиться о старших. Уважение взрослых. Характер мальчика — смелость, мужество, изобретательность, смекалка, чувство собственного достоинства — опора в труднейших жизненных обстоятельствах. Мастерство писателя в поэтическом изображении жизни северного народа.</w:t>
      </w:r>
    </w:p>
    <w:p w:rsidR="004478CC" w:rsidRPr="00D25818" w:rsidRDefault="004478CC" w:rsidP="00D258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E02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15451" w:type="dxa"/>
        <w:tblInd w:w="5" w:type="dxa"/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851"/>
        <w:gridCol w:w="7938"/>
        <w:gridCol w:w="1559"/>
        <w:gridCol w:w="1134"/>
        <w:gridCol w:w="3969"/>
      </w:tblGrid>
      <w:tr w:rsidR="006B47F5" w:rsidRPr="0050099A" w:rsidTr="006B47F5">
        <w:trPr>
          <w:trHeight w:val="568"/>
        </w:trPr>
        <w:tc>
          <w:tcPr>
            <w:tcW w:w="851" w:type="dxa"/>
            <w:vMerge w:val="restart"/>
          </w:tcPr>
          <w:p w:rsidR="006B47F5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938" w:type="dxa"/>
            <w:vMerge w:val="restart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559" w:type="dxa"/>
            <w:vMerge w:val="restart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часов, отводимых на освоение темы</w:t>
            </w: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969" w:type="dxa"/>
            <w:vMerge w:val="restart"/>
            <w:vAlign w:val="center"/>
          </w:tcPr>
          <w:p w:rsidR="006B47F5" w:rsidRPr="0050099A" w:rsidRDefault="006B47F5" w:rsidP="00D2581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Формируемые социально значимые и ценностные отношения</w:t>
            </w:r>
            <w:r w:rsidRPr="005009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[1]</w:t>
            </w:r>
          </w:p>
        </w:tc>
      </w:tr>
      <w:tr w:rsidR="006B47F5" w:rsidRPr="0050099A" w:rsidTr="006B47F5">
        <w:trPr>
          <w:trHeight w:val="287"/>
        </w:trPr>
        <w:tc>
          <w:tcPr>
            <w:tcW w:w="851" w:type="dxa"/>
            <w:vMerge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Merge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развития речи</w:t>
            </w:r>
          </w:p>
        </w:tc>
        <w:tc>
          <w:tcPr>
            <w:tcW w:w="3969" w:type="dxa"/>
            <w:vMerge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ВВЕДЕНИЕ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и ее роль в духовной жизни человека и общества.</w:t>
            </w: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099A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ФОЛЬКЛОР – 10</w:t>
            </w:r>
            <w:r w:rsidRPr="0050099A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50099A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фольклоре. Малые жанры фольклора.</w:t>
            </w:r>
            <w:r w:rsidRPr="0040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Малые жанры фольклора </w:t>
            </w:r>
            <w:r w:rsidRPr="0040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как вид народной прозы.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«Царевна – лягушка». Образ Василисы Премудрой.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«Царевна – лягушка». Образ Ивана-Царевича.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«Иван-крестьянский сын и чудо-юдо» - волшебная сказка героического содержания.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главного героя сказки. Герои сказки в оценке автора-народа.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о животных. «Журавль и цапля».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Бытовые сказки.   «Солдатская шинель».</w:t>
            </w:r>
          </w:p>
          <w:p w:rsidR="006B47F5" w:rsidRPr="0050099A" w:rsidRDefault="006B47F5" w:rsidP="00E02006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Сочинение собственной сказки. РР №1.</w:t>
            </w:r>
            <w:r w:rsidRPr="00500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2ч.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1ч.</w:t>
            </w: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303C08" w:rsidRDefault="006B47F5" w:rsidP="00D25818">
            <w:pPr>
              <w:jc w:val="both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03C08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 ДРЕВНЕРУССКОЙ ЛИТЕРАТУРЫ</w:t>
            </w:r>
            <w:r w:rsidRPr="00303C08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6B47F5" w:rsidRPr="00303C08" w:rsidRDefault="006B47F5" w:rsidP="009C5E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Русское летописание. Начало письменности на Руси. «Подвиг отрока киевлянина и хитрость воеводы». Герои летописного сказания.</w:t>
            </w:r>
          </w:p>
          <w:p w:rsidR="006B47F5" w:rsidRPr="00303C08" w:rsidRDefault="006B47F5" w:rsidP="00AA60C8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03C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РР №2.Творческая работа по определению образа главного героя летописей. </w:t>
            </w:r>
          </w:p>
        </w:tc>
        <w:tc>
          <w:tcPr>
            <w:tcW w:w="1559" w:type="dxa"/>
          </w:tcPr>
          <w:p w:rsidR="006B47F5" w:rsidRPr="00303C08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2ч. </w:t>
            </w:r>
          </w:p>
          <w:p w:rsidR="006B47F5" w:rsidRPr="00303C08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3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303C08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B47F5" w:rsidRPr="00303C08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099A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 ЛИТЕРАТУРЫ XVIII ВЕКА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 М.В. – учёный, поэт, художник, гражданин. «Случились вместе два астронома в пиру».</w:t>
            </w:r>
          </w:p>
          <w:p w:rsidR="006B47F5" w:rsidRPr="00402457" w:rsidRDefault="006B47F5" w:rsidP="009C5E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Проект: «М. В. Ломоносов — великий россиянин». Гражданин России. РР №3.</w:t>
            </w: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ч.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0099A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 РУССКОЙ </w:t>
            </w:r>
            <w:r w:rsidRPr="00835375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ЛИТЕРАТУРЫ XIX ВЕКА</w:t>
            </w:r>
            <w:r w:rsidRPr="0050099A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6B47F5" w:rsidRPr="0050099A" w:rsidRDefault="006B47F5" w:rsidP="009C5E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Басня как литературный жанр. Истоки басенного жанра.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И.А. Крылов. Слово о баснописце.  </w:t>
            </w:r>
            <w:r w:rsidRPr="00303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Осмеяние человеческих пороков в баснях «Ворона и Лисица», «Свинья под Дубом».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Аллегорическое отражение исторических событий   в   басне «Волк на псарне».</w:t>
            </w:r>
          </w:p>
          <w:p w:rsidR="006B47F5" w:rsidRPr="0050099A" w:rsidRDefault="006B47F5" w:rsidP="009C5E39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инсценированной басни И. А. Крылова.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№4.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3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В.А. Жуковский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сказочник. Сказка «Спящая царевна».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В.А. Жуковский. Жанр баллады. «Кубок».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5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Детские годы жизни поэта. «Няне».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 Пушкин</w:t>
            </w:r>
            <w:r w:rsidRPr="0050099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Пролог к поэме «Руслан и Людмила».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А.С.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 «Сказка о мертвой царевне и о семи богатырях»: события и герои.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о мертвой царевне и о семи богатырях»: сравнительная характеристика героев.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«Сказка о мертвой царевне и о семи богатырях»: истоки сюжета, поэтика сказки.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Стихи и проза. Рифма и ритм.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А.С. Пушкин. Сказки. Правда и ложь. ОДНК НР №2 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выразительного чтения сказок Пушкина.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№5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сочинению по сказкам А. С. Пушкина.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№6.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А. Погорельский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Сказка «Черная курица, или Подземные жители».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М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 xml:space="preserve">.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Гаршин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Сказка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Attalea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princeps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».</w:t>
            </w:r>
          </w:p>
          <w:p w:rsidR="006B47F5" w:rsidRPr="0050099A" w:rsidRDefault="006B47F5" w:rsidP="007038AE">
            <w:pPr>
              <w:tabs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П. П. Ершов.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«Конёк-Горбунок». НРК №2. 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Проект: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«Герои литературных сказок».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№7.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М. Ю. Лермонтов.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«Бородино». Патриотический пафос стихотворения.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Художественные особенности стихотворения М.Ю. Лермонтова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«Бородино». Мои права и обязанности. ОДНК НР №3.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Н.В. Гоголь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«Вечера на хуторе близ Диканьки». Повесть «Заколдованное место».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Реальность и фантастика в повести «Заколдованное место».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Н.В. Гоголь.</w:t>
            </w:r>
            <w:r w:rsidRPr="0050099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«Вечера на хуторе близ Диканьки». «Ночь перед Рождеством».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Вн.чт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Н.А. Некрасов.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«Есть женщины в русских селеньях…» (отрывок из поэмы «Мороз, Красный нос»). Терпимость и терпение. ОДНК НР №4.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детства в стихотворении Н.А. Некрасова «Крестьянские дети». Тема детства в стихах Тюменских писателей, писателей Голышмановского района. НРК №3.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Н.А. Некрасов. «На Волге». Раздумья поэта о судьбе народа. 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И.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С.Тургенев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 «Муму».  Изображение быта и нравов крепостнической России. 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Милосердие и сострадание. Равнодушие и жестокость. ОДНК НР №5.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Герасим и его окружение. Духовные и нравственные качества героя.</w:t>
            </w:r>
          </w:p>
          <w:p w:rsidR="006B47F5" w:rsidRPr="0050099A" w:rsidRDefault="006B47F5" w:rsidP="007038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Герасим и Муму. Счастливый год.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Превосходство Герасима над челядью. Протест против крепостничества.</w:t>
            </w:r>
          </w:p>
          <w:p w:rsidR="006B47F5" w:rsidRPr="006B47F5" w:rsidRDefault="006B47F5" w:rsidP="007038A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Сочинение - отзыв о прочитанном произведении И.С. Тургенева «Муму».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№8.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А.А. Фет.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«Весенний дождь».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Л.Н. Толстой.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 «Кавказский пленник» как протест против национальной вражды.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Жилин и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Костылин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Самовоспитание. ОДНК НР №6.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Толстой. «Кавказский пленник». Тема дружбы в рассказе.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Честь и достоинство. ОДНК НР №7.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Толстой. «Кавказский пленник». Под страхом смерти.</w:t>
            </w:r>
          </w:p>
          <w:p w:rsidR="006B47F5" w:rsidRPr="0050099A" w:rsidRDefault="006B47F5" w:rsidP="007038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Проект: «Жилин и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Костылин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два характера — две судьбы».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 9.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F55EB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А.П. Чехов. «Хирургия». Юмористический рассказ.</w:t>
            </w:r>
          </w:p>
          <w:p w:rsidR="006B47F5" w:rsidRPr="0050099A" w:rsidRDefault="006B47F5" w:rsidP="00F55EB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смешном в литературном произведении. Особенности чеховского юмора. Юмор в произведениях писателей Тюменской области, Голышмановского района. НРК №4.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Поэты XIX века о Родине и родной природе.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Поэты Тюменской области и Голышмановского района о Родине и родной природе. НРК №5. 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на лучшее чтение стихов о Родине и родной природе.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№10.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7038AE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Проект: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«Русские поэты X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века о Родине и родной природе».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</w:t>
            </w:r>
            <w:proofErr w:type="gramStart"/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№11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6B47F5" w:rsidRPr="00835375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3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1ч.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50099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ИЗ ЛИТЕРАТУРЫ XX ВЕКА</w:t>
            </w:r>
            <w:r w:rsidRPr="0050099A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lastRenderedPageBreak/>
              <w:t>И.А. Бунин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Рассказ «Косцы».</w:t>
            </w:r>
          </w:p>
          <w:p w:rsidR="006B47F5" w:rsidRDefault="006B47F5" w:rsidP="00F55EB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И. А. Бунин «Подснежник». </w:t>
            </w:r>
          </w:p>
          <w:p w:rsidR="006B47F5" w:rsidRPr="0050099A" w:rsidRDefault="006B47F5" w:rsidP="00F55EB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В.Г.Короленко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Повесть «В дурном обществе». Вася и его отец.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Порядочность. ОДНК НР №8.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Новые знакомые Васи.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Тыбурций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Драб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«замечательная личность».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дурном обществе»: «дурное общество» и «дурные дела».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сочинению по повести В.Г. Короленко «В дурном обществе».  </w:t>
            </w:r>
            <w:r w:rsidRPr="006B47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РР №12.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С.А. Есенин. Стихотворения «Я покинул родимый дом…», «Низкий дом с голубыми ставнями…».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П.П. Бажов. Сказ «Медной горы Хозяйка». Сила характера Данилы-мастера.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«Медной горы Хозяйка»: сказ как жанр литературы.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К.Г. Паустовский. «Тёплый хлеб»: сказка о труде и взаимной выручке. </w:t>
            </w: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Совесть. ОДНК НР №9.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«Тёплый хлеб»: язык сказки.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К.Г. Паустовский.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«Заячьи лапы» и другие рассказы.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Сказки К. Г. Паустовского.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Вн.чт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С.Я. Маршак. Пьеса-сказка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«Двенадцать месяцев».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и отрицательные герои в пьесе-сказке С.Я. Маршака «Двенадцать месяцев».</w:t>
            </w:r>
          </w:p>
          <w:p w:rsidR="006B47F5" w:rsidRPr="0050099A" w:rsidRDefault="006B47F5" w:rsidP="005009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Я. Маршак. Сказки для детей.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Вн.чт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Платонов. Рассказ о писателе. «Никита»: человек и природа.</w:t>
            </w:r>
          </w:p>
          <w:p w:rsidR="006B47F5" w:rsidRPr="0050099A" w:rsidRDefault="006B47F5" w:rsidP="005009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«Никита»: быль и фантастика. Особенность мировосприятия главного героя.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 Астафьев. Рассказ о писателе. «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озеро»: юный герой в экстремальной ситуации. ОДНК НР №10.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«Открытие»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Васюткой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нового озера.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сочинению по рассказу В.П. Астафьева «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озеро».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№13.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 Симонов. Рассказ о писателе. «Майор привез мальчишку на лафете</w:t>
            </w:r>
            <w:proofErr w:type="gram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..».  </w:t>
            </w:r>
            <w:proofErr w:type="gram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 война.</w:t>
            </w:r>
          </w:p>
          <w:p w:rsidR="006B47F5" w:rsidRPr="0050099A" w:rsidRDefault="006B47F5" w:rsidP="005009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А.Т. Твардовский. Рассказ о поэте. «Рассказ танкиста». Дети и война. 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поэты XX века о Родине и родной природе. И. Бунин. «Помню — долгий зимний вечер…»; Дон-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Аминадо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«Города и годы».</w:t>
            </w:r>
          </w:p>
          <w:p w:rsidR="006B47F5" w:rsidRPr="0050099A" w:rsidRDefault="006B47F5" w:rsidP="005009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поэты XX века о Родине и родной природе. 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Кедрин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«Алёнушка»;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Прокофьев. «Алёнушка»; 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Рубцов. «Родная деревня».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Проект: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«Русские поэты XX века о Родине и родной природе». </w:t>
            </w: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 №14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Писатели улыбаются. 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Саша Чёрный. «Кавказский пленник».</w:t>
            </w:r>
          </w:p>
          <w:p w:rsidR="006B47F5" w:rsidRPr="0050099A" w:rsidRDefault="006B47F5" w:rsidP="005009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Саша Чёрный. «Игорь-Робинзон».  </w:t>
            </w:r>
          </w:p>
          <w:p w:rsidR="006B47F5" w:rsidRPr="0050099A" w:rsidRDefault="006B47F5" w:rsidP="00F55EB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29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1ч.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1-10</w:t>
            </w:r>
          </w:p>
        </w:tc>
      </w:tr>
      <w:tr w:rsidR="006B47F5" w:rsidRPr="0050099A" w:rsidTr="006B47F5">
        <w:tc>
          <w:tcPr>
            <w:tcW w:w="851" w:type="dxa"/>
          </w:tcPr>
          <w:p w:rsidR="006B47F5" w:rsidRPr="006B47F5" w:rsidRDefault="006B47F5" w:rsidP="006B47F5">
            <w:pPr>
              <w:pStyle w:val="af3"/>
              <w:numPr>
                <w:ilvl w:val="0"/>
                <w:numId w:val="44"/>
              </w:numPr>
              <w:jc w:val="both"/>
              <w:rPr>
                <w:sz w:val="24"/>
              </w:rPr>
            </w:pP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ИЗ ЗАРУБЕЖНОЙ ЛИТЕРАТУРЫ</w:t>
            </w:r>
            <w:r w:rsidRPr="0050099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 – </w:t>
            </w:r>
            <w:r w:rsidRPr="0050099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Pr="0050099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50099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Роберт Льюис Стивенсон «Вересковый мед».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Даниель Дефо «Робинзон Крузо».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Х.-К. Андерсен «Снежная королева». Кай и Герда.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Истории вторая и третья, четвёртая и пятая.  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Истории шестая и седьмая. Победа добра, любви и дружбы над злом.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Жорж Санд «О чем говорят цветы».</w:t>
            </w:r>
          </w:p>
          <w:p w:rsidR="006B47F5" w:rsidRPr="0050099A" w:rsidRDefault="006B47F5" w:rsidP="0050099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  Твен «Приключения Тома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6B47F5" w:rsidRPr="0050099A" w:rsidRDefault="006B47F5" w:rsidP="0050099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Дж. Лондон «Сказание о </w:t>
            </w:r>
            <w:proofErr w:type="spellStart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</w:t>
            </w:r>
            <w:proofErr w:type="spellEnd"/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6B47F5" w:rsidRPr="0050099A" w:rsidRDefault="006B47F5" w:rsidP="0050099A">
            <w:pPr>
              <w:tabs>
                <w:tab w:val="left" w:pos="4500"/>
                <w:tab w:val="left" w:pos="723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урок (творческий отчёт).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1ч.</w:t>
            </w:r>
          </w:p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B47F5" w:rsidRPr="0050099A" w:rsidRDefault="006B47F5" w:rsidP="006B4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</w:tr>
      <w:tr w:rsidR="006B47F5" w:rsidRPr="0050099A" w:rsidTr="006B47F5">
        <w:trPr>
          <w:trHeight w:val="131"/>
        </w:trPr>
        <w:tc>
          <w:tcPr>
            <w:tcW w:w="851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938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47F5" w:rsidRPr="0050099A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</w:tcPr>
          <w:p w:rsidR="006B47F5" w:rsidRPr="006B47F5" w:rsidRDefault="006B47F5" w:rsidP="00D258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69" w:type="dxa"/>
          </w:tcPr>
          <w:p w:rsidR="006B47F5" w:rsidRPr="006B47F5" w:rsidRDefault="006B47F5" w:rsidP="006B47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1-10</w:t>
            </w:r>
          </w:p>
        </w:tc>
      </w:tr>
    </w:tbl>
    <w:p w:rsidR="004478CC" w:rsidRPr="00D25818" w:rsidRDefault="004478CC" w:rsidP="00D2581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[1] Целевым приоритетом на уровне ООО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к семье как главной опоре в жизни человека и источнику его счастья;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8. к здоровью как залогу долгой и активной жизни человека, его хорошего настроения и оптимистичного взгляда на мир;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5818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 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3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5953"/>
      </w:tblGrid>
      <w:tr w:rsidR="0075044E" w:rsidRPr="00D25818" w:rsidTr="0075044E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44E" w:rsidRPr="00D25818" w:rsidRDefault="0075044E" w:rsidP="00D258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</w:t>
            </w:r>
          </w:p>
          <w:p w:rsidR="0075044E" w:rsidRPr="00D25818" w:rsidRDefault="0075044E" w:rsidP="00D258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Заместитель директора по УР</w:t>
            </w:r>
          </w:p>
          <w:p w:rsidR="0075044E" w:rsidRPr="00D25818" w:rsidRDefault="0075044E" w:rsidP="00D258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МАОУ «Голышмановская СОШ №2»</w:t>
            </w:r>
          </w:p>
          <w:p w:rsidR="0075044E" w:rsidRPr="00D25818" w:rsidRDefault="0075044E" w:rsidP="00D258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    Петрушенко Ю.В.</w:t>
            </w:r>
          </w:p>
          <w:p w:rsidR="0075044E" w:rsidRPr="00D25818" w:rsidRDefault="0075044E" w:rsidP="00D258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«____» _______________ 2021г. </w:t>
            </w:r>
          </w:p>
          <w:p w:rsidR="0075044E" w:rsidRPr="00D25818" w:rsidRDefault="0075044E" w:rsidP="00D25818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44E" w:rsidRPr="00D25818" w:rsidRDefault="0075044E" w:rsidP="00D25818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№___</w:t>
            </w:r>
          </w:p>
          <w:p w:rsidR="0075044E" w:rsidRPr="00D25818" w:rsidRDefault="0075044E" w:rsidP="00D25818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 Рабочей программе учителя </w:t>
            </w:r>
          </w:p>
          <w:p w:rsidR="0075044E" w:rsidRPr="00D25818" w:rsidRDefault="0075044E" w:rsidP="00D25818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утвержденной приказом директора по школе </w:t>
            </w:r>
          </w:p>
          <w:p w:rsidR="0075044E" w:rsidRPr="00D25818" w:rsidRDefault="0075044E" w:rsidP="00D25818">
            <w:pPr>
              <w:tabs>
                <w:tab w:val="left" w:pos="426"/>
                <w:tab w:val="left" w:pos="1321"/>
              </w:tabs>
              <w:suppressAutoHyphens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«__» _______2021 № _______</w:t>
            </w:r>
          </w:p>
        </w:tc>
      </w:tr>
    </w:tbl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50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:rsidR="004478CC" w:rsidRPr="00D25818" w:rsidRDefault="004478CC" w:rsidP="0050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50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50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предмета «Литература»</w:t>
      </w: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Класс:5 А, Б, В</w:t>
      </w:r>
    </w:p>
    <w:p w:rsidR="004478CC" w:rsidRPr="00D25818" w:rsidRDefault="004478CC" w:rsidP="00D25818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Учитель: </w:t>
      </w:r>
      <w:r w:rsidRPr="00D258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Сенотрусова Юлия Юрьевна</w:t>
      </w:r>
    </w:p>
    <w:p w:rsidR="004478CC" w:rsidRPr="00D25818" w:rsidRDefault="004478CC" w:rsidP="00D25818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2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  <w:r w:rsidRPr="00D2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D258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2021/2022 учебный год</w:t>
      </w:r>
    </w:p>
    <w:p w:rsidR="004478CC" w:rsidRPr="00D25818" w:rsidRDefault="004478CC" w:rsidP="00D25818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D25818" w:rsidRDefault="004478CC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AD9" w:rsidRDefault="000C0AD9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A" w:rsidRDefault="0050099A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99A" w:rsidRDefault="0050099A" w:rsidP="00D25818">
      <w:pPr>
        <w:spacing w:after="0" w:line="240" w:lineRule="auto"/>
        <w:ind w:righ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8CC" w:rsidRPr="0050099A" w:rsidRDefault="0050099A" w:rsidP="0050099A">
      <w:pPr>
        <w:spacing w:after="0" w:line="240" w:lineRule="auto"/>
        <w:ind w:right="141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009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р.п</w:t>
      </w:r>
      <w:proofErr w:type="spellEnd"/>
      <w:r w:rsidRPr="005009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478CC" w:rsidRPr="005009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Голышманово, 2021</w:t>
      </w: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="432" w:tblpY="352"/>
        <w:tblW w:w="15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28"/>
        <w:gridCol w:w="723"/>
        <w:gridCol w:w="32"/>
        <w:gridCol w:w="17"/>
        <w:gridCol w:w="13"/>
        <w:gridCol w:w="15"/>
        <w:gridCol w:w="14"/>
        <w:gridCol w:w="30"/>
        <w:gridCol w:w="46"/>
        <w:gridCol w:w="685"/>
        <w:gridCol w:w="1982"/>
        <w:gridCol w:w="1725"/>
        <w:gridCol w:w="1603"/>
        <w:gridCol w:w="508"/>
        <w:gridCol w:w="1096"/>
        <w:gridCol w:w="747"/>
        <w:gridCol w:w="1100"/>
        <w:gridCol w:w="459"/>
        <w:gridCol w:w="2394"/>
        <w:gridCol w:w="57"/>
        <w:gridCol w:w="1507"/>
        <w:gridCol w:w="29"/>
        <w:gridCol w:w="37"/>
      </w:tblGrid>
      <w:tr w:rsidR="00E87625" w:rsidRPr="00E87625" w:rsidTr="004C456E">
        <w:trPr>
          <w:gridAfter w:val="2"/>
          <w:wAfter w:w="66" w:type="dxa"/>
          <w:cantSplit/>
          <w:trHeight w:val="404"/>
          <w:tblHeader/>
        </w:trPr>
        <w:tc>
          <w:tcPr>
            <w:tcW w:w="15555" w:type="dxa"/>
            <w:gridSpan w:val="22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Календарно-тематическое планирование </w:t>
            </w:r>
          </w:p>
        </w:tc>
      </w:tr>
      <w:tr w:rsidR="00E87625" w:rsidRPr="00E87625" w:rsidTr="004C456E">
        <w:trPr>
          <w:gridAfter w:val="2"/>
          <w:wAfter w:w="66" w:type="dxa"/>
          <w:cantSplit/>
          <w:trHeight w:val="404"/>
          <w:tblHeader/>
        </w:trPr>
        <w:tc>
          <w:tcPr>
            <w:tcW w:w="15555" w:type="dxa"/>
            <w:gridSpan w:val="22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Календарно-тематическое планирование 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404"/>
          <w:tblHeader/>
        </w:trPr>
        <w:tc>
          <w:tcPr>
            <w:tcW w:w="674" w:type="dxa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№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703" w:type="dxa"/>
            <w:gridSpan w:val="10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Дата урока</w:t>
            </w:r>
          </w:p>
        </w:tc>
        <w:tc>
          <w:tcPr>
            <w:tcW w:w="1982" w:type="dxa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Тема урока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содержание урока</w:t>
            </w:r>
          </w:p>
        </w:tc>
        <w:tc>
          <w:tcPr>
            <w:tcW w:w="1603" w:type="dxa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Основные виды деятельности</w:t>
            </w:r>
          </w:p>
        </w:tc>
        <w:tc>
          <w:tcPr>
            <w:tcW w:w="1604" w:type="dxa"/>
            <w:gridSpan w:val="2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Предметные результаты</w:t>
            </w:r>
          </w:p>
        </w:tc>
        <w:tc>
          <w:tcPr>
            <w:tcW w:w="4700" w:type="dxa"/>
            <w:gridSpan w:val="4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Планируемые результаты (в соответствии с ФГОС)</w:t>
            </w:r>
          </w:p>
        </w:tc>
        <w:tc>
          <w:tcPr>
            <w:tcW w:w="1564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76"/>
          <w:tblHeader/>
        </w:trPr>
        <w:tc>
          <w:tcPr>
            <w:tcW w:w="674" w:type="dxa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gridSpan w:val="10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Личностные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853" w:type="dxa"/>
            <w:gridSpan w:val="2"/>
            <w:vMerge w:val="restart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УУД  </w:t>
            </w:r>
          </w:p>
        </w:tc>
        <w:tc>
          <w:tcPr>
            <w:tcW w:w="1564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285"/>
          <w:tblHeader/>
        </w:trPr>
        <w:tc>
          <w:tcPr>
            <w:tcW w:w="674" w:type="dxa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пл</w:t>
            </w:r>
            <w:r w:rsidR="006B47F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</w:t>
            </w:r>
          </w:p>
        </w:tc>
        <w:tc>
          <w:tcPr>
            <w:tcW w:w="852" w:type="dxa"/>
            <w:gridSpan w:val="8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982" w:type="dxa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87625" w:rsidRPr="00E87625" w:rsidTr="00E87625">
        <w:trPr>
          <w:gridAfter w:val="2"/>
          <w:wAfter w:w="66" w:type="dxa"/>
          <w:cantSplit/>
          <w:trHeight w:val="181"/>
          <w:tblHeader/>
        </w:trPr>
        <w:tc>
          <w:tcPr>
            <w:tcW w:w="15555" w:type="dxa"/>
            <w:gridSpan w:val="22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Ведение (1 ч).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219"/>
          <w:tblHeader/>
        </w:trPr>
        <w:tc>
          <w:tcPr>
            <w:tcW w:w="674" w:type="dxa"/>
          </w:tcPr>
          <w:p w:rsidR="00E87625" w:rsidRPr="00E87625" w:rsidRDefault="00EB2642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Книга и ее роль в духовной жизни человека и общества.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и ее компоненты. Учебник литературы. Выявление уровня литературного развития учащихся в начальной школе.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вводной статьи учебника; пересказ научного текста статьи учебника, ответы на вопросы; составление плана статьи «К читателям»; работа со словами.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роль литературы в духовной жизни России, место книги в жизни человека.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владеть навыками литературного чтения, использовать приобретённые знания для создания творческих работ.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Мини-размышление, уровень знаний по предмету, личное наблюдение учителя, дневники достижений, ответы на вопросы</w:t>
            </w:r>
          </w:p>
        </w:tc>
      </w:tr>
      <w:tr w:rsidR="00E87625" w:rsidRPr="00E87625" w:rsidTr="00E87625">
        <w:trPr>
          <w:gridAfter w:val="2"/>
          <w:wAfter w:w="66" w:type="dxa"/>
          <w:cantSplit/>
          <w:trHeight w:val="266"/>
          <w:tblHeader/>
        </w:trPr>
        <w:tc>
          <w:tcPr>
            <w:tcW w:w="13991" w:type="dxa"/>
            <w:gridSpan w:val="20"/>
            <w:vAlign w:val="center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ind w:right="3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фольклор (10 ч).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2133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2 - 3</w:t>
            </w: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НРК №1</w:t>
            </w:r>
          </w:p>
        </w:tc>
        <w:tc>
          <w:tcPr>
            <w:tcW w:w="851" w:type="dxa"/>
            <w:gridSpan w:val="2"/>
          </w:tcPr>
          <w:p w:rsid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Понятие о фольклоре. Малые жанры фольклора.</w:t>
            </w: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Малые жанры фольклора Тюменской области,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Голышмановского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фольклор. Обучение сочинению загадки, частушки, колыбельной песни.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учебника; создание собственного высказывания с использованием поговорки или пословицы, наблюдение над поэтикой малых жанров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малые фольклорные жанры, их отличительные особенности, причины возникновения  и цель создания малых жанров фольклора.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поэтику детского фольклора.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 небольшие монологические высказывания, осуществляет совместную деятельность в парах и рабочих группах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учетам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лучшее чтение скороговорки. Конкурс на интересную загадку. Описать любимую игру, включив в нее считалку.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3029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00" w:type="dxa"/>
            <w:gridSpan w:val="4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09.09</w:t>
            </w: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Сказка как вид народной прозы.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Нравственное и эстетическое содержание сказок.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и составление плана статьи учебника; ответы на вопросы,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сказывание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любимых сказок, работа с кратким словарем литературоведческих терминов; сопоставление текстов с иллюстрациями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жанровые особенности сказки, схему построения волшебной сказки.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отличать виды сказок,  строить рассказ о герое, характеризовать героев сказки, пересказывать узловые сцены и эпизоды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Испытывает желание осваивать новые виды деятельности,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творческом  созидательном процессе; осознает себя как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индивидуальность и одновременно как член общества.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подготовить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сказывание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сказки, используя «Секреты мастерства сказителей» (сказки на выбор: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«Пузырь, Соломинка и Лапоть», «Лиса и Журавль» и др.) </w:t>
            </w:r>
            <w:proofErr w:type="gramEnd"/>
          </w:p>
        </w:tc>
      </w:tr>
      <w:tr w:rsidR="006B47F5" w:rsidRPr="00E87625" w:rsidTr="006B47F5">
        <w:trPr>
          <w:gridAfter w:val="2"/>
          <w:wAfter w:w="66" w:type="dxa"/>
          <w:cantSplit/>
          <w:trHeight w:val="247"/>
          <w:tblHeader/>
        </w:trPr>
        <w:tc>
          <w:tcPr>
            <w:tcW w:w="674" w:type="dxa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gridSpan w:val="4"/>
            <w:vMerge w:val="restart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10.09</w:t>
            </w:r>
          </w:p>
        </w:tc>
        <w:tc>
          <w:tcPr>
            <w:tcW w:w="803" w:type="dxa"/>
            <w:gridSpan w:val="6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«Царевна – лягушка». Образ Василисы Премудрой.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Признаки волшебной сказки.</w:t>
            </w:r>
          </w:p>
        </w:tc>
        <w:tc>
          <w:tcPr>
            <w:tcW w:w="1603" w:type="dxa"/>
            <w:vMerge w:val="restart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сказки; выборочный пересказ отдельных эпизодов, ответы на вопросы; </w:t>
            </w:r>
          </w:p>
        </w:tc>
        <w:tc>
          <w:tcPr>
            <w:tcW w:w="1604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выявлять характерные художественные сказочные приёмы (сказочные формулы, постоянные эпитеты, гиперболы, повторы).</w:t>
            </w: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596"/>
          <w:tblHeader/>
        </w:trPr>
        <w:tc>
          <w:tcPr>
            <w:tcW w:w="674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4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строить сообщение исследовательского характера в устной форме.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ситуацию рефлексии и самодиагностики.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проявлять активность для решения коммуникативных и познавательных задач.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сделать иллюстрацию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выбранной РНС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4523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00" w:type="dxa"/>
            <w:gridSpan w:val="4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14.09</w:t>
            </w: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«Царевна – лягушка». Образ Ивана-Царевича.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Чему нас учит сказка?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Народная мораль в характерах и поступках героев.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Выборочный пересказ отдельных эпизодов, ответы на вопросы; устное словесное рисование; сопоставление иллюстраций художников с текстом сказки.</w:t>
            </w:r>
          </w:p>
        </w:tc>
        <w:tc>
          <w:tcPr>
            <w:tcW w:w="1604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сказки; выборочный пересказ отдельных эпизодов, ответы на вопросы; устное словесное рисование; сопоставление иллюстраций художников с текстом сказки.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476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Иван-крестьянский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сын и чудо-юдо» - волшебная сказка героического содержания.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Жанровые признаки волшебной и героической сказки.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Сопоставление иллюстраций художников с текстами сказки; ответы на вопросы, наблюдение над языком сказки.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жанровые особенности сказки, схему построения волшебной сказки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отличать виды сказок, строить рассказ о герое, характеризовать героев сказки.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 небольшие монологические высказывания, осуществляет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совместную деятельность в парах и рабочих группах с учетом  конкретных учебно-познавательных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  <w:lang w:eastAsia="ru-RU"/>
              </w:rPr>
              <w:lastRenderedPageBreak/>
              <w:t xml:space="preserve">Пересказ с изменением лица рассказчика (устами Ивана-царевича); чтение по ролям, создание собственных рассказов о сказочных героях; сопоставление иллюстраций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  <w:lang w:eastAsia="ru-RU"/>
              </w:rPr>
              <w:t>ху-дожников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  <w:lang w:eastAsia="ru-RU"/>
              </w:rPr>
              <w:t xml:space="preserve"> с текста ми сказки; ответы на вопросы, наблюдение над языком сказки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874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 главного героя сказки. Герои сказки в оценке автора-народа.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Моральные качества лавного героя сказки. Герои сказки в оценке автора-народа.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 изменением лица рассказчика (устами Ивана-царевича); чтение по ролям, чтение статьи учебника.</w:t>
            </w:r>
          </w:p>
        </w:tc>
        <w:tc>
          <w:tcPr>
            <w:tcW w:w="1604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сказки, сообщение учащихся о художниках, беседа, чтение статьи учебника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50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Сказки о животных. «Журавль и цапля».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Народное представление о справедливости в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сказках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животных.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сюжета сказок, ответы на вопросы; чтение по ролям; сопоставление сказок о животных с волшебными сказками; чтение и обсуждение статьи учебника «Из рассказов о сказочниках»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объяснить отличие  сказки о животных (животные не помощники, а главные герои) и бытовой сказки (отражен быт, повседневная жизнь)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волшебной.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выделять и формулировать познавательную цель.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Регулятивную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оценивать и формулировать то, что уже усвоено.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моделировать монологическое высказывание, аргументировать свою позицию и координировать её с позициями партнёров при выработке общего решения в совместной деятельности.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pacing w:val="-3"/>
                <w:w w:val="104"/>
                <w:sz w:val="24"/>
                <w:szCs w:val="24"/>
                <w:lang w:eastAsia="ru-RU"/>
              </w:rPr>
              <w:t xml:space="preserve">Пересказ. Чтение.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w w:val="104"/>
                <w:sz w:val="24"/>
                <w:szCs w:val="24"/>
                <w:lang w:eastAsia="ru-RU"/>
              </w:rPr>
              <w:t>Ответить на вопросы.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151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Бытовые сказки.   «Солдатская шинель».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Народное представление о справедливости в бытовых сказках. 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Жанровые признаки бытовой сказки? Чему учат нас сказки?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Научиться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владеть изученной терминологией по теме, навыками устной монологической речи, понимать мораль сказки, составлять пересказы эпизодов сказок.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выделять и формулировать познавательную цель.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Регулятивную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оценивать и формулировать то, что уже усвоено.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моделировать монологическое высказывание, аргументировать свою позицию и координировать её с позициями партнёров при выработке общего решения в совместной деятельности.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Пересказ, беседа  по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содержанию, составление плана сказки, словесное рисование.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4600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РР №1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Сочинение собственной сказки.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домашнему письменному ответу на проблемный вопрос.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сочинению. Обсуждение вопросов, работа с тезисами.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 высказывания, осуществлять выбор и использование выразительных средств языка в 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</w:p>
        </w:tc>
      </w:tr>
      <w:tr w:rsidR="00E87625" w:rsidRPr="00E87625" w:rsidTr="00E87625">
        <w:trPr>
          <w:gridAfter w:val="2"/>
          <w:wAfter w:w="66" w:type="dxa"/>
          <w:cantSplit/>
          <w:trHeight w:val="697"/>
          <w:tblHeader/>
        </w:trPr>
        <w:tc>
          <w:tcPr>
            <w:tcW w:w="13991" w:type="dxa"/>
            <w:gridSpan w:val="20"/>
            <w:vAlign w:val="center"/>
          </w:tcPr>
          <w:p w:rsidR="00E87625" w:rsidRPr="00E87625" w:rsidRDefault="00E87625" w:rsidP="003F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древнерусской литературы (</w:t>
            </w:r>
            <w:r w:rsidR="003F4C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ч).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1646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Русское летописание.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письменности на Руси.</w:t>
            </w:r>
            <w:r w:rsidR="003F4C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F4C6C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«Подвиг отрока киевлянина и хитрость воеводы». Герои летописного сказания.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</w:t>
            </w:r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учебника, чтение художественного текста и его полноценное восприятие; ответы на вопросы; чтение по ролям.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особенности повествования, сюжет отрывка из «Повести…», атмосферу эпохи; летописный свод.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читать текст; определять тему, идею; выделять главное в прослушанном сообщении, работать с учебником и иллюстрациями.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Осознает свои трудности и стремится к их преодолению, проявляет способность к самооценке своих действий, поступков;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деятельности, приобретению новых знаний, умений, совершенствует имеющиеся.</w:t>
            </w:r>
            <w:proofErr w:type="gramEnd"/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учебника, чтение художественного текста и его полноценное восприятие; </w:t>
            </w:r>
          </w:p>
        </w:tc>
      </w:tr>
      <w:tr w:rsidR="003F4C6C" w:rsidRPr="00E87625" w:rsidTr="006B47F5">
        <w:trPr>
          <w:gridAfter w:val="2"/>
          <w:wAfter w:w="66" w:type="dxa"/>
          <w:cantSplit/>
          <w:trHeight w:val="556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59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B2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РР№2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30.09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3F4C6C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4C6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РР №2</w:t>
            </w:r>
            <w:r w:rsidRPr="003F4C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.Творческая работа по определению образа главного героя летописей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героев древнерусской литературы.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произведений изобразительного искусства на древнерусские сюжеты. Характеристика героев древнерусской литературы. Работа над учебным проектом.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Уметь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выразительно читать   древнерусские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тексты в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совре-менном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переводе;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рецензировать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  чтение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однокласс-ников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составлять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характеристику героев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древне-русской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литера-туры, давать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нравственную оценку героев летописей.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Усваивать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гуманистические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ценности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нашего</w:t>
            </w:r>
            <w:proofErr w:type="gramEnd"/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общества, воспитывать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чувство патриотизма,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чувство гордости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gramEnd"/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свою страну.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87625" w:rsidRPr="00E87625" w:rsidTr="003F4C6C">
        <w:trPr>
          <w:cantSplit/>
          <w:trHeight w:val="346"/>
          <w:tblHeader/>
        </w:trPr>
        <w:tc>
          <w:tcPr>
            <w:tcW w:w="1525" w:type="dxa"/>
            <w:gridSpan w:val="3"/>
            <w:vAlign w:val="center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23" w:type="dxa"/>
            <w:gridSpan w:val="18"/>
            <w:vAlign w:val="center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литературы XVIII века (2 ч).</w:t>
            </w:r>
          </w:p>
        </w:tc>
        <w:tc>
          <w:tcPr>
            <w:tcW w:w="1573" w:type="dxa"/>
            <w:gridSpan w:val="3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4C6C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4" w:type="dxa"/>
          </w:tcPr>
          <w:p w:rsidR="00E87625" w:rsidRPr="00E87625" w:rsidRDefault="00E87625" w:rsidP="00EB2642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B2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Ломоносов М.В. – учёный, поэт, художник, гражданин. «Случились вместе два астронома в пиру».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рассказ о жизни писателя (детство, годы учения, начало литературной, научной и общественной деятельности).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текста,</w:t>
            </w:r>
          </w:p>
          <w:p w:rsidR="00E87625" w:rsidRPr="00E87625" w:rsidRDefault="003F4C6C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устное рецензи</w:t>
            </w:r>
            <w:r w:rsidR="00E87625"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рование выступления учащихся, слов, участие в проблемном диалоге, пересказ фрагментов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публицисти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</w:t>
            </w:r>
            <w:r w:rsidR="00E87625"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</w:t>
            </w:r>
            <w:proofErr w:type="spellEnd"/>
            <w:proofErr w:type="gramEnd"/>
            <w:r w:rsidR="00E87625"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текста.</w:t>
            </w:r>
          </w:p>
        </w:tc>
        <w:tc>
          <w:tcPr>
            <w:tcW w:w="1604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М.В. Ломоносова (кратко). Знать содержание стихотворения «Случились вместе два астронома в пиру...».  Уметь давать развернутые ответы на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вопросы по прочитанному произведению, составлять под руководством учителя электронный альбом. 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Проявляет желание осваивать новые виды деятельности, участвует в творческом,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 статьи о Ломоносове, художественного текста, статьи «Роды и жанры литературы»; ответы на вопросы; выразительное чтение стихотворения.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B2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Р.Р.№3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05.10</w:t>
            </w:r>
          </w:p>
        </w:tc>
        <w:tc>
          <w:tcPr>
            <w:tcW w:w="852" w:type="dxa"/>
            <w:gridSpan w:val="8"/>
          </w:tcPr>
          <w:p w:rsidR="00E87625" w:rsidRPr="00E87625" w:rsidRDefault="00A55640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Проект: «М. В. Ломоносов — великий россиянин».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Гражданин России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защита проекта.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     находить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   по    теме, пересказывать  фрагменты</w:t>
            </w:r>
          </w:p>
          <w:p w:rsidR="00E87625" w:rsidRPr="00E87625" w:rsidRDefault="00EB2642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публицистичес</w:t>
            </w:r>
            <w:r w:rsidR="00E87625"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  и научно-популярного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текстов; пользоваться справочной литературой         для определения  значений незнакомых слов, устно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письменно отвечать на       проблемные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вопросы.</w:t>
            </w:r>
          </w:p>
        </w:tc>
        <w:tc>
          <w:tcPr>
            <w:tcW w:w="1604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7625" w:rsidRPr="00E87625" w:rsidTr="00E87625">
        <w:trPr>
          <w:gridAfter w:val="2"/>
          <w:wAfter w:w="66" w:type="dxa"/>
          <w:cantSplit/>
          <w:trHeight w:val="329"/>
          <w:tblHeader/>
        </w:trPr>
        <w:tc>
          <w:tcPr>
            <w:tcW w:w="13991" w:type="dxa"/>
            <w:gridSpan w:val="20"/>
            <w:vAlign w:val="center"/>
          </w:tcPr>
          <w:p w:rsidR="00E87625" w:rsidRPr="00E87625" w:rsidRDefault="00E87625" w:rsidP="00EB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Из литературы XIX века (4</w:t>
            </w:r>
            <w:r w:rsidR="00EB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ч).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4932"/>
          <w:tblHeader/>
        </w:trPr>
        <w:tc>
          <w:tcPr>
            <w:tcW w:w="675" w:type="dxa"/>
          </w:tcPr>
          <w:p w:rsidR="00E87625" w:rsidRPr="00E87625" w:rsidRDefault="00E87625" w:rsidP="00EB2642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B2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3" w:type="dxa"/>
            <w:gridSpan w:val="3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07.10</w:t>
            </w:r>
          </w:p>
        </w:tc>
        <w:tc>
          <w:tcPr>
            <w:tcW w:w="819" w:type="dxa"/>
            <w:gridSpan w:val="7"/>
          </w:tcPr>
          <w:p w:rsidR="00E87625" w:rsidRPr="00E87625" w:rsidRDefault="00A55640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Басня как литературный жанр.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 басенного жанра.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Истоки басенного жанра (Эзоп, Лафонтен, русские баснописцы 18 века: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Сумароков, И.И. Дмитриев).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 «Русские басни»; чтение по ролям басен, сравнение басни и сказки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легенды об Эзопе, роль басен в жизни общества.</w:t>
            </w:r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басни, выявлять лексическое значение слов,  выделять главное в прослушанном сообщении.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желание осваивать новые виды деятельности, участвует в творческом,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с сообщениями о баснописцах (Эзопе, Сумарокове, Лафонтене,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Майкове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Хемницере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 чтение по ролям басен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75"/>
          <w:tblHeader/>
        </w:trPr>
        <w:tc>
          <w:tcPr>
            <w:tcW w:w="675" w:type="dxa"/>
          </w:tcPr>
          <w:p w:rsidR="006B47F5" w:rsidRPr="00E87625" w:rsidRDefault="006B47F5" w:rsidP="00EB2642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2" w:type="dxa"/>
            <w:gridSpan w:val="8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08.10</w:t>
            </w:r>
          </w:p>
        </w:tc>
        <w:tc>
          <w:tcPr>
            <w:tcW w:w="730" w:type="dxa"/>
            <w:gridSpan w:val="2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6B47F5" w:rsidRPr="00EB2642" w:rsidRDefault="006B47F5" w:rsidP="00EB26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B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И.А. Крылов. Слово о баснописце.  </w:t>
            </w:r>
            <w:r w:rsidRPr="00EB2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Осмеяние человеческих пороков в баснях «Ворона и Лисица», «Свинья под Дубом».</w:t>
            </w:r>
          </w:p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писателе (детство, начало литературной деятельности). Обличение человеческих пороков в баснях</w:t>
            </w:r>
          </w:p>
        </w:tc>
        <w:tc>
          <w:tcPr>
            <w:tcW w:w="1603" w:type="dxa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басни и ее полноценное восприятие; ответы на вопросы; чтение по ролям; установление ассоциативных связей с произведениями живописи</w:t>
            </w:r>
          </w:p>
        </w:tc>
        <w:tc>
          <w:tcPr>
            <w:tcW w:w="1604" w:type="dxa"/>
            <w:gridSpan w:val="2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басен И.А. Крылова; одну басню наизусть.</w:t>
            </w:r>
          </w:p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басни наизусть; давать развернутые ответы на вопросы по прочитанным произведениям</w:t>
            </w:r>
          </w:p>
        </w:tc>
        <w:tc>
          <w:tcPr>
            <w:tcW w:w="1847" w:type="dxa"/>
            <w:gridSpan w:val="2"/>
          </w:tcPr>
          <w:p w:rsidR="006B47F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устанавливает связь между целью учебной деятельности и ее мотивом, осуществляет нравственно-этическое оценивание усваиваемого содержания.</w:t>
            </w:r>
          </w:p>
        </w:tc>
        <w:tc>
          <w:tcPr>
            <w:tcW w:w="2853" w:type="dxa"/>
            <w:gridSpan w:val="2"/>
          </w:tcPr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сотруд-ничестве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учебнике.</w:t>
            </w:r>
          </w:p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6B47F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Аллегорическое отражение  исторических  событий   в   басне  «Волк на псарне».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«Волк на псарне». Патриотическая позиция автора. Своеобразие  языка басен Крылова. Басня в актёрском исполнении.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басен; комментированное чтение, сопоставление с иллюстрацией; анализ текста.</w:t>
            </w:r>
          </w:p>
          <w:p w:rsid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собственных иллюстраций и их защита.</w:t>
            </w:r>
          </w:p>
          <w:p w:rsidR="004C456E" w:rsidRPr="00E87625" w:rsidRDefault="004C456E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color w:val="000000"/>
                <w:shd w:val="clear" w:color="auto" w:fill="F4F4F4"/>
              </w:rPr>
              <w:t>Создать собственную иллюстрацию, к басне, которая понравилась  и защитить.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басен И.А. Крылова. Одну басню наизусть.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басни наизусть; давать развернутые ответы на вопросы по прочитанным произведениям.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деятельности, приобретению новых знаний, умений, совершенствует имеющиеся.</w:t>
            </w:r>
            <w:proofErr w:type="gramEnd"/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учебнике.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устное словесное рисование,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19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РР № 4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 инсценированной басни И. А. Крылова.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Басни Крылова. 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басен Крылова.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басен И.А. Крылова.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басни наизусть.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осознают качество и уровень усвоения.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осознанно и произвольно строят речевые высказывания в устной и письменной форме.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регулируют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собствен-ную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посредством речевых действий. Используют адекватные языковые средства для отображения своих чувств, мыслей и побуждений.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конкурс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В.А. Жуковский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сказочник. Сказка «Спящая царевна»</w:t>
            </w:r>
          </w:p>
          <w:p w:rsidR="00B023ED" w:rsidRDefault="00B023E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23ED" w:rsidRDefault="00B023E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23ED" w:rsidRDefault="00B023E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23ED" w:rsidRPr="00E87625" w:rsidRDefault="00B023E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</w:rPr>
              <w:t xml:space="preserve">​Прочитайте </w:t>
            </w:r>
            <w:proofErr w:type="spellStart"/>
            <w:r>
              <w:rPr>
                <w:color w:val="000000"/>
                <w:shd w:val="clear" w:color="auto" w:fill="FFFFFF"/>
              </w:rPr>
              <w:t>произедение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"Спящая царевна" учебник стр.49-60. Охарактеризуйте  героев и их поступки в тетради. 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поэте (детство и начало творчества, Жуковский-сказочник). «Спящая царевна» как литературная сказка.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о поэте, чтение сказки, восприятие художественного произведения;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жизни и творчестве В.А. Жуковского (кратко); сюжет и содержание сказки «Спящая царевна»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пересказывать сказку; характеризовать героев и их поступки; находить в тексте черты литературной и народной сказки.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сотруд-ничестве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вопросы; установление ассоциативных связей с произведениями живописи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511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В.А. Жуковский. Жанр баллады. «Кубок».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Благородство и жестокость. Герои баллады. Понятие о балладе.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баллады, полноценное ее восприятие; ответы на вопросы; чтение по ролям; выразительное чтение.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творческую историю, сюжет и содержание баллады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и пересказывать балладу; находить в тексте признаки жанра баллады; составлять план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учебнике.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 (сочинить собственную балладу).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6285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А.С.</w:t>
            </w:r>
            <w:r w:rsidR="006B47F5"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Пушкин. Детские годы жизни поэта. «Няне».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 годы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А.Пушкина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«Няне»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поэтизация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образа Арины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Родионовны.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ind w:left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сведений о поэте с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использо-ванием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справочной литературы и ресурсов Интернета (под  руководством учителя).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биографии А.С. Пушкина; понятия поэма, пролог, сравнение, эпитет, метафора.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в поэтических текстах изобразительно-выразительные средства. 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уважения к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культурному</w:t>
            </w:r>
            <w:proofErr w:type="gramEnd"/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наследию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нашей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Родины.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объяснять особенности стихотворной речи, учиться слышать ритм стихотворного текста.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ситуацию рефлексии – самодиагностики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самокоррекции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коллективной деятельности.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обсуждать разные точки зрения и вырабатывать общее мнение.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 о поэте.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22.10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А.С. Пушкин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Пролог к поэме «Руслан и Людмила».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Пролог к поэме «Руслан и Людмила» как собирательная картина народных сказок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и полноценное восприятие художественного текста; выразительное чтение,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биографии А.С. Пушкина.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в поэтических текстах изобразительно-выразительные средства и определять их роль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942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02.11</w:t>
            </w:r>
          </w:p>
        </w:tc>
        <w:tc>
          <w:tcPr>
            <w:tcW w:w="852" w:type="dxa"/>
            <w:gridSpan w:val="8"/>
          </w:tcPr>
          <w:p w:rsidR="00E87625" w:rsidRPr="00E87625" w:rsidRDefault="00C85B0F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А.С.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 «Сказка о мертвой царевне и о семи богатырях»: события и герои.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Истоки рождения сюжета. Противостояние добрых и злых сил. Фольклорная основа сказки. Иллюстраторы сказки.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 фрагментов сказки. Выделение этапов развития сюжета.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Устные и письменные ответы на вопросы.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 и содержание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о мертвой царевне и о семи богатырях».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и пересказывать сказку; характеризовать героев и их  поступки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использует знаково-символические средства для решения различных учебных задач.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коллективном диалоге.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300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09.11</w:t>
            </w:r>
          </w:p>
        </w:tc>
        <w:tc>
          <w:tcPr>
            <w:tcW w:w="852" w:type="dxa"/>
            <w:gridSpan w:val="8"/>
          </w:tcPr>
          <w:p w:rsidR="00E87625" w:rsidRPr="00E87625" w:rsidRDefault="00C85B0F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Сказка о мертвой царевне и о семи богатырях»: сравнительная характеристика героев.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Центральные образы сказки. Система образов сказки.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 царицы-мачехи, царевны и царицы-матери, выразительное чтение; установление ассоциативных связей с произведениями живописи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текст, определять жанр литературного произведения,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формулиро-вать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идею, про-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блематику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произведения, давать характеристику героям.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способность к самооценке своих действий, поступков, признает общепринятые морально-этические нормы.</w:t>
            </w: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использует знаково-символические средства для решения различных учебных задач.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вступает в учебный диалог с учителем, одноклассниками, участвует в общей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Сравнительныя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характеристика (план)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669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11.11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«Сказка о мертвой царевне и о семи богатырях»: истоки сюжета, поэтика сказки.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Сходство и различия литературной и народной сказок.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сказки «Спящая царевна» В.А. Жуковского «Со сказкой о мертвой царевне…» А.С. Пушкина.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учебника; ответы на вопросы; выразительное чтение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сюжеты и содержание сказок В.А. Жуковского и А.С. Пушкина.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сравнении произведений и обсуждении их исполнения аргументированно и последовательно доказать свою точку зрения.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12.11</w:t>
            </w:r>
          </w:p>
        </w:tc>
        <w:tc>
          <w:tcPr>
            <w:tcW w:w="852" w:type="dxa"/>
            <w:gridSpan w:val="8"/>
          </w:tcPr>
          <w:p w:rsidR="00E87625" w:rsidRPr="00E87625" w:rsidRDefault="008F5AC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Стихи и проза. Рифма и ритм.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Рифма (перекрестная, парная, опоясывающая), ритм, стопа.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учебника; ответы на вопросы.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теоретико-литературные понятия рифма (перекрестная, парная, опоясывающая), ритм, стопа.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собственные стихотворения по заданным рифмам (буриме).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сотруд-ничестве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учебнике.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Наизусть термины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№2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16.11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А.С. Пушкин. Сказки. 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Правда и ложь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мир пушкинских сказок. Их поэтичность и высокая нравственность. Сюжеты и герои пушкинских сказок. Иллюстраторы сказок Пушкина.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учебника; художественное рассказывание эпизода, устное словесное рисование, защита иллюстраций к эпизодам.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 высказывания, осуществлять выбор и использование выразительных средств языка в 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Викторина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29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РР№ 5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18.11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  выразительного чтения сказок Пушкина.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Сказки Пушкина и   иллюстрации к ним. 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сказок Пушкина.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 сказок Пушкина.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 сказки Пушкина.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осознают качество и уровень усвоения.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осознанно и произвольно строят речевые высказывания в устной и письменной форме.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регулируют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собствен-ную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посредством речевых действий. Используют адекватные языковые средства для отображения своих чувств, мыслей и побуждений.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собственных иллюстраций, их презентация и защита.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30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РР№ 6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19.11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89486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 сочинению по сказкам А. С. Пушкина.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и письменный ответ на проблемный вопрос. Создание письменных высказываний различных жанров.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домашнему письменному ответу на один из проблемных вопросов.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 высказывания, осуществлять выбор и использование выразительных средств языка в 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сотруд-ничестве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учебнике.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029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23.11</w:t>
            </w:r>
          </w:p>
        </w:tc>
        <w:tc>
          <w:tcPr>
            <w:tcW w:w="852" w:type="dxa"/>
            <w:gridSpan w:val="8"/>
          </w:tcPr>
          <w:p w:rsidR="00E87625" w:rsidRPr="00E87625" w:rsidRDefault="0089486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А. Погорельский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Сказка «Черная курица, или Подземные жители».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Русская литературная сказка.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Краткий рассказ о писателе и прототипе главного героя сказки.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Сказочно-условное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фантастическое и достоверно-реальное в литературной сказке.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о писателе, </w:t>
            </w: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устные и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письменные  ответы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          вопросы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комментированное чтение.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Выразительное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чтение, 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А. Погорельского (кратко); сюжет и содержание сказки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строить развернутые высказывания; прослеживать изменения в характере героя; выяснять значение незнакомых слов.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целостное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мировоззрение,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усваивать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гуманистические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ценности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нашего</w:t>
            </w:r>
            <w:proofErr w:type="gramEnd"/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общества;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народную</w:t>
            </w:r>
            <w:proofErr w:type="gramEnd"/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мораль, нравственность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красота внешняя и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внутренняя, победа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добра над злом, гармоничность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положительных героев.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объяснять особенности текста литературной сказки начала 19 века.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выделять то, что уже усвоено, и что ещё подлежит усвоению.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обсуждать разные точки зрения и вырабатывать общее мнение по проблеме урока.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составле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-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вопросов, 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используя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цитирование; устное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иллюстрирование.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25.11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М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. 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Гаршин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Сказка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Attalea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princeps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Героическое и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обыденное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сказке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AttaleaPrinseps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жанр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произведения,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сказочно-условное,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фантастическое и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достоверно-реальное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сказке.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В.М. Гаршина (кратко); сюжет и содержание сказки 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героев и их поступки.</w:t>
            </w: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объяснять особенности текста литературной сказки начала 19 века.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выделять то, что уже усвоено, и что ещё подлежит усвоению.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обсуждать разные точки зрения и вырабатывать общее мнение по проблеме урока.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подробно и сжато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пересказывать отрывки из сказки;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- 3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</w:t>
            </w: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№2</w:t>
            </w: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Default="006B47F5" w:rsidP="006B47F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26.11</w:t>
            </w:r>
          </w:p>
          <w:p w:rsidR="006B47F5" w:rsidRPr="00E87625" w:rsidRDefault="006B47F5" w:rsidP="006B47F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30.11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П. П. Ершов.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«Конёк-Горбунок».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мораль, нравственность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красота внешняя и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внутренняя, победа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добра над злом,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гармоничность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положительных героев.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жанр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произведения,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подробно и сжато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пересказывать отрывки из сказки; различать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сказочно-условное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фантастическое и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достоверно-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реаль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сказке.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жизни и творчестве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П.П.Ершова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(кратко); сюжет и содержание сказки 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героев и их поступки.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объяснять особенности текста литературной сказки начала 19 века.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выделять то, что уже усвоено, и что ещё подлежит усвоению.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обсуждать разные точки зрения и вырабатывать общее мнение по проблеме урока.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презентация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6651"/>
          <w:tblHeader/>
        </w:trPr>
        <w:tc>
          <w:tcPr>
            <w:tcW w:w="675" w:type="dxa"/>
          </w:tcPr>
          <w:p w:rsidR="00E87625" w:rsidRPr="00A673ED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lastRenderedPageBreak/>
              <w:t>3</w:t>
            </w:r>
            <w:r w:rsidR="006B47F5"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5</w:t>
            </w:r>
          </w:p>
          <w:p w:rsidR="00E87625" w:rsidRPr="00A673ED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Р.Р.№7</w:t>
            </w:r>
          </w:p>
        </w:tc>
        <w:tc>
          <w:tcPr>
            <w:tcW w:w="850" w:type="dxa"/>
            <w:gridSpan w:val="2"/>
          </w:tcPr>
          <w:p w:rsidR="00E87625" w:rsidRPr="00A673ED" w:rsidRDefault="006B47F5" w:rsidP="006B47F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  <w:t>02.12</w:t>
            </w:r>
          </w:p>
        </w:tc>
        <w:tc>
          <w:tcPr>
            <w:tcW w:w="852" w:type="dxa"/>
            <w:gridSpan w:val="8"/>
          </w:tcPr>
          <w:p w:rsidR="00E87625" w:rsidRPr="00A673ED" w:rsidRDefault="0085486D" w:rsidP="00E87625">
            <w:pPr>
              <w:tabs>
                <w:tab w:val="left" w:pos="72"/>
                <w:tab w:val="left" w:pos="147"/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07.12</w:t>
            </w:r>
          </w:p>
        </w:tc>
        <w:tc>
          <w:tcPr>
            <w:tcW w:w="1982" w:type="dxa"/>
          </w:tcPr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yellow"/>
                <w:lang w:eastAsia="ru-RU"/>
              </w:rPr>
              <w:t>Проект:</w:t>
            </w:r>
            <w:r w:rsidRPr="00A673E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 </w:t>
            </w:r>
          </w:p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 xml:space="preserve">« Герои литературных сказок ». </w:t>
            </w:r>
          </w:p>
        </w:tc>
        <w:tc>
          <w:tcPr>
            <w:tcW w:w="1725" w:type="dxa"/>
          </w:tcPr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Оформление иллюстраций учащихся по теме «Герои литературных сказок». Создание и защита проекта.</w:t>
            </w:r>
          </w:p>
        </w:tc>
        <w:tc>
          <w:tcPr>
            <w:tcW w:w="1603" w:type="dxa"/>
          </w:tcPr>
          <w:p w:rsidR="00E87625" w:rsidRPr="00A673ED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Составление под руководством учителя электронного альбома « Герои литературных сказок » с иллюстрациями учащихся. Работа над коллективным (индивидуальным) учебным проектом</w:t>
            </w:r>
          </w:p>
        </w:tc>
        <w:tc>
          <w:tcPr>
            <w:tcW w:w="1604" w:type="dxa"/>
            <w:gridSpan w:val="2"/>
          </w:tcPr>
          <w:p w:rsidR="00E87625" w:rsidRPr="00A673ED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eastAsia="ru-RU"/>
              </w:rPr>
              <w:t xml:space="preserve">Уметь  </w:t>
            </w:r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 находить</w:t>
            </w:r>
          </w:p>
          <w:p w:rsidR="00E87625" w:rsidRPr="00A673ED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материал    по    теме, пересказывать  фрагменты</w:t>
            </w:r>
          </w:p>
          <w:p w:rsidR="00E87625" w:rsidRPr="00A673ED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текста; </w:t>
            </w:r>
            <w:proofErr w:type="spellStart"/>
            <w:proofErr w:type="gramStart"/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пользо-ваться</w:t>
            </w:r>
            <w:proofErr w:type="spellEnd"/>
            <w:proofErr w:type="gramEnd"/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справоч</w:t>
            </w:r>
            <w:proofErr w:type="spellEnd"/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-ной литературой         для определения  значений незнакомых слов, устно</w:t>
            </w:r>
          </w:p>
          <w:p w:rsidR="00E87625" w:rsidRPr="00A673ED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и письменно отвечать на       проблемные</w:t>
            </w:r>
          </w:p>
          <w:p w:rsidR="00E87625" w:rsidRPr="00A673ED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вопросы.</w:t>
            </w:r>
          </w:p>
        </w:tc>
        <w:tc>
          <w:tcPr>
            <w:tcW w:w="1847" w:type="dxa"/>
            <w:gridSpan w:val="2"/>
          </w:tcPr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A673ED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t>Регулятивные:</w:t>
            </w: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самостоятельно) </w:t>
            </w:r>
            <w:proofErr w:type="gramEnd"/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необходимые действия, операции, действует по плану.</w:t>
            </w:r>
          </w:p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t>Познавательные:</w:t>
            </w: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информацию</w:t>
            </w:r>
            <w:proofErr w:type="gramEnd"/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t xml:space="preserve">Коммуникативные: </w:t>
            </w:r>
            <w:r w:rsidRPr="00A673E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A673ED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A673ED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  <w:t>Электронный альбом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614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3" w:type="dxa"/>
            <w:gridSpan w:val="3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03.12</w:t>
            </w:r>
          </w:p>
        </w:tc>
        <w:tc>
          <w:tcPr>
            <w:tcW w:w="819" w:type="dxa"/>
            <w:gridSpan w:val="7"/>
          </w:tcPr>
          <w:p w:rsidR="00E87625" w:rsidRPr="00E87625" w:rsidRDefault="00A673E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982" w:type="dxa"/>
          </w:tcPr>
          <w:p w:rsidR="007E12E1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М. Ю. Лермонтов.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«Бородино».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Патриотический пафос стихотворения.</w:t>
            </w:r>
          </w:p>
          <w:p w:rsidR="007E12E1" w:rsidRDefault="007E12E1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E12E1">
              <w:rPr>
                <w:color w:val="000000"/>
                <w:shd w:val="clear" w:color="auto" w:fill="FFFFFF"/>
              </w:rPr>
              <w:t xml:space="preserve"> Прочитайте статью учебника стр.150. Прослушайте </w:t>
            </w:r>
            <w:proofErr w:type="spellStart"/>
            <w:r w:rsidR="007E12E1">
              <w:rPr>
                <w:color w:val="000000"/>
                <w:shd w:val="clear" w:color="auto" w:fill="FFFFFF"/>
              </w:rPr>
              <w:t>стиховорение</w:t>
            </w:r>
            <w:proofErr w:type="spellEnd"/>
            <w:r w:rsidR="007E12E1">
              <w:rPr>
                <w:color w:val="000000"/>
                <w:shd w:val="clear" w:color="auto" w:fill="FFFFFF"/>
              </w:rPr>
              <w:t xml:space="preserve"> в актерском исполнении: https://youtu.be/AIl9T65u1mQ</w:t>
            </w:r>
            <w:proofErr w:type="gramStart"/>
            <w:r w:rsidR="007E12E1">
              <w:rPr>
                <w:color w:val="000000"/>
                <w:shd w:val="clear" w:color="auto" w:fill="FFFFFF"/>
              </w:rPr>
              <w:br/>
              <w:t>П</w:t>
            </w:r>
            <w:proofErr w:type="gramEnd"/>
            <w:r w:rsidR="007E12E1">
              <w:rPr>
                <w:color w:val="000000"/>
                <w:shd w:val="clear" w:color="auto" w:fill="FFFFFF"/>
              </w:rPr>
              <w:t>рочитайте стихотворение. Найдите дополнительные материалы о биографии поэта. 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Ю. Лермонтов (детство и начало литературной деятельности, интерес к истории России). «Бородино». Историческая основа стихотворения. Стихотворение в актёрском исполнении.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учебника, чтение стихотворения и его полноценное восприятие; ответы на вопросы;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жизни и творчестве М.Ю. Лермонтова (кратко); содержание стихотворения «Бородино»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воспринимать и анализировать текст, давать характеристику герою. 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целостное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мировоззрение,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усваивать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гуманистические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ценности       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нашего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общества; воспитание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патриотизма,  чувства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гордости   за   подвиг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русского солдата.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рисование; установление ассоциативных связей с иллюстрацией.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6793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№3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3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07.12</w:t>
            </w:r>
          </w:p>
        </w:tc>
        <w:tc>
          <w:tcPr>
            <w:tcW w:w="819" w:type="dxa"/>
            <w:gridSpan w:val="7"/>
          </w:tcPr>
          <w:p w:rsidR="00E87625" w:rsidRPr="00E87625" w:rsidRDefault="0085486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Художественные особенности стихотворения М.Ю. Лермонтова «Бородино».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Мои права и обязанности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«Бородино»: проблематика и поэтика.  Изобразительно-выразительные средства языка стихотворения.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словарем нравственных понятий (патриот, патриотизм, героизм), наблюдение над речью рассказчика; выразительное чтение; комментирование художественного произведения, составление текста с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иллюстрация-ми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художников.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стихотворение наизусть.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пересказывать и выразительно читать стихотворение наизусть; находить изобразительно-выразительные средства и определять их роль; оценивать актерское чтение.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Формировать целостное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мировоззрение,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усваивать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гуманистические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ценности       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нашего</w:t>
            </w:r>
            <w:proofErr w:type="gramEnd"/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общества;   воспитание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патриотизма,    чувства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гордости   за   подвиг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русского солдата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 портретов участников диалога,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10199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913" w:type="dxa"/>
            <w:gridSpan w:val="5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09.12</w:t>
            </w:r>
          </w:p>
        </w:tc>
        <w:tc>
          <w:tcPr>
            <w:tcW w:w="789" w:type="dxa"/>
            <w:gridSpan w:val="5"/>
          </w:tcPr>
          <w:p w:rsidR="00E87625" w:rsidRPr="00E87625" w:rsidRDefault="0085486D" w:rsidP="0085486D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Н.В. Гоголь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«Вечера на хуторе близ Диканьки». Повесть «Заколдованное место».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писателе (детство, годы учения, начало литературной деятельности).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Общее знакомство со сборником «Вечера на хуторе близ Диканьки».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Поэтизация народной жизни в повести «Заколдованное место».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чтение повести, ее полноценное восприятие; ответы на вопросы, составление плана повести; установление ассоциативных связей с иллюстрациями художников; чтение по ролям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детских и юношеских годах Н.В. Гоголя, его увлечениях; историю создания сборника «Вечера на хуторе близ Диканьки», сюжет и содержание повести «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Заколдо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-ванное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фрагменты повести; давать развернутые ответы на вопросы по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положительное отношение к учению, познавательной деятельности; желает приобретать новые знания, умения, совершенствовать имеющиеся.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«Язык повести»,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323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913" w:type="dxa"/>
            <w:gridSpan w:val="5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10.12</w:t>
            </w:r>
          </w:p>
        </w:tc>
        <w:tc>
          <w:tcPr>
            <w:tcW w:w="789" w:type="dxa"/>
            <w:gridSpan w:val="5"/>
          </w:tcPr>
          <w:p w:rsidR="00E87625" w:rsidRPr="00E87625" w:rsidRDefault="0085486D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bookmarkStart w:id="0" w:name="_GoBack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Реальность и фантастика в повести «Заколдованное место». </w:t>
            </w:r>
            <w:bookmarkEnd w:id="0"/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фантастике.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наблюдать над языком и фантастическим сюжетом произведения, находить юмористические моменты в тексте; развивать навыки беглого, выразительного чтения прозаического текста; помочь учащимся увидеть мастерство писателя.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детских и юношеских годах Н.В. Гоголя, его увлечениях; историю создания сборника «Вечера на хуторе близ Диканьки», сюжет и содержание повести «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Заколдо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-ванное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фрагменты повести; давать развернутые ответы на вопросы по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деятельности, желает приобрести новые знания, умения, совершенствует имеющиеся; осознает свои трудности и стремится к их преодолению, осуществляет способность к самооценке своих действий, поступков.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вопросы;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лирует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собственные мысли, высказывает и обосновывает свою точку зрения.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Развёрнутый ответ на вопросы по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прочитанному</w:t>
            </w:r>
            <w:proofErr w:type="gramEnd"/>
          </w:p>
        </w:tc>
      </w:tr>
      <w:tr w:rsidR="006B47F5" w:rsidRPr="00E87625" w:rsidTr="006B47F5">
        <w:trPr>
          <w:gridAfter w:val="2"/>
          <w:wAfter w:w="66" w:type="dxa"/>
          <w:cantSplit/>
          <w:trHeight w:val="2750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Вн.чт</w:t>
            </w:r>
            <w:proofErr w:type="spellEnd"/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dxa"/>
            <w:gridSpan w:val="5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14.12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Н.В. Гоголь.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«Вечера на хуторе близ Диканьки».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Ночь перед Рождеством».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Повесть из сборника Н. В. Гоголя «Вечера на хуторе близ Диканьки».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«Ночь перед Рождеством»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героев повестей (в том числе сравнительная). Нравственная оценка героев. Сопоставление 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реальных и фантас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тических эпизодов.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эпизодов, создание иллюстраций, фантастического рассказа, связанного с народными традициями, верованиями.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 и содержание повести «Ночь перед Рождеством».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пересказывать повесть; выразительно читать текст по ролям; характеризовать героев и их поступки.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Осознает свои трудности и стремится к их преодолению, проявляет способность к самооценке. 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и отвечает на вопросы; форму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пересказ эпизодов;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5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№4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dxa"/>
            <w:gridSpan w:val="5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16.12</w:t>
            </w: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Н.А. Некрасов.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«Есть женщины в русских селеньях…» (отрывок из поэмы «Мороз, Красный нос»).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Терпимость и терпение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поэте (детство и начало литературной деятельности)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.«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женщины в русских селеньях…» (отрывок из поэмы «Мороз, Красный нос»). Женские и детские образы в произведении. Оценочная лексика, используемая автором для создания образа русской женщины.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сведений о поэте. Восприятие и выразительное чтение произведений (в том числе наизусть). Устные ответы на вопросы (с использованием цитирования). Участие в коллективном диалоге.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отрывка «Есть женщины в русских селеньях…»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отрывок из поэмы; сопоставлять произведения литературы и живописи.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положительное отношение познавательной деятельности; желает приобретать новые знания, умения.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их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 о поэте.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5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НРК№ 3</w:t>
            </w:r>
          </w:p>
        </w:tc>
        <w:tc>
          <w:tcPr>
            <w:tcW w:w="913" w:type="dxa"/>
            <w:gridSpan w:val="5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17.12</w:t>
            </w: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Мир детства в стихотворении Н.А.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Некрасова «Крестьянские дети».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детства в стихах Тюменских писателей, писателей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Голышмановского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и забавы крестьянских детей. Язык стихотворения. Картины вольной жизни крестьянских детей, их забавы. Приобщение к труду взрослых. Речевые характеристики персонажей. Анализ языка стихотворения. Авторская речь.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характеров героев, ответы на вопросы; выразительное чтение, устное словесное рисование, чтение по ролям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;,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ассоциативных связей с произведениями живописи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отрывка из поэмы «Крестьянские дети».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выразительно читать отрывок; сопоставлять произведения литературы и живописи; находить в тексте изобразительно-выразительные средства и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опреде-лять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роль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комментирование художественного текста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21.12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Н.А. Некрасов. «На Волге». Раздумья поэта о судьбе народа.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Картины народной жизни и окружающего мира. Изобразительно-выразительные средства стихотворения.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Сопоставление стихотворения «На Волге» с живописным полотном (И. Е. Репин.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«Бурлаки»).</w:t>
            </w:r>
            <w:proofErr w:type="gramEnd"/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Восприятие и выразительное чтение произведений (в том числе наизусть). Устные ответы на вопросы (с использованием цитирования).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историю создания  стихотворения «На Волге».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произведение; прослеживать изменение настроения в стихотворении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находит ее в материалах учебника.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незнакомых слов и определение их значения с использованием словаря.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674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№5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23.12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 С.</w:t>
            </w:r>
            <w:r w:rsidR="006B47F5" w:rsidRP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Тургенев. Рассказ «Муму».  Изображение быта и нравов крепостнической России.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Милосердие  и сострадание.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Равнодушие и жестокость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Реальная основа повести. Жизнь в доме барыни. Герасим и барыня.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чтение и восприятие художественного текста;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осмысление сюжета,  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вопросы; комментирование художествен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текста, установление ассоциативных связей с произведениями живописи.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семье, детстве и начале литературной деятельности И.С. Тургенева; историю создания, сюжет и содержание рассказа «Муму».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выступать с сообщениями на литературную тему.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выборочный пересказ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720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24.12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Герасим и его окружение. Духовные и нравственные качества героя.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повести;  понятие «сюжет», роль портрета и пейзажа в повести, характеристика литературного героя, поступки героев рассказа.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Духовные и нравственные качества Герасима: сила, достоинство, сострадание к окружающим, великодушие, трудолюбие.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эпизодов.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над пониманием отношений Герасима и дворни, истории Татьяны, любви Герасима к Татьяне.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 и содержание рассказа.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характеризовать героев и их поступки; находить в тексте изобразительно-выразительные средства, прослеживать изменения в характере героя; выяснять значение незнакомых слов.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уважительного отношения к иному мнению; развитие мышления,  внимания, фонематического слуха; развитие самостоятельности и личной ответственности за результаты своей деятельности, доброжелательности.</w:t>
            </w: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 небольшие монологические высказывания, осуществляет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Устное сообщение: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Что воспевает Тургенев в образе Герасима?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Друзья и враги Герасима.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 чем вина и беда барыни?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729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28.12</w:t>
            </w: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Герасим и Муму. Счастливый год.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повести;  характеристика литературного героя, его поступки.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Проследить, как вёл себя Герасим в тот год, когда нашёл Муму,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над пониманием отношений Герасима и Муму любви Герасима к Татьяне.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сюжет и героев рассказа.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строить развернутые высказывания; пересказывать по плану; прослеживать изменения в характере героя; объяснять значение слов; описывать иллюстрации.</w:t>
            </w: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Превосходство Герасима над челядью. Протест против крепостничества.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 названия повести. Немота главного героя как символ немого протеста крепостного против рабства.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Выяснить, в чём превосходство Герасима над такими же крепостными, как и он, учить монологической речи.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особен-ности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содержания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охаракте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ризовать литературного героя, сопоставлять поступки героев рассказа, делат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выводы, рассуждать, аргументированно формули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ровать свое отношение к прочитанному произведению.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героя по плану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222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РР № 8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Сочинение - отзыв о прочитанном произведении И.С.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Тургенева «Муму».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об отзыве; составление плана, по которому строится работа над отзывом.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проблемными вопросами.  Обучение навыкам написания сочинения-отзыва.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высказывания, осуществлять выбор и использование выразительных средств языка в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А.А. Фет.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«Весенний дождь».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цитатных примеров для иллюстрации изобразительно-выразительных сре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ст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ихотворении. Анализ стихотворения по плану анализа лирики.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стихотворения (в том числе наизусть). Устные ответы на вопросы (с использованием цитирования). Участие в коллективном диалоге. Составление плана анализа лирического произведения.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тв-ве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 Фета (кратко); стихотворение наизусть.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Уметь: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стихотворения; находить в поэтических текстах изобрази-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-тельные средства и определять их роль.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Осознают значимость чтения;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проявляют эмоциональную отзывчивость; формируют представления о благотворном влиянии природы на душу человека.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выразительного чтения, умение проводить исследование прочитанного текста.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метод информационного поиска, в том числе с помощью компьютерных средств.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ситуацию сотрудничества.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Чтение наизусть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729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Л.Н. Толстой.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Рассказ «Кавказский пленник» как протест против национальной вражды.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Жилин и горцы. Историческая основа и сюжет рассказа, смысл жанрового определения рассказ-быль.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о писателе, чтение художественного произведения, полноценное его восприятие;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тв-ве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Толстого (кратко); историю создания, содержание рассказа «Кавказский пленник».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пересказывать текст; строить развернутые высказывания; характеризовать героев и их поступки.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гуманистические чувства, прежде всего доброжелательность и эмоционально-нравственную отзывчивость; выявляет первоначальные впечатления о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прочитанном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 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выборочный пересказ, ответы на вопросы.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№6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Жилин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Костылин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Самовоспитание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сравнительной характеристике героев. 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Жизненные принципы, индивидуальные черты характера в ситуации выбора. 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самостоятельный поиск ответов на проблемные вопросы, комментирование глав 3-6; сравнение характеров, поведения двух литературных персонажей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текст, определять жанр литературного произведения,  формулировать идею, проблематику произведения, давать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-тику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героям.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пересказ, рассказ от лица Жилина;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6094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№7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Л. Н. Толстой. «Кавказский пленник».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дружбы в рассказе.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Честь и достоинство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дружбы в рассказе.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дружбы Жилина и Дины.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Проследить по тексту и сопоставить поведение героев в момент неудавшегося побега, сидения в яме; помочь учащимся понять, на чем основана дружба Жилина и Дины, почему девочка вызывает симпатию у читателей.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высказывания, осуществлять выбор и использование выразительных средств языка в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имеет способность к самооценке своих действий, поступков.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адекватно оценивает свои достижения, осознает возникающие трудности, ищет их причины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выполняет учебно-познавательные действия в материализованной и умственной форме; 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Работа в группах (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инд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задания)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Л. Н. Толстой. «Кавказский пленник». Под страхом смерти.</w:t>
            </w:r>
          </w:p>
          <w:p w:rsidR="00E87625" w:rsidRPr="00E87625" w:rsidRDefault="00E87625" w:rsidP="00E87625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 названия рассказа.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Подвести учащихся к решению вопроса: кто из героев может назваться «кавказским пленником»; помочь понять, почему в названии рассказа говорится об одном пленнике, несмотря на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их было двое; сообщить, почему это произведение является любимым для автора.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языка. </w:t>
            </w:r>
          </w:p>
          <w:p w:rsidR="00E87625" w:rsidRPr="00E87625" w:rsidRDefault="00E87625" w:rsidP="00E87625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письменные высказывания, осуществлять выбор и использование выразительных средств языка в соответствии с коммуникативной задачей.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имеет способность к самооценке своих действий, поступков.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адекватно оценивает свои достижения, осознает возникающие трудности, ищет их причины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выполняет учебно-познавательные действия в материализованной и умственной форме; 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№9</w:t>
            </w: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Проект: «Жилин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Костылин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два характера — две судьбы».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защита проекта.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под руководством учителя электронной презентации «Жилин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Костылин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два характера — две судьбы».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коллективным (индивидуальным) учебным проектом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Уметь 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находить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   по    теме, пересказывать  фрагменты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текста;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пользо-ваться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-ной литературой         для определения  значений незнакомых слов, устно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письменно отвечать на       проблемные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Электронная презентация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491"/>
          <w:tblHeader/>
        </w:trPr>
        <w:tc>
          <w:tcPr>
            <w:tcW w:w="675" w:type="dxa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2" w:type="dxa"/>
            <w:gridSpan w:val="7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А.П. Чехов. «Хирургия». Юмористический рассказ.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Осмеяние глупости и невежества героев рассказа. Юмор ситуации. Речь персонажей как средство их характеристики.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содержанием рассказа «Хирургия», первоначальное впечатление о прочитанном; помочь ученикам обнаружить сатирический пафос произведения, формы юмористической и сатирической оценки героев, значащие имена и фамилии, грустный взгляд сквозь веселый смех.  </w:t>
            </w:r>
            <w:proofErr w:type="gramEnd"/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детстве и юношеских увлечениях А.П. Чехова; историю создания, содержание рассказа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«Хирургия».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выразительно читать и пересказывать рассказ;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Осознаёт значимость чтения;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проявляет эмоциональную отзывчивость на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прочитанное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находить в тексте изобразительно-выразительные средства и определять их роль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916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4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смешном в литературном произведении. Особенности чеховского юмора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Юмор в произведениях писателей Тюменской области,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Голышмановского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 Антоши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Чехонте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Выяснить, какими средствами писатель создает юмористическую ситуацию, что такое юмор и какую задачу он выполняет; Чехова; учить школьников выразительному и внимательному чтению произведений Чехова, понаблюдать за языком рассказов, смыслом заголовков, особенностями композиции, обратить внимание на «говорящие» фамилии героев.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прочитанного произведения.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воспринимать и анализировать текст, формулировать идею, проблематику произведения, давать характеристику героям.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 новые виды деятельности, участвует в творческом, созидательном процессе; осознаёт себя как индивидуальность и одновременно как член общества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информацию,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обменяться впечатлениями о прочитанных юмористических рассказах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57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№5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Поэты XIX века о Родине и родной природе.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Поэты Тюменской области и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Голышмановского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района о Родине и родной природе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Особенность видения красоты природы в стихотворениях поэтов 19 века.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стихотворений и полноценное их восприятие; установление ассоциативных связей с произведениями живописи и музыки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нормы русского литературного языка.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 высказывания, осуществлять выбор и использование выразительных средств языка в соответствии с коммуникативной задачей.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вопросы; выразительное чтение, устное рисование;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577"/>
          <w:tblHeader/>
        </w:trPr>
        <w:tc>
          <w:tcPr>
            <w:tcW w:w="675" w:type="dxa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59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№10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 на лучшее чтение стихов о Родине и родной природе.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Стихотворения поэтов XIX века о Родине и родной природе.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 стихов о Родине и родной природе.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 стихов о Родине и родной природе.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читать басни наизусть.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осознают качество и уровень усвоения.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осознанно и произвольно строят речевые высказывания в устной и письменной форме.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регулируют собствен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деятельность посредством речевых действий. Используют адекватные языковые средства для отображения своих чувств, мыслей и побуждений.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675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Р.Р.№11</w:t>
            </w:r>
          </w:p>
        </w:tc>
        <w:tc>
          <w:tcPr>
            <w:tcW w:w="883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7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Проект: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 «Русские поэты X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X века о Родине и родной природе».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иллюстраций учащихся по теме «Русские поэты X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века о Родине и родной природе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»..</w:t>
            </w:r>
            <w:proofErr w:type="gramEnd"/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под руководством учителя электронного альбома «Русские поэты X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века о Родине и родной природе» с иллюстрациями учащихся. Работа над коллективным (индивидуальным) учебным проектом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Уметь 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находить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   по    теме, пересказывать  фрагменты</w:t>
            </w:r>
          </w:p>
          <w:p w:rsidR="00E87625" w:rsidRPr="00E87625" w:rsidRDefault="006B47F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текста; пользоваться справоч</w:t>
            </w:r>
            <w:r w:rsidR="00E87625"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литературой         для определения  значений незнакомых слов, устно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письменно отвечать на       проблемные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защита проекта</w:t>
            </w:r>
          </w:p>
        </w:tc>
      </w:tr>
      <w:tr w:rsidR="00E87625" w:rsidRPr="00E87625" w:rsidTr="00E87625">
        <w:trPr>
          <w:gridAfter w:val="2"/>
          <w:wAfter w:w="66" w:type="dxa"/>
          <w:cantSplit/>
          <w:trHeight w:val="327"/>
          <w:tblHeader/>
        </w:trPr>
        <w:tc>
          <w:tcPr>
            <w:tcW w:w="13991" w:type="dxa"/>
            <w:gridSpan w:val="20"/>
            <w:vAlign w:val="center"/>
          </w:tcPr>
          <w:p w:rsidR="00E87625" w:rsidRPr="00E87625" w:rsidRDefault="00E87625" w:rsidP="00E8762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литературы XX века (29 ч).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4273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И.А. Бунин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Рассказ «Косцы».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природа в рассказе.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Кровное родство героев с бескрайними просторами Русской земли, душевным складом песен и сказок, связанных между собой видимыми и тайными силами.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чтение рассказа и его полноценное восприятие; ответы на вопросы; установление ассоциативных связей с произведениями живописи, комментированное чтение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;.</w:t>
            </w:r>
            <w:proofErr w:type="gramEnd"/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детстве И.А., содержание прочитанного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текст, определять жанр литературного произведения,  формулировать идею, проблематику.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произведения, давать характеристику героям.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NewtonCSanPin-Italic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эпизода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Вн.чт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И. А. Бунин «Подснежник».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исторического прошлого России. Смысл названия рассказа.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Комментированное чтение; анализ эпизода.</w:t>
            </w:r>
            <w:r w:rsidRPr="00E876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текст, определять жанр литературного произведения,  формулировать идею, проблематику произведения, давать характеристику героям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NewtonCSanPin-Italic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NewtonCSanPin-Italic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Поиск цитатных примеров, иллюстрирующих понятия «антитеза», «повтор».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853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№8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В.Г.Короленко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.</w:t>
            </w: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Повесть «В дурном обществе». Вася и его отец.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Порядочность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Отец и сын. Взаимоотношения отца, сына и дочери в повести.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писателе; осмысление сюжета произведения, изображенных в нем событий, характеров, ответы на вопросы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;,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выборочный пересказ; заочная экскурсия по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Княж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-городку, устное словесное рисование; комментирование художественного текста, установление ассоциативных связей с произведениями живописи.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В.Г.Короленко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содержание повести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воспринимать и анализировать текст, определять жанр литературного произведения, аргументированно   формулировать свое отношение к прочитанному произведению.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пересказ, близкий к тексту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Новые знакомые Васи.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 повести, душевные качества ребят. Роль портретов, пейзажа, сравнений в композиции повести. Жизнь детей из богатой и бедной семей. Их общение. Доброта и сострадание героев повести.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Пересказ, близкий к тексту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;;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комментирование художественного произведения, установление ассоциативных связей; сопоставительный анализ образов героев, работа с иллюстрациями.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жанровые признаки повести; сюжет повести;  способы создания образов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выразительно пересказывать и анализировать фрагменты повести, охарактеризовать героев повести, давать оценку их поступкам, определять и формулировать роль пейзажа.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заключительной сцены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Тыбурций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Драб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«замечательная личность»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Тыбурция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Драба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Взаимопонимание — основа отношений в семье.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портретных характеристик героев и определение их роли в повести.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прочитанного произведения.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воспринимать и анализировать текст, формулировать идею, давать характеристику герою, подбирать цитаты к теме «Портрет как средство характеристики литературных героев», анализировать портретные характеристики героев и определять их роль в повести.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цитат к теме «Портрет как средство характеристики литературных героев».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 дурном обществе»: «дурное общество» и «дурные дела».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Изображение города и его обитателей в рассказе. Сравнение как способ изображения героев. 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Выразительное чтение глав, работа над языком повести, беседа, анализ эпизодов, 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жанровые признаки повести; сюжет повести;  способы создания образов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выразительно пересказывать и анализировать фрагменты повести, охарактеризовать героев повести, давать оценку их поступкам, определять и формулировать роль пейзажа.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цитатных примеров, иллюстрирующих элементы композиции повести (городской пейзаж и др.).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729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67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№12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сочинению по повести В.Г. Короленко «В дурном обществе». 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письменному ответу на проблемный вопрос.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Обдумывание темы, определение идеи сочинения, подбор материала, составление плана, редактирование и написание сочинения.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и приемы над сочинением.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составлять план и подбирать материалы по теме сочинения; прослеживать изменения в характере героя.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С.А. Есенин. Стихотворения «Я покинул родимый дом…», «Низкий дом с голубыми ставнями…».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Поэтическое изображение Родины и родной природы.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Устное иллюстрирование. 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о поэте, чтение стихотворений, их восприятие, ответы на вопросы, выразительное чтение.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детстве и юности С.А. Есенина (кратко); особенности построения поэтического произведения, уметь при чтении выражать тему, идею произведения, чувства автора, свое видение.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использовать теоретико-литературные понятия в речи.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Даёт объективную оценку своей деятельности по выполнению задания.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искать и выделять необходимую информацию в предложенных текстах.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учебные действия, уметь планировать алгоритм ответа.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определять общую цель и пути её достижения.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собственных иллюстраций.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4140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П.П. Бажов. Сказ «Медной горы Хозяйка». Сила характера Данилы-мастера.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Образы Степана и Хозяйки Медной горы. Реальность и фантастика в сказе.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рассказ о писателе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ответы на вопросы.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коллективном диалоге. Составление плана характеристики героев (в том числе сравнительной). Рассказ о героях и их нравственная оценка. 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П.П. Бажова; сюжет сказа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«Медной горы Хозяйка.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характеризовать героев и их поступки; соотносить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реальное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фантастическое в повествовании.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творческом,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сказа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словарём литературоведческих терминов.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«Медной горы Хозяйка»: сказ как жанр литературы.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языка, интонации сказа. Сказ и сказка. Иллюстраторы сказов Бажова.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языком сказа, выразительное чтение, беседа по вопросам, обсуждение иллюстраций.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анализировать текст,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формулиро-вать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идею, проблематику произведения, давать характеристику герою, аргументированно формулировать свое отношение к прочитанному произведению.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творческом,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№9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К.Г. Паустовский. «Тёплый хлеб»:  сказка о труде и взаимной выручке.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Совесть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 сказки и их поступки. Мысль автора об ответственности человека перед природой.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жизни и творчестве К. Паустовского. Выразительное чтение, анализ эпизода сказки, беседа по вопросам.</w:t>
            </w:r>
          </w:p>
        </w:tc>
        <w:tc>
          <w:tcPr>
            <w:tcW w:w="184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жизни и творчестве К.Г. Паустовского (кратко); сюжет и содержание сказки.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ыразительно пересказывать фрагменты сказки;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тему произведения, выделять проблемы,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соотносить реальное и фантастическое в повествовании.</w:t>
            </w:r>
          </w:p>
        </w:tc>
        <w:tc>
          <w:tcPr>
            <w:tcW w:w="1559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Формирует нравственно-эстетические представления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>Понимает  чувства других людей и сопереживает им.</w:t>
            </w:r>
          </w:p>
        </w:tc>
        <w:tc>
          <w:tcPr>
            <w:tcW w:w="2394" w:type="dxa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извлекать необходимую информацию из различных источников (текст, сообщение учителя, наглядные средства), анализировать объект с целью выделения существенных признаков.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планировать последовательность действий в соответствии с поставленной целью.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ставить вопросы, обращаться за помощью, устанавливать и сравнивать разные точки зрения, прежде чем принимать решение и делать выбор.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викторина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2051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«Тёплый хлеб»: язык сказки.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Языковое мастерство писателя.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чтение, анализ эпизода, инсценировка, беседа по вопросам.</w:t>
            </w:r>
          </w:p>
        </w:tc>
        <w:tc>
          <w:tcPr>
            <w:tcW w:w="1843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/>
          </w:tcPr>
          <w:p w:rsidR="00E87625" w:rsidRPr="00E87625" w:rsidRDefault="00E87625" w:rsidP="00E87625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К.Г. Паустовский.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«Заячьи лапы» и другие рассказы.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и человек в сказках К.Г. Паустовского. Нравственные проблемы произведений о природе и о животных. Мысль автора об ответственности человека перед природой.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анализ эпизода, беседа по вопросам.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сюжет и содержание рассказа. 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ыразительно пересказывать фрагменты рассказа; находить в тексте изобразительно-выразительные средства.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Осознаёт значимость чтения;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проявляет эмоциональную отзывчивость на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прочитанное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4" w:type="dxa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видеть тему и проблему произведения, самостоятельно создавать способы решения проблем творческого и поискового характера.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способности к регуляции учебной деятельности.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учебное сотрудничество в коллективе, адекватно использовать речевые средства для решения различных коммуникативных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Выразительное чтение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053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spellEnd"/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Сказки К. Г. Паустовского.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Нравственное содержание сказок, душевные качества героев.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сказок, их восприятие; краткий пересказ;  беседа по вопросам.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воспринимать и анализировать текст, определять жанр литературного произведения, формулировать идею, проблематику произведению, давать характеристику герою, аргументированно формулировать свое отношение к прочитанному произведению.</w:t>
            </w:r>
          </w:p>
        </w:tc>
        <w:tc>
          <w:tcPr>
            <w:tcW w:w="1559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Защита сказки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516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 w:type="page"/>
              <w:t>7</w:t>
            </w:r>
            <w:r w:rsidR="006B4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С.Я. Маршак. Пьеса-сказка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«Двенадцать месяцев».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Пьеса-сказка. Особенность построения данного произведения. Художественные особенности пьесы-сказки.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 знакомство с новым видом литературного произведения – пьеса-сказка; выборочное чтение отдельных сцен; ответы на вопросы; выразительное чтение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,;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сопоставление художественных текстов (легенды и сказки).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жизни и творчестве С.Я. Маршака; сюжет сказки;  знать особенности пьесы-сказки; признаки драмы как рода литературы.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видеть связь пьесы-сказки с фольклором.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рисование, чтение по ролям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Положительные и отрицательные герои в пьесе-сказке С.Я. Маршака «Двенадцать месяцев».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Положительные и отрицательные герои. Победа добра над злом — традиция русских народных сказок. Художественные особенности пьесы-сказки.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сюжета сказки, изображенных в ней событий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;,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рисование; самостоятельный поиск ответов на проблемные вопросы; анализ текста, раскрытие многогранности человеческого характера.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 и содержание пьесы-сказки.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выразительно читать пьесу по ролям;  характеризовать героев, давать оценку их поступкам, соотносить реальное и фантастическое в произведении; аргументированно доказывать свою точку зрения.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чтение по ролям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349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77</w:t>
            </w:r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Вн.чт</w:t>
            </w:r>
            <w:proofErr w:type="spellEnd"/>
            <w:r w:rsidR="00E87625"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 Я. Маршак. Сказки для детей.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Положительные и отрицательные герои сказок. Победа добра над злом — традиция русских народных сказок.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сказок, их восприятие; краткий пересказ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прочитанного произведения.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воспринимать и анализировать текст, определять жанр литературного произведения, формулировать идею, проблематику произведению, давать характеристику герою, аргументированно формулировать свое отношение к прочитанному произведению.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видеть тему и проблему произведения, самостоятельно создавать способы решения проблем творческого и поискового характера.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способности к регуляции учебной деятельности.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учебное сотрудничество в коллективе, адекватно использовать речевые средства для решения различных коммуникативных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беседа по вопросам.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А.П. Платонов. Рассказ о писателе. «Никита»: человек и природа.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Душевный мир главного героя, </w:t>
            </w: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единство героя с природой, одухотворение природы в его воображении — жизнь как борьба добра и зла, смена радости и грусти, страдания и счастья.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об авторе; художественный пересказ фрагмента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,;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комментирование эпизода «Встреча с отцом», установление ассоциативных связей с произведениями живописи.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детстве и начале литературной деятельности А.П. Платонова; сюжет и содержание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Уметь: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воспринимать и анализировать текст, определять жанр литературного произведения, формулировать идею, проблематику произведению, давать характеристику герою, аргументированно формулировать свое отношение к прочитанному произведению. 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деятельности; желает приобретать новые знания, умения, совершенствует имеющиеся.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для характеристики предметов и явлений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«Никита»: быль и фантастика. Особенность мировосприятия главного героя. 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5472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Быль и фантастика. Оптимистическое восприятие окружающего мира.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работа с иллюстрациями; рассказ о Никите; наблюдение над языком рассказа А.П. Платонова;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сравни-тельный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аннализ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произведений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 и содержание рассказа.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выразительно читать фрагменты.  Научиться видеть особенный мир детства главного героя, соотносить реальное и фантастическое в рассказе.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Самоопределение, нравственно-этическая ориентация, способность к самооценке своих поступков, действий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объект с целью выделения существенных признаков.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анализировать выбор способа учебного действия для достижения планируемого результата, корректировать свою деятельность в соответствии с поставленной целью.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устанавливать и сравнивать разные точки зрения, прежде чем принимать решение и делать выбор.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рассказа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3999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ОДНКНР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10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В.П. Астафьев. Рассказ о писателе. 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озеро»: юный герой в экстремальной ситуации. 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 воспитания, Мужество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характера героя и его поведение в лесу. Картины сибирской природы и их нравственный смысл.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Бесстрашие, терпение, любовь к природе и её понимание, находчивость в экстремальных обстоятельствах. Поведение героя в лесу. Основные черты характера героя.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выборочное чтение эпизодов, восприятие прочитанного; пересказ, ответы на вопросы; комментирование текста художественного произведения, установление ассоциативных связей с произведением живописи.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об В.П. Астафьеве; литературное понятие 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автобиографическое произведение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пересказывать эпизоды рассказа; характеризовать героя и его поступки.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деятельности, участвует в творческом созидательном процессе, осознаёт себя как индивидуальность и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по ролям;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4966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«Открытие»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Васюткой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нового озера.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5" w:type="dxa"/>
          </w:tcPr>
          <w:p w:rsidR="00E8762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Автобиографич</w:t>
            </w:r>
            <w:r w:rsidR="00E87625"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ность произведения. </w:t>
            </w:r>
            <w:r w:rsidR="00E87625"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«Открытие» </w:t>
            </w:r>
            <w:proofErr w:type="spellStart"/>
            <w:r w:rsidR="00E87625"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Васюткой</w:t>
            </w:r>
            <w:proofErr w:type="spellEnd"/>
            <w:r w:rsidR="00E87625"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нового озера. Становление характера юного героя через испытания, преодоление сложных жизненных ситуаций.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сюжета рассказа, ответы на вопросы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;,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рисование; комментирование художественного произведения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 и содержание рассказа.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прослеживать изменения в поведении и характере героя; определять роль природы в произведении, способы ее изображения; описывать иллюстрации.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киносценария на тему «Как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Васютка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заблудился»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№13</w:t>
            </w:r>
          </w:p>
        </w:tc>
        <w:tc>
          <w:tcPr>
            <w:tcW w:w="800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 сочинению по рассказу В.П. Астафьева 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озеро».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устного ответа на проблемный вопрос. Работа над композицией сочинения.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Обдумывание темы, определение идеи сочинения, подбор материала, составление плана, редактирование и написание сочинения.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и приемы над сочинением.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составлять план и подбирать материалы по теме сочинения; прослеживать изменения в характере героя.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цитат из текста по заданной теме.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5921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К.М. Симонов. Рассказ о писателе. «Майор привез мальчишку на лафете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..». 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Дети и война.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Война и дети – трагическая и героическая тема произведений о Великой Отечественной войне.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Выразительное чтение стихотворения,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К.М.Симонова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(кратко); содержание стихотворения о Великой Отечественной войне.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выразительно читать стихотворения;  показывать и понимать патриотический пафос стихотворения  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Формирует нравственно-эстетические представления.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>Понимает  чувства других людей и сопереживает им.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вопросам.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0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А.Т. Твардовский. Рассказ о поэте. «Рассказ танкиста». Дети и война.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Патриотические подвиги детей в годы Великой Отечественной войны.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Выразительное чтение стихотворения,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вопросам.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жизни и творчестве А.Т. Твардовского (кратко); содержание стихотворения о Великой Отечественной войне.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выразительно читать стихотворения;  показывать и понимать патриотический пафос стихотворения  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contextualSpacing/>
              <w:jc w:val="both"/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Формирует нравственно-эстетические представления.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NewtonCSanPin-Regular" w:hAnsi="Times New Roman" w:cs="Times New Roman"/>
                <w:color w:val="000000"/>
                <w:sz w:val="24"/>
                <w:szCs w:val="24"/>
                <w:lang w:eastAsia="ru-RU"/>
              </w:rPr>
              <w:t>Понимает  чувства других людей и сопереживает им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Выразительное чтение стихотворения,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Русские поэты XX века о Родине и родной природе. И. Бунин. «Помню — долгий зимний вечер…»; Дон-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Аминадо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«Города и годы».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стихотворений, полноценное их восприятие; ответы на вопросы; выразительное чтение, устное словесное рисование, установление ассоциативных связей с произведением живописи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Знать, уметь и владеть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анализа поэтического произведения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определять тему, идею, значение заголовка, находить средства художественной выразительности, понимать их роль в стихотворении, особенности звукового оформления, рифму,  определять настроение, которым проникнуто стихотворение).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Выразительное чтение стихотворения,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Русские поэты XX века о Родине и родной природе. 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Д.Кедрин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«Алёнушка»;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А.Прокофьев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«Алёнушка»;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Н.Рубцов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«Родная деревня».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Конкретные пейзажные зарисовки и обобщённый образ России. Сближение образов волшебных сказок и русской природы в лирических стихотворениях.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стихотворений, полноценное их восприятие; ответы на вопросы; выразительное чтение, 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Знать, уметь и владеть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анализа поэтического произведения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определять тему, идею, значение заголовка, находить средства художественной выразительности, понимать их роль в стихотворении, особенности звукового оформления, рифму,  определять настроение, которым проникнуто стихотворение).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словесное рисование, установление ассоциативных связей с произведением живописи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67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РР№ 14</w:t>
            </w:r>
          </w:p>
        </w:tc>
        <w:tc>
          <w:tcPr>
            <w:tcW w:w="771" w:type="dxa"/>
            <w:gridSpan w:val="3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6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Проект: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  «Русские поэты XX века о Родине и родной природе». 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иллюстраций учащихся по теме «Русские поэты XX века о Родине и родной природе». Создание и защита проекта.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под руководством учителя электронного альбома «Русские поэты XX века о Родине и родной природе» с иллюстрациями учащихся. Работа над коллективным (индивидуальным) учебным проектом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Уметь  </w:t>
            </w: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находить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   по    теме,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пересказы-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фрагменты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текста; </w:t>
            </w:r>
            <w:proofErr w:type="spellStart"/>
            <w:proofErr w:type="gram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пользо-ваться</w:t>
            </w:r>
            <w:proofErr w:type="spellEnd"/>
            <w:proofErr w:type="gram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-ной литературой         для определения  значений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незнако-мых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слов, устно</w:t>
            </w:r>
          </w:p>
          <w:p w:rsidR="00E87625" w:rsidRPr="00E87625" w:rsidRDefault="00E87625" w:rsidP="00E87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письменно отвечать на       проблемные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процессе; осознает себя как индивидуальность и одновременно как член общества.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проект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491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Писатели улыбаются. 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Саша Чёрный. «Кавказский пленник»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Краткий рассказ об авторе. Образы детей в рассказе. Образы и сюжеты литературной классики в рассказе. </w:t>
            </w: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 обсуждение содержания, обучение выразительному чтению по ролям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Научиться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литературные произведения одно с другим, характеризовать героев и их поступки, находить в тексте изобразительно-выразительные средства, придающие произведению юмористический характер; расширить представления о юморе в литературе; развивать творческие способности, чувства юмора.</w:t>
            </w: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эстетического восприятия мира с целью гармоничного развития личности.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искать и выделять необходимую информацию в предложенных текстах.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анализировать выбор учебного действия для достижения планируемого результата.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формулировать свою точку зрения в монологическом высказывании.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ответы на вопросы,</w:t>
            </w:r>
          </w:p>
        </w:tc>
      </w:tr>
      <w:tr w:rsidR="006B47F5" w:rsidRPr="00E87625" w:rsidTr="006B47F5">
        <w:trPr>
          <w:gridAfter w:val="1"/>
          <w:wAfter w:w="37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Саша Чёрный. «Игорь-Робинзон».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Образы и сюжеты литературной классики. Юмор и его роль в рассказе.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ответы на вопросы, обсуждение содержания, обучение выразительному чтению по ролям</w:t>
            </w:r>
          </w:p>
        </w:tc>
        <w:tc>
          <w:tcPr>
            <w:tcW w:w="1843" w:type="dxa"/>
            <w:gridSpan w:val="2"/>
          </w:tcPr>
          <w:p w:rsidR="00E87625" w:rsidRPr="00E87625" w:rsidRDefault="00E87625" w:rsidP="00E87625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Научиться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литературные произведения одно с другим, характеризовать героев и их поступки, находить в тексте изобразительно-выразительные средства, придающие произведению юмористический характер; расширить представления о юморе в литературе; развивать творческие способности, чувства юмора.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394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искать и выделять необходимую информацию в предложенных текстах, формировать навыки выразительного чтения.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анализировать выбор учебного действия для достижения планируемого результата, планировать алгоритм ответа.</w:t>
            </w:r>
            <w:proofErr w:type="gramEnd"/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навыки комментированного чтения, уметь строить монологическое высказывание, формулировать свою точку зрения в монологическом высказывании.</w:t>
            </w:r>
          </w:p>
        </w:tc>
        <w:tc>
          <w:tcPr>
            <w:tcW w:w="1593" w:type="dxa"/>
            <w:gridSpan w:val="3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Выразительное чтение по ролям</w:t>
            </w:r>
          </w:p>
        </w:tc>
      </w:tr>
      <w:tr w:rsidR="00E87625" w:rsidRPr="00E87625" w:rsidTr="00E87625">
        <w:trPr>
          <w:gridAfter w:val="1"/>
          <w:wAfter w:w="37" w:type="dxa"/>
          <w:cantSplit/>
          <w:trHeight w:val="364"/>
          <w:tblHeader/>
        </w:trPr>
        <w:tc>
          <w:tcPr>
            <w:tcW w:w="13991" w:type="dxa"/>
            <w:gridSpan w:val="20"/>
            <w:vAlign w:val="center"/>
          </w:tcPr>
          <w:p w:rsidR="00E87625" w:rsidRPr="00E87625" w:rsidRDefault="00E87625" w:rsidP="006B47F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зарубежной литературы (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ч).</w:t>
            </w:r>
          </w:p>
        </w:tc>
        <w:tc>
          <w:tcPr>
            <w:tcW w:w="1593" w:type="dxa"/>
            <w:gridSpan w:val="3"/>
          </w:tcPr>
          <w:p w:rsidR="00E87625" w:rsidRPr="00E87625" w:rsidRDefault="00E87625" w:rsidP="00E8762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800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Роберт Льюис Стивенсон «Вересковый мед».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писателе. «Вересковый мед»: верность традициям предков.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чтение баллады; ответы на вопросы; выразительное чтение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Р.Л. Стивенсона; ); сюжет и содержание баллады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«Вересковый мед»; понятие </w:t>
            </w: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«баллада».</w:t>
            </w:r>
            <w:proofErr w:type="gramEnd"/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Понимать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позицию автора и его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отношение к героям.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процессе, осознаёт себя как индивидуальность и как член общества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Инд. работа в группе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Даниель Дефо «Робинзон Крузо».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 о писателе. «Робинзон Крузо»: необычайные приключения героя.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героя.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«Робинзон Крузо» - произведение о силе человеческого духа, гимн неисчерпаемым возможностям человека.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писателе, чтение гл. 6 «Робинзон на необитаемом острове»; ответы на вопросы, пересказ (воспроизведение сюжета); сопоставление художественных произведений.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Выяснить значение слов 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робинзон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«робинзонада».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Д. Дефо (кратко); сюжет и содержание романа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«Робинзон Крузо».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выразительно пересказывать текст; характеризовать героя и его поступки; прослеживать изменения в поведении и характере героя; оценивать актерское чтение.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процессе, осознаёт себя как индивидуальность и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сопоставить литературные произведения друг с другом (Д. Дефо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«Робинзон Крузо», В.П. Астафьев «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озеро», С. Черный «Игорь-Робинзон»;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6B47F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</w:t>
            </w:r>
            <w:r w:rsidR="006B4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2-93</w:t>
            </w:r>
          </w:p>
        </w:tc>
        <w:tc>
          <w:tcPr>
            <w:tcW w:w="785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Х.-К. Андерсен «Снежная королева». Кай и Герда.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 и Герда. Символический смысл фантастических образов и художественных деталей в сказке.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Осмысление сюжета сказки, изображенных в ней событий;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чтение по ролям, устное словесное рисование; вопросы; анализ текста, сопоставление сказки Маршака с народными сказками, со сказкой Г.Х. Андерсена «Снежная королева»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прочитанного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воспринимать и анализировать текст, формулировать идею, давать характеристику герою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процессе, осознаёт себя как индивидуальность и как член общества</w:t>
            </w:r>
          </w:p>
        </w:tc>
        <w:tc>
          <w:tcPr>
            <w:tcW w:w="2853" w:type="dxa"/>
            <w:gridSpan w:val="2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учебный диалог с учителем, одноклассниками, участвует в общей беседе, соблюдая правила речевого поведения.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учебно-познавательные действия;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операции анализа, синтеза, сравнения, классификации, делает обобщения, выводы.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самостоятельный поиск ответов на проблемные вопросы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94-95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Истории вторая и третья, четвёртая и пятая.  </w:t>
            </w:r>
          </w:p>
        </w:tc>
        <w:tc>
          <w:tcPr>
            <w:tcW w:w="1725" w:type="dxa"/>
            <w:vMerge w:val="restart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 и враги Герды. Внутренняя красота героини. Символический образ Снежной королевы.</w:t>
            </w:r>
          </w:p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Снежная королева и Герда – противопоставление красоты внутренней и внешней. 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прочитанного произведения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воспринимать и анализировать текст, формулировать идею, давать характеристику герою</w:t>
            </w:r>
          </w:p>
        </w:tc>
        <w:tc>
          <w:tcPr>
            <w:tcW w:w="1847" w:type="dxa"/>
            <w:gridSpan w:val="2"/>
            <w:vMerge w:val="restart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Осознаёт себя гражданином своего Отечества, проявляет интерес и уважение к другим народам, признаёт общепринятые моральные нормы</w:t>
            </w: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190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  <w:vMerge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vMerge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2"/>
          <w:wAfter w:w="66" w:type="dxa"/>
          <w:cantSplit/>
          <w:trHeight w:val="5220"/>
          <w:tblHeader/>
        </w:trPr>
        <w:tc>
          <w:tcPr>
            <w:tcW w:w="803" w:type="dxa"/>
            <w:gridSpan w:val="2"/>
          </w:tcPr>
          <w:p w:rsidR="00E87625" w:rsidRPr="00E87625" w:rsidRDefault="006B47F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96-97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Истории шестая и седьмая. Победа добра, любви и дружбы над злом.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Победа добра, любви, дружбы над злом.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Устанавливает связи между целью учебной деятельности и её мотивом;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нравственно-этически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оценивает усваиваемое содержание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47F5" w:rsidRPr="00E87625" w:rsidTr="006B47F5">
        <w:trPr>
          <w:gridAfter w:val="1"/>
          <w:wAfter w:w="37" w:type="dxa"/>
          <w:cantSplit/>
          <w:trHeight w:val="9065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72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Жорж Санд «О чем говорят цветы».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Спор героев о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прекрасном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. Речевая характеристика персонажей.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учебника, беседа по содержанию текста; работа с текстом;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жизни и творчестве Ж. Санд (кратко); сюжет и содержание сказки «О чем говорят цветы».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выразительно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пересказывать текст; инсценировать эпизоды сказки; оценивать актерское чтение; характеризовать героя и его поступки.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</w:tc>
        <w:tc>
          <w:tcPr>
            <w:tcW w:w="1593" w:type="dxa"/>
            <w:gridSpan w:val="3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сочинения-миниатюры.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207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99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85" w:type="dxa"/>
            <w:gridSpan w:val="4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5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Марк  Твен «Приключения Тома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Сойера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Том и Гек. Дружба мальчиков. Игры, забавы, находчивость, предприимчивость. Черты характера Тома,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приключенческих ситуаций. Изобретательность в играх — умение сделать окружающий мир интересным.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об авторе, чтение эпизодов; ответы на вопросы, осмысление сюжета, изображенных в произведении событий, пересказ (гл. 12, 21 – о проделках Тома); 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М. Твена (кратко); сюжет и содержание романа «Приключения Тома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выразительно </w:t>
            </w:r>
            <w:r w:rsidRPr="00E87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пересказывать текст; инсценировать эпизоды романа; характеризовать героя и его поступки.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Осваивает новые виды деятельности, участвует в творческом созидательном процессе, осознаёт себя как индивидуальность и как член общества.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6B47F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</w:t>
            </w:r>
            <w:r w:rsidR="00E87625"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="00E87625"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эпизодов из главы 1 и 2; установление ассоциативных связей с произведением живописи.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9349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755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7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Дж. Лондон «Сказание о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Кише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сказание о взрослении подростка, вынужденного добывать пищу, заботиться о старших. Уважение взрослых. Характер мальчика — смелость, мужество, изобретательность, смекалка, чувство собственного достоинства — опора в труднейших жизненных обстоятельствах. Мастерство писателя в поэтическом изображении жизни северного народа.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о писателе; осмысление сюжета произведения, ответы на вопросы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,;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ассоциативных связей с произведением живописи, комментирование художественного текста.</w:t>
            </w: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Знать: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жизни и творчестве Дж. Лондона (кратко); сюжет и содержание «Сказания о </w:t>
            </w:r>
            <w:proofErr w:type="spell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</w:t>
            </w:r>
            <w:proofErr w:type="spell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выразительно пересказывать текст; характеризовать героя и его поступки; находить в тексте изобразительно-выразительные средства и определять их роль; составлять цитатный план рассказа; сопоставлять героев разных литературных произведений.</w:t>
            </w: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Осознает свои трудности и стремится к их преодолению, проявляет способность к самооценке своих действий, поступков.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оценивает свои достижения, осознает возникающие трудности, осуществляет поиск причин и пути преодоления.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учебно-познавательные действия в материализованной и умственной форме;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для 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задает вопросы, слушает и отвечает на вопросы других; формулирует собственные мысли, высказывает и обосновывает свою точку зрения.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(краткий, выборочный, от  лица героя)</w:t>
            </w:r>
          </w:p>
        </w:tc>
      </w:tr>
      <w:tr w:rsidR="006B47F5" w:rsidRPr="00E87625" w:rsidTr="006B47F5">
        <w:trPr>
          <w:gridAfter w:val="2"/>
          <w:wAfter w:w="66" w:type="dxa"/>
          <w:cantSplit/>
          <w:trHeight w:val="77"/>
          <w:tblHeader/>
        </w:trPr>
        <w:tc>
          <w:tcPr>
            <w:tcW w:w="803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890" w:type="dxa"/>
            <w:gridSpan w:val="8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4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урок (творческий отчёт).</w:t>
            </w:r>
          </w:p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презентация «Памятники литературным героям».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для летнего чтения.</w:t>
            </w:r>
          </w:p>
        </w:tc>
        <w:tc>
          <w:tcPr>
            <w:tcW w:w="1603" w:type="dxa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 проектов: 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презентация «Памятники литературным героям».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</w:tcPr>
          <w:p w:rsidR="00E87625" w:rsidRPr="00E87625" w:rsidRDefault="00E87625" w:rsidP="00E87625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Знать: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и героев прочитанных произведений.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Уметь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пересказывать прочитанные произведения и их отдельные эпизоды; анализировать поэтические и прозаические тексты; характеризовать героев; аргументировать свою точку зрения</w:t>
            </w:r>
          </w:p>
        </w:tc>
        <w:tc>
          <w:tcPr>
            <w:tcW w:w="1847" w:type="dxa"/>
            <w:gridSpan w:val="2"/>
          </w:tcPr>
          <w:p w:rsidR="00E87625" w:rsidRPr="00E87625" w:rsidRDefault="00E87625" w:rsidP="00E87625">
            <w:pPr>
              <w:tabs>
                <w:tab w:val="left" w:pos="4500"/>
                <w:tab w:val="left" w:pos="7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 относится к учению, познавательной деятельности, желает приобретать новые знания, умения, совершенствует имеющиеся</w:t>
            </w:r>
          </w:p>
        </w:tc>
        <w:tc>
          <w:tcPr>
            <w:tcW w:w="2853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самостоятельно) 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действия, операции, действует по плану.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Познавательные: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осознает познавательную задачу, читает и слушает, извлекает нужную </w:t>
            </w:r>
            <w:proofErr w:type="gramStart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</w:t>
            </w:r>
            <w:proofErr w:type="gramEnd"/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самостоятельно находит ее в материалах учебника, рабочих тетрадях.</w:t>
            </w:r>
          </w:p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E8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      </w:r>
          </w:p>
        </w:tc>
        <w:tc>
          <w:tcPr>
            <w:tcW w:w="1564" w:type="dxa"/>
            <w:gridSpan w:val="2"/>
          </w:tcPr>
          <w:p w:rsidR="00E87625" w:rsidRPr="00E87625" w:rsidRDefault="00E87625" w:rsidP="00E87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7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Проект: Электронная презентация «Памятники литературным героям».</w:t>
            </w:r>
          </w:p>
        </w:tc>
      </w:tr>
    </w:tbl>
    <w:p w:rsidR="00E87625" w:rsidRPr="00E87625" w:rsidRDefault="00E87625" w:rsidP="00E876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99A" w:rsidRPr="00D25818" w:rsidRDefault="0050099A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8CC" w:rsidRPr="00D25818" w:rsidRDefault="004478CC" w:rsidP="00D25818">
      <w:pPr>
        <w:tabs>
          <w:tab w:val="left" w:pos="25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478CC" w:rsidRPr="00D25818" w:rsidSect="004478CC">
      <w:pgSz w:w="16838" w:h="11906" w:orient="landscape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NewtonCSanPin-Regular">
    <w:altName w:val="Times New Roman"/>
    <w:charset w:val="CC"/>
    <w:family w:val="auto"/>
    <w:pitch w:val="variable"/>
  </w:font>
  <w:font w:name="NewtonCSanPin-Italic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4B6B378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5B41CC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0FA815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5">
    <w:nsid w:val="0000000D"/>
    <w:multiLevelType w:val="singleLevel"/>
    <w:tmpl w:val="0000000D"/>
    <w:name w:val="WW8Num1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>
    <w:nsid w:val="00000016"/>
    <w:multiLevelType w:val="singleLevel"/>
    <w:tmpl w:val="00000016"/>
    <w:name w:val="WW8Num22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7">
    <w:nsid w:val="00000017"/>
    <w:multiLevelType w:val="singleLevel"/>
    <w:tmpl w:val="00000017"/>
    <w:name w:val="WW8Num2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8">
    <w:nsid w:val="0000001D"/>
    <w:multiLevelType w:val="singleLevel"/>
    <w:tmpl w:val="0000001D"/>
    <w:name w:val="WW8Num29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i/>
        <w:iCs/>
      </w:rPr>
    </w:lvl>
  </w:abstractNum>
  <w:abstractNum w:abstractNumId="9">
    <w:nsid w:val="00000020"/>
    <w:multiLevelType w:val="singleLevel"/>
    <w:tmpl w:val="00000020"/>
    <w:name w:val="WW8Num32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iCs/>
      </w:rPr>
    </w:lvl>
  </w:abstractNum>
  <w:abstractNum w:abstractNumId="10">
    <w:nsid w:val="00000027"/>
    <w:multiLevelType w:val="singleLevel"/>
    <w:tmpl w:val="00000027"/>
    <w:name w:val="WW8Num39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ymbol"/>
        <w:sz w:val="24"/>
        <w:szCs w:val="24"/>
      </w:rPr>
    </w:lvl>
  </w:abstractNum>
  <w:abstractNum w:abstractNumId="11">
    <w:nsid w:val="00000033"/>
    <w:multiLevelType w:val="singleLevel"/>
    <w:tmpl w:val="00000033"/>
    <w:name w:val="WW8Num51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i/>
        <w:iCs/>
      </w:rPr>
    </w:lvl>
  </w:abstractNum>
  <w:abstractNum w:abstractNumId="12">
    <w:nsid w:val="00000034"/>
    <w:multiLevelType w:val="singleLevel"/>
    <w:tmpl w:val="00000034"/>
    <w:name w:val="WW8Num52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i/>
        <w:iCs/>
      </w:rPr>
    </w:lvl>
  </w:abstractNum>
  <w:abstractNum w:abstractNumId="13">
    <w:nsid w:val="00B26A92"/>
    <w:multiLevelType w:val="hybridMultilevel"/>
    <w:tmpl w:val="87B6F3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09734110"/>
    <w:multiLevelType w:val="hybridMultilevel"/>
    <w:tmpl w:val="90FEDA10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397B36"/>
    <w:multiLevelType w:val="hybridMultilevel"/>
    <w:tmpl w:val="21C26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0472FA7"/>
    <w:multiLevelType w:val="hybridMultilevel"/>
    <w:tmpl w:val="A776F638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575015"/>
    <w:multiLevelType w:val="hybridMultilevel"/>
    <w:tmpl w:val="D3C6069A"/>
    <w:lvl w:ilvl="0" w:tplc="50761826">
      <w:numFmt w:val="bullet"/>
      <w:lvlText w:val=""/>
      <w:lvlJc w:val="left"/>
      <w:pPr>
        <w:tabs>
          <w:tab w:val="num" w:pos="-142"/>
        </w:tabs>
        <w:ind w:left="-142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8">
    <w:nsid w:val="1AE202B5"/>
    <w:multiLevelType w:val="hybridMultilevel"/>
    <w:tmpl w:val="4D3A1D2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1DAD3234"/>
    <w:multiLevelType w:val="hybridMultilevel"/>
    <w:tmpl w:val="4ACCCBAE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DC37B65"/>
    <w:multiLevelType w:val="hybridMultilevel"/>
    <w:tmpl w:val="2A7E9C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2FF4077"/>
    <w:multiLevelType w:val="hybridMultilevel"/>
    <w:tmpl w:val="8C9A76D4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9DC0D9D"/>
    <w:multiLevelType w:val="hybridMultilevel"/>
    <w:tmpl w:val="58423156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BBBCD46A">
      <w:numFmt w:val="bullet"/>
      <w:lvlText w:val=""/>
      <w:lvlJc w:val="left"/>
      <w:pPr>
        <w:tabs>
          <w:tab w:val="num" w:pos="-142"/>
        </w:tabs>
        <w:ind w:left="-142" w:hanging="567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02B28F6"/>
    <w:multiLevelType w:val="hybridMultilevel"/>
    <w:tmpl w:val="4DB81260"/>
    <w:lvl w:ilvl="0" w:tplc="041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4">
    <w:nsid w:val="368A0D47"/>
    <w:multiLevelType w:val="multilevel"/>
    <w:tmpl w:val="761EB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9EA768E"/>
    <w:multiLevelType w:val="hybridMultilevel"/>
    <w:tmpl w:val="D2440828"/>
    <w:lvl w:ilvl="0" w:tplc="BC721AC4">
      <w:start w:val="2"/>
      <w:numFmt w:val="bullet"/>
      <w:lvlText w:val=""/>
      <w:lvlJc w:val="left"/>
      <w:pPr>
        <w:tabs>
          <w:tab w:val="num" w:pos="477"/>
        </w:tabs>
        <w:ind w:left="477" w:hanging="477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D0649B2"/>
    <w:multiLevelType w:val="hybridMultilevel"/>
    <w:tmpl w:val="D7C89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B44907"/>
    <w:multiLevelType w:val="hybridMultilevel"/>
    <w:tmpl w:val="2F588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0A29A9"/>
    <w:multiLevelType w:val="hybridMultilevel"/>
    <w:tmpl w:val="F300D71A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8FD51F9"/>
    <w:multiLevelType w:val="hybridMultilevel"/>
    <w:tmpl w:val="2DA8E2BE"/>
    <w:lvl w:ilvl="0" w:tplc="50761826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AAC5A48"/>
    <w:multiLevelType w:val="hybridMultilevel"/>
    <w:tmpl w:val="B24A68D2"/>
    <w:lvl w:ilvl="0" w:tplc="BBBCD46A">
      <w:numFmt w:val="bullet"/>
      <w:lvlText w:val=""/>
      <w:lvlJc w:val="left"/>
      <w:pPr>
        <w:tabs>
          <w:tab w:val="num" w:pos="-142"/>
        </w:tabs>
        <w:ind w:left="-142" w:hanging="567"/>
      </w:pPr>
      <w:rPr>
        <w:rFonts w:ascii="Symbol" w:eastAsia="Times New Roman" w:hAnsi="Symbol" w:cs="Times New Roman" w:hint="default"/>
      </w:rPr>
    </w:lvl>
    <w:lvl w:ilvl="1" w:tplc="DFC0820C">
      <w:numFmt w:val="bullet"/>
      <w:lvlText w:val=""/>
      <w:lvlJc w:val="left"/>
      <w:pPr>
        <w:tabs>
          <w:tab w:val="num" w:pos="-142"/>
        </w:tabs>
        <w:ind w:left="567" w:hanging="567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31">
    <w:nsid w:val="4BC34C49"/>
    <w:multiLevelType w:val="hybridMultilevel"/>
    <w:tmpl w:val="88824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B82174"/>
    <w:multiLevelType w:val="multilevel"/>
    <w:tmpl w:val="2E607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D35307"/>
    <w:multiLevelType w:val="hybridMultilevel"/>
    <w:tmpl w:val="04A6B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5C4594"/>
    <w:multiLevelType w:val="hybridMultilevel"/>
    <w:tmpl w:val="427CD9B8"/>
    <w:lvl w:ilvl="0" w:tplc="FEB058EA">
      <w:start w:val="1"/>
      <w:numFmt w:val="decimal"/>
      <w:lvlText w:val="%1)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63AE477B"/>
    <w:multiLevelType w:val="hybridMultilevel"/>
    <w:tmpl w:val="263EA196"/>
    <w:lvl w:ilvl="0" w:tplc="AE0A64A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6BA8BE0">
      <w:start w:val="1"/>
      <w:numFmt w:val="decimal"/>
      <w:lvlText w:val="%2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37A54E9"/>
    <w:multiLevelType w:val="hybridMultilevel"/>
    <w:tmpl w:val="80F83B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3AC6C2B"/>
    <w:multiLevelType w:val="hybridMultilevel"/>
    <w:tmpl w:val="A85E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C35334"/>
    <w:multiLevelType w:val="hybridMultilevel"/>
    <w:tmpl w:val="0FC68760"/>
    <w:lvl w:ilvl="0" w:tplc="9C5E2D08">
      <w:start w:val="1"/>
      <w:numFmt w:val="decimal"/>
      <w:lvlText w:val="%1."/>
      <w:lvlJc w:val="left"/>
      <w:pPr>
        <w:tabs>
          <w:tab w:val="num" w:pos="1069"/>
        </w:tabs>
        <w:ind w:left="1069" w:hanging="1069"/>
      </w:pPr>
      <w:rPr>
        <w:rFonts w:hint="default"/>
      </w:rPr>
    </w:lvl>
    <w:lvl w:ilvl="1" w:tplc="BC721AC4">
      <w:start w:val="2"/>
      <w:numFmt w:val="bullet"/>
      <w:lvlText w:val=""/>
      <w:lvlJc w:val="left"/>
      <w:pPr>
        <w:tabs>
          <w:tab w:val="num" w:pos="1557"/>
        </w:tabs>
        <w:ind w:left="1557" w:hanging="477"/>
      </w:pPr>
      <w:rPr>
        <w:rFonts w:ascii="Symbol" w:hAnsi="Symbol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476F86"/>
    <w:multiLevelType w:val="hybridMultilevel"/>
    <w:tmpl w:val="A85E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DE3EE9"/>
    <w:multiLevelType w:val="hybridMultilevel"/>
    <w:tmpl w:val="4882154A"/>
    <w:lvl w:ilvl="0" w:tplc="936077A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9AC1404"/>
    <w:multiLevelType w:val="hybridMultilevel"/>
    <w:tmpl w:val="3ACAC4D4"/>
    <w:lvl w:ilvl="0" w:tplc="DA3A6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A85116C"/>
    <w:multiLevelType w:val="hybridMultilevel"/>
    <w:tmpl w:val="1B4E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C90DFD"/>
    <w:multiLevelType w:val="hybridMultilevel"/>
    <w:tmpl w:val="AA54D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1"/>
  </w:num>
  <w:num w:numId="3">
    <w:abstractNumId w:val="24"/>
  </w:num>
  <w:num w:numId="4">
    <w:abstractNumId w:val="32"/>
  </w:num>
  <w:num w:numId="5">
    <w:abstractNumId w:val="27"/>
  </w:num>
  <w:num w:numId="6">
    <w:abstractNumId w:val="15"/>
  </w:num>
  <w:num w:numId="7">
    <w:abstractNumId w:val="23"/>
  </w:num>
  <w:num w:numId="8">
    <w:abstractNumId w:val="18"/>
  </w:num>
  <w:num w:numId="9">
    <w:abstractNumId w:val="26"/>
  </w:num>
  <w:num w:numId="10">
    <w:abstractNumId w:val="42"/>
  </w:num>
  <w:num w:numId="11">
    <w:abstractNumId w:val="33"/>
  </w:num>
  <w:num w:numId="12">
    <w:abstractNumId w:val="20"/>
  </w:num>
  <w:num w:numId="13">
    <w:abstractNumId w:val="2"/>
  </w:num>
  <w:num w:numId="14">
    <w:abstractNumId w:val="1"/>
  </w:num>
  <w:num w:numId="15">
    <w:abstractNumId w:val="0"/>
  </w:num>
  <w:num w:numId="16">
    <w:abstractNumId w:val="34"/>
  </w:num>
  <w:num w:numId="17">
    <w:abstractNumId w:val="35"/>
  </w:num>
  <w:num w:numId="18">
    <w:abstractNumId w:val="36"/>
  </w:num>
  <w:num w:numId="19">
    <w:abstractNumId w:val="13"/>
  </w:num>
  <w:num w:numId="20">
    <w:abstractNumId w:val="38"/>
  </w:num>
  <w:num w:numId="21">
    <w:abstractNumId w:val="30"/>
  </w:num>
  <w:num w:numId="22">
    <w:abstractNumId w:val="25"/>
  </w:num>
  <w:num w:numId="23">
    <w:abstractNumId w:val="40"/>
  </w:num>
  <w:num w:numId="24">
    <w:abstractNumId w:val="22"/>
  </w:num>
  <w:num w:numId="25">
    <w:abstractNumId w:val="19"/>
  </w:num>
  <w:num w:numId="26">
    <w:abstractNumId w:val="28"/>
  </w:num>
  <w:num w:numId="27">
    <w:abstractNumId w:val="29"/>
  </w:num>
  <w:num w:numId="28">
    <w:abstractNumId w:val="14"/>
  </w:num>
  <w:num w:numId="29">
    <w:abstractNumId w:val="16"/>
  </w:num>
  <w:num w:numId="30">
    <w:abstractNumId w:val="21"/>
  </w:num>
  <w:num w:numId="31">
    <w:abstractNumId w:val="17"/>
  </w:num>
  <w:num w:numId="32">
    <w:abstractNumId w:val="31"/>
  </w:num>
  <w:num w:numId="33">
    <w:abstractNumId w:val="9"/>
  </w:num>
  <w:num w:numId="34">
    <w:abstractNumId w:val="11"/>
  </w:num>
  <w:num w:numId="35">
    <w:abstractNumId w:val="37"/>
  </w:num>
  <w:num w:numId="36">
    <w:abstractNumId w:val="5"/>
  </w:num>
  <w:num w:numId="37">
    <w:abstractNumId w:val="7"/>
  </w:num>
  <w:num w:numId="38">
    <w:abstractNumId w:val="8"/>
  </w:num>
  <w:num w:numId="39">
    <w:abstractNumId w:val="10"/>
  </w:num>
  <w:num w:numId="40">
    <w:abstractNumId w:val="4"/>
  </w:num>
  <w:num w:numId="41">
    <w:abstractNumId w:val="12"/>
  </w:num>
  <w:num w:numId="42">
    <w:abstractNumId w:val="3"/>
  </w:num>
  <w:num w:numId="43">
    <w:abstractNumId w:val="6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8CC"/>
    <w:rsid w:val="00003A4A"/>
    <w:rsid w:val="00032CD9"/>
    <w:rsid w:val="000373DC"/>
    <w:rsid w:val="000636B1"/>
    <w:rsid w:val="000A0054"/>
    <w:rsid w:val="000A0D5C"/>
    <w:rsid w:val="000C0AD9"/>
    <w:rsid w:val="000E5FF5"/>
    <w:rsid w:val="0017797B"/>
    <w:rsid w:val="00185A37"/>
    <w:rsid w:val="001B43E7"/>
    <w:rsid w:val="001B4882"/>
    <w:rsid w:val="001D5590"/>
    <w:rsid w:val="001E56D1"/>
    <w:rsid w:val="0023353A"/>
    <w:rsid w:val="00286C37"/>
    <w:rsid w:val="002A0617"/>
    <w:rsid w:val="002B4B52"/>
    <w:rsid w:val="002B561D"/>
    <w:rsid w:val="002C6291"/>
    <w:rsid w:val="002E0621"/>
    <w:rsid w:val="002E6F22"/>
    <w:rsid w:val="00302027"/>
    <w:rsid w:val="00303C08"/>
    <w:rsid w:val="003143A4"/>
    <w:rsid w:val="00322A26"/>
    <w:rsid w:val="0034007A"/>
    <w:rsid w:val="00363235"/>
    <w:rsid w:val="00375392"/>
    <w:rsid w:val="003978C8"/>
    <w:rsid w:val="003C56B3"/>
    <w:rsid w:val="003D178A"/>
    <w:rsid w:val="003F4C6C"/>
    <w:rsid w:val="003F64A8"/>
    <w:rsid w:val="00402457"/>
    <w:rsid w:val="0041663F"/>
    <w:rsid w:val="00427350"/>
    <w:rsid w:val="00445CC3"/>
    <w:rsid w:val="004478CC"/>
    <w:rsid w:val="00460644"/>
    <w:rsid w:val="004705C6"/>
    <w:rsid w:val="00475BB1"/>
    <w:rsid w:val="004841F9"/>
    <w:rsid w:val="004A0816"/>
    <w:rsid w:val="004A2787"/>
    <w:rsid w:val="004A2C66"/>
    <w:rsid w:val="004C00F9"/>
    <w:rsid w:val="004C456E"/>
    <w:rsid w:val="004E4F36"/>
    <w:rsid w:val="004F2543"/>
    <w:rsid w:val="0050099A"/>
    <w:rsid w:val="00512A8A"/>
    <w:rsid w:val="00515E90"/>
    <w:rsid w:val="00543CE7"/>
    <w:rsid w:val="005441D7"/>
    <w:rsid w:val="00565136"/>
    <w:rsid w:val="00581C5D"/>
    <w:rsid w:val="005A4A93"/>
    <w:rsid w:val="005A5075"/>
    <w:rsid w:val="005B5171"/>
    <w:rsid w:val="006239BF"/>
    <w:rsid w:val="00646779"/>
    <w:rsid w:val="00672E86"/>
    <w:rsid w:val="00685E30"/>
    <w:rsid w:val="006A4B20"/>
    <w:rsid w:val="006B47F5"/>
    <w:rsid w:val="006C290C"/>
    <w:rsid w:val="006D4C8E"/>
    <w:rsid w:val="00702FA2"/>
    <w:rsid w:val="007038AE"/>
    <w:rsid w:val="00714999"/>
    <w:rsid w:val="00717DFE"/>
    <w:rsid w:val="007343C3"/>
    <w:rsid w:val="0075044E"/>
    <w:rsid w:val="00753DB9"/>
    <w:rsid w:val="00760E55"/>
    <w:rsid w:val="00782986"/>
    <w:rsid w:val="00784A2D"/>
    <w:rsid w:val="0079275F"/>
    <w:rsid w:val="007B5625"/>
    <w:rsid w:val="007C58A7"/>
    <w:rsid w:val="007C5B95"/>
    <w:rsid w:val="007C709E"/>
    <w:rsid w:val="007E12E1"/>
    <w:rsid w:val="007F16D5"/>
    <w:rsid w:val="00835375"/>
    <w:rsid w:val="00845486"/>
    <w:rsid w:val="0085486D"/>
    <w:rsid w:val="008560F2"/>
    <w:rsid w:val="00857273"/>
    <w:rsid w:val="008735E2"/>
    <w:rsid w:val="00880CC9"/>
    <w:rsid w:val="00885E78"/>
    <w:rsid w:val="00894865"/>
    <w:rsid w:val="008F5AC5"/>
    <w:rsid w:val="00920402"/>
    <w:rsid w:val="00937534"/>
    <w:rsid w:val="00992BAF"/>
    <w:rsid w:val="009966AD"/>
    <w:rsid w:val="009C323E"/>
    <w:rsid w:val="009C5E39"/>
    <w:rsid w:val="009C7443"/>
    <w:rsid w:val="009C78E4"/>
    <w:rsid w:val="009D7787"/>
    <w:rsid w:val="009E5AFC"/>
    <w:rsid w:val="009F6424"/>
    <w:rsid w:val="009F6569"/>
    <w:rsid w:val="00A122AD"/>
    <w:rsid w:val="00A23723"/>
    <w:rsid w:val="00A24A3A"/>
    <w:rsid w:val="00A25F30"/>
    <w:rsid w:val="00A526F3"/>
    <w:rsid w:val="00A54950"/>
    <w:rsid w:val="00A55640"/>
    <w:rsid w:val="00A6620E"/>
    <w:rsid w:val="00A673ED"/>
    <w:rsid w:val="00AA60C8"/>
    <w:rsid w:val="00AE44EC"/>
    <w:rsid w:val="00AE588B"/>
    <w:rsid w:val="00AE5E75"/>
    <w:rsid w:val="00B023ED"/>
    <w:rsid w:val="00B138D0"/>
    <w:rsid w:val="00B16312"/>
    <w:rsid w:val="00B238A3"/>
    <w:rsid w:val="00B32F71"/>
    <w:rsid w:val="00B36375"/>
    <w:rsid w:val="00B37560"/>
    <w:rsid w:val="00B41EC3"/>
    <w:rsid w:val="00B551B7"/>
    <w:rsid w:val="00BA2A69"/>
    <w:rsid w:val="00BB39D3"/>
    <w:rsid w:val="00BC687B"/>
    <w:rsid w:val="00BC6D68"/>
    <w:rsid w:val="00BC7D1D"/>
    <w:rsid w:val="00C02973"/>
    <w:rsid w:val="00C2797F"/>
    <w:rsid w:val="00C41012"/>
    <w:rsid w:val="00C4251E"/>
    <w:rsid w:val="00C46E4F"/>
    <w:rsid w:val="00C52A9F"/>
    <w:rsid w:val="00C85B0F"/>
    <w:rsid w:val="00C87D8C"/>
    <w:rsid w:val="00CB581B"/>
    <w:rsid w:val="00CD0B19"/>
    <w:rsid w:val="00D15372"/>
    <w:rsid w:val="00D25818"/>
    <w:rsid w:val="00DB350B"/>
    <w:rsid w:val="00DE3F87"/>
    <w:rsid w:val="00E02006"/>
    <w:rsid w:val="00E12D49"/>
    <w:rsid w:val="00E14483"/>
    <w:rsid w:val="00E20226"/>
    <w:rsid w:val="00E20E71"/>
    <w:rsid w:val="00E216E4"/>
    <w:rsid w:val="00E43E8B"/>
    <w:rsid w:val="00E45D85"/>
    <w:rsid w:val="00E47F8D"/>
    <w:rsid w:val="00E62C61"/>
    <w:rsid w:val="00E65A2B"/>
    <w:rsid w:val="00E67DAF"/>
    <w:rsid w:val="00E80EBF"/>
    <w:rsid w:val="00E87625"/>
    <w:rsid w:val="00EA71D6"/>
    <w:rsid w:val="00EB2642"/>
    <w:rsid w:val="00ED0583"/>
    <w:rsid w:val="00F000BC"/>
    <w:rsid w:val="00F05FA3"/>
    <w:rsid w:val="00F1389B"/>
    <w:rsid w:val="00F55EBA"/>
    <w:rsid w:val="00F864F5"/>
    <w:rsid w:val="00FA7DA0"/>
    <w:rsid w:val="00FE1592"/>
    <w:rsid w:val="00FE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11" w:unhideWhenUsed="0" w:qFormat="1"/>
    <w:lsdException w:name="Date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78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20">
    <w:name w:val="heading 2"/>
    <w:basedOn w:val="a0"/>
    <w:next w:val="a1"/>
    <w:link w:val="21"/>
    <w:qFormat/>
    <w:rsid w:val="004478CC"/>
    <w:pPr>
      <w:keepNext/>
      <w:keepLines/>
      <w:spacing w:before="480" w:after="3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styleId="30">
    <w:name w:val="heading 3"/>
    <w:basedOn w:val="a0"/>
    <w:next w:val="a1"/>
    <w:link w:val="31"/>
    <w:qFormat/>
    <w:rsid w:val="004478CC"/>
    <w:pPr>
      <w:keepNext/>
      <w:spacing w:before="240" w:after="120" w:line="240" w:lineRule="auto"/>
      <w:jc w:val="center"/>
      <w:outlineLvl w:val="2"/>
    </w:pPr>
    <w:rPr>
      <w:rFonts w:ascii="Times New Roman" w:eastAsia="Times New Roman" w:hAnsi="Times New Roman" w:cs="Arial"/>
      <w:b/>
      <w:bCs/>
      <w:szCs w:val="26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4478CC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aliases w:val="Заголовок 5 табл"/>
    <w:basedOn w:val="a0"/>
    <w:next w:val="a1"/>
    <w:link w:val="50"/>
    <w:qFormat/>
    <w:rsid w:val="004478CC"/>
    <w:pPr>
      <w:spacing w:before="240" w:after="60" w:line="240" w:lineRule="auto"/>
      <w:jc w:val="right"/>
      <w:outlineLvl w:val="4"/>
    </w:pPr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paragraph" w:styleId="6">
    <w:name w:val="heading 6"/>
    <w:basedOn w:val="a0"/>
    <w:next w:val="a0"/>
    <w:link w:val="6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rsid w:val="00447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2"/>
    <w:uiPriority w:val="22"/>
    <w:qFormat/>
    <w:rsid w:val="004478CC"/>
    <w:rPr>
      <w:b/>
      <w:bCs/>
    </w:rPr>
  </w:style>
  <w:style w:type="character" w:customStyle="1" w:styleId="apple-converted-space">
    <w:name w:val="apple-converted-space"/>
    <w:basedOn w:val="a2"/>
    <w:rsid w:val="004478CC"/>
  </w:style>
  <w:style w:type="paragraph" w:styleId="a7">
    <w:name w:val="No Spacing"/>
    <w:link w:val="a8"/>
    <w:uiPriority w:val="99"/>
    <w:qFormat/>
    <w:rsid w:val="004478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2"/>
    <w:link w:val="a7"/>
    <w:uiPriority w:val="99"/>
    <w:locked/>
    <w:rsid w:val="004478CC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2"/>
    <w:link w:val="1"/>
    <w:rsid w:val="004478CC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21">
    <w:name w:val="Заголовок 2 Знак"/>
    <w:basedOn w:val="a2"/>
    <w:link w:val="20"/>
    <w:rsid w:val="004478CC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4478CC"/>
    <w:rPr>
      <w:rFonts w:ascii="Times New Roman" w:eastAsia="Times New Roman" w:hAnsi="Times New Roman" w:cs="Arial"/>
      <w:b/>
      <w:bCs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4478C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Заголовок 5 табл Знак"/>
    <w:basedOn w:val="a2"/>
    <w:link w:val="5"/>
    <w:rsid w:val="004478C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4478C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4478C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4478CC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4478CC"/>
  </w:style>
  <w:style w:type="numbering" w:customStyle="1" w:styleId="110">
    <w:name w:val="Нет списка11"/>
    <w:next w:val="a4"/>
    <w:semiHidden/>
    <w:unhideWhenUsed/>
    <w:rsid w:val="004478CC"/>
  </w:style>
  <w:style w:type="paragraph" w:styleId="a9">
    <w:name w:val="Normal (Web)"/>
    <w:basedOn w:val="a0"/>
    <w:uiPriority w:val="99"/>
    <w:unhideWhenUsed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2"/>
    <w:qFormat/>
    <w:rsid w:val="004478CC"/>
    <w:rPr>
      <w:i/>
      <w:iCs/>
    </w:rPr>
  </w:style>
  <w:style w:type="character" w:styleId="ab">
    <w:name w:val="Hyperlink"/>
    <w:basedOn w:val="a2"/>
    <w:uiPriority w:val="99"/>
    <w:unhideWhenUsed/>
    <w:rsid w:val="004478CC"/>
    <w:rPr>
      <w:color w:val="0000FF"/>
      <w:u w:val="single"/>
    </w:rPr>
  </w:style>
  <w:style w:type="numbering" w:customStyle="1" w:styleId="111">
    <w:name w:val="Нет списка111"/>
    <w:next w:val="a4"/>
    <w:semiHidden/>
    <w:rsid w:val="004478CC"/>
  </w:style>
  <w:style w:type="table" w:customStyle="1" w:styleId="12">
    <w:name w:val="Сетка таблицы1"/>
    <w:basedOn w:val="a3"/>
    <w:next w:val="a5"/>
    <w:uiPriority w:val="59"/>
    <w:rsid w:val="0044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1"/>
    <w:basedOn w:val="a0"/>
    <w:rsid w:val="004478C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footer"/>
    <w:basedOn w:val="a0"/>
    <w:link w:val="ad"/>
    <w:uiPriority w:val="99"/>
    <w:rsid w:val="004478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2"/>
    <w:link w:val="ac"/>
    <w:uiPriority w:val="99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2"/>
    <w:rsid w:val="004478CC"/>
  </w:style>
  <w:style w:type="paragraph" w:styleId="af">
    <w:name w:val="Body Text"/>
    <w:basedOn w:val="a0"/>
    <w:link w:val="af0"/>
    <w:rsid w:val="004478CC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Знак"/>
    <w:basedOn w:val="a2"/>
    <w:link w:val="af"/>
    <w:rsid w:val="004478CC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header"/>
    <w:basedOn w:val="a0"/>
    <w:link w:val="af2"/>
    <w:uiPriority w:val="99"/>
    <w:rsid w:val="004478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2"/>
    <w:link w:val="af1"/>
    <w:uiPriority w:val="99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4478C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rsid w:val="004478CC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0"/>
    <w:uiPriority w:val="34"/>
    <w:qFormat/>
    <w:rsid w:val="004478CC"/>
    <w:pPr>
      <w:spacing w:after="0" w:line="240" w:lineRule="auto"/>
      <w:ind w:left="720" w:firstLine="709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4">
    <w:name w:val="style4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style14"/>
    <w:rsid w:val="004478CC"/>
  </w:style>
  <w:style w:type="paragraph" w:customStyle="1" w:styleId="style5">
    <w:name w:val="style5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style16"/>
    <w:rsid w:val="004478CC"/>
  </w:style>
  <w:style w:type="character" w:customStyle="1" w:styleId="spelle">
    <w:name w:val="spelle"/>
    <w:rsid w:val="004478CC"/>
  </w:style>
  <w:style w:type="paragraph" w:styleId="af4">
    <w:name w:val="Balloon Text"/>
    <w:basedOn w:val="a0"/>
    <w:link w:val="af5"/>
    <w:uiPriority w:val="99"/>
    <w:rsid w:val="004478CC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5">
    <w:name w:val="Текст выноски Знак"/>
    <w:basedOn w:val="a2"/>
    <w:link w:val="af4"/>
    <w:uiPriority w:val="99"/>
    <w:rsid w:val="004478CC"/>
    <w:rPr>
      <w:rFonts w:ascii="Tahoma" w:eastAsia="Times New Roman" w:hAnsi="Tahoma" w:cs="Times New Roman"/>
      <w:sz w:val="16"/>
      <w:szCs w:val="16"/>
    </w:rPr>
  </w:style>
  <w:style w:type="paragraph" w:customStyle="1" w:styleId="c2">
    <w:name w:val="c2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2"/>
    <w:rsid w:val="004478CC"/>
  </w:style>
  <w:style w:type="character" w:customStyle="1" w:styleId="c6">
    <w:name w:val="c6"/>
    <w:basedOn w:val="a2"/>
    <w:rsid w:val="004478CC"/>
  </w:style>
  <w:style w:type="character" w:customStyle="1" w:styleId="af6">
    <w:name w:val="Основной текст_"/>
    <w:basedOn w:val="a2"/>
    <w:link w:val="32"/>
    <w:rsid w:val="004478CC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32">
    <w:name w:val="Основной текст3"/>
    <w:basedOn w:val="a0"/>
    <w:link w:val="af6"/>
    <w:rsid w:val="004478CC"/>
    <w:pPr>
      <w:shd w:val="clear" w:color="auto" w:fill="FFFFFF"/>
      <w:spacing w:after="0" w:line="214" w:lineRule="exact"/>
      <w:jc w:val="both"/>
    </w:pPr>
    <w:rPr>
      <w:rFonts w:ascii="Times New Roman" w:hAnsi="Times New Roman"/>
      <w:sz w:val="19"/>
      <w:szCs w:val="19"/>
    </w:rPr>
  </w:style>
  <w:style w:type="paragraph" w:styleId="af7">
    <w:name w:val="Body Text Indent"/>
    <w:aliases w:val="Основной текст 1"/>
    <w:basedOn w:val="a0"/>
    <w:link w:val="af8"/>
    <w:uiPriority w:val="99"/>
    <w:rsid w:val="004478CC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aliases w:val="Основной текст 1 Знак"/>
    <w:basedOn w:val="a2"/>
    <w:link w:val="af7"/>
    <w:uiPriority w:val="99"/>
    <w:rsid w:val="004478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03">
    <w:name w:val="Font Style103"/>
    <w:basedOn w:val="a2"/>
    <w:uiPriority w:val="99"/>
    <w:rsid w:val="004478CC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uiPriority w:val="99"/>
    <w:rsid w:val="004478CC"/>
    <w:rPr>
      <w:rFonts w:ascii="Arial" w:hAnsi="Arial" w:cs="Arial"/>
      <w:sz w:val="16"/>
      <w:szCs w:val="16"/>
    </w:rPr>
  </w:style>
  <w:style w:type="paragraph" w:customStyle="1" w:styleId="14">
    <w:name w:val="Абзац списка1"/>
    <w:basedOn w:val="a0"/>
    <w:rsid w:val="004478C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1-2">
    <w:name w:val="Medium Shading 1 Accent 2"/>
    <w:basedOn w:val="a3"/>
    <w:uiPriority w:val="63"/>
    <w:rsid w:val="004478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4478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4478C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9">
    <w:name w:val="FollowedHyperlink"/>
    <w:basedOn w:val="a2"/>
    <w:uiPriority w:val="99"/>
    <w:semiHidden/>
    <w:unhideWhenUsed/>
    <w:rsid w:val="004478CC"/>
    <w:rPr>
      <w:color w:val="800080"/>
      <w:u w:val="single"/>
    </w:rPr>
  </w:style>
  <w:style w:type="paragraph" w:customStyle="1" w:styleId="a1">
    <w:name w:val="М"/>
    <w:basedOn w:val="a0"/>
    <w:rsid w:val="004478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a">
    <w:name w:val="Document Map"/>
    <w:basedOn w:val="a0"/>
    <w:link w:val="afb"/>
    <w:semiHidden/>
    <w:rsid w:val="004478CC"/>
    <w:pPr>
      <w:shd w:val="clear" w:color="auto" w:fill="000080"/>
      <w:spacing w:after="0" w:line="240" w:lineRule="auto"/>
    </w:pPr>
    <w:rPr>
      <w:rFonts w:ascii="Tahoma" w:eastAsia="Times New Roman" w:hAnsi="Tahoma" w:cs="Tahoma"/>
      <w:sz w:val="28"/>
      <w:szCs w:val="24"/>
      <w:lang w:eastAsia="ru-RU"/>
    </w:rPr>
  </w:style>
  <w:style w:type="character" w:customStyle="1" w:styleId="afb">
    <w:name w:val="Схема документа Знак"/>
    <w:basedOn w:val="a2"/>
    <w:link w:val="afa"/>
    <w:semiHidden/>
    <w:rsid w:val="004478CC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paragraph" w:styleId="afc">
    <w:name w:val="List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List 2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33">
    <w:name w:val="List 3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41">
    <w:name w:val="List 4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1132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51">
    <w:name w:val="List 5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1415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Closing"/>
    <w:basedOn w:val="a0"/>
    <w:link w:val="afe"/>
    <w:rsid w:val="004478CC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Прощание Знак"/>
    <w:basedOn w:val="a2"/>
    <w:link w:val="afd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styleId="aff">
    <w:name w:val="Date"/>
    <w:basedOn w:val="a0"/>
    <w:next w:val="a0"/>
    <w:link w:val="aff0"/>
    <w:rsid w:val="004478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0">
    <w:name w:val="Дата Знак"/>
    <w:basedOn w:val="a2"/>
    <w:link w:val="aff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autoRedefine/>
    <w:rsid w:val="004478CC"/>
    <w:pPr>
      <w:widowControl w:val="0"/>
      <w:numPr>
        <w:numId w:val="13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0"/>
    <w:autoRedefine/>
    <w:rsid w:val="004478CC"/>
    <w:pPr>
      <w:widowControl w:val="0"/>
      <w:numPr>
        <w:numId w:val="14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List Bullet 3"/>
    <w:basedOn w:val="a0"/>
    <w:autoRedefine/>
    <w:rsid w:val="004478CC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List Continue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25">
    <w:name w:val="List Continue 2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566"/>
    </w:pPr>
    <w:rPr>
      <w:rFonts w:ascii="Arial" w:eastAsia="Times New Roman" w:hAnsi="Arial" w:cs="Arial"/>
      <w:sz w:val="20"/>
      <w:szCs w:val="20"/>
      <w:lang w:eastAsia="ru-RU"/>
    </w:rPr>
  </w:style>
  <w:style w:type="paragraph" w:styleId="34">
    <w:name w:val="List Continue 3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849"/>
    </w:pPr>
    <w:rPr>
      <w:rFonts w:ascii="Arial" w:eastAsia="Times New Roman" w:hAnsi="Arial" w:cs="Arial"/>
      <w:sz w:val="20"/>
      <w:szCs w:val="20"/>
      <w:lang w:eastAsia="ru-RU"/>
    </w:rPr>
  </w:style>
  <w:style w:type="paragraph" w:styleId="42">
    <w:name w:val="List Continue 4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1132"/>
    </w:pPr>
    <w:rPr>
      <w:rFonts w:ascii="Arial" w:eastAsia="Times New Roman" w:hAnsi="Arial" w:cs="Arial"/>
      <w:sz w:val="20"/>
      <w:szCs w:val="20"/>
      <w:lang w:eastAsia="ru-RU"/>
    </w:rPr>
  </w:style>
  <w:style w:type="paragraph" w:styleId="52">
    <w:name w:val="List Continue 5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1415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2">
    <w:name w:val="Рисунок"/>
    <w:basedOn w:val="a0"/>
    <w:rsid w:val="004478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caption"/>
    <w:basedOn w:val="a0"/>
    <w:next w:val="a0"/>
    <w:qFormat/>
    <w:rsid w:val="004478CC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4">
    <w:name w:val="Signature"/>
    <w:basedOn w:val="a0"/>
    <w:link w:val="aff5"/>
    <w:rsid w:val="004478CC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5">
    <w:name w:val="Подпись Знак"/>
    <w:basedOn w:val="a2"/>
    <w:link w:val="aff4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4pt">
    <w:name w:val="Стиль Заголовок 3 + 14 pt"/>
    <w:basedOn w:val="30"/>
    <w:rsid w:val="004478CC"/>
  </w:style>
  <w:style w:type="character" w:customStyle="1" w:styleId="highlight">
    <w:name w:val="highlight"/>
    <w:basedOn w:val="a2"/>
    <w:rsid w:val="004478C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2"/>
    <w:uiPriority w:val="99"/>
    <w:rsid w:val="004478CC"/>
    <w:rPr>
      <w:rFonts w:ascii="Times New Roman" w:hAnsi="Times New Roman" w:cs="Times New Roman"/>
      <w:sz w:val="24"/>
      <w:szCs w:val="24"/>
      <w:u w:val="none"/>
      <w:effect w:val="none"/>
    </w:rPr>
  </w:style>
  <w:style w:type="table" w:customStyle="1" w:styleId="26">
    <w:name w:val="Сетка таблицы2"/>
    <w:basedOn w:val="a3"/>
    <w:next w:val="a5"/>
    <w:uiPriority w:val="59"/>
    <w:rsid w:val="00500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4"/>
    <w:uiPriority w:val="99"/>
    <w:semiHidden/>
    <w:unhideWhenUsed/>
    <w:rsid w:val="00E87625"/>
  </w:style>
  <w:style w:type="numbering" w:customStyle="1" w:styleId="120">
    <w:name w:val="Нет списка12"/>
    <w:next w:val="a4"/>
    <w:uiPriority w:val="99"/>
    <w:semiHidden/>
    <w:unhideWhenUsed/>
    <w:rsid w:val="00E87625"/>
  </w:style>
  <w:style w:type="numbering" w:customStyle="1" w:styleId="112">
    <w:name w:val="Нет списка112"/>
    <w:next w:val="a4"/>
    <w:semiHidden/>
    <w:rsid w:val="00E87625"/>
  </w:style>
  <w:style w:type="table" w:customStyle="1" w:styleId="35">
    <w:name w:val="Сетка таблицы3"/>
    <w:basedOn w:val="a3"/>
    <w:next w:val="a5"/>
    <w:uiPriority w:val="59"/>
    <w:rsid w:val="00E87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21">
    <w:name w:val="Средняя заливка 1 - Акцент 21"/>
    <w:basedOn w:val="a3"/>
    <w:next w:val="1-2"/>
    <w:uiPriority w:val="63"/>
    <w:rsid w:val="00E876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11" w:unhideWhenUsed="0" w:qFormat="1"/>
    <w:lsdException w:name="Date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78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20">
    <w:name w:val="heading 2"/>
    <w:basedOn w:val="a0"/>
    <w:next w:val="a1"/>
    <w:link w:val="21"/>
    <w:qFormat/>
    <w:rsid w:val="004478CC"/>
    <w:pPr>
      <w:keepNext/>
      <w:keepLines/>
      <w:spacing w:before="480" w:after="3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styleId="30">
    <w:name w:val="heading 3"/>
    <w:basedOn w:val="a0"/>
    <w:next w:val="a1"/>
    <w:link w:val="31"/>
    <w:qFormat/>
    <w:rsid w:val="004478CC"/>
    <w:pPr>
      <w:keepNext/>
      <w:spacing w:before="240" w:after="120" w:line="240" w:lineRule="auto"/>
      <w:jc w:val="center"/>
      <w:outlineLvl w:val="2"/>
    </w:pPr>
    <w:rPr>
      <w:rFonts w:ascii="Times New Roman" w:eastAsia="Times New Roman" w:hAnsi="Times New Roman" w:cs="Arial"/>
      <w:b/>
      <w:bCs/>
      <w:szCs w:val="26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4478CC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aliases w:val="Заголовок 5 табл"/>
    <w:basedOn w:val="a0"/>
    <w:next w:val="a1"/>
    <w:link w:val="50"/>
    <w:qFormat/>
    <w:rsid w:val="004478CC"/>
    <w:pPr>
      <w:spacing w:before="240" w:after="60" w:line="240" w:lineRule="auto"/>
      <w:jc w:val="right"/>
      <w:outlineLvl w:val="4"/>
    </w:pPr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paragraph" w:styleId="6">
    <w:name w:val="heading 6"/>
    <w:basedOn w:val="a0"/>
    <w:next w:val="a0"/>
    <w:link w:val="6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4478CC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rsid w:val="00447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2"/>
    <w:uiPriority w:val="22"/>
    <w:qFormat/>
    <w:rsid w:val="004478CC"/>
    <w:rPr>
      <w:b/>
      <w:bCs/>
    </w:rPr>
  </w:style>
  <w:style w:type="character" w:customStyle="1" w:styleId="apple-converted-space">
    <w:name w:val="apple-converted-space"/>
    <w:basedOn w:val="a2"/>
    <w:rsid w:val="004478CC"/>
  </w:style>
  <w:style w:type="paragraph" w:styleId="a7">
    <w:name w:val="No Spacing"/>
    <w:link w:val="a8"/>
    <w:uiPriority w:val="99"/>
    <w:qFormat/>
    <w:rsid w:val="004478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2"/>
    <w:link w:val="a7"/>
    <w:uiPriority w:val="99"/>
    <w:locked/>
    <w:rsid w:val="004478CC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2"/>
    <w:link w:val="1"/>
    <w:rsid w:val="004478CC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21">
    <w:name w:val="Заголовок 2 Знак"/>
    <w:basedOn w:val="a2"/>
    <w:link w:val="20"/>
    <w:rsid w:val="004478CC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4478CC"/>
    <w:rPr>
      <w:rFonts w:ascii="Times New Roman" w:eastAsia="Times New Roman" w:hAnsi="Times New Roman" w:cs="Arial"/>
      <w:b/>
      <w:bCs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4478C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Заголовок 5 табл Знак"/>
    <w:basedOn w:val="a2"/>
    <w:link w:val="5"/>
    <w:rsid w:val="004478C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4478C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4478C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4478CC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4478CC"/>
  </w:style>
  <w:style w:type="numbering" w:customStyle="1" w:styleId="110">
    <w:name w:val="Нет списка11"/>
    <w:next w:val="a4"/>
    <w:semiHidden/>
    <w:unhideWhenUsed/>
    <w:rsid w:val="004478CC"/>
  </w:style>
  <w:style w:type="paragraph" w:styleId="a9">
    <w:name w:val="Normal (Web)"/>
    <w:basedOn w:val="a0"/>
    <w:uiPriority w:val="99"/>
    <w:unhideWhenUsed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2"/>
    <w:qFormat/>
    <w:rsid w:val="004478CC"/>
    <w:rPr>
      <w:i/>
      <w:iCs/>
    </w:rPr>
  </w:style>
  <w:style w:type="character" w:styleId="ab">
    <w:name w:val="Hyperlink"/>
    <w:basedOn w:val="a2"/>
    <w:uiPriority w:val="99"/>
    <w:unhideWhenUsed/>
    <w:rsid w:val="004478CC"/>
    <w:rPr>
      <w:color w:val="0000FF"/>
      <w:u w:val="single"/>
    </w:rPr>
  </w:style>
  <w:style w:type="numbering" w:customStyle="1" w:styleId="111">
    <w:name w:val="Нет списка111"/>
    <w:next w:val="a4"/>
    <w:semiHidden/>
    <w:rsid w:val="004478CC"/>
  </w:style>
  <w:style w:type="table" w:customStyle="1" w:styleId="12">
    <w:name w:val="Сетка таблицы1"/>
    <w:basedOn w:val="a3"/>
    <w:next w:val="a5"/>
    <w:uiPriority w:val="59"/>
    <w:rsid w:val="0044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1"/>
    <w:basedOn w:val="a0"/>
    <w:rsid w:val="004478C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footer"/>
    <w:basedOn w:val="a0"/>
    <w:link w:val="ad"/>
    <w:uiPriority w:val="99"/>
    <w:rsid w:val="004478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2"/>
    <w:link w:val="ac"/>
    <w:uiPriority w:val="99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2"/>
    <w:rsid w:val="004478CC"/>
  </w:style>
  <w:style w:type="paragraph" w:styleId="af">
    <w:name w:val="Body Text"/>
    <w:basedOn w:val="a0"/>
    <w:link w:val="af0"/>
    <w:rsid w:val="004478CC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Знак"/>
    <w:basedOn w:val="a2"/>
    <w:link w:val="af"/>
    <w:rsid w:val="004478CC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header"/>
    <w:basedOn w:val="a0"/>
    <w:link w:val="af2"/>
    <w:uiPriority w:val="99"/>
    <w:rsid w:val="004478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2"/>
    <w:link w:val="af1"/>
    <w:uiPriority w:val="99"/>
    <w:rsid w:val="00447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4478C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rsid w:val="004478CC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0"/>
    <w:uiPriority w:val="34"/>
    <w:qFormat/>
    <w:rsid w:val="004478CC"/>
    <w:pPr>
      <w:spacing w:after="0" w:line="240" w:lineRule="auto"/>
      <w:ind w:left="720" w:firstLine="709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4">
    <w:name w:val="style4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style14"/>
    <w:rsid w:val="004478CC"/>
  </w:style>
  <w:style w:type="paragraph" w:customStyle="1" w:styleId="style5">
    <w:name w:val="style5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style16"/>
    <w:rsid w:val="004478CC"/>
  </w:style>
  <w:style w:type="character" w:customStyle="1" w:styleId="spelle">
    <w:name w:val="spelle"/>
    <w:rsid w:val="004478CC"/>
  </w:style>
  <w:style w:type="paragraph" w:styleId="af4">
    <w:name w:val="Balloon Text"/>
    <w:basedOn w:val="a0"/>
    <w:link w:val="af5"/>
    <w:uiPriority w:val="99"/>
    <w:rsid w:val="004478CC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5">
    <w:name w:val="Текст выноски Знак"/>
    <w:basedOn w:val="a2"/>
    <w:link w:val="af4"/>
    <w:uiPriority w:val="99"/>
    <w:rsid w:val="004478CC"/>
    <w:rPr>
      <w:rFonts w:ascii="Tahoma" w:eastAsia="Times New Roman" w:hAnsi="Tahoma" w:cs="Times New Roman"/>
      <w:sz w:val="16"/>
      <w:szCs w:val="16"/>
    </w:rPr>
  </w:style>
  <w:style w:type="paragraph" w:customStyle="1" w:styleId="c2">
    <w:name w:val="c2"/>
    <w:basedOn w:val="a0"/>
    <w:rsid w:val="004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2"/>
    <w:rsid w:val="004478CC"/>
  </w:style>
  <w:style w:type="character" w:customStyle="1" w:styleId="c6">
    <w:name w:val="c6"/>
    <w:basedOn w:val="a2"/>
    <w:rsid w:val="004478CC"/>
  </w:style>
  <w:style w:type="character" w:customStyle="1" w:styleId="af6">
    <w:name w:val="Основной текст_"/>
    <w:basedOn w:val="a2"/>
    <w:link w:val="32"/>
    <w:rsid w:val="004478CC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32">
    <w:name w:val="Основной текст3"/>
    <w:basedOn w:val="a0"/>
    <w:link w:val="af6"/>
    <w:rsid w:val="004478CC"/>
    <w:pPr>
      <w:shd w:val="clear" w:color="auto" w:fill="FFFFFF"/>
      <w:spacing w:after="0" w:line="214" w:lineRule="exact"/>
      <w:jc w:val="both"/>
    </w:pPr>
    <w:rPr>
      <w:rFonts w:ascii="Times New Roman" w:hAnsi="Times New Roman"/>
      <w:sz w:val="19"/>
      <w:szCs w:val="19"/>
    </w:rPr>
  </w:style>
  <w:style w:type="paragraph" w:styleId="af7">
    <w:name w:val="Body Text Indent"/>
    <w:aliases w:val="Основной текст 1"/>
    <w:basedOn w:val="a0"/>
    <w:link w:val="af8"/>
    <w:uiPriority w:val="99"/>
    <w:rsid w:val="004478CC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aliases w:val="Основной текст 1 Знак"/>
    <w:basedOn w:val="a2"/>
    <w:link w:val="af7"/>
    <w:uiPriority w:val="99"/>
    <w:rsid w:val="004478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03">
    <w:name w:val="Font Style103"/>
    <w:basedOn w:val="a2"/>
    <w:uiPriority w:val="99"/>
    <w:rsid w:val="004478CC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uiPriority w:val="99"/>
    <w:rsid w:val="004478CC"/>
    <w:rPr>
      <w:rFonts w:ascii="Arial" w:hAnsi="Arial" w:cs="Arial"/>
      <w:sz w:val="16"/>
      <w:szCs w:val="16"/>
    </w:rPr>
  </w:style>
  <w:style w:type="paragraph" w:customStyle="1" w:styleId="14">
    <w:name w:val="Абзац списка1"/>
    <w:basedOn w:val="a0"/>
    <w:rsid w:val="004478C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1-2">
    <w:name w:val="Medium Shading 1 Accent 2"/>
    <w:basedOn w:val="a3"/>
    <w:uiPriority w:val="63"/>
    <w:rsid w:val="004478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4478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4478C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9">
    <w:name w:val="FollowedHyperlink"/>
    <w:basedOn w:val="a2"/>
    <w:uiPriority w:val="99"/>
    <w:semiHidden/>
    <w:unhideWhenUsed/>
    <w:rsid w:val="004478CC"/>
    <w:rPr>
      <w:color w:val="800080"/>
      <w:u w:val="single"/>
    </w:rPr>
  </w:style>
  <w:style w:type="paragraph" w:customStyle="1" w:styleId="a1">
    <w:name w:val="М"/>
    <w:basedOn w:val="a0"/>
    <w:rsid w:val="004478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a">
    <w:name w:val="Document Map"/>
    <w:basedOn w:val="a0"/>
    <w:link w:val="afb"/>
    <w:semiHidden/>
    <w:rsid w:val="004478CC"/>
    <w:pPr>
      <w:shd w:val="clear" w:color="auto" w:fill="000080"/>
      <w:spacing w:after="0" w:line="240" w:lineRule="auto"/>
    </w:pPr>
    <w:rPr>
      <w:rFonts w:ascii="Tahoma" w:eastAsia="Times New Roman" w:hAnsi="Tahoma" w:cs="Tahoma"/>
      <w:sz w:val="28"/>
      <w:szCs w:val="24"/>
      <w:lang w:eastAsia="ru-RU"/>
    </w:rPr>
  </w:style>
  <w:style w:type="character" w:customStyle="1" w:styleId="afb">
    <w:name w:val="Схема документа Знак"/>
    <w:basedOn w:val="a2"/>
    <w:link w:val="afa"/>
    <w:semiHidden/>
    <w:rsid w:val="004478CC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paragraph" w:styleId="afc">
    <w:name w:val="List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List 2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33">
    <w:name w:val="List 3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41">
    <w:name w:val="List 4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1132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51">
    <w:name w:val="List 5"/>
    <w:basedOn w:val="a0"/>
    <w:rsid w:val="004478CC"/>
    <w:pPr>
      <w:widowControl w:val="0"/>
      <w:autoSpaceDE w:val="0"/>
      <w:autoSpaceDN w:val="0"/>
      <w:adjustRightInd w:val="0"/>
      <w:spacing w:after="0" w:line="240" w:lineRule="auto"/>
      <w:ind w:left="1415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Closing"/>
    <w:basedOn w:val="a0"/>
    <w:link w:val="afe"/>
    <w:rsid w:val="004478CC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Прощание Знак"/>
    <w:basedOn w:val="a2"/>
    <w:link w:val="afd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styleId="aff">
    <w:name w:val="Date"/>
    <w:basedOn w:val="a0"/>
    <w:next w:val="a0"/>
    <w:link w:val="aff0"/>
    <w:rsid w:val="004478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0">
    <w:name w:val="Дата Знак"/>
    <w:basedOn w:val="a2"/>
    <w:link w:val="aff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autoRedefine/>
    <w:rsid w:val="004478CC"/>
    <w:pPr>
      <w:widowControl w:val="0"/>
      <w:numPr>
        <w:numId w:val="13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0"/>
    <w:autoRedefine/>
    <w:rsid w:val="004478CC"/>
    <w:pPr>
      <w:widowControl w:val="0"/>
      <w:numPr>
        <w:numId w:val="14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List Bullet 3"/>
    <w:basedOn w:val="a0"/>
    <w:autoRedefine/>
    <w:rsid w:val="004478CC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List Continue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25">
    <w:name w:val="List Continue 2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566"/>
    </w:pPr>
    <w:rPr>
      <w:rFonts w:ascii="Arial" w:eastAsia="Times New Roman" w:hAnsi="Arial" w:cs="Arial"/>
      <w:sz w:val="20"/>
      <w:szCs w:val="20"/>
      <w:lang w:eastAsia="ru-RU"/>
    </w:rPr>
  </w:style>
  <w:style w:type="paragraph" w:styleId="34">
    <w:name w:val="List Continue 3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849"/>
    </w:pPr>
    <w:rPr>
      <w:rFonts w:ascii="Arial" w:eastAsia="Times New Roman" w:hAnsi="Arial" w:cs="Arial"/>
      <w:sz w:val="20"/>
      <w:szCs w:val="20"/>
      <w:lang w:eastAsia="ru-RU"/>
    </w:rPr>
  </w:style>
  <w:style w:type="paragraph" w:styleId="42">
    <w:name w:val="List Continue 4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1132"/>
    </w:pPr>
    <w:rPr>
      <w:rFonts w:ascii="Arial" w:eastAsia="Times New Roman" w:hAnsi="Arial" w:cs="Arial"/>
      <w:sz w:val="20"/>
      <w:szCs w:val="20"/>
      <w:lang w:eastAsia="ru-RU"/>
    </w:rPr>
  </w:style>
  <w:style w:type="paragraph" w:styleId="52">
    <w:name w:val="List Continue 5"/>
    <w:basedOn w:val="a0"/>
    <w:rsid w:val="004478CC"/>
    <w:pPr>
      <w:widowControl w:val="0"/>
      <w:autoSpaceDE w:val="0"/>
      <w:autoSpaceDN w:val="0"/>
      <w:adjustRightInd w:val="0"/>
      <w:spacing w:after="120" w:line="240" w:lineRule="auto"/>
      <w:ind w:left="1415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2">
    <w:name w:val="Рисунок"/>
    <w:basedOn w:val="a0"/>
    <w:rsid w:val="004478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caption"/>
    <w:basedOn w:val="a0"/>
    <w:next w:val="a0"/>
    <w:qFormat/>
    <w:rsid w:val="004478CC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4">
    <w:name w:val="Signature"/>
    <w:basedOn w:val="a0"/>
    <w:link w:val="aff5"/>
    <w:rsid w:val="004478CC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5">
    <w:name w:val="Подпись Знак"/>
    <w:basedOn w:val="a2"/>
    <w:link w:val="aff4"/>
    <w:rsid w:val="004478C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4pt">
    <w:name w:val="Стиль Заголовок 3 + 14 pt"/>
    <w:basedOn w:val="30"/>
    <w:rsid w:val="004478CC"/>
  </w:style>
  <w:style w:type="character" w:customStyle="1" w:styleId="highlight">
    <w:name w:val="highlight"/>
    <w:basedOn w:val="a2"/>
    <w:rsid w:val="004478C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2"/>
    <w:uiPriority w:val="99"/>
    <w:rsid w:val="004478CC"/>
    <w:rPr>
      <w:rFonts w:ascii="Times New Roman" w:hAnsi="Times New Roman" w:cs="Times New Roman"/>
      <w:sz w:val="24"/>
      <w:szCs w:val="24"/>
      <w:u w:val="none"/>
      <w:effect w:val="none"/>
    </w:rPr>
  </w:style>
  <w:style w:type="table" w:customStyle="1" w:styleId="26">
    <w:name w:val="Сетка таблицы2"/>
    <w:basedOn w:val="a3"/>
    <w:next w:val="a5"/>
    <w:uiPriority w:val="59"/>
    <w:rsid w:val="00500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4"/>
    <w:uiPriority w:val="99"/>
    <w:semiHidden/>
    <w:unhideWhenUsed/>
    <w:rsid w:val="00E87625"/>
  </w:style>
  <w:style w:type="numbering" w:customStyle="1" w:styleId="120">
    <w:name w:val="Нет списка12"/>
    <w:next w:val="a4"/>
    <w:uiPriority w:val="99"/>
    <w:semiHidden/>
    <w:unhideWhenUsed/>
    <w:rsid w:val="00E87625"/>
  </w:style>
  <w:style w:type="numbering" w:customStyle="1" w:styleId="112">
    <w:name w:val="Нет списка112"/>
    <w:next w:val="a4"/>
    <w:semiHidden/>
    <w:rsid w:val="00E87625"/>
  </w:style>
  <w:style w:type="table" w:customStyle="1" w:styleId="35">
    <w:name w:val="Сетка таблицы3"/>
    <w:basedOn w:val="a3"/>
    <w:next w:val="a5"/>
    <w:uiPriority w:val="59"/>
    <w:rsid w:val="00E87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21">
    <w:name w:val="Средняя заливка 1 - Акцент 21"/>
    <w:basedOn w:val="a3"/>
    <w:next w:val="1-2"/>
    <w:uiPriority w:val="63"/>
    <w:rsid w:val="00E876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105</Pages>
  <Words>19840</Words>
  <Characters>113094</Characters>
  <Application>Microsoft Office Word</Application>
  <DocSecurity>0</DocSecurity>
  <Lines>942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cab10</dc:creator>
  <cp:lastModifiedBy>cab10</cp:lastModifiedBy>
  <cp:revision>29</cp:revision>
  <cp:lastPrinted>2021-08-31T09:37:00Z</cp:lastPrinted>
  <dcterms:created xsi:type="dcterms:W3CDTF">2021-08-25T08:03:00Z</dcterms:created>
  <dcterms:modified xsi:type="dcterms:W3CDTF">2021-12-06T08:41:00Z</dcterms:modified>
</cp:coreProperties>
</file>