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МУНИЦИПАЛЬНОЕ  БЮДЖЕТНОЕ ОБЩЕОБРАЗОВАТЕЛЬНОЕ УЧРЕЖДЕНИЕ</w:t>
      </w:r>
    </w:p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КРЮКОВСКАЯ СРЕДНЯЯ ОБЩЕОБРАЗОВАТЕЛЬНАЯ ШКОЛА</w:t>
      </w: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19"/>
        <w:gridCol w:w="4536"/>
      </w:tblGrid>
      <w:tr w:rsidR="00B637C1" w:rsidRPr="00B34FE9" w:rsidTr="00B637C1">
        <w:tc>
          <w:tcPr>
            <w:tcW w:w="2376" w:type="dxa"/>
          </w:tcPr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37C1" w:rsidRPr="00B34FE9" w:rsidRDefault="00B637C1" w:rsidP="00B6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УТВЕРЖДАЮ 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Директор  МБОУ Крюковской СОШ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 от  </w:t>
            </w:r>
            <w:r w:rsidRPr="005C3400">
              <w:rPr>
                <w:rFonts w:ascii="Times New Roman" w:hAnsi="Times New Roman"/>
                <w:color w:val="000000"/>
                <w:sz w:val="24"/>
                <w:szCs w:val="24"/>
              </w:rPr>
              <w:t>30.08.20</w:t>
            </w:r>
            <w:r w:rsidR="005C3400" w:rsidRPr="005C3400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№   </w:t>
            </w:r>
            <w:r w:rsidR="007D2CB5" w:rsidRPr="007D2CB5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Pr="007D2CB5">
              <w:rPr>
                <w:rFonts w:ascii="Times New Roman" w:hAnsi="Times New Roman"/>
                <w:color w:val="000000"/>
                <w:sz w:val="24"/>
                <w:szCs w:val="24"/>
              </w:rPr>
              <w:t>-ОД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_______________    Г.А. Молчанова</w:t>
            </w:r>
          </w:p>
        </w:tc>
      </w:tr>
    </w:tbl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Pr="00B34FE9" w:rsidRDefault="00B637C1" w:rsidP="00B63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FE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637C1" w:rsidRPr="0016484C" w:rsidRDefault="00B637C1" w:rsidP="00B637C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6484C">
        <w:rPr>
          <w:rFonts w:ascii="Times New Roman" w:hAnsi="Times New Roman"/>
          <w:b/>
          <w:i/>
          <w:sz w:val="28"/>
          <w:szCs w:val="28"/>
          <w:u w:val="single"/>
        </w:rPr>
        <w:t xml:space="preserve">по </w:t>
      </w:r>
      <w:r w:rsidR="00E40C05">
        <w:rPr>
          <w:rFonts w:ascii="Times New Roman" w:hAnsi="Times New Roman"/>
          <w:b/>
          <w:i/>
          <w:sz w:val="28"/>
          <w:szCs w:val="28"/>
          <w:u w:val="single"/>
        </w:rPr>
        <w:t>литературе</w:t>
      </w:r>
      <w:r w:rsidR="0016484C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:rsidR="00B637C1" w:rsidRDefault="00B637C1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(учебный предмет, курс)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>Уровень общего образования (класс)</w:t>
      </w:r>
    </w:p>
    <w:p w:rsidR="0016484C" w:rsidRPr="00B34FE9" w:rsidRDefault="00850559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Среднее </w:t>
      </w:r>
      <w:r w:rsidR="0016484C" w:rsidRPr="00B34FE9">
        <w:rPr>
          <w:rFonts w:ascii="Times New Roman" w:hAnsi="Times New Roman"/>
          <w:sz w:val="28"/>
          <w:szCs w:val="28"/>
          <w:u w:val="single"/>
        </w:rPr>
        <w:t xml:space="preserve"> общее  образование  </w:t>
      </w:r>
      <w:r>
        <w:rPr>
          <w:rFonts w:ascii="Times New Roman" w:hAnsi="Times New Roman"/>
          <w:sz w:val="28"/>
          <w:szCs w:val="28"/>
          <w:u w:val="single"/>
        </w:rPr>
        <w:t>11</w:t>
      </w:r>
      <w:r w:rsidR="0016484C" w:rsidRPr="00B34FE9">
        <w:rPr>
          <w:rFonts w:ascii="Times New Roman" w:hAnsi="Times New Roman"/>
          <w:sz w:val="28"/>
          <w:szCs w:val="28"/>
          <w:u w:val="single"/>
        </w:rPr>
        <w:t xml:space="preserve"> класс________________  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(начальное общее, основное общее, среднее общее образование с указанием класса)</w:t>
      </w:r>
    </w:p>
    <w:p w:rsidR="0016484C" w:rsidRDefault="0016484C" w:rsidP="0016484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Количество часов  </w:t>
      </w:r>
      <w:r w:rsidR="00A37F9F">
        <w:rPr>
          <w:rFonts w:ascii="Times New Roman" w:hAnsi="Times New Roman"/>
          <w:sz w:val="28"/>
          <w:szCs w:val="28"/>
          <w:u w:val="single"/>
        </w:rPr>
        <w:t xml:space="preserve">101 </w:t>
      </w:r>
      <w:r w:rsidRPr="00A17AA8">
        <w:rPr>
          <w:rFonts w:ascii="Times New Roman" w:hAnsi="Times New Roman"/>
          <w:sz w:val="28"/>
          <w:szCs w:val="28"/>
          <w:u w:val="single"/>
        </w:rPr>
        <w:t>(</w:t>
      </w:r>
      <w:r w:rsidR="000B286A">
        <w:rPr>
          <w:rFonts w:ascii="Times New Roman" w:hAnsi="Times New Roman"/>
          <w:sz w:val="28"/>
          <w:szCs w:val="28"/>
          <w:u w:val="single"/>
        </w:rPr>
        <w:t>3</w:t>
      </w:r>
      <w:r>
        <w:rPr>
          <w:rFonts w:ascii="Times New Roman" w:hAnsi="Times New Roman"/>
          <w:sz w:val="28"/>
          <w:szCs w:val="28"/>
          <w:u w:val="single"/>
        </w:rPr>
        <w:t xml:space="preserve"> часа в неделю)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</w:rPr>
        <w:t xml:space="preserve">Учитель </w:t>
      </w:r>
      <w:r w:rsidRPr="00B34FE9">
        <w:rPr>
          <w:rFonts w:ascii="Times New Roman" w:hAnsi="Times New Roman"/>
          <w:sz w:val="28"/>
          <w:szCs w:val="28"/>
          <w:u w:val="single"/>
        </w:rPr>
        <w:t>Николаева Светлана Сергеевна</w:t>
      </w:r>
    </w:p>
    <w:p w:rsidR="0016484C" w:rsidRDefault="0016484C" w:rsidP="0016484C">
      <w:pPr>
        <w:spacing w:after="0" w:line="240" w:lineRule="auto"/>
        <w:ind w:left="1416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(ФИО)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Программа разработана на основе </w:t>
      </w:r>
    </w:p>
    <w:p w:rsidR="00E40C05" w:rsidRPr="00E40C05" w:rsidRDefault="00E40C05" w:rsidP="00E40C05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E40C05">
        <w:rPr>
          <w:rFonts w:ascii="Times New Roman" w:hAnsi="Times New Roman"/>
          <w:sz w:val="28"/>
          <w:szCs w:val="28"/>
          <w:u w:val="single"/>
        </w:rPr>
        <w:t>Программ</w:t>
      </w:r>
      <w:r>
        <w:rPr>
          <w:rFonts w:ascii="Times New Roman" w:hAnsi="Times New Roman"/>
          <w:sz w:val="28"/>
          <w:szCs w:val="28"/>
          <w:u w:val="single"/>
        </w:rPr>
        <w:t>ы</w:t>
      </w:r>
      <w:r w:rsidRPr="00E40C05">
        <w:rPr>
          <w:rFonts w:ascii="Times New Roman" w:hAnsi="Times New Roman"/>
          <w:sz w:val="28"/>
          <w:szCs w:val="28"/>
          <w:u w:val="single"/>
        </w:rPr>
        <w:t xml:space="preserve"> курса «Литература». 10–11 классы. Базовый уровень / авт.-сост. С. А. Зинин, В. А. </w:t>
      </w:r>
      <w:proofErr w:type="spellStart"/>
      <w:r w:rsidRPr="00E40C05">
        <w:rPr>
          <w:rFonts w:ascii="Times New Roman" w:hAnsi="Times New Roman"/>
          <w:sz w:val="28"/>
          <w:szCs w:val="28"/>
          <w:u w:val="single"/>
        </w:rPr>
        <w:t>Чалмаев</w:t>
      </w:r>
      <w:proofErr w:type="spellEnd"/>
      <w:r w:rsidRPr="00E40C05">
        <w:rPr>
          <w:rFonts w:ascii="Times New Roman" w:hAnsi="Times New Roman"/>
          <w:sz w:val="28"/>
          <w:szCs w:val="28"/>
          <w:u w:val="single"/>
        </w:rPr>
        <w:t>. — М.: ООО «</w:t>
      </w:r>
      <w:r>
        <w:rPr>
          <w:rFonts w:ascii="Times New Roman" w:hAnsi="Times New Roman"/>
          <w:sz w:val="28"/>
          <w:szCs w:val="28"/>
          <w:u w:val="single"/>
        </w:rPr>
        <w:t>Русское слово — учебник», 2018</w:t>
      </w:r>
    </w:p>
    <w:p w:rsidR="0016484C" w:rsidRDefault="0016484C" w:rsidP="0016484C">
      <w:pPr>
        <w:pStyle w:val="a3"/>
        <w:ind w:left="2124" w:firstLine="708"/>
        <w:rPr>
          <w:rFonts w:ascii="Times New Roman" w:hAnsi="Times New Roman"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(примерная программа/программы, издательство, год издания)</w:t>
      </w: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F6A47" w:rsidRDefault="005F6A47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область, Куйбышевский район, х. Крюково</w:t>
      </w:r>
    </w:p>
    <w:p w:rsidR="0016484C" w:rsidRDefault="00DD0A05" w:rsidP="002354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2021 год</w:t>
      </w:r>
      <w:r w:rsidR="0016484C">
        <w:rPr>
          <w:rFonts w:ascii="Times New Roman" w:hAnsi="Times New Roman"/>
          <w:b/>
          <w:sz w:val="32"/>
          <w:szCs w:val="32"/>
        </w:rPr>
        <w:br w:type="page"/>
      </w:r>
    </w:p>
    <w:p w:rsidR="004848B5" w:rsidRPr="007E2EB7" w:rsidRDefault="004848B5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2EB7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</w:t>
      </w:r>
      <w:r w:rsidR="004424CB" w:rsidRPr="007E2EB7">
        <w:rPr>
          <w:rFonts w:ascii="Times New Roman" w:hAnsi="Times New Roman"/>
          <w:b/>
          <w:sz w:val="28"/>
          <w:szCs w:val="28"/>
        </w:rPr>
        <w:t>освоения учебного</w:t>
      </w:r>
      <w:r w:rsidRPr="007E2EB7">
        <w:rPr>
          <w:rFonts w:ascii="Times New Roman" w:hAnsi="Times New Roman"/>
          <w:b/>
          <w:sz w:val="28"/>
          <w:szCs w:val="28"/>
        </w:rPr>
        <w:t xml:space="preserve"> предмета</w:t>
      </w:r>
    </w:p>
    <w:p w:rsidR="004848B5" w:rsidRDefault="004848B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</w:t>
      </w:r>
      <w:r w:rsidR="00E40C05">
        <w:rPr>
          <w:rFonts w:ascii="Times New Roman" w:hAnsi="Times New Roman"/>
          <w:b/>
          <w:sz w:val="28"/>
          <w:szCs w:val="28"/>
        </w:rPr>
        <w:t>Литература</w:t>
      </w:r>
      <w:r w:rsidRPr="00705BFC">
        <w:rPr>
          <w:rFonts w:ascii="Times New Roman" w:hAnsi="Times New Roman"/>
          <w:b/>
          <w:sz w:val="28"/>
          <w:szCs w:val="28"/>
        </w:rPr>
        <w:t>»</w:t>
      </w:r>
      <w:r w:rsidR="000B286A">
        <w:rPr>
          <w:rFonts w:ascii="Times New Roman" w:hAnsi="Times New Roman"/>
          <w:b/>
          <w:sz w:val="28"/>
          <w:szCs w:val="28"/>
        </w:rPr>
        <w:t xml:space="preserve"> 11 класс</w:t>
      </w:r>
    </w:p>
    <w:p w:rsidR="007E2EB7" w:rsidRDefault="007E2EB7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40C05" w:rsidRDefault="00E40C05" w:rsidP="00E40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proofErr w:type="gramStart"/>
      <w:r w:rsidRPr="00E40C05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 xml:space="preserve">Личностные - </w:t>
      </w:r>
      <w:r w:rsidRPr="00E40C05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воспитание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нностям отечественной культуры.</w:t>
      </w:r>
      <w:proofErr w:type="gramEnd"/>
    </w:p>
    <w:p w:rsidR="00E40C05" w:rsidRPr="00E40C05" w:rsidRDefault="00E40C05" w:rsidP="00E40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E40C05" w:rsidRDefault="00E40C05" w:rsidP="009F10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proofErr w:type="spellStart"/>
      <w:r w:rsidRPr="00E40C05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>Метапредметны</w:t>
      </w:r>
      <w:proofErr w:type="gramStart"/>
      <w:r w:rsidRPr="00E40C05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>е</w:t>
      </w:r>
      <w:proofErr w:type="spellEnd"/>
      <w:r w:rsidRPr="00E40C05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>-</w:t>
      </w:r>
      <w:proofErr w:type="gramEnd"/>
      <w:r w:rsidRPr="00E40C05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 xml:space="preserve"> </w:t>
      </w:r>
      <w:r w:rsidRPr="00E40C05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эстетических и творческих способностей учащихся, читательских интересов, художественного вкуса; уст</w:t>
      </w:r>
      <w:r w:rsidR="009F104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ной и письменной речи учащихся.</w:t>
      </w:r>
    </w:p>
    <w:p w:rsidR="009F1044" w:rsidRPr="00E40C05" w:rsidRDefault="009F1044" w:rsidP="009F10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F26F0B" w:rsidRPr="00E40C05" w:rsidRDefault="00E40C05" w:rsidP="00E40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E40C05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 xml:space="preserve">Предметные - </w:t>
      </w:r>
      <w:r w:rsidRPr="009F1044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освоение</w:t>
      </w:r>
      <w:r w:rsidRPr="00E40C05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 xml:space="preserve"> </w:t>
      </w:r>
      <w:r w:rsidRPr="00E40C05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текстов художественных произведений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процессе. Совершенствование умений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сочинений различных типов; поиска, систематизации и использования необходимой информации, в том числе в сети Интернет</w:t>
      </w:r>
      <w:r w:rsidR="009F104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</w:t>
      </w:r>
    </w:p>
    <w:p w:rsidR="00E40C05" w:rsidRPr="00F26F0B" w:rsidRDefault="00E40C05" w:rsidP="00E40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0120B">
        <w:rPr>
          <w:rFonts w:ascii="Times New Roman" w:hAnsi="Times New Roman"/>
          <w:b/>
          <w:sz w:val="28"/>
          <w:szCs w:val="28"/>
        </w:rPr>
        <w:t>Общие учебные умения, навыки и виды деятельности</w:t>
      </w:r>
    </w:p>
    <w:p w:rsidR="0081741C" w:rsidRDefault="0081741C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741C">
        <w:rPr>
          <w:rFonts w:ascii="Times New Roman" w:hAnsi="Times New Roman"/>
          <w:sz w:val="28"/>
          <w:szCs w:val="28"/>
        </w:rPr>
        <w:t xml:space="preserve">• </w:t>
      </w:r>
      <w:r w:rsidRPr="0081741C">
        <w:rPr>
          <w:rFonts w:ascii="Times New Roman" w:hAnsi="Times New Roman"/>
          <w:b/>
          <w:sz w:val="28"/>
          <w:szCs w:val="28"/>
        </w:rPr>
        <w:t>личностные</w:t>
      </w:r>
      <w:r w:rsidRPr="0081741C">
        <w:rPr>
          <w:rFonts w:ascii="Times New Roman" w:hAnsi="Times New Roman"/>
          <w:sz w:val="28"/>
          <w:szCs w:val="28"/>
        </w:rPr>
        <w:t xml:space="preserve">, обеспечивающие жизненное, личностное, профессиональное самоопределение </w:t>
      </w:r>
      <w:proofErr w:type="gramStart"/>
      <w:r w:rsidRPr="0081741C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81741C">
        <w:rPr>
          <w:rFonts w:ascii="Times New Roman" w:hAnsi="Times New Roman"/>
          <w:sz w:val="28"/>
          <w:szCs w:val="28"/>
        </w:rPr>
        <w:t xml:space="preserve"> и формирование ценностного отношения к миру и человеку в этом мире; </w:t>
      </w:r>
    </w:p>
    <w:p w:rsidR="0081741C" w:rsidRDefault="0081741C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741C">
        <w:rPr>
          <w:rFonts w:ascii="Times New Roman" w:hAnsi="Times New Roman"/>
          <w:sz w:val="28"/>
          <w:szCs w:val="28"/>
        </w:rPr>
        <w:t xml:space="preserve">• </w:t>
      </w:r>
      <w:r w:rsidRPr="0081741C">
        <w:rPr>
          <w:rFonts w:ascii="Times New Roman" w:hAnsi="Times New Roman"/>
          <w:b/>
          <w:sz w:val="28"/>
          <w:szCs w:val="28"/>
        </w:rPr>
        <w:t>регулятивные</w:t>
      </w:r>
      <w:r w:rsidRPr="0081741C">
        <w:rPr>
          <w:rFonts w:ascii="Times New Roman" w:hAnsi="Times New Roman"/>
          <w:sz w:val="28"/>
          <w:szCs w:val="28"/>
        </w:rPr>
        <w:t xml:space="preserve">, обеспечивающие организационно-практическую способность и готовность обучающегося на этапе старшей школы к ведению своей учебно-познавательной деятельности от этапа планирования до этапа получения результата, допуская этап возможной коррекции, а также прогностический и эвристический шаги, обеспечивающие творческий подход к решению нестандартных языковых, </w:t>
      </w:r>
      <w:proofErr w:type="spellStart"/>
      <w:r w:rsidRPr="0081741C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81741C">
        <w:rPr>
          <w:rFonts w:ascii="Times New Roman" w:hAnsi="Times New Roman"/>
          <w:sz w:val="28"/>
          <w:szCs w:val="28"/>
        </w:rPr>
        <w:t xml:space="preserve">, этнокультурных и поликультурных заданий с опорой на имеющийся уровень сформированных у школьника компетентностей (лингвистической, языковой, коммуникативной, </w:t>
      </w:r>
      <w:proofErr w:type="spellStart"/>
      <w:r w:rsidRPr="0081741C">
        <w:rPr>
          <w:rFonts w:ascii="Times New Roman" w:hAnsi="Times New Roman"/>
          <w:sz w:val="28"/>
          <w:szCs w:val="28"/>
        </w:rPr>
        <w:t>культуроведческой</w:t>
      </w:r>
      <w:proofErr w:type="spellEnd"/>
      <w:r w:rsidRPr="0081741C">
        <w:rPr>
          <w:rFonts w:ascii="Times New Roman" w:hAnsi="Times New Roman"/>
          <w:sz w:val="28"/>
          <w:szCs w:val="28"/>
        </w:rPr>
        <w:t xml:space="preserve">); </w:t>
      </w:r>
      <w:proofErr w:type="gramEnd"/>
    </w:p>
    <w:p w:rsidR="0081741C" w:rsidRDefault="0081741C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741C">
        <w:rPr>
          <w:rFonts w:ascii="Times New Roman" w:hAnsi="Times New Roman"/>
          <w:sz w:val="28"/>
          <w:szCs w:val="28"/>
        </w:rPr>
        <w:t xml:space="preserve">• </w:t>
      </w:r>
      <w:proofErr w:type="gramStart"/>
      <w:r w:rsidRPr="0081741C">
        <w:rPr>
          <w:rFonts w:ascii="Times New Roman" w:hAnsi="Times New Roman"/>
          <w:b/>
          <w:sz w:val="28"/>
          <w:szCs w:val="28"/>
        </w:rPr>
        <w:t>познавательные</w:t>
      </w:r>
      <w:proofErr w:type="gramEnd"/>
      <w:r w:rsidRPr="0081741C">
        <w:rPr>
          <w:rFonts w:ascii="Times New Roman" w:hAnsi="Times New Roman"/>
          <w:sz w:val="28"/>
          <w:szCs w:val="28"/>
        </w:rPr>
        <w:t xml:space="preserve">, обеспечивающие способность к познанию и работе с информацией; </w:t>
      </w:r>
    </w:p>
    <w:p w:rsidR="0081741C" w:rsidRPr="0081741C" w:rsidRDefault="0081741C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1741C">
        <w:rPr>
          <w:rFonts w:ascii="Times New Roman" w:hAnsi="Times New Roman"/>
          <w:sz w:val="28"/>
          <w:szCs w:val="28"/>
        </w:rPr>
        <w:t>• коммуникативные, обеспечивающие способность обучающегося осуществлять продуктивное общение в совместной деятельности, проявлять толерантность в общении, соблюдать правила вербального и невербального общения в конкретной речевой ситуации.</w:t>
      </w:r>
    </w:p>
    <w:p w:rsidR="007E2EB7" w:rsidRDefault="007E2E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B30347" w:rsidRPr="00A17AA8" w:rsidRDefault="00B30347" w:rsidP="005F323B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17AA8">
        <w:rPr>
          <w:rFonts w:ascii="Times New Roman" w:hAnsi="Times New Roman"/>
          <w:b/>
          <w:bCs/>
          <w:sz w:val="28"/>
          <w:szCs w:val="28"/>
        </w:rPr>
        <w:lastRenderedPageBreak/>
        <w:t>Содержание учебного предмета</w:t>
      </w:r>
    </w:p>
    <w:p w:rsidR="005759E6" w:rsidRDefault="005759E6" w:rsidP="005F323B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17AA8">
        <w:rPr>
          <w:rFonts w:ascii="Times New Roman" w:hAnsi="Times New Roman"/>
          <w:b/>
          <w:bCs/>
          <w:sz w:val="28"/>
          <w:szCs w:val="28"/>
        </w:rPr>
        <w:t>«</w:t>
      </w:r>
      <w:r w:rsidR="009F1044">
        <w:rPr>
          <w:rFonts w:ascii="Times New Roman" w:hAnsi="Times New Roman"/>
          <w:b/>
          <w:bCs/>
          <w:sz w:val="28"/>
          <w:szCs w:val="28"/>
        </w:rPr>
        <w:t>Литература</w:t>
      </w:r>
      <w:r w:rsidRPr="00A17AA8">
        <w:rPr>
          <w:rFonts w:ascii="Times New Roman" w:hAnsi="Times New Roman"/>
          <w:b/>
          <w:bCs/>
          <w:sz w:val="28"/>
          <w:szCs w:val="28"/>
        </w:rPr>
        <w:t xml:space="preserve">» </w:t>
      </w:r>
      <w:r w:rsidR="00A17AA8" w:rsidRPr="00A17AA8">
        <w:rPr>
          <w:rFonts w:ascii="Times New Roman" w:hAnsi="Times New Roman"/>
          <w:b/>
          <w:bCs/>
          <w:sz w:val="28"/>
          <w:szCs w:val="28"/>
        </w:rPr>
        <w:t>11</w:t>
      </w:r>
      <w:r w:rsidRPr="00A17AA8">
        <w:rPr>
          <w:rFonts w:ascii="Times New Roman" w:hAnsi="Times New Roman"/>
          <w:b/>
          <w:bCs/>
          <w:sz w:val="28"/>
          <w:szCs w:val="28"/>
        </w:rPr>
        <w:t xml:space="preserve"> класс</w:t>
      </w:r>
    </w:p>
    <w:p w:rsidR="00B30347" w:rsidRPr="00A17AA8" w:rsidRDefault="00B30347" w:rsidP="00B30347">
      <w:pPr>
        <w:pStyle w:val="a9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F1044" w:rsidRDefault="009F1044" w:rsidP="009F1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РУССКАЯ ЛИТЕРАТУРА XX ВЕКА</w:t>
      </w:r>
    </w:p>
    <w:p w:rsidR="009F1044" w:rsidRPr="009F1044" w:rsidRDefault="009F1044" w:rsidP="009F1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9F1044" w:rsidRDefault="009F1044" w:rsidP="009F1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ВВЕДЕНИЕ. РУССКАЯ ЛИТЕРАТУРА XX ВЕКА</w:t>
      </w:r>
    </w:p>
    <w:p w:rsidR="00DD4BE8" w:rsidRPr="009F1044" w:rsidRDefault="00DD4BE8" w:rsidP="009F1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9F10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Сложность и самобытность русской литературы ХХ века,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отражение в ней драматичес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ких коллизий отечественной исто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рии. Единство и целостнос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ть гуманистических традиций рус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ской культуры на фоне траг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едии «расколотой лиры» (разделе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ние на советскую и эмигрантскую литературу). «Русская точка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зрения» как глубинная основа внутреннего развития классики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ХХ века, рождения «людей-эпох», переживших своё время.</w:t>
      </w:r>
    </w:p>
    <w:p w:rsidR="009F1044" w:rsidRPr="009F1044" w:rsidRDefault="009F1044" w:rsidP="009F10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Опорные понятия: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историко-литературный процесс.</w:t>
      </w:r>
    </w:p>
    <w:p w:rsidR="009F1044" w:rsidRPr="009F1044" w:rsidRDefault="009F1044" w:rsidP="009F10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Внутрипредметные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«вечные» темы русской классики.</w:t>
      </w:r>
    </w:p>
    <w:p w:rsidR="009F1044" w:rsidRPr="009F1044" w:rsidRDefault="009F1044" w:rsidP="009F10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Межпредметные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отображение в литературе ис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тори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ческой эпохи.</w:t>
      </w:r>
    </w:p>
    <w:p w:rsidR="009F1044" w:rsidRDefault="009F1044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DD4B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РЕАЛИСТИЧЕСКИЕ ТРАДИЦИИ И МОДЕРНИСТСКИЕ</w:t>
      </w:r>
    </w:p>
    <w:p w:rsidR="009F1044" w:rsidRDefault="009F1044" w:rsidP="00DD4B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ИСКАНИЯ В ЛИТЕРАТУРЕ НАЧАЛА XX ВЕКА</w:t>
      </w:r>
    </w:p>
    <w:p w:rsidR="00DD4BE8" w:rsidRPr="009F1044" w:rsidRDefault="00DD4BE8" w:rsidP="00DD4B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DD4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«Ностальгия по неизве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>стному» как отражение общего ду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ховного климата в России на рубеже веков. Разноречивость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тенденций в культуре «нового времени»: от апокалиптических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ожиданий и пророчеств до р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>адостного приятия грядущего. Ре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алистические традиции и м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>одернистские искания в литерату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ре и искусстве. Достижения русского реализма в творчестве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Л. Н. Толстого и А. П. Чехова рубежа веков.</w:t>
      </w:r>
    </w:p>
    <w:p w:rsidR="009F1044" w:rsidRPr="009F1044" w:rsidRDefault="009F1044" w:rsidP="00DD4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Опорные понятия: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реализм, модернизм, декаданс.</w:t>
      </w:r>
    </w:p>
    <w:p w:rsidR="009F1044" w:rsidRPr="009F1044" w:rsidRDefault="009F1044" w:rsidP="00DD4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Внутрипредметные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взаимодействие литературных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направлений; творчество Л. Н. 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>Толстого и А. П. Чехова на рубе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же веков.</w:t>
      </w:r>
    </w:p>
    <w:p w:rsidR="009F1044" w:rsidRPr="009F1044" w:rsidRDefault="009F1044" w:rsidP="00DD4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Межпредметные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литература и искусство начала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XX века.</w:t>
      </w:r>
    </w:p>
    <w:p w:rsidR="00DD4BE8" w:rsidRDefault="00DD4BE8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Default="009F1044" w:rsidP="00DD4B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И. А. БУНИН</w:t>
      </w:r>
    </w:p>
    <w:p w:rsidR="00DD4BE8" w:rsidRPr="009F1044" w:rsidRDefault="00DD4BE8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DD4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Стихотворения: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«Сумерки», «Слово», «Седое небо надо</w:t>
      </w:r>
      <w:r w:rsidR="00DD4BE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мной…», «Христос воскрес! Опять с зарёю…»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 др. по выбору.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Рассказы: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«Антоновские яб</w:t>
      </w:r>
      <w:r w:rsidR="00DD4BE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локи», «Господин из Сан-Францис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ко», «Лёгкое дыхание», «Чистый понедельник».</w:t>
      </w:r>
    </w:p>
    <w:p w:rsidR="009F1044" w:rsidRPr="009F1044" w:rsidRDefault="009F1044" w:rsidP="00DD4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Живописность, напевно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>сть, философская и психологичес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кая насыщенность бунинско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>й лирики. Органическая связь по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эта с жизнью природы, точность и лаконизм детали.</w:t>
      </w:r>
    </w:p>
    <w:p w:rsidR="009F1044" w:rsidRPr="009F1044" w:rsidRDefault="009F1044" w:rsidP="00DD4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Бунинская поэтика «ос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>тывших» усадеб и лирических вос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поминаний. Тема «закатной»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 xml:space="preserve"> цивилизации и образ «нового че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ловека со старым сердцем». Мотивы ускользающей красоты,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преодоления суетного в стих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>ии вечности. Тема России, её ду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ховных тайн и нерушимых ценностей.</w:t>
      </w:r>
    </w:p>
    <w:p w:rsidR="009F1044" w:rsidRPr="009F1044" w:rsidRDefault="009F1044" w:rsidP="00DD4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Опорные понятия: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лирическая проза, приёмы словесной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живописи.</w:t>
      </w:r>
    </w:p>
    <w:p w:rsidR="009F1044" w:rsidRPr="009F1044" w:rsidRDefault="009F1044" w:rsidP="00DD4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Внутрипредметные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>признаки прозаического и поэ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тического текстов в языке бунинских рассказов; И. А. Бунин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 М. Горький; Л. Н. Толстой о творчестве И. А. Бунина; влияние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реализма И. С. Тургенева и А. П. Чехова на бунинскую прозу.</w:t>
      </w:r>
    </w:p>
    <w:p w:rsidR="009F1044" w:rsidRPr="009F1044" w:rsidRDefault="009F1044" w:rsidP="00DD4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Межпредметные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лирический пейзаж в прозе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И. А. Бунина и в живописи М. 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>В. Нестерова; романсы С. В. Рах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манинова на стихи И. А. Бунина.</w:t>
      </w:r>
    </w:p>
    <w:p w:rsidR="009F1044" w:rsidRDefault="009F1044" w:rsidP="00DD4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Для самостоятельного чтения: </w:t>
      </w:r>
      <w:r w:rsidR="00DD4BE8">
        <w:rPr>
          <w:rFonts w:ascii="Times New Roman" w:eastAsiaTheme="minorHAnsi" w:hAnsi="Times New Roman"/>
          <w:sz w:val="28"/>
          <w:szCs w:val="28"/>
          <w:lang w:eastAsia="en-US"/>
        </w:rPr>
        <w:t>повести «Деревня», «Сухо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дол», рассказы «Косцы», «Книга», «Чаша жизни».</w:t>
      </w:r>
      <w:proofErr w:type="gramEnd"/>
    </w:p>
    <w:p w:rsidR="00C73A42" w:rsidRPr="009F1044" w:rsidRDefault="00C73A42" w:rsidP="00DD4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М. ГОРЬКИЙ</w:t>
      </w:r>
    </w:p>
    <w:p w:rsidR="00C73A42" w:rsidRDefault="00C73A42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73A42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Рассказ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«Старуха </w:t>
      </w:r>
      <w:proofErr w:type="spellStart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Изергиль</w:t>
      </w:r>
      <w:proofErr w:type="spellEnd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»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и др. по выбору. Пьеса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«На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дне».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Воспевание красоты и духовной мощи свободного человека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 горьковских рассказах-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легендах. Необычность героя-рас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сказчика и персонажей легенд.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Философско-этическая проблематика пьесы о людях «дна».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Спор героев о правде и мечт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е как образно-тематический стер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жень пьесы. Принцип многоголосия в разрешении основного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конфликта драмы. Сложность и неоднозначность </w:t>
      </w:r>
      <w:proofErr w:type="gram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авторской</w:t>
      </w:r>
      <w:proofErr w:type="gramEnd"/>
    </w:p>
    <w:p w:rsidR="009F1044" w:rsidRPr="009F1044" w:rsidRDefault="009F1044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позиции.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Опорные понятия: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романтическая проза, принцип 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полилога</w:t>
      </w:r>
      <w:proofErr w:type="spellEnd"/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 полифонии в драме, соц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иально-философская драма, леген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дарно-романтический герой.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Внутрипредметные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роль синтаксиса в пьесе «На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дне»; традиции романтизма в раннем творчестве М. Горького;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М. Горький и писатели 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бъединения «Среды»; И. Ф. Аннен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ский о драматургии М. Горького («Книги отражений»).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Межпредметные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М. Горький и МХТ; сценические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интерпретации пьесы «На дне».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Для самостоятельного чтения: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рассказы «Проводник»,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«Бывшие люди», «Ледоход»; повесть «Фома Гордеев».</w:t>
      </w:r>
      <w:proofErr w:type="gramEnd"/>
    </w:p>
    <w:p w:rsidR="00C73A42" w:rsidRDefault="00C73A42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Default="009F1044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А. И. КУПРИН</w:t>
      </w:r>
    </w:p>
    <w:p w:rsidR="00C73A42" w:rsidRPr="009F1044" w:rsidRDefault="00C73A42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Рассказ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«Гранатовый браслет»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. Повесть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«Олеся».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Нравственно-филосо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фский смысл истории о «невозмож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ной» любви. Своеобразие «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музыкальной» организации повест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вования. Роль детали в пс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ихологической обрисовке характе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ров и ситуаций.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Опорные понятия: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очерковая проза, символическая деталь.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Внутрипредметные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толстовские мотивы в прозе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А.И. Куприна.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Межпредметные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роль обособленных определений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в «Гранатовом браслете»; Л. 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ван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 Бетховен. Соната № 2 (ор. 2.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№ 2) 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Largo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Appassionato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 (к рассказу «Гранатовый браслет»).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Для самостоятельного чтения: 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рассказы «</w:t>
      </w:r>
      <w:proofErr w:type="spellStart"/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Allez</w:t>
      </w:r>
      <w:proofErr w:type="spellEnd"/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!», «Гамбри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нус», «Штабс-капитан Рыбников».</w:t>
      </w:r>
    </w:p>
    <w:p w:rsidR="00C73A42" w:rsidRDefault="00C73A42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Default="009F1044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СЕРЕБРЯНЫЙ ВЕК РУССКОЙ ПОЭЗИИ</w:t>
      </w:r>
    </w:p>
    <w:p w:rsidR="00C73A42" w:rsidRPr="009F1044" w:rsidRDefault="00C73A42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Истоки, сущность и хронологические границы «русского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культурного ренессанса». Художественные открытия поэтов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«нового времени»: поиски новых форм, способов лирического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самовыражения, утверждение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особого статуса художника в об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ществе. Основные течения в русской поэзии начала ХХ века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(символизм, акмеизм, футуризм).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Опорные понятия: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симво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лизм, акмеизм, футуризм, </w:t>
      </w:r>
      <w:proofErr w:type="spellStart"/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двоеми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рие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, мистическое содержание, символ.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Внутрипредметные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поэзия русского модернизма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 традиции XIX века.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Межпредметные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поэзия начала XX века в контексте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русского «культурного ренессанса».</w:t>
      </w:r>
    </w:p>
    <w:p w:rsidR="00C73A42" w:rsidRDefault="00C73A42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Default="009F1044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СИМВОЛИЗМ И РУССКИЕ ПОЭТЫ-СИМВОЛИСТЫ</w:t>
      </w:r>
    </w:p>
    <w:p w:rsidR="00C73A42" w:rsidRPr="009F1044" w:rsidRDefault="00C73A42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Предсимволистские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 тенд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енции в русской поэзии (творчес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тво С. Я. Надсона, К. М. 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Фофанова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, К. К. Случевского и др.).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Манифесты, поэтические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самоопределения, творческие де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бюты поэтов-символисто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в. Образный мир символизма, при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нципы символизации, п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риёмы художественной выразитель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ности. Старшее поколение символистов (Д. С. Мережковский,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З. Н. Гиппиус, В. Я. Брюсов, К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. Д. Бальмонт и др.) и </w:t>
      </w:r>
      <w:proofErr w:type="spellStart"/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младосим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волисты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 (А. А. Блок, А. Белый, 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Вяч.И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. Иванов и др.).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Опорные понятия: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програ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ммная лирика, образ-символ, зву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кообраз.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Внутрипредметные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традиции романтизма в лирике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поэтов-символистов; поэтичес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кие открытия А. А. Фета, их зна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чение для русского символизма.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Межпредметные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символизм в русской живописи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(В. Э. Борисов-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Мусатов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, М. А. Врубель, К. С. Петров-Водкин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 др.); символизм в музыке (А. Н. Скрябин).</w:t>
      </w:r>
    </w:p>
    <w:p w:rsidR="00C73A42" w:rsidRDefault="00C73A42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Default="009F1044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ПОЭЗИЯ В. Я. БРЮСОВА И К. Д. БАЛЬМОНТА</w:t>
      </w:r>
    </w:p>
    <w:p w:rsidR="00C73A42" w:rsidRPr="009F1044" w:rsidRDefault="00C73A42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Серия книг «Русские сим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волисты» под редакцией В.Я. Брю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сова — дерзкий дебют символистов. Использ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ование оксюморо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на как доминирующей ст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илистической фигуры. «Элементар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ные слова о символической поэзии» К. Д. Бальмонта.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Опорные понятия: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звукоо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браз, музыкальность стиха, оксю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морон.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Внутрипредметные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античный миф в символистской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поэзии.</w:t>
      </w:r>
    </w:p>
    <w:p w:rsid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Межпредметные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музыкальные образы в лирике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К. Д. Бальмонта.</w:t>
      </w:r>
    </w:p>
    <w:p w:rsidR="00C73A42" w:rsidRPr="009F1044" w:rsidRDefault="00C73A42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Default="009F1044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А. А. БЛОК</w:t>
      </w:r>
    </w:p>
    <w:p w:rsidR="00C73A42" w:rsidRPr="009F1044" w:rsidRDefault="00C73A42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Стихотворения: </w:t>
      </w:r>
      <w:proofErr w:type="gramStart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«Ночь, ул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ица, фонарь, аптека…», «В ресто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ране», «Вхожу я в тёмны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е храмы…», «Незнакомка», «О доб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лестях, о подвигах, о славе…», «На железной дороге», «О,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я хочу безумно жить…», «Россия», «Река раскинулась.</w:t>
      </w:r>
      <w:proofErr w:type="gramEnd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Течёт,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грустит лениво…» (из ц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икла «На поле Куликовом»), «Ски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фы»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и др. по выбору. Поэма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«Двенадцать».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Романтический образ «влюблённой души» в «Стихах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о Прекрасной Даме». Стол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кновение идеальных верований ху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дожника со «страшным миром» в процессе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«вочеловечения»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поэтического дара. Стихи поэ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та о России как трагическое пре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дупреждение об эпохе «неслыханных перемен». Особенности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образного языка Блока, роль символов в передаче авторского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мироощущения.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Образ «мирового пожара в крови» как отражение «музыки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стихий» в поэме «Двенадца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ть». Фигуры апостолов новой жиз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ни и различные трактовки числовой символики поэмы. Образ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Христа и христианские мот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ивы в произведении. Споры по по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воду финала «Двенадцати».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Опорные понятия: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лирический цикл, реминисценция.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Внутрипредметные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фонетический состав блоковско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го стиха; черты философии и поэтики В. С. Соловьёва в лирике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А. А. Блока; творческие связи А. А. Блока и А. Белого.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Межпредметные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лирика А. А. Блока и живопись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М. А. Врубеля; А. А. Блок и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Ю. П. Анненков — первый иллюст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ратор поэмы «Двенадцать».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Для самостоятельного чтения: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стихотворения «Девушка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пела в церковном хоре…», «Фабрика», «Русь», «Коршун»,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цикл «Кармен», поэма «Соловьиный сад».</w:t>
      </w:r>
      <w:proofErr w:type="gramEnd"/>
    </w:p>
    <w:p w:rsidR="00C73A42" w:rsidRDefault="00C73A42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Default="009F1044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gram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ПРЕОДОЛЕВШИЕ</w:t>
      </w:r>
      <w:proofErr w:type="gram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 СИМВОЛИЗМ»</w:t>
      </w:r>
    </w:p>
    <w:p w:rsidR="00C73A42" w:rsidRPr="009F1044" w:rsidRDefault="00C73A42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Истоки и последствия кризиса символизма в 1910-е годы.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Манифесты акмеизма и 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футуризма. Эгофутуризм (И. Севе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рянин) и 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кубофутуризм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 (группа «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будетлян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»). Творчество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В. Хлебникова и его «програ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ммное» значение для поэтов-</w:t>
      </w:r>
      <w:proofErr w:type="spellStart"/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кубо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футуристов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. Вклад Н. А. Клюева и «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новокрестьянских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 поэтов»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 образно-стилистическое богатство русской поэзии ХХ века.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Взаимовлияние символизма и реализма.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И. Ф. Анненский.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Стихотворения: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«Среди миров», «Старая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шарманка», «Смычок и струны», «Старые эстонки»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 др. по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выбору. Поэзия И. Ф. Анненского как необходимое звено между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символизмом и акмеизмом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. Внутренний драматизм и </w:t>
      </w:r>
      <w:proofErr w:type="spellStart"/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испове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дальность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 лирики И. Ф. Анне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нского. Жанр «трилистника» в ху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дожественной системе поэта. Глубина лирического самоанализа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 чуткость к «шуму повседневности» в поэзии И. Ф. Анненского.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Опорные понятия: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акмеизм, футуризм, 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новокрестьянская</w:t>
      </w:r>
      <w:proofErr w:type="spellEnd"/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поэзия.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Внутрипредметные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индивидуальное творчество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 «цеховые» отношения между поэтами.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Межпредметные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поэзия и живопись 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кубофутуристов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73A42" w:rsidRDefault="00C73A42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Default="009F1044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Н. С. ГУМИЛЁВ</w:t>
      </w:r>
    </w:p>
    <w:p w:rsidR="00C73A42" w:rsidRPr="009F1044" w:rsidRDefault="00C73A42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Стихотворения: </w:t>
      </w:r>
      <w:proofErr w:type="gramStart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«Слово», «Жираф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», «Кенгуру», «Заблудив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шийся трамвай», «Шестое чувство»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и др. по выбору.</w:t>
      </w:r>
      <w:proofErr w:type="gramEnd"/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Герой-маска в ранней по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эзии Н. С. Гумилёва. «Муза даль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них странствий» как поэти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ческая эмблема гумилёвского нео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романтизма. Экзотический колорит «лирического эпоса»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Н. С. Гумилёва. Тема истории и судьбы, творчества и творца</w:t>
      </w:r>
    </w:p>
    <w:p w:rsidR="009F1044" w:rsidRPr="009F1044" w:rsidRDefault="009F1044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 поздней лирике поэта.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Опорные понятия: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неоро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мантизм в поэзии, лирический ге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рой-маска.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Внутрипредметные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аллитерированный стих в произ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ведениях Н. С. Гумилёва; поле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мика Н. С. Гумилёва и А. А. Бло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ка о сущности поэзии; пушкинские реминисценции в лирике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Н. С. Гумилёва («Заблудившийся трамвай»).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Межпредметные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лирика Н. С. Гумилёва и живопись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П. Гогена; рисунки Н. С. Гумилёва.</w:t>
      </w:r>
    </w:p>
    <w:p w:rsid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Для самостоятельного чтения: 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стихотворения «Я конквис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тадор в панцире железном…», «Восьмистишие», «Память»,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«Рабочий», рассказ «Скрипка Страдивариуса».</w:t>
      </w:r>
      <w:proofErr w:type="gramEnd"/>
    </w:p>
    <w:p w:rsidR="00C73A42" w:rsidRPr="009F1044" w:rsidRDefault="00C73A42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Default="009F1044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А. А. АХМАТОВА</w:t>
      </w:r>
    </w:p>
    <w:p w:rsidR="00C73A42" w:rsidRPr="009F1044" w:rsidRDefault="00C73A42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Стихотворения: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«Песня последней встречи», «Мне ни к чему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одические рати…», «Сжала 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руки под тёмной вуалью…», «Я на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училась просто, мудро жить…», «Молитва», «К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огда в тоске са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моубийства…», «Высокомер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ьем дух твой помрачён…», «Мужес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тво», «Родная земля»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и др. по выбору. Поэма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«Реквием».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Психологическая глубина и яркость любовной лирики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А. А. Ахматовой. Тема твор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чества и размышления о месте ху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дожника в «большой» истории. Раздумья о судьбах России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 исповедальной лирике А. А. Ахматовой. Гражданский пафос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стихотворений военного времени.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Монументальность, тра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гическая мощь ахматовского «Рек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виема». Единство «лично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й» темы и образа страдающего на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рода. Библейские мотивы и их идейно-образная функция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в поэме. Тема исторической 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памяти и образ «бесслёзного» па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мятника в финале поэмы.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Опорные понятия: </w:t>
      </w:r>
      <w:proofErr w:type="gram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ли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рическая</w:t>
      </w:r>
      <w:proofErr w:type="gramEnd"/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исповедальность</w:t>
      </w:r>
      <w:proofErr w:type="spellEnd"/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, микро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цикл.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Внутрипредметные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особенности поэтического син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таксиса А. А. Ахматовой; А. А. Ахматова и Н. С. Гумилёв;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творческий диалог А. А. Ахматовой и М. И. Цветаевой; стихи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А. А. Ахматовой об А. С. Пушкине.</w:t>
      </w: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Межпредметные</w:t>
      </w:r>
      <w:proofErr w:type="spellEnd"/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связи: 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образ А. А. Ахматовой в жи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вописи (К. С. Петров-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Водкин, Ю. П. Анненков, А. Моди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льяни, Н. И. Альтман и др.); «Реквием» А. А. Ахматовой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proofErr w:type="spellStart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Requiem</w:t>
      </w:r>
      <w:proofErr w:type="spellEnd"/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 В. А. Моцарта.</w:t>
      </w:r>
    </w:p>
    <w:p w:rsid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Для самостоятельного чтения: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стихотворения «Заплакала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осень, как вдова…», «Перед весной бывают дни такие…», «Не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с теми я, кто бросил землю</w:t>
      </w:r>
      <w:r w:rsidR="00C73A42">
        <w:rPr>
          <w:rFonts w:ascii="Times New Roman" w:eastAsiaTheme="minorHAnsi" w:hAnsi="Times New Roman"/>
          <w:sz w:val="28"/>
          <w:szCs w:val="28"/>
          <w:lang w:eastAsia="en-US"/>
        </w:rPr>
        <w:t>…», «Стихи о Петербурге», «Серо</w:t>
      </w: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глазый король», «Приморский сонет»; «Поэма без героя».</w:t>
      </w:r>
    </w:p>
    <w:p w:rsidR="00C73A42" w:rsidRPr="009F1044" w:rsidRDefault="00C73A42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Default="009F1044" w:rsidP="00C73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>М. И. ЦВЕТАЕВА</w:t>
      </w:r>
    </w:p>
    <w:p w:rsidR="00C73A42" w:rsidRPr="009F1044" w:rsidRDefault="00C73A42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F1044" w:rsidRPr="009F1044" w:rsidRDefault="009F1044" w:rsidP="00C73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sz w:val="28"/>
          <w:szCs w:val="28"/>
          <w:lang w:eastAsia="en-US"/>
        </w:rPr>
        <w:t xml:space="preserve">Стихотворения: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«Попытка ревности», «Моим стихам,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написанным так рано…», «Кто создан из камня, кто создан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из глины…», «Мне нравитс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я, что Вы больны не мной…», «Мо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литва», «Тоска по родине! Давно…», «Куст», «Рассвет на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рельсах», «Стихи к Блоку» («Имя твоё — птица в руке…»)</w:t>
      </w:r>
      <w:r w:rsidR="00C73A4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 др. по выбору.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C73A42">
        <w:rPr>
          <w:rFonts w:ascii="Times New Roman" w:eastAsiaTheme="minorHAnsi" w:hAnsi="Times New Roman"/>
          <w:iCs/>
          <w:sz w:val="28"/>
          <w:szCs w:val="28"/>
          <w:lang w:eastAsia="en-US"/>
        </w:rPr>
        <w:t>Уникальность поэтического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голоса М. И. Цветаевой, её поэ</w:t>
      </w:r>
      <w:r w:rsidRPr="00C73A42">
        <w:rPr>
          <w:rFonts w:ascii="Times New Roman" w:eastAsiaTheme="minorHAnsi" w:hAnsi="Times New Roman"/>
          <w:iCs/>
          <w:sz w:val="28"/>
          <w:szCs w:val="28"/>
          <w:lang w:eastAsia="en-US"/>
        </w:rPr>
        <w:t>тического темперамента. Поэ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зия М. И. Цветаевой как лиричес</w:t>
      </w:r>
      <w:r w:rsidRPr="00C73A42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кий дневник эпохи. </w:t>
      </w:r>
      <w:proofErr w:type="spellStart"/>
      <w:r w:rsidRPr="00C73A42">
        <w:rPr>
          <w:rFonts w:ascii="Times New Roman" w:eastAsiaTheme="minorHAnsi" w:hAnsi="Times New Roman"/>
          <w:iCs/>
          <w:sz w:val="28"/>
          <w:szCs w:val="28"/>
          <w:lang w:eastAsia="en-US"/>
        </w:rPr>
        <w:t>Исповедальность</w:t>
      </w:r>
      <w:proofErr w:type="spellEnd"/>
      <w:r w:rsidRPr="00C73A42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,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внутренняя самоотдача,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максимальное напряжение духовных сил как отличительные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черты цветаевской лирики. Тема Родины, «собирание» России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в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lastRenderedPageBreak/>
        <w:t>произведениях разных лет.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Поэт и мир в творческой концеп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ции Цветаевой, образно-стилистическое своеобразие её поэзии.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лирический пафос, кольцевой повтор,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рефрен, дискретность (прерывистость) стиха.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особая «цветаевская» фонетика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(звукоподражание, фонет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ическая вариативность слова, фо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нетическая трансформация); пушкинская тема в творчестве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М. И. Цветаевой; посвящен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ие поэтам-современникам в цвета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евской лирике («Стихи к Б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локу», «Стихи к Ахматовой», «Ма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яковскому» и др.).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поэзия и музыка в творческой судьбе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М. И. Цветаевой (автобиографический очерк «Мать и музыка»).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Для самостоятельного чтения: </w:t>
      </w:r>
      <w:proofErr w:type="gramStart"/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«Книги в красном пере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плёте», «Бабушке», «Семь холмов — как семь колоколов!..»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(из цикла «Стихи о Мос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кве»), «Поэма Горы», циклы «При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гвождена», «Стихи к Блоку», «Ученик».</w:t>
      </w:r>
      <w:proofErr w:type="gramEnd"/>
    </w:p>
    <w:p w:rsidR="00515DD7" w:rsidRDefault="00515DD7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</w:p>
    <w:p w:rsidR="009F1044" w:rsidRDefault="009F1044" w:rsidP="00515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«КОРОЛИ СМЕХА» ИЗ ЖУРНАЛА «САТИРИКОН»</w:t>
      </w:r>
    </w:p>
    <w:p w:rsidR="00515DD7" w:rsidRPr="00515DD7" w:rsidRDefault="00515DD7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Развитие традиций отечественной сатиры в т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ворчест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ве А. Т. Аверченко, Н. Тэффи, Саши Чёрного, Дон </w:t>
      </w:r>
      <w:proofErr w:type="spellStart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Аминадо</w:t>
      </w:r>
      <w:proofErr w:type="spellEnd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.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Темы и мотивы сатирической </w:t>
      </w:r>
      <w:proofErr w:type="spellStart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новеллистики</w:t>
      </w:r>
      <w:proofErr w:type="spellEnd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А. Т. Аверченко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дореволюционного и эмигрантского периода </w:t>
      </w:r>
      <w:r w:rsidRP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(«Дюжина ножей</w:t>
      </w:r>
      <w:r w:rsidR="00515DD7" w:rsidRP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 спину революции»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). Мастерство писателя в выборе приёмов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комического.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сарказм, ирония, политическая сатира.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традиции русской сатиры в </w:t>
      </w:r>
      <w:proofErr w:type="spellStart"/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но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веллистике</w:t>
      </w:r>
      <w:proofErr w:type="spellEnd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А. Т. Аверченко.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те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ма современного искусства в рас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сказах А. Т. Аверченко.</w:t>
      </w:r>
    </w:p>
    <w:p w:rsidR="00515DD7" w:rsidRDefault="00515DD7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9F1044" w:rsidRDefault="009F1044" w:rsidP="00515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ОКТЯБРЬСКАЯ РЕВОЛЮЦИЯ И </w:t>
      </w:r>
      <w:proofErr w:type="gramStart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ЛИТЕРАТУРНЫЙ</w:t>
      </w:r>
      <w:proofErr w:type="gramEnd"/>
    </w:p>
    <w:p w:rsidR="009F1044" w:rsidRDefault="009F1044" w:rsidP="00515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ПРОЦЕСС 20-х ГОДОВ</w:t>
      </w:r>
    </w:p>
    <w:p w:rsidR="00515DD7" w:rsidRPr="009F1044" w:rsidRDefault="00515DD7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Октябрьская револю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ция в восприятии художников раз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личных направлений. Ли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тература и публицистика послере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волюционных лет как живой документ эпохи («Апокалипсис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нашего времени» В. В. Роза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нова, «Окаянные дни» И. А. Буни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на, «Несвоевременные мыс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ли» М. Горького, «Молитва о Рос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сии» И. Г. Эренбурга, «Плачи» А. М. Ремизова, «Голый год»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Б. А. Пильняка и др.).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gramStart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Литературные группировки,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возникшие после Октября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1917 года (Пролеткульт, «Кузница», ЛЕФ, конструктивизм,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имажинизм, «Перевал», «</w:t>
      </w:r>
      <w:proofErr w:type="spellStart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Серапионовы</w:t>
      </w:r>
      <w:proofErr w:type="spellEnd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братья» и др.).</w:t>
      </w:r>
      <w:proofErr w:type="gramEnd"/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Возникновение «гнёзд рассеяния» 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эмигрантской части «рас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колотой лиры» (отъезд за гр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аницу И. А. Бунина, И. С. </w:t>
      </w:r>
      <w:proofErr w:type="spellStart"/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Шмелё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ва</w:t>
      </w:r>
      <w:proofErr w:type="spellEnd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, А. М. Ремизова, Г. В. Ивано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ва, Б. К. Зайцева, М. И. Цветае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вой, А. Т. Аверченко и др.).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Тема Родины и революции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 прои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зведениях писателей «но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вой волны» («Чапаев» Д. А. 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Фурманова, «Разгром» А. А. Фаде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ева, «Конармия» И. Э. Бабе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ля, «Донские рассказы» М. А. Шо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лохова, «Сорок первый» Б. А. Лавренёва и др.).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lastRenderedPageBreak/>
        <w:t xml:space="preserve">Развитие жанра антиутопии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 романах Е. И. Замятина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«Мы» и А. П. Платонова «</w:t>
      </w:r>
      <w:proofErr w:type="spellStart"/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Чевенгур</w:t>
      </w:r>
      <w:proofErr w:type="spellEnd"/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». Развенчание идеи «со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циального рая на земле», утверждение ценности человеческой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«единицы».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Юмористическая проза 20-х годов. 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Стилистическая яр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кость и сатирическая заострённость новеллистического сказа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М. М. Зощенко (рассказы 1920-х годов). Сатира с философским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подтекстом в романах И. Иль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фа и Е. Петрова «Двенадцать сту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льев» и «Золотой телёнок».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эмигрантская литература, антиутопия,</w:t>
      </w:r>
      <w:r w:rsidR="00515DD7"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орнаментальная проза, сказ, конструктивизм, ОБЭРИУ.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образ «нового мира» в творчестве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писателей разных направлений.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исторический процесс и его худо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жественное осмысление в 1920-е годы.</w:t>
      </w:r>
    </w:p>
    <w:p w:rsidR="00515DD7" w:rsidRDefault="00515DD7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Default="009F1044" w:rsidP="00515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В. В. МАЯКОВСКИЙ</w:t>
      </w:r>
    </w:p>
    <w:p w:rsidR="00515DD7" w:rsidRPr="009F1044" w:rsidRDefault="00515DD7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9F1044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Стихотворения: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«А вы м</w:t>
      </w:r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огли бы?», «Ночь», «Нате!», «По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слушайте!», «Скрипка и немножко нервно</w:t>
      </w:r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», «О </w:t>
      </w:r>
      <w:proofErr w:type="gramStart"/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дряни</w:t>
      </w:r>
      <w:proofErr w:type="gramEnd"/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», «Раз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говор с фининспектором о поэзии», «</w:t>
      </w:r>
      <w:proofErr w:type="spellStart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Лиличка</w:t>
      </w:r>
      <w:proofErr w:type="spellEnd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!», «Юбилейное»</w:t>
      </w:r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 др. по выбору. Поэмы: «Облако в штанах», «Во весь голос»</w:t>
      </w:r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(вступление).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Тема поэта и толпы в ранней лирике В. В. Маяковского.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Город как «цивилизация одиночества» в лирике поэта. Тема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«художник и революция», её образное воплощение в лирике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поэта. Отражение «гримас» н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ового быта в сатирических произ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ведениях. Специфика традиц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ионной темы поэта и поэзии в ли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рике В. В. Маяковского. Нова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торство поэта в области художес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твенной формы.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Бунтарский пафос поэм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ы «Облако в штанах»: четыре «до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лой!» как сюжетно-компо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зиционная основа поэмы. Соедине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ние любовной темы с социально-философской проблематикой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эпохи. Поэма «Во весь голос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» как попытка диалога с потомка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ми, лирическая исповедь поэта-гражданина.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образ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ная гиперболизация, декламацион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ный стих, поэтические неологизмы.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неологизмы в лирике В. В. Ма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яковского; библейские мотивы в поэзии В. В. Маяковского;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цикл стихов М. И. Цветаевой, посвящённый В.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В. Маяков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скому; литературные пародии на лирику В. В. Маяковского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(А. Г. Архангельский, М. Д. </w:t>
      </w:r>
      <w:proofErr w:type="spellStart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Вольпин</w:t>
      </w:r>
      <w:proofErr w:type="spellEnd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и др.).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поэзия В. В. Маяковского и твор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чество художников-кубистов (К. С. Малевич, М. Ф. Ларионов,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И. И. Машков и др.); В. В. Маяковский и театр.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gramStart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Для самостоятельного чтения: 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стихотворения «Ода револю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ции», «Левый марш», «Приказ по армии искусств», «Письмо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Татьяне Яковлевой», «Письмо товарищу </w:t>
      </w:r>
      <w:proofErr w:type="spellStart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Кострову</w:t>
      </w:r>
      <w:proofErr w:type="spellEnd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из Парижа о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сущности любви», «Хорош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ее отношение к лошадям», «Необы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чайное приключение, бывшее с Владимиром Маяковским летом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на даче»; поэмы «Люблю», «Хорошо!»; пьесы «Клоп», «Баня».</w:t>
      </w:r>
      <w:proofErr w:type="gramEnd"/>
    </w:p>
    <w:p w:rsidR="00515DD7" w:rsidRDefault="00515DD7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</w:p>
    <w:p w:rsidR="009F1044" w:rsidRDefault="009F1044" w:rsidP="00515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lastRenderedPageBreak/>
        <w:t>С. А. ЕСЕНИН</w:t>
      </w:r>
    </w:p>
    <w:p w:rsidR="00515DD7" w:rsidRPr="009F1044" w:rsidRDefault="00515DD7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9F1044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Стихотворения: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«Выткался на озере алый свет зари…»,</w:t>
      </w:r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«Песнь о собаке», «Гой ты, Русь, моя родная!..», «Не бродить,</w:t>
      </w:r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не мять в кустах багряных</w:t>
      </w:r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…», «Мы теперь уходим понем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ногу…», «Спит ковыль. </w:t>
      </w:r>
      <w:proofErr w:type="gramStart"/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Равнина дорогая…», «Чую радуниц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Божью…», «В том краю, где жёлтая крапива…», «Письмо</w:t>
      </w:r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к женщине», «Собаке </w:t>
      </w:r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Качалова», «Шаганэ ты моя, Шага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нэ…», «Не жалею, не зову, не плачу…», «Русь советская» и др.</w:t>
      </w:r>
      <w:r w:rsidR="00515DD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по выбору.</w:t>
      </w:r>
      <w:proofErr w:type="gramEnd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Поэма «Анна </w:t>
      </w:r>
      <w:proofErr w:type="spellStart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Снегина</w:t>
      </w:r>
      <w:proofErr w:type="spellEnd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».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Природа родного края и образ Руси в лирике С. А. Есенина.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Религиозные мотивы в ранне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й лирике поэта. Трагическое про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тивостояние города и дерев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ни в лирике 1920-х годов. Любов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ная тема в поэзии С. А. Есенина. Богатство поэтической речи,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народно-песенное начало, 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философичность как основные чер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ты есенинской поэтики.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Соотношение лирического и эпического начал в поэме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«Анна </w:t>
      </w:r>
      <w:proofErr w:type="spellStart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Снегина</w:t>
      </w:r>
      <w:proofErr w:type="spellEnd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», её нравственно-философская проблематика.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Мотив сбережения молодост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и и души как главная тема «позд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него» С. А. Есенина.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имажинизм как поэтическое течение,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лиро-эпическая поэма.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эпитеты в лирике С. А. Есенина;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С. А. Есенин и А. А. Блок; творческая полемика С. А. Есенина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и В. В. Маяковского; пушкинские традиции в ли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рике С. А. Есе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нина.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С. А. Есенин в музыке (лирические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циклы и романсы Г. В. Свиридо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ва, З. И. Левиной, В. Н. Липато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ва, В. Ф. Веселова и др.).</w:t>
      </w: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gramStart"/>
      <w:r w:rsidRPr="00515DD7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Для самостоятельного чтения: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стихотворения «Письмо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матери», «</w:t>
      </w:r>
      <w:proofErr w:type="spellStart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Инония</w:t>
      </w:r>
      <w:proofErr w:type="spellEnd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», «Кобыльи корабли», «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Цветы», «О крас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ном вечере задумалась дорога…», «Запели тёсаные дроги…»,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«Русь», «Пушкину», «Я иду долиной.</w:t>
      </w:r>
      <w:proofErr w:type="gramEnd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На затылке кепи…»,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«Низкий дом с голубыми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ставнями…»; поэмы «Чёрный чело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век», «Страна </w:t>
      </w:r>
      <w:proofErr w:type="gramStart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Негодяев</w:t>
      </w:r>
      <w:proofErr w:type="gramEnd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».</w:t>
      </w:r>
    </w:p>
    <w:p w:rsidR="00515DD7" w:rsidRDefault="00515DD7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Default="009F1044" w:rsidP="00515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ЛИТЕРАТУРНЫЙ ПРОЦЕСС 30-х — НАЧАЛА 40-х ГОДОВ</w:t>
      </w:r>
    </w:p>
    <w:p w:rsidR="00515DD7" w:rsidRPr="00515DD7" w:rsidRDefault="00515DD7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</w:p>
    <w:p w:rsidR="009F1044" w:rsidRPr="00515DD7" w:rsidRDefault="009F1044" w:rsidP="00515D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Духовная атмосфера деся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тилетия и её отражение в литера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туре и искусстве. Сложное е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динство оптимизма и горечи, иде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ализма и страха, возвышен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ия человека труда и бюрократиза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ции власти.</w:t>
      </w:r>
    </w:p>
    <w:p w:rsidR="009F1044" w:rsidRPr="00515DD7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Рождение новой песенно-лирической ситуации.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Героини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стихотворений П. Н. Васил</w:t>
      </w:r>
      <w:r w:rsid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ьева и М. В. Исаковского (симво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лический образ России — Родины). Лирика Б. П. Корнилова,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Д. Б. </w:t>
      </w:r>
      <w:proofErr w:type="spellStart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Кедрина</w:t>
      </w:r>
      <w:proofErr w:type="spellEnd"/>
      <w:r w:rsidRPr="00515DD7">
        <w:rPr>
          <w:rFonts w:ascii="Times New Roman" w:eastAsiaTheme="minorHAnsi" w:hAnsi="Times New Roman"/>
          <w:iCs/>
          <w:sz w:val="28"/>
          <w:szCs w:val="28"/>
          <w:lang w:eastAsia="en-US"/>
        </w:rPr>
        <w:t>, М. А. Светлова, А. А. Жарова и др.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gramStart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Литература на стройке: 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произведения 1930-х годов о лю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дях труда («Энергия» Ф. В. Гладкова, «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Соть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» Л. М. Леонова,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«Гидроцентраль» М. С. Шагин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ян, «Время, вперёд!»</w:t>
      </w:r>
      <w:proofErr w:type="gramEnd"/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proofErr w:type="gramStart"/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В. П. Ката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ева, «Люди из захолустья» А. Г. Малышкина и др.).</w:t>
      </w:r>
      <w:proofErr w:type="gramEnd"/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Драматургия: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«Чужой ребёнок» В. В. Шкваркина, «Таня»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А. Н. Арбузова.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Человеческий и творчески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й подвиг Н. А. Островского. Уни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кальность и полемическая з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аострённость образа Павла Корча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гина в романе «Как закалялась сталь».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lastRenderedPageBreak/>
        <w:t xml:space="preserve">Тема коллективизации в литературе. 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Трагическая судь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ба Н. А. Клюева и поэ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тов «</w:t>
      </w:r>
      <w:proofErr w:type="gramStart"/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крестьянской</w:t>
      </w:r>
      <w:proofErr w:type="gramEnd"/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proofErr w:type="spellStart"/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купницы</w:t>
      </w:r>
      <w:proofErr w:type="spellEnd"/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». Поэ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ма А. Т. Твардовского «Стр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ана </w:t>
      </w:r>
      <w:proofErr w:type="spellStart"/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Муравия</w:t>
      </w:r>
      <w:proofErr w:type="spellEnd"/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» и роман М. А. Шоло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хова «Поднятая целина».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Первый съезд Союза писа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телей СССР и его общественно-ис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торическое значение.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Эмигрантская «ветвь» русской литературы в 1930-е</w:t>
      </w:r>
      <w:r w:rsidR="00F861CA" w:rsidRPr="00F861C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годы.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Ностальгический реализм И. А. Бунина, Б. К. Зайцева,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И. С.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Шмелёва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. «Парижская нота» русской поэзии 1930-х 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го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дов. Лирика Г. В. Иванова, Б. Ю. Поплавского, Н. А. Оцупа,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Д. М. Кнута, Л. Д.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Червинской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, Г. В. Адамовича и др.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О. Э. Мандельштам.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Стихотворения: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="00F861C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«Заснула чернь. Зия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ет площадь аркой…», «На розвальнях, уложенных соломой…»,</w:t>
      </w:r>
      <w:r w:rsidR="00F861C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«Эпиграмма», «За гремучую доблесть грядущих веков…»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и др.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Истоки поэтического творче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ства. Близость к акмеизму. Исто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рическая тема в лирике О. 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Э. Мандельштама. Осмысление вре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мени и противостояние «веку-волкодаву». Художественное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мастерство поэта.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А. Н. Толстой.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Роман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«Пётр Первый».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Основные этапы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становления исторической личности, черты национального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характера в образе Петра.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Образы сподвижников царя и про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тивников петровских преобразований. Проблемы народа</w:t>
      </w:r>
    </w:p>
    <w:p w:rsidR="009F1044" w:rsidRPr="00F861CA" w:rsidRDefault="009F1044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и власти, личности и истори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и в художественной концепции ав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тора. Жанровое, композицио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нное и стилистико-языковое свое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образие романа.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песе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нно-лирическая ситуация, «париж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ская нота» русской поэзии,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историко-биографическое повест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вование.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образ «идеального» героя в ли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тературе разных эпох, «петровская» тема в произведениях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М. В. Ломоносова, А. С. Пушкина, А. К. Толстого, А. А. Блока.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песни на стихи М. В. Исаковского,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М. А. Светлова, А. А. Жарова и др.; исторические источники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романа «Пётр Первый» (труды Н. Г. Устря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лова, С. М. Соловьё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ва и др.).</w:t>
      </w:r>
    </w:p>
    <w:p w:rsidR="00F861CA" w:rsidRDefault="00F861CA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Default="009F1044" w:rsidP="00F861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М. А. ШОЛОХОВ</w:t>
      </w:r>
    </w:p>
    <w:p w:rsidR="00F861CA" w:rsidRPr="009F1044" w:rsidRDefault="00F861CA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9F1044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Роман-эпопея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«Тихий Дон».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Историческая широта и масштабность шолоховского эпоса.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Картины жизни донского казачества в романе. Изображение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революции и Гражданской войны как общенародной трагедии.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Идея Дома и святости семейно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го очага в романе. Роль и значе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ние женских образов в худо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жественной системе романа. Слож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ность, противоречивость пути «казачьего Гамлета» Григория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Мелехова, отражение в нё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м традиций народного правдоиска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тельства. Художественно-стилистическое своеобразие «Тихого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Дона». </w:t>
      </w:r>
      <w:proofErr w:type="gram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Исторически-конкр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етное</w:t>
      </w:r>
      <w:proofErr w:type="gramEnd"/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и вневременное в проблема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тике шолоховского романа-эпопеи.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хроно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топ</w:t>
      </w:r>
      <w:proofErr w:type="spellEnd"/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романа-эпопеи, гуманистичес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кая концепция истории в литературе.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lastRenderedPageBreak/>
        <w:t>Внутрипредметные</w:t>
      </w:r>
      <w:proofErr w:type="spellEnd"/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продолжение традиций толс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товского эпоса в «Тихом Доне» («мысль народная» и «мысль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семейная»); шолоховский эпос в контексте произведений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о Гражданской войне (А. Фадеев, И. Бабель, М. Булгаков).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proofErr w:type="gramStart"/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роль диалектизмов в шолоховском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повествовании; исторические источники романа «Тихий Дон»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(книги В. Ф. Владимировой, А. А. Френкеля, М. Н.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Корчина</w:t>
      </w:r>
      <w:proofErr w:type="spellEnd"/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и др.); «Тихий Дон» в ил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люстрациях художников (С. Г. Ко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рольков, О. Г.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Верейский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, Ю. П. Ребров) и киноверсиях (к/ф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реж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.</w:t>
      </w:r>
      <w:proofErr w:type="gram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И. К.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Правова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и О. И. Пр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еображенской (1930), С. А. Гера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симова (1958), С. В. Урсуляка (2015).</w:t>
      </w:r>
    </w:p>
    <w:p w:rsidR="00F861CA" w:rsidRDefault="00F861CA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Default="009F1044" w:rsidP="00F861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М. А. БУЛГАКОВ</w:t>
      </w:r>
    </w:p>
    <w:p w:rsidR="00F861CA" w:rsidRPr="009F1044" w:rsidRDefault="00F861CA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9F1044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Романы: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«Белая гвардия», «Мастер и Маргарита» — по</w:t>
      </w:r>
      <w:r w:rsidR="00F861C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выбору.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Многослойность исторического пространства в «Белой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гвардии». Проблема нравс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твенного самоопределения личнос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ти в эпоху смуты. Дом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Турбиных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как островок любви и добра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в бурном море Истории. 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Сатирическое изображение </w:t>
      </w:r>
      <w:r w:rsidR="00F861CA"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полити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ческих временщиков, </w:t>
      </w:r>
      <w:proofErr w:type="gram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приспособленцев</w:t>
      </w:r>
      <w:proofErr w:type="gram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, обывателей (гетман,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Тальберг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,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Лисович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). Трагед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ия русской интеллигенции как ос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новной пафос романа.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«Мастер и Маргарита» как «роман-лабиринт» со сложной</w:t>
      </w:r>
      <w:r w:rsidR="00F861CA"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философской проблемати</w:t>
      </w:r>
      <w:r w:rsidR="00F861CA"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кой. Взаимодействие трёх повест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вовательных пластов в об</w:t>
      </w:r>
      <w:r w:rsidR="00F861CA"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разно-композиционной системе ро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мана. Нравственно-философское звучание «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ершалаимских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»</w:t>
      </w:r>
      <w:r w:rsidR="00F861CA"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глав. Сатирическая «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дья</w:t>
      </w:r>
      <w:r w:rsidR="00F861CA"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волиада</w:t>
      </w:r>
      <w:proofErr w:type="spellEnd"/>
      <w:r w:rsidR="00F861CA"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» М. А. Булгакова в рома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не. Неразрывность связи любви и творчества в проблематике</w:t>
      </w:r>
      <w:r w:rsidR="00F861CA"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«Мастера и Маргариты».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карнавальный смех, сатира.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евангельские мотивы в прозе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М. А. Булгакова; традиции мировой литературы в «Мастере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и Маргарите» (И. В. Гёте, Э.Т.А. Гофман, Н. В. Гоголь).</w:t>
      </w:r>
    </w:p>
    <w:p w:rsidR="009F1044" w:rsidRPr="00F861CA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роль глаголов-сказуемых в </w:t>
      </w:r>
      <w:proofErr w:type="spellStart"/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булга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ковских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произведениях; М. А. Булгаков и театр; сценические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и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киноинтерпретации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про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изведений М. А. Булгакова; музы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кальные реминисценции в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булгаковской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прозе.</w:t>
      </w:r>
    </w:p>
    <w:p w:rsidR="009F1044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Для самостоятельного чтения: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рассказ «Красная корона»,</w:t>
      </w:r>
      <w:r w:rsid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повесть «Собачье сердце», пьесы «Бег», «Дни </w:t>
      </w:r>
      <w:proofErr w:type="spellStart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Турбиных</w:t>
      </w:r>
      <w:proofErr w:type="spellEnd"/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».</w:t>
      </w:r>
    </w:p>
    <w:p w:rsidR="00F861CA" w:rsidRPr="00F861CA" w:rsidRDefault="00F861CA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</w:p>
    <w:p w:rsidR="009F1044" w:rsidRDefault="009F1044" w:rsidP="00F861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Б. Л. ПАСТЕРНАК</w:t>
      </w:r>
    </w:p>
    <w:p w:rsidR="00F861CA" w:rsidRPr="009F1044" w:rsidRDefault="00F861CA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EA71DC" w:rsidRDefault="009F1044" w:rsidP="00F861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F861CA">
        <w:rPr>
          <w:rFonts w:ascii="Times New Roman" w:eastAsiaTheme="minorHAnsi" w:hAnsi="Times New Roman"/>
          <w:iCs/>
          <w:sz w:val="28"/>
          <w:szCs w:val="28"/>
          <w:lang w:eastAsia="en-US"/>
        </w:rPr>
        <w:t>Стихотворения: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«Февраль. </w:t>
      </w:r>
      <w:proofErr w:type="gramStart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Достать чернил и плакать!..»,</w:t>
      </w:r>
      <w:r w:rsidR="00F861C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«Снег идёт», «В больнице», «Зимняя ночь», «Гамлет», «Во</w:t>
      </w:r>
      <w:r w:rsidR="00F861C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всём мне хочется дойти…», «Быть знаменитым некрасиво…»,</w:t>
      </w:r>
      <w:r w:rsidR="00F861C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«Определение поэзии», «Гефсиманский сад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» и др. по выбору.</w:t>
      </w:r>
      <w:proofErr w:type="gramEnd"/>
    </w:p>
    <w:p w:rsidR="009F1044" w:rsidRPr="00EA71DC" w:rsidRDefault="009F1044" w:rsidP="00EA7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Единство человеческой души и стихии мира в лирике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Б. Л. Пастернака. Неразрывность связи человека и природы,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их </w:t>
      </w:r>
      <w:proofErr w:type="spellStart"/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взаимотворчество</w:t>
      </w:r>
      <w:proofErr w:type="spellEnd"/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. Любов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ь и поэзия, жизнь и смерть в фи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лософской концепции Б. Л. 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Пастернака. Трагизм гамлетовско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го противостояния художника и эпохи в позднем творчестве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поэта. Метафорическое богатство и образная яркость лирики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Б. Л. Пастернака.</w:t>
      </w:r>
    </w:p>
    <w:p w:rsidR="009F1044" w:rsidRPr="00EA71DC" w:rsidRDefault="009F1044" w:rsidP="00EA7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EA71DC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мета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форический ряд, лирико-религиоз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ная проза.</w:t>
      </w:r>
    </w:p>
    <w:p w:rsidR="009F1044" w:rsidRPr="00EA71DC" w:rsidRDefault="009F1044" w:rsidP="00EA7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EA71DC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lastRenderedPageBreak/>
        <w:t>Внутрипредметные</w:t>
      </w:r>
      <w:proofErr w:type="spellEnd"/>
      <w:r w:rsidRPr="00EA71DC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роль и значение метафоры в кон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тексте одного из произведен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ий поэта; Б. Л. Пастернак и поэ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зия русского футуризма; евангельская и шекспировская темы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в лирике поэта; Б. Л. Пастернак и В. В. Маяковский.</w:t>
      </w:r>
    </w:p>
    <w:p w:rsidR="009F1044" w:rsidRPr="00EA71DC" w:rsidRDefault="009F1044" w:rsidP="00EA7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EA71DC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EA71DC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рисунки Л. О. Пастернака; музы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кальные образы Ф. Шопена в лирике Б. Л. Пастернака.</w:t>
      </w:r>
    </w:p>
    <w:p w:rsidR="009F1044" w:rsidRPr="00EA71DC" w:rsidRDefault="009F1044" w:rsidP="00EA7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gramStart"/>
      <w:r w:rsidRPr="00EA71DC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Для самостоятельного чтения: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стихотворения «Никого не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будет в доме…», «Про эти стихи», «Любить иных — тяжёлый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крест…», «Сосны», «Иней», «Июль»; поэма «Девятьсот пятый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год».</w:t>
      </w:r>
      <w:proofErr w:type="gramEnd"/>
    </w:p>
    <w:p w:rsidR="00EA71DC" w:rsidRDefault="00EA71DC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Default="009F1044" w:rsidP="00EA71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А. П. ПЛАТОНОВ</w:t>
      </w:r>
    </w:p>
    <w:p w:rsidR="00EA71DC" w:rsidRPr="009F1044" w:rsidRDefault="00EA71DC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EA71DC" w:rsidRDefault="009F1044" w:rsidP="00EA7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Рассказы: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«Возвращение», «Июльская гроза».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Повести: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«Сокровенный человек», «Котлован»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— по выбору.</w:t>
      </w:r>
    </w:p>
    <w:p w:rsidR="009F1044" w:rsidRPr="00EA71DC" w:rsidRDefault="009F1044" w:rsidP="00EA7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Оригинальность, самобытность художественного мира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А. П. Платонова. Тип платоно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вского героя — мечтателя, роман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тика, правдоискателя. «Детскость» стиля и языка писателя,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тема детства в прозе А. П. 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Платонова. Соотношение «задумчи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вого» авторского героя с р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еволюционной доктриной «всеобще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го счастья». Смысл трагического финала повести «Котлован»,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философская многозначность её названия. Роль «ключевых»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слов-понятий в художественной системе писателя.</w:t>
      </w:r>
    </w:p>
    <w:p w:rsidR="009F1044" w:rsidRPr="00EA71DC" w:rsidRDefault="009F1044" w:rsidP="00EA7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EA71DC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литературная антиутопия, «ключевая»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лексика.</w:t>
      </w:r>
    </w:p>
    <w:p w:rsidR="009F1044" w:rsidRPr="00EA71DC" w:rsidRDefault="009F1044" w:rsidP="00EA7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EA71DC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EA71DC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жанр антиутопии в творчестве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А. П. Платонова и Е. И. Замятина.</w:t>
      </w:r>
    </w:p>
    <w:p w:rsidR="009F1044" w:rsidRPr="00EA71DC" w:rsidRDefault="009F1044" w:rsidP="00EA7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EA71DC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EA71DC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проза А. П. Платонова и живопись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П. Н. </w:t>
      </w:r>
      <w:proofErr w:type="spellStart"/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Филонова</w:t>
      </w:r>
      <w:proofErr w:type="spellEnd"/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.</w:t>
      </w:r>
    </w:p>
    <w:p w:rsidR="009F1044" w:rsidRDefault="009F1044" w:rsidP="00EA7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EA71DC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Для самостоятельного чтения: </w:t>
      </w:r>
      <w:r w:rsid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рассказы «Родина электри</w:t>
      </w:r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чества», «Старый механик», «</w:t>
      </w:r>
      <w:proofErr w:type="spellStart"/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Фро</w:t>
      </w:r>
      <w:proofErr w:type="spellEnd"/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», повесть «</w:t>
      </w:r>
      <w:proofErr w:type="spellStart"/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Джан</w:t>
      </w:r>
      <w:proofErr w:type="spellEnd"/>
      <w:r w:rsidRPr="00EA71DC">
        <w:rPr>
          <w:rFonts w:ascii="Times New Roman" w:eastAsiaTheme="minorHAnsi" w:hAnsi="Times New Roman"/>
          <w:iCs/>
          <w:sz w:val="28"/>
          <w:szCs w:val="28"/>
          <w:lang w:eastAsia="en-US"/>
        </w:rPr>
        <w:t>».</w:t>
      </w:r>
    </w:p>
    <w:p w:rsidR="00EA71DC" w:rsidRPr="00EA71DC" w:rsidRDefault="00EA71DC" w:rsidP="00EA7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</w:p>
    <w:p w:rsidR="009F1044" w:rsidRPr="009F1044" w:rsidRDefault="009F1044" w:rsidP="00EA71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ЛИТЕРАТУРА ПЕРИОДА</w:t>
      </w:r>
    </w:p>
    <w:p w:rsidR="009F1044" w:rsidRDefault="009F1044" w:rsidP="00EA71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ВЕЛИКОЙ ОТЕЧЕСТВЕННОЙ ВОЙНЫ</w:t>
      </w:r>
    </w:p>
    <w:p w:rsidR="00EA71DC" w:rsidRPr="009F1044" w:rsidRDefault="00EA71DC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Отражение летописи 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военных лет в произведениях рус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ских писателей.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Публицистика времён войны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(А. Н. Толстой,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И. Г. Эренбург, Л. М. Леонов, О. Ф. 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Берггольц</w:t>
      </w:r>
      <w:proofErr w:type="spellEnd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, В. С. 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Гроссмани</w:t>
      </w:r>
      <w:proofErr w:type="spellEnd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др.).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Лирика военных лет.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Пе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сенная поэзия В. И. Лебедева-Ку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мача, М. В. Исаковского, Л. И. 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Ошанина</w:t>
      </w:r>
      <w:proofErr w:type="spellEnd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, Е. А. 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Долматовского</w:t>
      </w:r>
      <w:proofErr w:type="spellEnd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,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А. А. Суркова, А. И. Фатьянова, К. М. Симонова. «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Моабитская</w:t>
      </w:r>
      <w:proofErr w:type="spellEnd"/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тетрадь» Мусы 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Джалиля</w:t>
      </w:r>
      <w:proofErr w:type="spellEnd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Жанр поэмы в литературной летописи войны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(«Зоя»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М. И. 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Алигер</w:t>
      </w:r>
      <w:proofErr w:type="spellEnd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, «Сын» П. Г. 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Антокольского</w:t>
      </w:r>
      <w:proofErr w:type="spellEnd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, «Двадцать восемь»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М. А. Светлова и др.). Поэма 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А. Т. Твардовского «Василий </w:t>
      </w:r>
      <w:proofErr w:type="spellStart"/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Тёр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кин</w:t>
      </w:r>
      <w:proofErr w:type="spellEnd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» как вершинное произ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ведение времён войны. Прославле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ние подвига народа и русского солдата в «</w:t>
      </w:r>
      <w:proofErr w:type="gram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Книге про бойца</w:t>
      </w:r>
      <w:proofErr w:type="gramEnd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».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Проза о войне.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«Дни и ночи» К. М. Симонова, «Звезда»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Э. Г. Казакевича, «Спутник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и» В. Ф. Пановой, «Молодая гвар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дия» А. А. Фадеева, «Повесть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о настоящем человеке» Б. П. По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левого, «Судьба человека» М. А. Шолохова и др.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военная публицистика, документальная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проза.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«сквозные» темы прозы и поэзии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военных лет.</w:t>
      </w:r>
    </w:p>
    <w:p w:rsidR="009F1044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lastRenderedPageBreak/>
        <w:t>Межпредметные</w:t>
      </w:r>
      <w:proofErr w:type="spellEnd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песенная поэзия М. Исаковского,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А. Суркова, А. Фатьянова и др.</w:t>
      </w:r>
    </w:p>
    <w:p w:rsidR="001D208A" w:rsidRPr="001D208A" w:rsidRDefault="001D208A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</w:p>
    <w:p w:rsidR="009F1044" w:rsidRDefault="009F1044" w:rsidP="001D20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А. Т. ТВАРДОВСКИЙ</w:t>
      </w:r>
    </w:p>
    <w:p w:rsidR="001D208A" w:rsidRPr="009F1044" w:rsidRDefault="001D208A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9F1044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Стихотворения: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«Вся су</w:t>
      </w:r>
      <w:r w:rsid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ть в одном-единственном заве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те…», «Дробится рваный </w:t>
      </w:r>
      <w:r w:rsid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цоколь монумента…», «Я знаю, ни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какой моей вины…», «П</w:t>
      </w:r>
      <w:r w:rsid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амяти матери», «Я убит </w:t>
      </w:r>
      <w:proofErr w:type="gramStart"/>
      <w:r w:rsid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подо</w:t>
      </w:r>
      <w:proofErr w:type="gramEnd"/>
      <w:r w:rsid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Рже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вом», «В чём хочешь человечество вини…»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и др. по выбору.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Поэма «По праву памяти».</w:t>
      </w:r>
      <w:r w:rsidR="001D208A"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Доверительность и теплота лирическ</w:t>
      </w:r>
      <w:r w:rsidR="001D208A"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ой интонации А. Т. Твар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довского. Любовь к «правде 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сущей» как основной мотив «лири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ческого эпоса» художника. Память войны, тема нравственных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испытаний на дорогах истории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в произведениях разных лет. Фи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лософская проблематика поздней лирики поэта.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«По праву памяти» как поэма-исповедь, поэма-завещание.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Тема прошлого, настоящего и будущего в свете исторической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памяти, уроков пережитого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. Гражданственность и нравствен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ная высота позиции автора.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лирик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о-патриотический пафос, лиричес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кий эпос.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И. А. Бунин о поэме «Василий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Тёркин</w:t>
      </w:r>
      <w:proofErr w:type="spellEnd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»; некрасовские традиции в лирике А. Т. Твардовского.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литературная деятельность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А. Т. Твардовского в журн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але «Новый мир»: документы, сви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детельства, воспоминания.</w:t>
      </w:r>
    </w:p>
    <w:p w:rsidR="009F1044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Для самостоятельного чтения: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стихотворения «Жестокая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память», «Как после мартовских метелей…», «Полночь в моё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городское окно…»; поэмы «Дом у дороги», «За далью — даль».</w:t>
      </w:r>
    </w:p>
    <w:p w:rsidR="001D208A" w:rsidRPr="001D208A" w:rsidRDefault="001D208A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</w:p>
    <w:p w:rsidR="009F1044" w:rsidRDefault="009F1044" w:rsidP="001D20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ЛИТЕРАТУРНЫЙ ПРОЦЕСС 50–80-х ГОДОВ</w:t>
      </w:r>
    </w:p>
    <w:p w:rsidR="001D208A" w:rsidRPr="009F1044" w:rsidRDefault="001D208A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Осмысление Великой Победы 1945 года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в 40–50-е годы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ХХ века. Поэзия Ю. В. 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Друни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ной</w:t>
      </w:r>
      <w:proofErr w:type="spellEnd"/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, М. А. Дудина, М. К. Лукони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на, С. С. Орлова, А. П. Меж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ирова. Повесть «В окопах Сталин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града» В. П. Некрасова.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«Оттепель» 1953–1964 годов 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— рождение нового типа ли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тературного движения. Нов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ый характер взаимосвязей писате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ля и общества в произведения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х В. Д. Дудинцева, В. Ф. Тендря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кова, В. С. Розова, В. П. Аксёнова, А. И. Солженицына и др.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Поэтическая «оттепель»: «громкая» (эстрадная) и «тихая»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лирика. Своеобразие поэзии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Е. А. Евтушенко, Р. И. Рождест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венского, А. А. Вознесенского,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Б. А. Ахмадулиной, Н. М. Руб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цова, Ю. П. Кузнецова и др.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«Окопный реализм» писателей-фронтовиков 1960–1970-х</w:t>
      </w:r>
      <w:r w:rsid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годов.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Проза Ю. В. Бондарева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, К. Д. Воробьёва, А. А. Ананье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ва, В. Л. Кондратьева, Б. Л. Ва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сильева, Е. И. Носова, В. П. Ас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тафьева.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«Деревенская проза» 1950–1980-х годов. </w:t>
      </w:r>
      <w:proofErr w:type="gramStart"/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Произведе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ния С. П. Залыгина, Б. А. 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Мож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аева</w:t>
      </w:r>
      <w:proofErr w:type="spellEnd"/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, В. А. Солоухина, Ю. П. Ка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закова, Ф. А. Абрамова, В. И.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Белова и др. Повести В. Г. Рас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путина «Последний срок», «Прощание с Матёрой» и др.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Нравственно-философская проблематика пьес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А. В. Вампило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ва, прозы В. П. Астафьева, Ю. В. Трифонова, В. С. Маканина,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Ю. О. Домбровского, В. Н. Крупина.</w:t>
      </w:r>
      <w:proofErr w:type="gramEnd"/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lastRenderedPageBreak/>
        <w:t xml:space="preserve">Историческая романистика 1960–1980-х годов. </w:t>
      </w:r>
      <w:r w:rsidR="001D208A"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Рома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ны В. С. Пикуля, Д. М. Бал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ашова, В. А. </w:t>
      </w:r>
      <w:proofErr w:type="spellStart"/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Чивилихина</w:t>
      </w:r>
      <w:proofErr w:type="spellEnd"/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. «Лагер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ная» тема в произведениях В. Т. Шаламова, Е. С. Гинзбург,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О. В. Волкова, А. В. 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Жигулина</w:t>
      </w:r>
      <w:proofErr w:type="spellEnd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Авторская песня как </w:t>
      </w:r>
      <w:proofErr w:type="gramStart"/>
      <w:r w:rsidRP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песенный</w:t>
      </w:r>
      <w:proofErr w:type="gramEnd"/>
      <w:r w:rsidRP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монотеатр</w:t>
      </w:r>
      <w:proofErr w:type="spellEnd"/>
      <w:r w:rsidRP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1970–1980-х</w:t>
      </w:r>
      <w:r w:rsid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годов.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Поэзия Ю. В. Визбора, А. А. Галича, Б. Ш. Окуджавы,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В. С. Высоцкого, А. Н. </w:t>
      </w:r>
      <w:proofErr w:type="spellStart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Башлачёва</w:t>
      </w:r>
      <w:proofErr w:type="spellEnd"/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.</w:t>
      </w:r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gramStart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эстрадная поэзия, «тихая» лирика,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«окопный реализм», автор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ская песня, «деревенская» и «го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родская» проза, «лагерная проза».</w:t>
      </w:r>
      <w:proofErr w:type="gramEnd"/>
    </w:p>
    <w:p w:rsidR="009F1044" w:rsidRPr="001D208A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феномен «оттепели» в литерату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ре разных эпох.</w:t>
      </w:r>
    </w:p>
    <w:p w:rsidR="009F1044" w:rsidRDefault="009F1044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1D208A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отражение периодов «оттепели»</w:t>
      </w:r>
      <w:r w:rsid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и «застоя» в искусстве.</w:t>
      </w:r>
    </w:p>
    <w:p w:rsidR="001D208A" w:rsidRPr="001D208A" w:rsidRDefault="001D208A" w:rsidP="001D2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</w:p>
    <w:p w:rsidR="009F1044" w:rsidRDefault="009F1044" w:rsidP="001D20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В. М. ШУКШИН</w:t>
      </w:r>
    </w:p>
    <w:p w:rsidR="001D208A" w:rsidRPr="009F1044" w:rsidRDefault="001D208A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9F1044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1D208A">
        <w:rPr>
          <w:rFonts w:ascii="Times New Roman" w:eastAsiaTheme="minorHAnsi" w:hAnsi="Times New Roman"/>
          <w:iCs/>
          <w:sz w:val="28"/>
          <w:szCs w:val="28"/>
          <w:lang w:eastAsia="en-US"/>
        </w:rPr>
        <w:t>Рассказы: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«Одни», «Чуд</w:t>
      </w:r>
      <w:r w:rsidR="0073691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ик», «Миль </w:t>
      </w:r>
      <w:proofErr w:type="gramStart"/>
      <w:r w:rsidR="0073691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пардон</w:t>
      </w:r>
      <w:proofErr w:type="gramEnd"/>
      <w:r w:rsidR="0073691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, мадам», «Сре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зал».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Колоритность и яркость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шукшинских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герое</w:t>
      </w:r>
      <w:proofErr w:type="gram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в-</w:t>
      </w:r>
      <w:proofErr w:type="gram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«чудиков».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Народ и «публика» как два нравственно-общественных полюса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в прозе В. М. Шукшина. Сочетание внешней занимательности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сюжета и глубины психолог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ического анализа в рассказах пи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сателя. Тема города и дере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вни, точность бытописания в </w:t>
      </w:r>
      <w:proofErr w:type="spellStart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шук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шинской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прозе.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геро</w:t>
      </w:r>
      <w:proofErr w:type="gram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й-</w:t>
      </w:r>
      <w:proofErr w:type="gram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«чудик», языковая пародийность.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творчество В. М. Шу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кшина и про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изведения «деревенской прозы» (В. Г. Распутин, В. И. Белов,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Ф. А. Абрамов, Б. А.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Можаев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и др.).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лексический состав текста, кино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драматургия В. М. Шукшина (к/ф «Живёт такой парень»,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«Странные люди», «Калина красная» и др.).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Для самостоятельного чтения: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повесть-сказка «До третьих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петухов», киноповесть «Калина красная».</w:t>
      </w:r>
    </w:p>
    <w:p w:rsidR="00736918" w:rsidRDefault="00736918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Default="009F1044" w:rsidP="00736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Н. М. РУБЦОВ</w:t>
      </w:r>
    </w:p>
    <w:p w:rsidR="00736918" w:rsidRPr="009F1044" w:rsidRDefault="00736918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9F1044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Стихотворения: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«Русский </w:t>
      </w:r>
      <w:r w:rsidR="0073691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огонёк», «Я буду скакать по хол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мам задремавшей отчизны…», «В горнице», «Душа хранит»</w:t>
      </w:r>
      <w:r w:rsidR="0073691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 др.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Диалог поэта с Россией. Прошлое и настоящее через призму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proofErr w:type="gram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вечного</w:t>
      </w:r>
      <w:proofErr w:type="gram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. Образы скитальца и родного очага. Одухотворённая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красота природы в лирике.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Задушевность и музыкальность поэтического слова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Н. М. Рубцова.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«тихая» лирика, напевный стих.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есенинские традиции в лирике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Н. М. Рубцова.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пес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ни и романсы на стихи Н. М. Руб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цова (музыка А. Морозова, А.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Лобзова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, А. Васина и др.).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Для самостоятельного чтения: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«Звезда полей», «Первый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снег», «Ферапонтово» и др.</w:t>
      </w:r>
    </w:p>
    <w:p w:rsidR="00736918" w:rsidRDefault="00736918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Default="009F1044" w:rsidP="00736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В. П. АСТАФЬЕВ</w:t>
      </w:r>
    </w:p>
    <w:p w:rsidR="00736918" w:rsidRPr="009F1044" w:rsidRDefault="00736918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9F1044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Повесть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«Царь-рыба». Рассказ «</w:t>
      </w:r>
      <w:proofErr w:type="spellStart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Людочка</w:t>
      </w:r>
      <w:proofErr w:type="spellEnd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»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и др.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lastRenderedPageBreak/>
        <w:t>Натурфилософия В. П. Аст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афьева. Человек и природа: един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ство и противостояние. Нравственный пафос произведений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писателя. Проблема утраты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proofErr w:type="gramStart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человеческого</w:t>
      </w:r>
      <w:proofErr w:type="gramEnd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в человеке. «Жес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токий» реализм позднего творчества В. П. Астафьева. С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интети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ческая жанровая природа крупных произведений писателя.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натурфилософская проза, цикл новелл.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«Царь-рыба» В. П. Астафьева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и «Старик и море» Э. Хемингуэя.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взаимодействие двух стилистических пластов в прозе В. П. Астафьева; рассказ В. П. Астафьева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«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Людочка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» и к/ф С. С. Говорухина «Ворошиловский стрелок».</w:t>
      </w:r>
    </w:p>
    <w:p w:rsidR="009F1044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Для самостоятельного чтения: 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повести «Стародуб», «Пере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вал», роман «Прокляты и убиты».</w:t>
      </w:r>
    </w:p>
    <w:p w:rsidR="00736918" w:rsidRPr="00736918" w:rsidRDefault="00736918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</w:p>
    <w:p w:rsidR="009F1044" w:rsidRDefault="009F1044" w:rsidP="00736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В. Г. РАСПУТИН</w:t>
      </w:r>
    </w:p>
    <w:p w:rsidR="00736918" w:rsidRPr="009F1044" w:rsidRDefault="00736918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9F1044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Повести: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«Последний срок», «Прощание </w:t>
      </w:r>
      <w:proofErr w:type="gramStart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</w:t>
      </w:r>
      <w:proofErr w:type="gramEnd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Матёрой»,</w:t>
      </w:r>
      <w:r w:rsidR="0073691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«Живи и помни».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Эпическое и драматическое начала прозы писателя. Дом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и семья как составляющие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национального космоса. Философ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ское осмысление социальны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х проблем современности. Особен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ности психологического 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анализа в «катастрофическом про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странстве» В. Г. Распутина.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«деревенская проза».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нравственная проблематика ро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мана Ф. М. Достоевского «Пр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еступление и наказание» и повес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ти В. Г. Распутина «Дочь Ивана, мать Ивана».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особеннос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ти лексики и синтакси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ческого строения фраз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расп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утинских</w:t>
      </w:r>
      <w:proofErr w:type="spellEnd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героев; экранизация по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вестей «Прощание </w:t>
      </w:r>
      <w:proofErr w:type="gram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</w:t>
      </w:r>
      <w:proofErr w:type="gram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Матёрой», «Василий и Василиса».</w:t>
      </w:r>
    </w:p>
    <w:p w:rsidR="009F1044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Для самостоятельного чтения: 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повести «Деньги для Ма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рии», «Дочь Ивана, мать Ивана», «Пожар».</w:t>
      </w:r>
    </w:p>
    <w:p w:rsidR="00736918" w:rsidRPr="00736918" w:rsidRDefault="00736918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</w:p>
    <w:p w:rsidR="009F1044" w:rsidRDefault="009F1044" w:rsidP="00736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А. И. СОЛЖЕНИЦЫН</w:t>
      </w:r>
    </w:p>
    <w:p w:rsidR="00736918" w:rsidRPr="009F1044" w:rsidRDefault="00736918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9F1044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Повесть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«Один день Ив</w:t>
      </w:r>
      <w:r w:rsidR="0073691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ана Денисовича». </w:t>
      </w:r>
      <w:r w:rsidR="00736918"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Рассказ</w:t>
      </w:r>
      <w:r w:rsidR="0073691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«</w:t>
      </w:r>
      <w:proofErr w:type="spellStart"/>
      <w:r w:rsidR="0073691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Матрё</w:t>
      </w: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нин</w:t>
      </w:r>
      <w:proofErr w:type="spellEnd"/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двор».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Отражение «лагерных университетов» писателя в повести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«Один день Ивана Денисовича». Яркость и точность авторского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бытописания, многообразие че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ловеческих типов в повести. Дет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скость души Ивана Денисовича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, черты </w:t>
      </w:r>
      <w:proofErr w:type="spellStart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праведничества</w:t>
      </w:r>
      <w:proofErr w:type="spellEnd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в харак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тере героя. Смешение языковых пластов в стилистике повести.</w:t>
      </w:r>
    </w:p>
    <w:p w:rsidR="009F1044" w:rsidRPr="00736918" w:rsidRDefault="009F1044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Продолжение темы </w:t>
      </w:r>
      <w:proofErr w:type="gram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нар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одного</w:t>
      </w:r>
      <w:proofErr w:type="gramEnd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proofErr w:type="spellStart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праведничества</w:t>
      </w:r>
      <w:proofErr w:type="spellEnd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в рассказе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«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Матрёнин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двор». Черты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«нутряной» России в облике Мат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рёны. Противопоставление исконной Руси России чиновной,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официозной. Символичность финала рассказа и его названия.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двуеди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нство</w:t>
      </w:r>
      <w:proofErr w:type="spellEnd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героя и автора, тип героя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праведника.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тема народного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праведничества</w:t>
      </w:r>
      <w:proofErr w:type="spellEnd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в творчестве А. И. Солжениц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ына и его литературных предшест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венников (Ф. М. Достоевский, Н. С. Лесков, И. С. Тургенев и др.).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lastRenderedPageBreak/>
        <w:t>Межпредметные</w:t>
      </w:r>
      <w:proofErr w:type="spellEnd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нравственно-философская позиция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Солженицына-историка; яз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ык «нутряной» России в прозе пи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сателя.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Для самостоятельного чтения: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рассказ «Захар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Калита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»,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цикл «Крохотки».</w:t>
      </w:r>
    </w:p>
    <w:p w:rsidR="00736918" w:rsidRDefault="00736918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Default="009F1044" w:rsidP="00736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НОВЕЙШАЯ РУССКАЯ ПРОЗА И ПОЭЗИЯ</w:t>
      </w:r>
    </w:p>
    <w:p w:rsidR="00736918" w:rsidRPr="009F1044" w:rsidRDefault="00736918" w:rsidP="009F1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Внутренняя противоречивость и драматизм современной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культурно-исторической сит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уации (экспансия массовой и эли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тарной литературы, смена нравственных критериев и т. п.).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Реалистическая проза. 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Глубокий психологизм, инте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рес к человеческой душе в её лучших проявлениях в прозе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Б. П. Екимова, Е. И. Носова, 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Ю. В. Бондарева, П. Л. Проскури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на, Ю. М. Полякова и др. Новейшая проза Л. С. Петрушевской,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С. Е.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Каледина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, В. П. Аксёно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ва, А. А. </w:t>
      </w:r>
      <w:proofErr w:type="spellStart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Проханова</w:t>
      </w:r>
      <w:proofErr w:type="spellEnd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, В. П. Аста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фьева, В. Г. Распутина. «Болевые точк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и» современной жиз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ни в прозе В. С. Маканина, З.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Прилепина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, Л. Е. Улицкой,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Т. Н. Толстой, В. С. Токаревой и др.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Эволюция модернистской и постмодернистской прозы.</w:t>
      </w:r>
      <w:r w:rsidR="0073691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proofErr w:type="gram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Многообразие течений и шк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ол «новейшей» словесности («дру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гая литература», «андеграунд», «арт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истическая проза», «</w:t>
      </w:r>
      <w:proofErr w:type="spellStart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соц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арт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», «новая волна» и т. п.).</w:t>
      </w:r>
      <w:proofErr w:type="gramEnd"/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Поэма в прозе «Москва — Петушки»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Вен</w:t>
      </w:r>
      <w:proofErr w:type="gram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.В</w:t>
      </w:r>
      <w:proofErr w:type="spellEnd"/>
      <w:proofErr w:type="gram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. Ерофеева как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воссоздание «новой реальности», выпадение из исторического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времени. «Виртуальность» и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«</w:t>
      </w:r>
      <w:proofErr w:type="spellStart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фантазийность</w:t>
      </w:r>
      <w:proofErr w:type="spellEnd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» прозы В. О. Пе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левина, её «игровой» характер.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Ироническая поэзия 1980–1990-х годов.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И. М. Губерман,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Д. А.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Пригов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, Т. Ю.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Кибиров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и др.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9F1044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Поэзия и судьба И. А. Бродского.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Стихотворения: «Большая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элегия Джону Донну», «Ни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страны, ни погоста…». Воссозда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ние «громадного мира зрения» в творчестве поэта, соот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ноше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ние опыта реальной жизни с культурой разных эпох.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Опорные понятия: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постмодернизм,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фэнтези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, ироническая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поэзия, </w:t>
      </w:r>
      <w:proofErr w:type="spellStart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эссеизм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.</w:t>
      </w:r>
    </w:p>
    <w:p w:rsidR="009F1044" w:rsidRPr="00736918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proofErr w:type="spellStart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Внутрипредметные</w:t>
      </w:r>
      <w:proofErr w:type="spellEnd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proofErr w:type="spellStart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реминисцентность</w:t>
      </w:r>
      <w:proofErr w:type="spellEnd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, </w:t>
      </w:r>
      <w:proofErr w:type="spellStart"/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интертексту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альность</w:t>
      </w:r>
      <w:proofErr w:type="spellEnd"/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современной прозы и поэзии; «вечные» темы в прозе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 реалистической доминантой.</w:t>
      </w:r>
    </w:p>
    <w:p w:rsidR="005759E6" w:rsidRPr="009F1044" w:rsidRDefault="009F1044" w:rsidP="007369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Межпредметные</w:t>
      </w:r>
      <w:proofErr w:type="spellEnd"/>
      <w:r w:rsidRPr="00736918"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 xml:space="preserve"> связи: </w:t>
      </w:r>
      <w:r w:rsidRP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с</w:t>
      </w:r>
      <w:r w:rsidR="00736918">
        <w:rPr>
          <w:rFonts w:ascii="Times New Roman" w:eastAsiaTheme="minorHAnsi" w:hAnsi="Times New Roman"/>
          <w:iCs/>
          <w:sz w:val="28"/>
          <w:szCs w:val="28"/>
          <w:lang w:eastAsia="en-US"/>
        </w:rPr>
        <w:t>овременная литература в контексте «массовой» культуры.</w:t>
      </w:r>
      <w:r w:rsidR="00C13E8A" w:rsidRPr="009F1044">
        <w:rPr>
          <w:rFonts w:ascii="Times New Roman" w:eastAsiaTheme="minorHAnsi" w:hAnsi="Times New Roman"/>
          <w:sz w:val="28"/>
          <w:szCs w:val="28"/>
          <w:lang w:eastAsia="en-US"/>
        </w:rPr>
        <w:br w:type="page"/>
      </w:r>
    </w:p>
    <w:p w:rsidR="00C13E8A" w:rsidRDefault="005759E6" w:rsidP="005759E6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759E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Формы организации учебных занятий</w:t>
      </w:r>
    </w:p>
    <w:p w:rsid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1. Фронтальная (</w:t>
      </w:r>
      <w:r w:rsidR="004E0FD0">
        <w:rPr>
          <w:sz w:val="28"/>
          <w:szCs w:val="28"/>
        </w:rPr>
        <w:t>с</w:t>
      </w:r>
      <w:r w:rsidRPr="004E0FD0">
        <w:rPr>
          <w:sz w:val="28"/>
          <w:szCs w:val="28"/>
        </w:rPr>
        <w:t xml:space="preserve">ловесная и наглядная передача учебной (проектно-корректирующей) информации одновременно всем учащимся, обмен информацией между учителем и детьми).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2. </w:t>
      </w:r>
      <w:proofErr w:type="gramStart"/>
      <w:r w:rsidRPr="004E0FD0">
        <w:rPr>
          <w:sz w:val="28"/>
          <w:szCs w:val="28"/>
        </w:rPr>
        <w:t>Групповая (</w:t>
      </w:r>
      <w:r w:rsidR="004E0FD0">
        <w:rPr>
          <w:sz w:val="28"/>
          <w:szCs w:val="28"/>
        </w:rPr>
        <w:t>о</w:t>
      </w:r>
      <w:r w:rsidRPr="004E0FD0">
        <w:rPr>
          <w:sz w:val="28"/>
          <w:szCs w:val="28"/>
        </w:rPr>
        <w:t>рганизация парной работы или выполнение дифференцированных заданий группой школьников (с помощью уче</w:t>
      </w:r>
      <w:r w:rsidR="004E0FD0">
        <w:rPr>
          <w:sz w:val="28"/>
          <w:szCs w:val="28"/>
        </w:rPr>
        <w:t>бника, карточек, классной доски</w:t>
      </w:r>
      <w:r w:rsidRPr="004E0FD0">
        <w:rPr>
          <w:sz w:val="28"/>
          <w:szCs w:val="28"/>
        </w:rPr>
        <w:t xml:space="preserve">).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3. Индивидуальная (</w:t>
      </w:r>
      <w:r w:rsidR="004E0FD0">
        <w:rPr>
          <w:sz w:val="28"/>
          <w:szCs w:val="28"/>
        </w:rPr>
        <w:t>р</w:t>
      </w:r>
      <w:r w:rsidRPr="004E0FD0">
        <w:rPr>
          <w:sz w:val="28"/>
          <w:szCs w:val="28"/>
        </w:rPr>
        <w:t xml:space="preserve">абота с учебником, выполнение самостоятельных и контрольных заданий, устный ответ у доски, индивидуальное сообщение новой для класса информации).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4. Коллективная (</w:t>
      </w:r>
      <w:r w:rsidR="004E0FD0">
        <w:rPr>
          <w:sz w:val="28"/>
          <w:szCs w:val="28"/>
        </w:rPr>
        <w:t>ч</w:t>
      </w:r>
      <w:r w:rsidRPr="004E0FD0">
        <w:rPr>
          <w:sz w:val="28"/>
          <w:szCs w:val="28"/>
        </w:rPr>
        <w:t xml:space="preserve">астичная или полная передача организации учебного занятия учащимся класса). </w:t>
      </w:r>
    </w:p>
    <w:p w:rsidR="005759E6" w:rsidRDefault="005759E6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sz w:val="28"/>
          <w:szCs w:val="28"/>
        </w:rPr>
        <w:t>5.</w:t>
      </w:r>
      <w:proofErr w:type="gramStart"/>
      <w:r w:rsidRPr="004E0FD0">
        <w:rPr>
          <w:rFonts w:ascii="Times New Roman" w:hAnsi="Times New Roman"/>
          <w:sz w:val="28"/>
          <w:szCs w:val="28"/>
        </w:rPr>
        <w:t>Дистанционная</w:t>
      </w:r>
      <w:proofErr w:type="gramEnd"/>
      <w:r w:rsidRPr="004E0FD0">
        <w:rPr>
          <w:rFonts w:ascii="Times New Roman" w:hAnsi="Times New Roman"/>
          <w:sz w:val="28"/>
          <w:szCs w:val="28"/>
        </w:rPr>
        <w:t xml:space="preserve"> (взаимодействие учителя, ученика и родителей дистанционно, в случае необходимости, с помощью </w:t>
      </w:r>
      <w:proofErr w:type="spellStart"/>
      <w:r w:rsidRPr="004E0FD0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4E0FD0">
        <w:rPr>
          <w:rFonts w:ascii="Times New Roman" w:hAnsi="Times New Roman"/>
          <w:sz w:val="28"/>
          <w:szCs w:val="28"/>
        </w:rPr>
        <w:t>, электронных образовательных платформ).</w:t>
      </w:r>
    </w:p>
    <w:p w:rsidR="004E0FD0" w:rsidRPr="004E0FD0" w:rsidRDefault="004E0FD0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59E6" w:rsidRDefault="001444E5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Способы проведения учебных занятий в</w:t>
      </w:r>
      <w:r w:rsidR="005759E6" w:rsidRPr="004E0FD0">
        <w:rPr>
          <w:b/>
          <w:bCs/>
          <w:sz w:val="28"/>
          <w:szCs w:val="28"/>
        </w:rPr>
        <w:t xml:space="preserve"> зависимости от типа урока </w:t>
      </w:r>
      <w:r w:rsidR="005759E6" w:rsidRPr="004E0FD0">
        <w:rPr>
          <w:sz w:val="28"/>
          <w:szCs w:val="28"/>
        </w:rPr>
        <w:t>урок изучения нового материала, урок обучения умениям и навыкам, урок практического применения знаний, урок обобщения и закрепления полученных знаний и навыков, урок контроля и проверки знаний, коррекционный урок, комбинированный урок</w:t>
      </w:r>
      <w:r w:rsidRPr="001444E5">
        <w:rPr>
          <w:sz w:val="28"/>
          <w:szCs w:val="28"/>
        </w:rPr>
        <w:t>;</w:t>
      </w:r>
      <w:r w:rsidR="005759E6" w:rsidRPr="004E0FD0">
        <w:rPr>
          <w:sz w:val="28"/>
          <w:szCs w:val="28"/>
        </w:rPr>
        <w:t xml:space="preserve"> </w:t>
      </w:r>
      <w:proofErr w:type="gramStart"/>
      <w:r w:rsidR="005759E6" w:rsidRPr="004E0FD0">
        <w:rPr>
          <w:sz w:val="28"/>
          <w:szCs w:val="28"/>
        </w:rPr>
        <w:t xml:space="preserve">лекция, дискуссия, расспрос, заочное путешествие, ролевая игра, викторина, контрольная работа, </w:t>
      </w:r>
      <w:r w:rsidRPr="000B286A">
        <w:rPr>
          <w:sz w:val="28"/>
          <w:szCs w:val="28"/>
        </w:rPr>
        <w:t>самостоятельная работа,</w:t>
      </w:r>
      <w:r>
        <w:rPr>
          <w:sz w:val="28"/>
          <w:szCs w:val="28"/>
        </w:rPr>
        <w:t xml:space="preserve"> </w:t>
      </w:r>
      <w:r w:rsidRPr="004E0FD0">
        <w:rPr>
          <w:sz w:val="28"/>
          <w:szCs w:val="28"/>
        </w:rPr>
        <w:t xml:space="preserve"> </w:t>
      </w:r>
      <w:r w:rsidR="005759E6" w:rsidRPr="004E0FD0">
        <w:rPr>
          <w:sz w:val="28"/>
          <w:szCs w:val="28"/>
        </w:rPr>
        <w:t xml:space="preserve">тестовая работа, практикум, зачет, конференция, заочная экскурсия, групповая работа, парная работа. </w:t>
      </w:r>
      <w:proofErr w:type="gramEnd"/>
    </w:p>
    <w:p w:rsidR="004E0FD0" w:rsidRPr="004E0FD0" w:rsidRDefault="004E0FD0" w:rsidP="004E0FD0">
      <w:pPr>
        <w:pStyle w:val="Default"/>
        <w:ind w:firstLine="708"/>
        <w:jc w:val="both"/>
        <w:rPr>
          <w:sz w:val="28"/>
          <w:szCs w:val="28"/>
        </w:rPr>
      </w:pPr>
    </w:p>
    <w:p w:rsidR="005759E6" w:rsidRPr="004E0FD0" w:rsidRDefault="005759E6" w:rsidP="004E0FD0">
      <w:pPr>
        <w:pStyle w:val="Default"/>
        <w:jc w:val="center"/>
        <w:rPr>
          <w:sz w:val="28"/>
          <w:szCs w:val="28"/>
        </w:rPr>
      </w:pPr>
      <w:r w:rsidRPr="004E0FD0">
        <w:rPr>
          <w:b/>
          <w:bCs/>
          <w:sz w:val="28"/>
          <w:szCs w:val="28"/>
        </w:rPr>
        <w:t>Основные виды учебной деятельности</w:t>
      </w:r>
    </w:p>
    <w:p w:rsidR="005759E6" w:rsidRPr="00736918" w:rsidRDefault="00736918" w:rsidP="00736918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736918">
        <w:rPr>
          <w:sz w:val="28"/>
          <w:szCs w:val="28"/>
        </w:rPr>
        <w:t>Работа с учебником, сообщения учителя и учащихся, беседа, лексическая работа, составление ассоциативных рядов, презентация книг, заполнение рефлексивных таблиц, создание слайдовых презентаций, виртуальные и заочные экскурсии по местам жизни и творчества писателей, художественный пересказ, выразительное чтение и чтение по ролям, составление цитатных и тезисных планов, конструирование диалогов на основе материалов учебника, создание вопросов, позволяющих скорректировать первоначальное восприятие текста учащимися, создание иллюстраций</w:t>
      </w:r>
      <w:proofErr w:type="gramEnd"/>
      <w:r w:rsidRPr="00736918">
        <w:rPr>
          <w:sz w:val="28"/>
          <w:szCs w:val="28"/>
        </w:rPr>
        <w:t xml:space="preserve">, </w:t>
      </w:r>
      <w:proofErr w:type="gramStart"/>
      <w:r w:rsidRPr="00736918">
        <w:rPr>
          <w:sz w:val="28"/>
          <w:szCs w:val="28"/>
        </w:rPr>
        <w:t xml:space="preserve">составление рабочих материалов для сочинения, вопросов к статье учебника, работа с портретами писателей, иллюстрациями, репродукциями произведений живописи, созвучных по теме и настроению изучаемому произведению, прослушивание музыкальных произведений, устное словесное рисование, создание сценариев фильма и подписей под кадрами из мультфильма, конкурсы на лучшего знатока произведений, викторины по творчеству писателя, </w:t>
      </w:r>
      <w:proofErr w:type="spellStart"/>
      <w:r w:rsidRPr="00736918">
        <w:rPr>
          <w:sz w:val="28"/>
          <w:szCs w:val="28"/>
        </w:rPr>
        <w:t>инсценирование</w:t>
      </w:r>
      <w:proofErr w:type="spellEnd"/>
      <w:r w:rsidRPr="00736918">
        <w:rPr>
          <w:sz w:val="28"/>
          <w:szCs w:val="28"/>
        </w:rPr>
        <w:t xml:space="preserve"> и др.</w:t>
      </w:r>
      <w:proofErr w:type="gramEnd"/>
    </w:p>
    <w:p w:rsidR="000944F1" w:rsidRDefault="000944F1" w:rsidP="004B2675">
      <w:pPr>
        <w:pStyle w:val="Default"/>
        <w:ind w:firstLine="708"/>
        <w:jc w:val="both"/>
        <w:rPr>
          <w:b/>
          <w:bCs/>
          <w:sz w:val="28"/>
          <w:szCs w:val="28"/>
        </w:rPr>
      </w:pPr>
    </w:p>
    <w:p w:rsidR="004424CB" w:rsidRDefault="005759E6" w:rsidP="004B2675">
      <w:pPr>
        <w:pStyle w:val="Default"/>
        <w:ind w:firstLine="708"/>
        <w:jc w:val="both"/>
        <w:rPr>
          <w:b/>
          <w:sz w:val="28"/>
          <w:szCs w:val="28"/>
        </w:rPr>
      </w:pPr>
      <w:proofErr w:type="gramStart"/>
      <w:r w:rsidRPr="004E0FD0">
        <w:rPr>
          <w:b/>
          <w:bCs/>
          <w:sz w:val="28"/>
          <w:szCs w:val="28"/>
        </w:rPr>
        <w:t>Основные виды деятельности в период реализации образовательных программ с использованием дистанционных образовательных техн</w:t>
      </w:r>
      <w:r w:rsidR="0040120B">
        <w:rPr>
          <w:b/>
          <w:bCs/>
          <w:sz w:val="28"/>
          <w:szCs w:val="28"/>
        </w:rPr>
        <w:t>ологий и электронного обучения:</w:t>
      </w:r>
      <w:r w:rsidR="0040120B" w:rsidRPr="0040120B">
        <w:rPr>
          <w:sz w:val="28"/>
          <w:szCs w:val="28"/>
        </w:rPr>
        <w:t xml:space="preserve"> самостоятельное ознакомление с новым материалом, </w:t>
      </w:r>
      <w:r w:rsidR="0040120B" w:rsidRPr="0040120B">
        <w:rPr>
          <w:sz w:val="28"/>
          <w:szCs w:val="28"/>
        </w:rPr>
        <w:lastRenderedPageBreak/>
        <w:t xml:space="preserve">тестирование онлайн, создание текстов (устно и письменно), работа над проектом, работа на специализированных интернет-площадках, просмотр </w:t>
      </w:r>
      <w:proofErr w:type="spellStart"/>
      <w:r w:rsidR="0040120B" w:rsidRPr="0040120B">
        <w:rPr>
          <w:sz w:val="28"/>
          <w:szCs w:val="28"/>
        </w:rPr>
        <w:t>видеолекций</w:t>
      </w:r>
      <w:proofErr w:type="spellEnd"/>
      <w:r w:rsidR="0040120B" w:rsidRPr="0040120B">
        <w:rPr>
          <w:sz w:val="28"/>
          <w:szCs w:val="28"/>
        </w:rPr>
        <w:t xml:space="preserve"> (уроков).</w:t>
      </w:r>
      <w:r w:rsidR="004424CB">
        <w:rPr>
          <w:b/>
          <w:sz w:val="28"/>
          <w:szCs w:val="28"/>
        </w:rPr>
        <w:br w:type="page"/>
      </w:r>
      <w:proofErr w:type="gramEnd"/>
    </w:p>
    <w:p w:rsidR="004424CB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9636CC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5"/>
        <w:gridCol w:w="1616"/>
        <w:gridCol w:w="6952"/>
        <w:gridCol w:w="1125"/>
      </w:tblGrid>
      <w:tr w:rsidR="009636CC" w:rsidRPr="0090203A" w:rsidTr="009F79E1">
        <w:tc>
          <w:tcPr>
            <w:tcW w:w="955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616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6952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25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0015FE" w:rsidRPr="0090203A" w:rsidTr="006E27DA">
        <w:tc>
          <w:tcPr>
            <w:tcW w:w="10648" w:type="dxa"/>
            <w:gridSpan w:val="4"/>
            <w:vAlign w:val="center"/>
          </w:tcPr>
          <w:p w:rsidR="000015FE" w:rsidRPr="000015FE" w:rsidRDefault="000015FE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275C99" w:rsidRPr="004D7AF1" w:rsidTr="009F79E1">
        <w:tc>
          <w:tcPr>
            <w:tcW w:w="10648" w:type="dxa"/>
            <w:gridSpan w:val="4"/>
            <w:vAlign w:val="center"/>
          </w:tcPr>
          <w:p w:rsidR="00275C99" w:rsidRPr="004D7AF1" w:rsidRDefault="00F77FD6" w:rsidP="004D7A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D7AF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В</w:t>
            </w:r>
            <w:r w:rsidR="004D7AF1" w:rsidRPr="004D7AF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ведение</w:t>
            </w:r>
            <w:r w:rsidRPr="004D7AF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. </w:t>
            </w:r>
            <w:r w:rsidR="004D7AF1" w:rsidRPr="004D7AF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Русская литература </w:t>
            </w:r>
            <w:r w:rsidRPr="004D7AF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XX </w:t>
            </w:r>
            <w:r w:rsidR="004D7AF1" w:rsidRPr="004D7AF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века</w:t>
            </w:r>
            <w:r w:rsidR="004D7AF1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275C99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663691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="00275C99"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</w:t>
            </w:r>
            <w:r w:rsidR="00275C99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9636CC" w:rsidRPr="004D7AF1" w:rsidTr="009F79E1">
        <w:tc>
          <w:tcPr>
            <w:tcW w:w="955" w:type="dxa"/>
          </w:tcPr>
          <w:p w:rsidR="009636CC" w:rsidRPr="004D7AF1" w:rsidRDefault="009636CC" w:rsidP="00D315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:rsidR="009636CC" w:rsidRPr="004D7AF1" w:rsidRDefault="000B286A" w:rsidP="00D315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01.09.</w:t>
            </w:r>
          </w:p>
        </w:tc>
        <w:tc>
          <w:tcPr>
            <w:tcW w:w="6952" w:type="dxa"/>
          </w:tcPr>
          <w:p w:rsidR="009636CC" w:rsidRPr="004D7AF1" w:rsidRDefault="000A7046" w:rsidP="004D7A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Введение. Русская</w:t>
            </w:r>
            <w:r w:rsid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литература XX века</w:t>
            </w:r>
          </w:p>
        </w:tc>
        <w:tc>
          <w:tcPr>
            <w:tcW w:w="1125" w:type="dxa"/>
          </w:tcPr>
          <w:p w:rsidR="009636CC" w:rsidRPr="004D7AF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77FD6" w:rsidRPr="004D7AF1" w:rsidTr="009F79E1">
        <w:tc>
          <w:tcPr>
            <w:tcW w:w="10648" w:type="dxa"/>
            <w:gridSpan w:val="4"/>
          </w:tcPr>
          <w:p w:rsidR="00F77FD6" w:rsidRPr="004D7AF1" w:rsidRDefault="004D7AF1" w:rsidP="00F77F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4D7AF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Реалистические традиции и модернистские</w:t>
            </w:r>
          </w:p>
          <w:p w:rsidR="00F77FD6" w:rsidRPr="004D7AF1" w:rsidRDefault="004D7AF1" w:rsidP="00F77F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искания в литературе начала XX века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(1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BD08ED" w:rsidRPr="004D7AF1" w:rsidTr="009F79E1">
        <w:tc>
          <w:tcPr>
            <w:tcW w:w="955" w:type="dxa"/>
          </w:tcPr>
          <w:p w:rsidR="00BD08ED" w:rsidRPr="004D7AF1" w:rsidRDefault="00BD08ED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16" w:type="dxa"/>
          </w:tcPr>
          <w:p w:rsidR="00BD08ED" w:rsidRPr="004D7AF1" w:rsidRDefault="000B286A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02.09.</w:t>
            </w:r>
          </w:p>
        </w:tc>
        <w:tc>
          <w:tcPr>
            <w:tcW w:w="6952" w:type="dxa"/>
          </w:tcPr>
          <w:p w:rsidR="00BD08ED" w:rsidRPr="004D7AF1" w:rsidRDefault="000A7046" w:rsidP="004D7A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Реалистические</w:t>
            </w:r>
            <w:r w:rsid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традиции и модер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нистские искания</w:t>
            </w:r>
            <w:r w:rsid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литературе начала</w:t>
            </w:r>
            <w:r w:rsid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XX века</w:t>
            </w:r>
          </w:p>
        </w:tc>
        <w:tc>
          <w:tcPr>
            <w:tcW w:w="1125" w:type="dxa"/>
          </w:tcPr>
          <w:p w:rsidR="00BD08ED" w:rsidRPr="004D7AF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77FD6" w:rsidRPr="004D7AF1" w:rsidTr="009F79E1">
        <w:tc>
          <w:tcPr>
            <w:tcW w:w="10648" w:type="dxa"/>
            <w:gridSpan w:val="4"/>
          </w:tcPr>
          <w:p w:rsidR="00F77FD6" w:rsidRPr="004D7AF1" w:rsidRDefault="00F77FD6" w:rsidP="003615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D7AF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И. А. </w:t>
            </w:r>
            <w:r w:rsidR="004D7AF1" w:rsidRPr="004D7AF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Бунин</w:t>
            </w:r>
            <w:r w:rsidR="00361578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361578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3615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="00361578"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</w:t>
            </w:r>
            <w:r w:rsidR="00361578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а</w:t>
            </w:r>
            <w:r w:rsidR="00361578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C721B6" w:rsidRPr="004D7AF1" w:rsidTr="009F79E1">
        <w:tc>
          <w:tcPr>
            <w:tcW w:w="955" w:type="dxa"/>
          </w:tcPr>
          <w:p w:rsidR="00C721B6" w:rsidRPr="004D7AF1" w:rsidRDefault="0032136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16" w:type="dxa"/>
          </w:tcPr>
          <w:p w:rsidR="00C721B6" w:rsidRPr="004D7AF1" w:rsidRDefault="000B286A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06.09.</w:t>
            </w:r>
          </w:p>
        </w:tc>
        <w:tc>
          <w:tcPr>
            <w:tcW w:w="6952" w:type="dxa"/>
          </w:tcPr>
          <w:p w:rsidR="00C721B6" w:rsidRPr="004D7AF1" w:rsidRDefault="000A7046" w:rsidP="000F774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Творчество И. А. Бунина. </w:t>
            </w:r>
            <w:r w:rsidR="000F774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hAnsi="Times New Roman"/>
                <w:sz w:val="28"/>
                <w:szCs w:val="28"/>
              </w:rPr>
              <w:t>«Антоновские яблоки». П</w:t>
            </w:r>
            <w:r w:rsidR="000F774B">
              <w:rPr>
                <w:rFonts w:ascii="Times New Roman" w:hAnsi="Times New Roman"/>
                <w:sz w:val="28"/>
                <w:szCs w:val="28"/>
              </w:rPr>
              <w:t>оэтика лирических воспоминаний</w:t>
            </w:r>
          </w:p>
        </w:tc>
        <w:tc>
          <w:tcPr>
            <w:tcW w:w="1125" w:type="dxa"/>
          </w:tcPr>
          <w:p w:rsidR="00C721B6" w:rsidRPr="004D7AF1" w:rsidRDefault="00C721B6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32136F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16" w:type="dxa"/>
          </w:tcPr>
          <w:p w:rsidR="00DE7C79" w:rsidRPr="004D7AF1" w:rsidRDefault="000B286A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08.09.</w:t>
            </w:r>
          </w:p>
        </w:tc>
        <w:tc>
          <w:tcPr>
            <w:tcW w:w="6952" w:type="dxa"/>
          </w:tcPr>
          <w:p w:rsidR="00DE7C79" w:rsidRPr="004D7AF1" w:rsidRDefault="000A7046" w:rsidP="000F774B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«Господин из Сан-Франциско». Образ «ново</w:t>
            </w:r>
            <w:r w:rsidR="000F774B">
              <w:rPr>
                <w:sz w:val="28"/>
                <w:szCs w:val="28"/>
              </w:rPr>
              <w:t>го человека со старым сердцем»</w:t>
            </w:r>
          </w:p>
        </w:tc>
        <w:tc>
          <w:tcPr>
            <w:tcW w:w="1125" w:type="dxa"/>
          </w:tcPr>
          <w:p w:rsidR="00DE7C79" w:rsidRPr="004D7AF1" w:rsidRDefault="007464B6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2136F" w:rsidRPr="004D7AF1" w:rsidTr="009F79E1">
        <w:tc>
          <w:tcPr>
            <w:tcW w:w="955" w:type="dxa"/>
          </w:tcPr>
          <w:p w:rsidR="0032136F" w:rsidRPr="004D7AF1" w:rsidRDefault="007464B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16" w:type="dxa"/>
          </w:tcPr>
          <w:p w:rsidR="0032136F" w:rsidRPr="004D7AF1" w:rsidRDefault="000B286A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09.09.</w:t>
            </w:r>
          </w:p>
        </w:tc>
        <w:tc>
          <w:tcPr>
            <w:tcW w:w="6952" w:type="dxa"/>
          </w:tcPr>
          <w:p w:rsidR="0032136F" w:rsidRPr="004D7AF1" w:rsidRDefault="000A7046" w:rsidP="000F774B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«Легкое дыхание»- эпитафия ускользающей красоте. </w:t>
            </w:r>
            <w:r w:rsidR="000F774B" w:rsidRPr="004D7AF1">
              <w:rPr>
                <w:sz w:val="28"/>
                <w:szCs w:val="28"/>
              </w:rPr>
              <w:t xml:space="preserve">Чистый понедельник» </w:t>
            </w:r>
            <w:r w:rsidR="000F774B">
              <w:rPr>
                <w:sz w:val="28"/>
                <w:szCs w:val="28"/>
              </w:rPr>
              <w:t xml:space="preserve">- прощание на пороге монастыря </w:t>
            </w:r>
          </w:p>
        </w:tc>
        <w:tc>
          <w:tcPr>
            <w:tcW w:w="1125" w:type="dxa"/>
          </w:tcPr>
          <w:p w:rsidR="0032136F" w:rsidRPr="004D7AF1" w:rsidRDefault="0032136F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7464B6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16" w:type="dxa"/>
          </w:tcPr>
          <w:p w:rsidR="00DE7C79" w:rsidRPr="004D7AF1" w:rsidRDefault="000B286A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13.09.</w:t>
            </w:r>
          </w:p>
        </w:tc>
        <w:tc>
          <w:tcPr>
            <w:tcW w:w="6952" w:type="dxa"/>
          </w:tcPr>
          <w:p w:rsidR="00DE7C79" w:rsidRPr="000F774B" w:rsidRDefault="000F774B" w:rsidP="000F774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F774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Р.Р.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7D2CB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Сочинение</w:t>
            </w:r>
            <w:r w:rsidRPr="000F774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по творчеству И. А. Бунина</w:t>
            </w:r>
          </w:p>
        </w:tc>
        <w:tc>
          <w:tcPr>
            <w:tcW w:w="1125" w:type="dxa"/>
          </w:tcPr>
          <w:p w:rsidR="00DE7C79" w:rsidRPr="004D7AF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77FD6" w:rsidRPr="004D7AF1" w:rsidTr="009F79E1">
        <w:tc>
          <w:tcPr>
            <w:tcW w:w="10648" w:type="dxa"/>
            <w:gridSpan w:val="4"/>
          </w:tcPr>
          <w:p w:rsidR="00F77FD6" w:rsidRPr="00361578" w:rsidRDefault="00F77FD6" w:rsidP="003615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361578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М. </w:t>
            </w:r>
            <w:r w:rsidR="000F774B" w:rsidRPr="00361578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Горький</w:t>
            </w:r>
            <w:r w:rsidR="00361578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361578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3615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  <w:r w:rsidR="00361578"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</w:t>
            </w:r>
            <w:r w:rsidR="00361578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ов</w:t>
            </w:r>
            <w:r w:rsidR="00361578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0F774B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616" w:type="dxa"/>
          </w:tcPr>
          <w:p w:rsidR="00DE7C79" w:rsidRPr="004D7AF1" w:rsidRDefault="00AB5224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15.09.</w:t>
            </w:r>
          </w:p>
        </w:tc>
        <w:tc>
          <w:tcPr>
            <w:tcW w:w="6952" w:type="dxa"/>
          </w:tcPr>
          <w:p w:rsidR="00DE7C79" w:rsidRPr="004D7AF1" w:rsidRDefault="000A7046" w:rsidP="000F774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Проза и драматургия</w:t>
            </w:r>
            <w:r w:rsidR="000F774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М. Горького</w:t>
            </w:r>
          </w:p>
        </w:tc>
        <w:tc>
          <w:tcPr>
            <w:tcW w:w="1125" w:type="dxa"/>
          </w:tcPr>
          <w:p w:rsidR="00DE7C79" w:rsidRPr="004D7AF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0F774B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616" w:type="dxa"/>
          </w:tcPr>
          <w:p w:rsidR="00DE7C79" w:rsidRPr="004D7AF1" w:rsidRDefault="00AB5224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16.09.</w:t>
            </w:r>
          </w:p>
        </w:tc>
        <w:tc>
          <w:tcPr>
            <w:tcW w:w="6952" w:type="dxa"/>
          </w:tcPr>
          <w:p w:rsidR="00DE7C79" w:rsidRPr="000F774B" w:rsidRDefault="000F774B" w:rsidP="000F774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Романтические рассказы-легенды </w:t>
            </w:r>
          </w:p>
        </w:tc>
        <w:tc>
          <w:tcPr>
            <w:tcW w:w="1125" w:type="dxa"/>
          </w:tcPr>
          <w:p w:rsidR="00DE7C79" w:rsidRPr="004D7AF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0F774B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616" w:type="dxa"/>
          </w:tcPr>
          <w:p w:rsidR="007464B6" w:rsidRPr="004D7AF1" w:rsidRDefault="00AB5224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20.09.</w:t>
            </w:r>
          </w:p>
        </w:tc>
        <w:tc>
          <w:tcPr>
            <w:tcW w:w="6952" w:type="dxa"/>
          </w:tcPr>
          <w:p w:rsidR="007464B6" w:rsidRPr="004D7AF1" w:rsidRDefault="000A7046" w:rsidP="000F774B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«На дне» ка</w:t>
            </w:r>
            <w:r w:rsidR="000F774B">
              <w:rPr>
                <w:sz w:val="28"/>
                <w:szCs w:val="28"/>
              </w:rPr>
              <w:t>к социально-философская драма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7464B6" w:rsidP="003615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  <w:r w:rsidR="0036157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616" w:type="dxa"/>
          </w:tcPr>
          <w:p w:rsidR="00DE7C79" w:rsidRPr="004D7AF1" w:rsidRDefault="00AB5224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22.09.</w:t>
            </w:r>
          </w:p>
        </w:tc>
        <w:tc>
          <w:tcPr>
            <w:tcW w:w="6952" w:type="dxa"/>
          </w:tcPr>
          <w:p w:rsidR="00DE7C79" w:rsidRPr="004D7AF1" w:rsidRDefault="000A7046" w:rsidP="000F774B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Особенно</w:t>
            </w:r>
            <w:r w:rsidR="000F774B">
              <w:rPr>
                <w:sz w:val="28"/>
                <w:szCs w:val="28"/>
              </w:rPr>
              <w:t>сти жанра и конфликта в пьесе</w:t>
            </w:r>
          </w:p>
        </w:tc>
        <w:tc>
          <w:tcPr>
            <w:tcW w:w="1125" w:type="dxa"/>
          </w:tcPr>
          <w:p w:rsidR="00DE7C79" w:rsidRPr="004D7AF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361578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616" w:type="dxa"/>
          </w:tcPr>
          <w:p w:rsidR="007464B6" w:rsidRPr="004D7AF1" w:rsidRDefault="00AB5224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23.09.</w:t>
            </w:r>
          </w:p>
        </w:tc>
        <w:tc>
          <w:tcPr>
            <w:tcW w:w="6952" w:type="dxa"/>
          </w:tcPr>
          <w:p w:rsidR="007464B6" w:rsidRPr="004D7AF1" w:rsidRDefault="000A7046" w:rsidP="000F774B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>Сатин и Лука</w:t>
            </w:r>
            <w:r w:rsidRPr="004D7AF1">
              <w:rPr>
                <w:sz w:val="28"/>
                <w:szCs w:val="28"/>
              </w:rPr>
              <w:t>. Спор геро</w:t>
            </w:r>
            <w:r w:rsidR="000F774B">
              <w:rPr>
                <w:sz w:val="28"/>
                <w:szCs w:val="28"/>
              </w:rPr>
              <w:t xml:space="preserve">ев о правде и мечте 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361578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616" w:type="dxa"/>
          </w:tcPr>
          <w:p w:rsidR="007464B6" w:rsidRPr="004D7AF1" w:rsidRDefault="00AB5224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27.09.</w:t>
            </w:r>
          </w:p>
        </w:tc>
        <w:tc>
          <w:tcPr>
            <w:tcW w:w="6952" w:type="dxa"/>
          </w:tcPr>
          <w:p w:rsidR="007464B6" w:rsidRPr="004D7AF1" w:rsidRDefault="000A7046" w:rsidP="000F774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F774B"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 w:rsidRPr="004D7A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774B" w:rsidRPr="007D2CB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Сочинение</w:t>
            </w:r>
            <w:r w:rsidR="000F774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по творче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ству М. Горького</w:t>
            </w:r>
          </w:p>
        </w:tc>
        <w:tc>
          <w:tcPr>
            <w:tcW w:w="1125" w:type="dxa"/>
          </w:tcPr>
          <w:p w:rsidR="007464B6" w:rsidRPr="004D7AF1" w:rsidRDefault="000F774B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77FD6" w:rsidRPr="004D7AF1" w:rsidTr="009F79E1">
        <w:tc>
          <w:tcPr>
            <w:tcW w:w="10648" w:type="dxa"/>
            <w:gridSpan w:val="4"/>
          </w:tcPr>
          <w:p w:rsidR="00F77FD6" w:rsidRPr="000F774B" w:rsidRDefault="00F77FD6" w:rsidP="003615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0F774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А. И. </w:t>
            </w:r>
            <w:r w:rsidR="000F774B" w:rsidRPr="000F774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Куприн</w:t>
            </w:r>
            <w:r w:rsidR="00361578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361578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3615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="00361578"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</w:t>
            </w:r>
            <w:r w:rsidR="00361578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а</w:t>
            </w:r>
            <w:r w:rsidR="00361578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DE7C79" w:rsidP="0032136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  <w:r w:rsidR="0036157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16" w:type="dxa"/>
          </w:tcPr>
          <w:p w:rsidR="00DE7C79" w:rsidRPr="004D7AF1" w:rsidRDefault="00AB5224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29.09.</w:t>
            </w:r>
          </w:p>
        </w:tc>
        <w:tc>
          <w:tcPr>
            <w:tcW w:w="6952" w:type="dxa"/>
          </w:tcPr>
          <w:p w:rsidR="00DE7C79" w:rsidRPr="004D7AF1" w:rsidRDefault="009121D4" w:rsidP="000F774B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rFonts w:eastAsiaTheme="minorHAnsi"/>
                <w:sz w:val="28"/>
                <w:szCs w:val="28"/>
              </w:rPr>
              <w:t xml:space="preserve">Проза А. И. Куприна. </w:t>
            </w:r>
            <w:r w:rsidRPr="004D7AF1">
              <w:rPr>
                <w:b/>
                <w:bCs/>
                <w:sz w:val="28"/>
                <w:szCs w:val="28"/>
              </w:rPr>
              <w:t xml:space="preserve">«Гранатовый браслет». </w:t>
            </w:r>
            <w:r w:rsidRPr="004D7AF1">
              <w:rPr>
                <w:sz w:val="28"/>
                <w:szCs w:val="28"/>
              </w:rPr>
              <w:t xml:space="preserve">Талант любви в рассказе </w:t>
            </w:r>
            <w:r w:rsidR="000F774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5" w:type="dxa"/>
          </w:tcPr>
          <w:p w:rsidR="00DE7C79" w:rsidRPr="004D7AF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361578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616" w:type="dxa"/>
          </w:tcPr>
          <w:p w:rsidR="007464B6" w:rsidRPr="004D7AF1" w:rsidRDefault="00AB5224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30.09.</w:t>
            </w:r>
          </w:p>
        </w:tc>
        <w:tc>
          <w:tcPr>
            <w:tcW w:w="6952" w:type="dxa"/>
          </w:tcPr>
          <w:p w:rsidR="007464B6" w:rsidRPr="004D7AF1" w:rsidRDefault="009121D4" w:rsidP="000F774B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Изобразительно-выразительные средства 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DE7C79" w:rsidP="0032136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  <w:r w:rsidR="0036157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16" w:type="dxa"/>
          </w:tcPr>
          <w:p w:rsidR="00DE7C79" w:rsidRPr="004D7AF1" w:rsidRDefault="00AB5224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</w:t>
            </w:r>
            <w:r w:rsidR="00BE3398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52" w:type="dxa"/>
          </w:tcPr>
          <w:p w:rsidR="00DE7C79" w:rsidRPr="004D7AF1" w:rsidRDefault="009121D4" w:rsidP="000F774B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У литературной к</w:t>
            </w:r>
            <w:r w:rsidR="000F774B">
              <w:rPr>
                <w:sz w:val="28"/>
                <w:szCs w:val="28"/>
              </w:rPr>
              <w:t>арты России. Обзор</w:t>
            </w:r>
          </w:p>
        </w:tc>
        <w:tc>
          <w:tcPr>
            <w:tcW w:w="1125" w:type="dxa"/>
          </w:tcPr>
          <w:p w:rsidR="00DE7C79" w:rsidRPr="004D7AF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77FD6" w:rsidRPr="004D7AF1" w:rsidTr="009F79E1">
        <w:tc>
          <w:tcPr>
            <w:tcW w:w="10648" w:type="dxa"/>
            <w:gridSpan w:val="4"/>
          </w:tcPr>
          <w:p w:rsidR="00F77FD6" w:rsidRPr="000F774B" w:rsidRDefault="000F774B" w:rsidP="003615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774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Серебряный век русской поэзии</w:t>
            </w:r>
            <w:r w:rsidR="00361578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361578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3615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="00361578"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</w:t>
            </w:r>
            <w:r w:rsidR="00361578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а</w:t>
            </w:r>
            <w:r w:rsidR="00361578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361578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616" w:type="dxa"/>
          </w:tcPr>
          <w:p w:rsidR="007464B6" w:rsidRPr="004D7AF1" w:rsidRDefault="00AB5224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</w:t>
            </w:r>
            <w:r w:rsidR="00BE3398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52" w:type="dxa"/>
          </w:tcPr>
          <w:p w:rsidR="007464B6" w:rsidRPr="004D7AF1" w:rsidRDefault="009121D4" w:rsidP="000F774B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Серебряный век русской поэзии как своеобразный «русский ренессанс» 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DE7C79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  <w:r w:rsidR="0036157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616" w:type="dxa"/>
          </w:tcPr>
          <w:p w:rsidR="00DE7C79" w:rsidRPr="004D7AF1" w:rsidRDefault="00AB5224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</w:t>
            </w:r>
            <w:r w:rsidR="00BE3398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52" w:type="dxa"/>
          </w:tcPr>
          <w:p w:rsidR="00DE7C79" w:rsidRPr="004D7AF1" w:rsidRDefault="009121D4" w:rsidP="000F774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 xml:space="preserve">Символизм и русские поэты-символисты.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Поэзия В. Я. Брюсова</w:t>
            </w:r>
            <w:r w:rsidR="000F774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</w:rPr>
              <w:t>и К. Д. Бальмонта</w:t>
            </w:r>
          </w:p>
        </w:tc>
        <w:tc>
          <w:tcPr>
            <w:tcW w:w="1125" w:type="dxa"/>
          </w:tcPr>
          <w:p w:rsidR="00DE7C79" w:rsidRPr="004D7AF1" w:rsidRDefault="007464B6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6404" w:rsidRPr="004D7AF1" w:rsidTr="009F79E1">
        <w:tc>
          <w:tcPr>
            <w:tcW w:w="10648" w:type="dxa"/>
            <w:gridSpan w:val="4"/>
          </w:tcPr>
          <w:p w:rsidR="00416404" w:rsidRPr="000F774B" w:rsidRDefault="00416404" w:rsidP="003615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774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А. А. </w:t>
            </w:r>
            <w:r w:rsidR="000F774B" w:rsidRPr="000F774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Блок</w:t>
            </w:r>
            <w:r w:rsidR="00361578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361578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3615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  <w:r w:rsidR="00361578"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</w:t>
            </w:r>
            <w:r w:rsidR="00361578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ов</w:t>
            </w:r>
            <w:r w:rsidR="00361578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DD4B0F" w:rsidRPr="004D7AF1" w:rsidTr="009F79E1">
        <w:tc>
          <w:tcPr>
            <w:tcW w:w="955" w:type="dxa"/>
          </w:tcPr>
          <w:p w:rsidR="00DD4B0F" w:rsidRPr="004D7AF1" w:rsidRDefault="00361578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616" w:type="dxa"/>
          </w:tcPr>
          <w:p w:rsidR="00DD4B0F" w:rsidRPr="004D7AF1" w:rsidRDefault="00AB5224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  <w:r w:rsidR="00BE3398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52" w:type="dxa"/>
          </w:tcPr>
          <w:p w:rsidR="00DD4B0F" w:rsidRPr="004D7AF1" w:rsidRDefault="009121D4" w:rsidP="00361578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>А. А. Блок</w:t>
            </w:r>
            <w:r w:rsidRPr="004D7AF1">
              <w:rPr>
                <w:sz w:val="28"/>
                <w:szCs w:val="28"/>
              </w:rPr>
              <w:t>.</w:t>
            </w:r>
            <w:r w:rsidR="00361578">
              <w:rPr>
                <w:sz w:val="28"/>
                <w:szCs w:val="28"/>
              </w:rPr>
              <w:t xml:space="preserve"> Первый поэт Серебряного века</w:t>
            </w:r>
          </w:p>
        </w:tc>
        <w:tc>
          <w:tcPr>
            <w:tcW w:w="1125" w:type="dxa"/>
          </w:tcPr>
          <w:p w:rsidR="00DD4B0F" w:rsidRPr="004D7AF1" w:rsidRDefault="00616D1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361578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616" w:type="dxa"/>
          </w:tcPr>
          <w:p w:rsidR="007464B6" w:rsidRPr="004D7AF1" w:rsidRDefault="00AB5224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  <w:r w:rsidR="00BE3398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52" w:type="dxa"/>
          </w:tcPr>
          <w:p w:rsidR="007464B6" w:rsidRPr="004D7AF1" w:rsidRDefault="009121D4" w:rsidP="00361578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Романтический образ</w:t>
            </w:r>
            <w:r w:rsidR="00361578">
              <w:rPr>
                <w:sz w:val="28"/>
                <w:szCs w:val="28"/>
              </w:rPr>
              <w:t xml:space="preserve"> в «Стихах о Прекрасной Даме»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61578" w:rsidRPr="004D7AF1" w:rsidTr="009F79E1">
        <w:tc>
          <w:tcPr>
            <w:tcW w:w="955" w:type="dxa"/>
          </w:tcPr>
          <w:p w:rsidR="00361578" w:rsidRPr="004D7AF1" w:rsidRDefault="00361578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616" w:type="dxa"/>
          </w:tcPr>
          <w:p w:rsidR="00361578" w:rsidRPr="004D7AF1" w:rsidRDefault="00AB5224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  <w:r w:rsidR="00BE3398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52" w:type="dxa"/>
          </w:tcPr>
          <w:p w:rsidR="00361578" w:rsidRPr="004D7AF1" w:rsidRDefault="00361578" w:rsidP="00B01E35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 xml:space="preserve">Контрольная работа № </w:t>
            </w:r>
            <w:r w:rsidRPr="007D2CB5">
              <w:rPr>
                <w:b/>
                <w:bCs/>
                <w:sz w:val="28"/>
                <w:szCs w:val="28"/>
              </w:rPr>
              <w:t>1 по теме: «</w:t>
            </w:r>
            <w:r w:rsidR="00B01E35" w:rsidRPr="007D2CB5">
              <w:rPr>
                <w:b/>
                <w:bCs/>
                <w:sz w:val="28"/>
                <w:szCs w:val="28"/>
              </w:rPr>
              <w:t>Изобразительно-выразительные средства</w:t>
            </w:r>
            <w:r w:rsidRPr="007D2CB5">
              <w:rPr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1125" w:type="dxa"/>
          </w:tcPr>
          <w:p w:rsidR="00361578" w:rsidRPr="004D7AF1" w:rsidRDefault="00AB5224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32136F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2</w:t>
            </w:r>
            <w:r w:rsidR="0036157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:rsidR="00DE7C79" w:rsidRPr="004D7AF1" w:rsidRDefault="00AB5224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  <w:r w:rsidR="00BE3398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52" w:type="dxa"/>
          </w:tcPr>
          <w:p w:rsidR="00DE7C79" w:rsidRPr="004D7AF1" w:rsidRDefault="009121D4" w:rsidP="00361578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Стихи о России как </w:t>
            </w:r>
            <w:proofErr w:type="gramStart"/>
            <w:r w:rsidRPr="004D7AF1">
              <w:rPr>
                <w:sz w:val="28"/>
                <w:szCs w:val="28"/>
              </w:rPr>
              <w:t>предупреждение</w:t>
            </w:r>
            <w:proofErr w:type="gramEnd"/>
            <w:r w:rsidRPr="004D7AF1">
              <w:rPr>
                <w:sz w:val="28"/>
                <w:szCs w:val="28"/>
              </w:rPr>
              <w:t xml:space="preserve"> о</w:t>
            </w:r>
            <w:r w:rsidR="00361578">
              <w:rPr>
                <w:sz w:val="28"/>
                <w:szCs w:val="28"/>
              </w:rPr>
              <w:t>б эпохе «неслыханных перемен»</w:t>
            </w:r>
          </w:p>
        </w:tc>
        <w:tc>
          <w:tcPr>
            <w:tcW w:w="1125" w:type="dxa"/>
          </w:tcPr>
          <w:p w:rsidR="00DE7C79" w:rsidRPr="004D7AF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361578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1616" w:type="dxa"/>
          </w:tcPr>
          <w:p w:rsidR="007464B6" w:rsidRPr="004D7AF1" w:rsidRDefault="00AB5224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  <w:r w:rsidR="00BE3398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52" w:type="dxa"/>
          </w:tcPr>
          <w:p w:rsidR="007464B6" w:rsidRPr="004D7AF1" w:rsidRDefault="00845F20" w:rsidP="00361578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Особ</w:t>
            </w:r>
            <w:r w:rsidR="00361578">
              <w:rPr>
                <w:sz w:val="28"/>
                <w:szCs w:val="28"/>
              </w:rPr>
              <w:t>енности образного языка Блока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32136F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2</w:t>
            </w:r>
            <w:r w:rsidR="0036157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16" w:type="dxa"/>
          </w:tcPr>
          <w:p w:rsidR="00DE7C79" w:rsidRPr="004D7AF1" w:rsidRDefault="00AB5224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  <w:r w:rsidR="00BE3398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52" w:type="dxa"/>
          </w:tcPr>
          <w:p w:rsidR="00DE7C79" w:rsidRPr="004D7AF1" w:rsidRDefault="00845F20" w:rsidP="00361578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Поэма «Двенадцать». Об</w:t>
            </w:r>
            <w:r w:rsidR="00361578">
              <w:rPr>
                <w:sz w:val="28"/>
                <w:szCs w:val="28"/>
              </w:rPr>
              <w:t>раз «мирового пожара» в поэме</w:t>
            </w:r>
          </w:p>
        </w:tc>
        <w:tc>
          <w:tcPr>
            <w:tcW w:w="1125" w:type="dxa"/>
          </w:tcPr>
          <w:p w:rsidR="00DE7C79" w:rsidRPr="004D7AF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361578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616" w:type="dxa"/>
          </w:tcPr>
          <w:p w:rsidR="007464B6" w:rsidRPr="004D7AF1" w:rsidRDefault="00AB5224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  <w:r w:rsidR="00BE3398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52" w:type="dxa"/>
          </w:tcPr>
          <w:p w:rsidR="007464B6" w:rsidRPr="004D7AF1" w:rsidRDefault="00361578" w:rsidP="00A17AA8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F774B">
              <w:rPr>
                <w:b/>
                <w:sz w:val="28"/>
                <w:szCs w:val="28"/>
              </w:rPr>
              <w:t>Р.Р.</w:t>
            </w:r>
            <w:r w:rsidRPr="004D7AF1">
              <w:rPr>
                <w:sz w:val="28"/>
                <w:szCs w:val="28"/>
              </w:rPr>
              <w:t xml:space="preserve"> </w:t>
            </w:r>
            <w:r w:rsidRPr="007D2CB5">
              <w:rPr>
                <w:rFonts w:eastAsiaTheme="minorHAnsi"/>
                <w:b/>
                <w:sz w:val="28"/>
                <w:szCs w:val="28"/>
              </w:rPr>
              <w:t>Сочинение</w:t>
            </w:r>
            <w:r>
              <w:rPr>
                <w:rFonts w:eastAsiaTheme="minorHAnsi"/>
                <w:sz w:val="28"/>
                <w:szCs w:val="28"/>
              </w:rPr>
              <w:t xml:space="preserve"> по творче</w:t>
            </w:r>
            <w:r w:rsidRPr="004D7AF1">
              <w:rPr>
                <w:rFonts w:eastAsiaTheme="minorHAnsi"/>
                <w:sz w:val="28"/>
                <w:szCs w:val="28"/>
              </w:rPr>
              <w:t xml:space="preserve">ству </w:t>
            </w:r>
            <w:r w:rsidRPr="00361578">
              <w:rPr>
                <w:rFonts w:eastAsiaTheme="minorHAnsi"/>
                <w:sz w:val="28"/>
                <w:szCs w:val="28"/>
              </w:rPr>
              <w:t>А. А. Блок</w:t>
            </w:r>
            <w:r>
              <w:rPr>
                <w:rFonts w:eastAsiaTheme="minorHAnsi"/>
                <w:sz w:val="28"/>
                <w:szCs w:val="28"/>
              </w:rPr>
              <w:t>а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6404" w:rsidRPr="004D7AF1" w:rsidTr="009F79E1">
        <w:tc>
          <w:tcPr>
            <w:tcW w:w="10648" w:type="dxa"/>
            <w:gridSpan w:val="4"/>
          </w:tcPr>
          <w:p w:rsidR="00416404" w:rsidRPr="00361578" w:rsidRDefault="00361578" w:rsidP="003615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1578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«</w:t>
            </w:r>
            <w:proofErr w:type="gramStart"/>
            <w:r w:rsidRPr="00361578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Преодолевшие</w:t>
            </w:r>
            <w:proofErr w:type="gramEnd"/>
            <w:r w:rsidRPr="00361578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символизм»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32136F" w:rsidP="00B01E3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2</w:t>
            </w:r>
            <w:r w:rsidR="00B01E35">
              <w:rPr>
                <w:rFonts w:ascii="Times New Roman" w:hAnsi="Times New Roman"/>
                <w:sz w:val="28"/>
                <w:szCs w:val="28"/>
              </w:rPr>
              <w:t>5</w:t>
            </w:r>
            <w:r w:rsidR="00DE7C79" w:rsidRPr="004D7A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</w:tcPr>
          <w:p w:rsidR="00DE7C79" w:rsidRPr="004D7AF1" w:rsidRDefault="00AB5224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</w:t>
            </w:r>
            <w:r w:rsidR="00BE3398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52" w:type="dxa"/>
          </w:tcPr>
          <w:p w:rsidR="00DE7C79" w:rsidRPr="004D7AF1" w:rsidRDefault="00845F20" w:rsidP="00361578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 xml:space="preserve">И.Ф. Анненский. </w:t>
            </w:r>
            <w:r w:rsidR="00361578">
              <w:rPr>
                <w:sz w:val="28"/>
                <w:szCs w:val="28"/>
              </w:rPr>
              <w:t>Внутренний драматизм лирики</w:t>
            </w:r>
          </w:p>
        </w:tc>
        <w:tc>
          <w:tcPr>
            <w:tcW w:w="1125" w:type="dxa"/>
          </w:tcPr>
          <w:p w:rsidR="00DE7C79" w:rsidRPr="004D7AF1" w:rsidRDefault="00A4147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B01E35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616" w:type="dxa"/>
          </w:tcPr>
          <w:p w:rsidR="00DE7C79" w:rsidRPr="004D7AF1" w:rsidRDefault="00BE3398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28.10.</w:t>
            </w:r>
          </w:p>
        </w:tc>
        <w:tc>
          <w:tcPr>
            <w:tcW w:w="6952" w:type="dxa"/>
          </w:tcPr>
          <w:p w:rsidR="00DE7C79" w:rsidRPr="004D7AF1" w:rsidRDefault="00845F20" w:rsidP="00845F20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Кризис си</w:t>
            </w:r>
            <w:r w:rsidR="00361578">
              <w:rPr>
                <w:sz w:val="28"/>
                <w:szCs w:val="28"/>
              </w:rPr>
              <w:t xml:space="preserve">мволизма 1910-х годов. Акмеизм </w:t>
            </w:r>
          </w:p>
        </w:tc>
        <w:tc>
          <w:tcPr>
            <w:tcW w:w="1125" w:type="dxa"/>
          </w:tcPr>
          <w:p w:rsidR="00DE7C79" w:rsidRPr="004D7AF1" w:rsidRDefault="00A4147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B01E35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616" w:type="dxa"/>
          </w:tcPr>
          <w:p w:rsidR="007464B6" w:rsidRPr="004D7AF1" w:rsidRDefault="00AB5224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BE3398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  <w:r w:rsidR="00BE3398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52" w:type="dxa"/>
          </w:tcPr>
          <w:p w:rsidR="007464B6" w:rsidRPr="004D7AF1" w:rsidRDefault="00845F20" w:rsidP="00A17AA8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Что такое футуризм. </w:t>
            </w:r>
            <w:r w:rsidRPr="004D7AF1">
              <w:rPr>
                <w:b/>
                <w:bCs/>
                <w:sz w:val="28"/>
                <w:szCs w:val="28"/>
              </w:rPr>
              <w:t>И.</w:t>
            </w:r>
            <w:r w:rsidR="00361578">
              <w:rPr>
                <w:b/>
                <w:bCs/>
                <w:sz w:val="28"/>
                <w:szCs w:val="28"/>
              </w:rPr>
              <w:t xml:space="preserve"> </w:t>
            </w:r>
            <w:r w:rsidRPr="004D7AF1">
              <w:rPr>
                <w:b/>
                <w:bCs/>
                <w:sz w:val="28"/>
                <w:szCs w:val="28"/>
              </w:rPr>
              <w:t xml:space="preserve">Северянин 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B01E35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616" w:type="dxa"/>
          </w:tcPr>
          <w:p w:rsidR="00DE7C79" w:rsidRPr="004D7AF1" w:rsidRDefault="009F79E1" w:rsidP="00BE339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10.11.</w:t>
            </w:r>
          </w:p>
        </w:tc>
        <w:tc>
          <w:tcPr>
            <w:tcW w:w="6952" w:type="dxa"/>
          </w:tcPr>
          <w:p w:rsidR="00DE7C79" w:rsidRPr="004D7AF1" w:rsidRDefault="00845F20" w:rsidP="00361578">
            <w:pPr>
              <w:pStyle w:val="Default"/>
              <w:rPr>
                <w:sz w:val="28"/>
                <w:szCs w:val="28"/>
              </w:rPr>
            </w:pPr>
            <w:proofErr w:type="spellStart"/>
            <w:r w:rsidRPr="004D7AF1">
              <w:rPr>
                <w:sz w:val="28"/>
                <w:szCs w:val="28"/>
              </w:rPr>
              <w:t>Кубофутуризм</w:t>
            </w:r>
            <w:proofErr w:type="spellEnd"/>
            <w:r w:rsidRPr="004D7AF1">
              <w:rPr>
                <w:sz w:val="28"/>
                <w:szCs w:val="28"/>
              </w:rPr>
              <w:t xml:space="preserve">. </w:t>
            </w:r>
            <w:r w:rsidRPr="004D7AF1">
              <w:rPr>
                <w:b/>
                <w:bCs/>
                <w:sz w:val="28"/>
                <w:szCs w:val="28"/>
              </w:rPr>
              <w:t>В.</w:t>
            </w:r>
            <w:r w:rsidR="00361578">
              <w:rPr>
                <w:b/>
                <w:bCs/>
                <w:sz w:val="28"/>
                <w:szCs w:val="28"/>
              </w:rPr>
              <w:t xml:space="preserve"> Хлебников</w:t>
            </w:r>
          </w:p>
        </w:tc>
        <w:tc>
          <w:tcPr>
            <w:tcW w:w="1125" w:type="dxa"/>
          </w:tcPr>
          <w:p w:rsidR="00DE7C79" w:rsidRPr="004D7AF1" w:rsidRDefault="00A4147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D4B0F" w:rsidRPr="004D7AF1" w:rsidTr="009F79E1">
        <w:tc>
          <w:tcPr>
            <w:tcW w:w="955" w:type="dxa"/>
          </w:tcPr>
          <w:p w:rsidR="00DD4B0F" w:rsidRPr="004D7AF1" w:rsidRDefault="00B01E35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616" w:type="dxa"/>
          </w:tcPr>
          <w:p w:rsidR="00DD4B0F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11.11.</w:t>
            </w:r>
          </w:p>
        </w:tc>
        <w:tc>
          <w:tcPr>
            <w:tcW w:w="6952" w:type="dxa"/>
          </w:tcPr>
          <w:p w:rsidR="00DD4B0F" w:rsidRPr="004D7AF1" w:rsidRDefault="00845F20" w:rsidP="00361578">
            <w:pPr>
              <w:pStyle w:val="Default"/>
              <w:rPr>
                <w:sz w:val="28"/>
                <w:szCs w:val="28"/>
              </w:rPr>
            </w:pPr>
            <w:proofErr w:type="spellStart"/>
            <w:r w:rsidRPr="004D7AF1">
              <w:rPr>
                <w:sz w:val="28"/>
                <w:szCs w:val="28"/>
              </w:rPr>
              <w:t>Новокр</w:t>
            </w:r>
            <w:r w:rsidR="00361578">
              <w:rPr>
                <w:sz w:val="28"/>
                <w:szCs w:val="28"/>
              </w:rPr>
              <w:t>естьянские</w:t>
            </w:r>
            <w:proofErr w:type="spellEnd"/>
            <w:r w:rsidR="00361578">
              <w:rPr>
                <w:sz w:val="28"/>
                <w:szCs w:val="28"/>
              </w:rPr>
              <w:t xml:space="preserve"> поэты 1910-х годов</w:t>
            </w:r>
          </w:p>
        </w:tc>
        <w:tc>
          <w:tcPr>
            <w:tcW w:w="1125" w:type="dxa"/>
          </w:tcPr>
          <w:p w:rsidR="00DD4B0F" w:rsidRPr="004D7AF1" w:rsidRDefault="00616D1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B01E35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616" w:type="dxa"/>
          </w:tcPr>
          <w:p w:rsidR="007464B6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15.11.</w:t>
            </w:r>
          </w:p>
        </w:tc>
        <w:tc>
          <w:tcPr>
            <w:tcW w:w="6952" w:type="dxa"/>
          </w:tcPr>
          <w:p w:rsidR="007464B6" w:rsidRPr="004D7AF1" w:rsidRDefault="00845F20" w:rsidP="00A17AA8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Мир поэзии </w:t>
            </w:r>
            <w:r w:rsidRPr="004D7AF1">
              <w:rPr>
                <w:b/>
                <w:bCs/>
                <w:sz w:val="28"/>
                <w:szCs w:val="28"/>
              </w:rPr>
              <w:t>Н.А.</w:t>
            </w:r>
            <w:r w:rsidR="00361578">
              <w:rPr>
                <w:b/>
                <w:bCs/>
                <w:sz w:val="28"/>
                <w:szCs w:val="28"/>
              </w:rPr>
              <w:t xml:space="preserve"> </w:t>
            </w:r>
            <w:r w:rsidRPr="004D7AF1">
              <w:rPr>
                <w:b/>
                <w:bCs/>
                <w:sz w:val="28"/>
                <w:szCs w:val="28"/>
              </w:rPr>
              <w:t xml:space="preserve">Клюева 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6404" w:rsidRPr="004D7AF1" w:rsidTr="009F79E1">
        <w:tc>
          <w:tcPr>
            <w:tcW w:w="10648" w:type="dxa"/>
            <w:gridSpan w:val="4"/>
          </w:tcPr>
          <w:p w:rsidR="00416404" w:rsidRPr="00361578" w:rsidRDefault="00416404" w:rsidP="00B01E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1578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Н. С. </w:t>
            </w:r>
            <w:r w:rsidR="00361578" w:rsidRPr="00361578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Гумилёв</w:t>
            </w:r>
            <w:r w:rsidR="00B01E3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B01E35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B01E3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="00B01E35"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</w:t>
            </w:r>
            <w:r w:rsidR="00B01E35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а</w:t>
            </w:r>
            <w:r w:rsidR="00B01E35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B01E35" w:rsidP="00F2061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616" w:type="dxa"/>
          </w:tcPr>
          <w:p w:rsidR="00DE7C79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17.11.</w:t>
            </w:r>
          </w:p>
        </w:tc>
        <w:tc>
          <w:tcPr>
            <w:tcW w:w="6952" w:type="dxa"/>
          </w:tcPr>
          <w:p w:rsidR="00DE7C79" w:rsidRPr="004D7AF1" w:rsidRDefault="00845F20" w:rsidP="00B01E35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>Н.С.</w:t>
            </w:r>
            <w:r w:rsidR="00B01E35">
              <w:rPr>
                <w:b/>
                <w:bCs/>
                <w:sz w:val="28"/>
                <w:szCs w:val="28"/>
              </w:rPr>
              <w:t xml:space="preserve"> </w:t>
            </w:r>
            <w:r w:rsidRPr="004D7AF1">
              <w:rPr>
                <w:b/>
                <w:bCs/>
                <w:sz w:val="28"/>
                <w:szCs w:val="28"/>
              </w:rPr>
              <w:t>Гумилев</w:t>
            </w:r>
            <w:r w:rsidR="00B01E35">
              <w:rPr>
                <w:sz w:val="28"/>
                <w:szCs w:val="28"/>
              </w:rPr>
              <w:t>. Лирический герой-маска</w:t>
            </w:r>
          </w:p>
        </w:tc>
        <w:tc>
          <w:tcPr>
            <w:tcW w:w="1125" w:type="dxa"/>
          </w:tcPr>
          <w:p w:rsidR="00DE7C79" w:rsidRPr="004D7AF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B01E35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616" w:type="dxa"/>
          </w:tcPr>
          <w:p w:rsidR="007464B6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18.11.</w:t>
            </w:r>
          </w:p>
        </w:tc>
        <w:tc>
          <w:tcPr>
            <w:tcW w:w="6952" w:type="dxa"/>
          </w:tcPr>
          <w:p w:rsidR="007464B6" w:rsidRPr="004D7AF1" w:rsidRDefault="00845F20" w:rsidP="00A17AA8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>Н.С.</w:t>
            </w:r>
            <w:r w:rsidR="00B01E35">
              <w:rPr>
                <w:b/>
                <w:bCs/>
                <w:sz w:val="28"/>
                <w:szCs w:val="28"/>
              </w:rPr>
              <w:t xml:space="preserve"> </w:t>
            </w:r>
            <w:r w:rsidRPr="004D7AF1">
              <w:rPr>
                <w:b/>
                <w:bCs/>
                <w:sz w:val="28"/>
                <w:szCs w:val="28"/>
              </w:rPr>
              <w:t>Гумилев</w:t>
            </w:r>
            <w:r w:rsidRPr="004D7AF1">
              <w:rPr>
                <w:sz w:val="28"/>
                <w:szCs w:val="28"/>
              </w:rPr>
              <w:t>. Ст</w:t>
            </w:r>
            <w:r w:rsidR="00B01E35">
              <w:rPr>
                <w:sz w:val="28"/>
                <w:szCs w:val="28"/>
              </w:rPr>
              <w:t>ихотворения «Жираф», «Кенгуру», «Заблудившийся трамвай»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6404" w:rsidRPr="004D7AF1" w:rsidTr="009F79E1">
        <w:tc>
          <w:tcPr>
            <w:tcW w:w="10648" w:type="dxa"/>
            <w:gridSpan w:val="4"/>
          </w:tcPr>
          <w:p w:rsidR="00416404" w:rsidRPr="004D7AF1" w:rsidRDefault="00416404" w:rsidP="00B01E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1E3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А. А. </w:t>
            </w:r>
            <w:r w:rsidR="00B01E35" w:rsidRPr="00B01E3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Ахматова</w:t>
            </w:r>
            <w:r w:rsidR="00B01E3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B01E35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2C31F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="00B01E35"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</w:t>
            </w:r>
            <w:r w:rsidR="00B01E35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а</w:t>
            </w:r>
            <w:r w:rsidR="00B01E35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DD4B0F" w:rsidRPr="004D7AF1" w:rsidTr="009F79E1">
        <w:tc>
          <w:tcPr>
            <w:tcW w:w="955" w:type="dxa"/>
          </w:tcPr>
          <w:p w:rsidR="00DD4B0F" w:rsidRPr="004D7AF1" w:rsidRDefault="0032136F" w:rsidP="00E844F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3</w:t>
            </w:r>
            <w:r w:rsidR="00E844F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16" w:type="dxa"/>
          </w:tcPr>
          <w:p w:rsidR="00DD4B0F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22.11.</w:t>
            </w:r>
          </w:p>
        </w:tc>
        <w:tc>
          <w:tcPr>
            <w:tcW w:w="6952" w:type="dxa"/>
          </w:tcPr>
          <w:p w:rsidR="00DD4B0F" w:rsidRPr="004D7AF1" w:rsidRDefault="00845F20" w:rsidP="00A4147F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Место </w:t>
            </w:r>
            <w:r w:rsidRPr="004D7AF1">
              <w:rPr>
                <w:b/>
                <w:bCs/>
                <w:sz w:val="28"/>
                <w:szCs w:val="28"/>
              </w:rPr>
              <w:t>А.</w:t>
            </w:r>
            <w:r w:rsidR="00B01E35">
              <w:rPr>
                <w:b/>
                <w:bCs/>
                <w:sz w:val="28"/>
                <w:szCs w:val="28"/>
              </w:rPr>
              <w:t xml:space="preserve"> А. Ахматовой </w:t>
            </w:r>
            <w:r w:rsidR="00B01E35" w:rsidRPr="00B01E35">
              <w:rPr>
                <w:bCs/>
                <w:sz w:val="28"/>
                <w:szCs w:val="28"/>
              </w:rPr>
              <w:t>в русской поэзии</w:t>
            </w:r>
          </w:p>
        </w:tc>
        <w:tc>
          <w:tcPr>
            <w:tcW w:w="1125" w:type="dxa"/>
          </w:tcPr>
          <w:p w:rsidR="00DD4B0F" w:rsidRPr="004D7AF1" w:rsidRDefault="00616D1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E844F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616" w:type="dxa"/>
          </w:tcPr>
          <w:p w:rsidR="007464B6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24.11.</w:t>
            </w:r>
          </w:p>
        </w:tc>
        <w:tc>
          <w:tcPr>
            <w:tcW w:w="6952" w:type="dxa"/>
          </w:tcPr>
          <w:p w:rsidR="007464B6" w:rsidRPr="004D7AF1" w:rsidRDefault="00845F20" w:rsidP="00A17AA8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Художественное своеобразие книг «</w:t>
            </w:r>
            <w:r w:rsidR="00B01E35">
              <w:rPr>
                <w:sz w:val="28"/>
                <w:szCs w:val="28"/>
              </w:rPr>
              <w:t xml:space="preserve">Вечер», «Белая стая» 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E844F6" w:rsidP="008072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616" w:type="dxa"/>
          </w:tcPr>
          <w:p w:rsidR="00DE7C79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25.11.</w:t>
            </w:r>
          </w:p>
        </w:tc>
        <w:tc>
          <w:tcPr>
            <w:tcW w:w="6952" w:type="dxa"/>
          </w:tcPr>
          <w:p w:rsidR="00DE7C79" w:rsidRPr="004D7AF1" w:rsidRDefault="00845F20" w:rsidP="00B01E35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«Ре</w:t>
            </w:r>
            <w:r w:rsidR="00B01E35">
              <w:rPr>
                <w:sz w:val="28"/>
                <w:szCs w:val="28"/>
              </w:rPr>
              <w:t>квием». Трагическая мощь поэмы</w:t>
            </w:r>
          </w:p>
        </w:tc>
        <w:tc>
          <w:tcPr>
            <w:tcW w:w="1125" w:type="dxa"/>
          </w:tcPr>
          <w:p w:rsidR="00DE7C79" w:rsidRPr="004D7AF1" w:rsidRDefault="00DD4B0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6404" w:rsidRPr="004D7AF1" w:rsidTr="009F79E1">
        <w:tc>
          <w:tcPr>
            <w:tcW w:w="10648" w:type="dxa"/>
            <w:gridSpan w:val="4"/>
          </w:tcPr>
          <w:p w:rsidR="00416404" w:rsidRPr="004D7AF1" w:rsidRDefault="00416404" w:rsidP="00F31E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1E3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М. И. </w:t>
            </w:r>
            <w:r w:rsidR="00B01E35" w:rsidRPr="00B01E3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Цветаева</w:t>
            </w:r>
            <w:r w:rsidR="00B01E3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B01E35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F31E6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="00E844F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B01E35"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 w:rsidR="00B01E35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а</w:t>
            </w:r>
            <w:r w:rsidR="00B01E35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E844F6" w:rsidP="002C31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C31F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16" w:type="dxa"/>
          </w:tcPr>
          <w:p w:rsidR="00DE7C79" w:rsidRPr="004D7AF1" w:rsidRDefault="002C31F0" w:rsidP="002C31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29.11.</w:t>
            </w:r>
          </w:p>
        </w:tc>
        <w:tc>
          <w:tcPr>
            <w:tcW w:w="6952" w:type="dxa"/>
          </w:tcPr>
          <w:p w:rsidR="00DE7C79" w:rsidRPr="004D7AF1" w:rsidRDefault="00845F20" w:rsidP="00E844F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>М. И. Цветаева</w:t>
            </w:r>
            <w:r w:rsidR="00E844F6">
              <w:rPr>
                <w:sz w:val="28"/>
                <w:szCs w:val="28"/>
              </w:rPr>
              <w:t>. Уникальность поэзии</w:t>
            </w:r>
          </w:p>
        </w:tc>
        <w:tc>
          <w:tcPr>
            <w:tcW w:w="1125" w:type="dxa"/>
          </w:tcPr>
          <w:p w:rsidR="00DE7C79" w:rsidRPr="004D7AF1" w:rsidRDefault="00DD4B0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2136F" w:rsidRPr="004D7AF1" w:rsidTr="009F79E1">
        <w:tc>
          <w:tcPr>
            <w:tcW w:w="955" w:type="dxa"/>
          </w:tcPr>
          <w:p w:rsidR="0032136F" w:rsidRPr="004D7AF1" w:rsidRDefault="00E844F6" w:rsidP="002C31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C31F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616" w:type="dxa"/>
          </w:tcPr>
          <w:p w:rsidR="0032136F" w:rsidRPr="004D7AF1" w:rsidRDefault="002C31F0" w:rsidP="002C31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01.12.</w:t>
            </w:r>
          </w:p>
        </w:tc>
        <w:tc>
          <w:tcPr>
            <w:tcW w:w="6952" w:type="dxa"/>
          </w:tcPr>
          <w:p w:rsidR="0032136F" w:rsidRPr="004D7AF1" w:rsidRDefault="00845F20" w:rsidP="00E844F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Вехи</w:t>
            </w:r>
            <w:r w:rsidR="00E844F6">
              <w:rPr>
                <w:sz w:val="28"/>
                <w:szCs w:val="28"/>
              </w:rPr>
              <w:t xml:space="preserve"> трагической жизни </w:t>
            </w:r>
            <w:proofErr w:type="spellStart"/>
            <w:r w:rsidR="00E844F6">
              <w:rPr>
                <w:sz w:val="28"/>
                <w:szCs w:val="28"/>
              </w:rPr>
              <w:t>М.Цветаевой</w:t>
            </w:r>
            <w:proofErr w:type="spellEnd"/>
          </w:p>
        </w:tc>
        <w:tc>
          <w:tcPr>
            <w:tcW w:w="1125" w:type="dxa"/>
          </w:tcPr>
          <w:p w:rsidR="0032136F" w:rsidRPr="004D7AF1" w:rsidRDefault="0032136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E844F6" w:rsidP="002C31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C31F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616" w:type="dxa"/>
          </w:tcPr>
          <w:p w:rsidR="007464B6" w:rsidRPr="004D7AF1" w:rsidRDefault="002C31F0" w:rsidP="002C31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02.12.</w:t>
            </w:r>
          </w:p>
        </w:tc>
        <w:tc>
          <w:tcPr>
            <w:tcW w:w="6952" w:type="dxa"/>
          </w:tcPr>
          <w:p w:rsidR="007464B6" w:rsidRPr="004D7AF1" w:rsidRDefault="00B01E35" w:rsidP="00B01E35">
            <w:pPr>
              <w:pStyle w:val="Default"/>
              <w:rPr>
                <w:rFonts w:eastAsiaTheme="minorHAnsi"/>
                <w:sz w:val="28"/>
                <w:szCs w:val="28"/>
              </w:rPr>
            </w:pPr>
            <w:r w:rsidRPr="00B01E35">
              <w:rPr>
                <w:sz w:val="28"/>
                <w:szCs w:val="28"/>
              </w:rPr>
              <w:t>Письменная работа по лирике М. И. Цветаевой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216D18">
        <w:tc>
          <w:tcPr>
            <w:tcW w:w="955" w:type="dxa"/>
          </w:tcPr>
          <w:p w:rsidR="002C31F0" w:rsidRPr="004D7AF1" w:rsidRDefault="002C31F0" w:rsidP="002C31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616" w:type="dxa"/>
          </w:tcPr>
          <w:p w:rsidR="002C31F0" w:rsidRPr="004D7AF1" w:rsidRDefault="002C31F0" w:rsidP="00216D1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06.12.</w:t>
            </w:r>
          </w:p>
        </w:tc>
        <w:tc>
          <w:tcPr>
            <w:tcW w:w="6952" w:type="dxa"/>
          </w:tcPr>
          <w:p w:rsidR="002C31F0" w:rsidRPr="004D7AF1" w:rsidRDefault="002C31F0" w:rsidP="00216D18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 xml:space="preserve">Контрольная работа № 2 </w:t>
            </w:r>
            <w:r w:rsidRPr="007D2CB5">
              <w:rPr>
                <w:b/>
                <w:bCs/>
                <w:sz w:val="28"/>
                <w:szCs w:val="28"/>
              </w:rPr>
              <w:t>по теме: «Серебряный век русской поэзии»</w:t>
            </w:r>
            <w:r w:rsidRPr="004D7AF1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25" w:type="dxa"/>
          </w:tcPr>
          <w:p w:rsidR="002C31F0" w:rsidRPr="004D7AF1" w:rsidRDefault="002C31F0" w:rsidP="00216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6404" w:rsidRPr="004D7AF1" w:rsidTr="009F79E1">
        <w:tc>
          <w:tcPr>
            <w:tcW w:w="10648" w:type="dxa"/>
            <w:gridSpan w:val="4"/>
          </w:tcPr>
          <w:p w:rsidR="00416404" w:rsidRPr="00E844F6" w:rsidRDefault="009F79E1" w:rsidP="00E844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44F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416404" w:rsidRPr="00E844F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«</w:t>
            </w:r>
            <w:r w:rsidR="00E844F6" w:rsidRPr="00E844F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Короли смеха» из журнала </w:t>
            </w:r>
            <w:r w:rsidR="00416404" w:rsidRPr="00E844F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«</w:t>
            </w:r>
            <w:proofErr w:type="spellStart"/>
            <w:r w:rsidR="00E844F6" w:rsidRPr="00E844F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Сатирикон</w:t>
            </w:r>
            <w:proofErr w:type="spellEnd"/>
            <w:r w:rsidR="00416404" w:rsidRPr="00E844F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»</w:t>
            </w:r>
            <w:r w:rsidR="00E844F6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(</w:t>
            </w:r>
            <w:r w:rsidR="00E844F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 </w:t>
            </w:r>
            <w:r w:rsidR="00E844F6"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 w:rsidR="00E844F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а</w:t>
            </w:r>
            <w:r w:rsidR="00E844F6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32136F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4</w:t>
            </w:r>
            <w:r w:rsidR="00515CB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616" w:type="dxa"/>
          </w:tcPr>
          <w:p w:rsidR="00DE7C79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08.12.</w:t>
            </w:r>
            <w:r w:rsidRPr="00E844F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952" w:type="dxa"/>
          </w:tcPr>
          <w:p w:rsidR="00DE7C79" w:rsidRPr="004D7AF1" w:rsidRDefault="00845F20" w:rsidP="009D54C7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Корол</w:t>
            </w:r>
            <w:r w:rsidR="00E844F6">
              <w:rPr>
                <w:sz w:val="28"/>
                <w:szCs w:val="28"/>
              </w:rPr>
              <w:t>и смеха из журнала «</w:t>
            </w:r>
            <w:proofErr w:type="spellStart"/>
            <w:r w:rsidR="00E844F6">
              <w:rPr>
                <w:sz w:val="28"/>
                <w:szCs w:val="28"/>
              </w:rPr>
              <w:t>Сатирикон</w:t>
            </w:r>
            <w:proofErr w:type="spellEnd"/>
            <w:r w:rsidR="00E844F6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1125" w:type="dxa"/>
          </w:tcPr>
          <w:p w:rsidR="00DE7C79" w:rsidRPr="004D7AF1" w:rsidRDefault="0032136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515CB4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616" w:type="dxa"/>
          </w:tcPr>
          <w:p w:rsidR="007464B6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09.12.</w:t>
            </w:r>
          </w:p>
        </w:tc>
        <w:tc>
          <w:tcPr>
            <w:tcW w:w="6952" w:type="dxa"/>
          </w:tcPr>
          <w:p w:rsidR="007464B6" w:rsidRPr="004D7AF1" w:rsidRDefault="00E844F6" w:rsidP="00E844F6">
            <w:pPr>
              <w:pStyle w:val="Default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 литературной карты России</w:t>
            </w:r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87D46" w:rsidRPr="004D7AF1" w:rsidTr="009F79E1">
        <w:tc>
          <w:tcPr>
            <w:tcW w:w="10648" w:type="dxa"/>
            <w:gridSpan w:val="4"/>
          </w:tcPr>
          <w:p w:rsidR="00187D46" w:rsidRPr="004D7AF1" w:rsidRDefault="00187D46" w:rsidP="00E844F6">
            <w:pPr>
              <w:pStyle w:val="Default"/>
              <w:jc w:val="center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>Октябрьская революция и литературный процесс 20-х годов</w:t>
            </w:r>
            <w:r w:rsidR="00E844F6">
              <w:rPr>
                <w:b/>
                <w:bCs/>
                <w:sz w:val="28"/>
                <w:szCs w:val="28"/>
              </w:rPr>
              <w:t xml:space="preserve"> </w:t>
            </w:r>
            <w:r w:rsidR="00E844F6" w:rsidRPr="004D7AF1">
              <w:rPr>
                <w:rFonts w:eastAsiaTheme="minorHAnsi"/>
                <w:sz w:val="28"/>
                <w:szCs w:val="28"/>
              </w:rPr>
              <w:t>(</w:t>
            </w:r>
            <w:r w:rsidR="00E844F6">
              <w:rPr>
                <w:rFonts w:eastAsiaTheme="minorHAnsi"/>
                <w:sz w:val="28"/>
                <w:szCs w:val="28"/>
              </w:rPr>
              <w:t xml:space="preserve">5 </w:t>
            </w:r>
            <w:r w:rsidR="00E844F6" w:rsidRPr="004D7AF1">
              <w:rPr>
                <w:rFonts w:eastAsiaTheme="minorHAnsi"/>
                <w:i/>
                <w:iCs/>
                <w:sz w:val="28"/>
                <w:szCs w:val="28"/>
              </w:rPr>
              <w:t>час</w:t>
            </w:r>
            <w:r w:rsidR="00E844F6">
              <w:rPr>
                <w:rFonts w:eastAsiaTheme="minorHAnsi"/>
                <w:i/>
                <w:iCs/>
                <w:sz w:val="28"/>
                <w:szCs w:val="28"/>
              </w:rPr>
              <w:t>ов</w:t>
            </w:r>
            <w:r w:rsidR="00E844F6" w:rsidRPr="004D7AF1">
              <w:rPr>
                <w:rFonts w:eastAsiaTheme="minorHAnsi"/>
                <w:sz w:val="28"/>
                <w:szCs w:val="28"/>
              </w:rPr>
              <w:t>)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515CB4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616" w:type="dxa"/>
          </w:tcPr>
          <w:p w:rsidR="00DE7C79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13.12.</w:t>
            </w:r>
          </w:p>
        </w:tc>
        <w:tc>
          <w:tcPr>
            <w:tcW w:w="6952" w:type="dxa"/>
          </w:tcPr>
          <w:p w:rsidR="00DE7C79" w:rsidRPr="004D7AF1" w:rsidRDefault="00187D46" w:rsidP="00E844F6">
            <w:pPr>
              <w:pStyle w:val="Default"/>
              <w:rPr>
                <w:sz w:val="28"/>
                <w:szCs w:val="28"/>
              </w:rPr>
            </w:pPr>
            <w:proofErr w:type="spellStart"/>
            <w:r w:rsidRPr="004D7AF1">
              <w:rPr>
                <w:sz w:val="28"/>
                <w:szCs w:val="28"/>
              </w:rPr>
              <w:t>А.М.Ремизов</w:t>
            </w:r>
            <w:proofErr w:type="spellEnd"/>
            <w:r w:rsidRPr="004D7AF1">
              <w:rPr>
                <w:sz w:val="28"/>
                <w:szCs w:val="28"/>
              </w:rPr>
              <w:t xml:space="preserve"> «Плачи», </w:t>
            </w:r>
            <w:r w:rsidR="00E844F6">
              <w:rPr>
                <w:sz w:val="28"/>
                <w:szCs w:val="28"/>
              </w:rPr>
              <w:t xml:space="preserve"> </w:t>
            </w:r>
            <w:r w:rsidRPr="004D7AF1">
              <w:rPr>
                <w:sz w:val="28"/>
                <w:szCs w:val="28"/>
              </w:rPr>
              <w:t xml:space="preserve">Б. Пильняк «Голый год» </w:t>
            </w:r>
          </w:p>
        </w:tc>
        <w:tc>
          <w:tcPr>
            <w:tcW w:w="1125" w:type="dxa"/>
          </w:tcPr>
          <w:p w:rsidR="00DE7C79" w:rsidRPr="004D7AF1" w:rsidRDefault="00DD4B0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4D7AF1" w:rsidTr="009F79E1">
        <w:tc>
          <w:tcPr>
            <w:tcW w:w="955" w:type="dxa"/>
          </w:tcPr>
          <w:p w:rsidR="007464B6" w:rsidRPr="004D7AF1" w:rsidRDefault="00515CB4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616" w:type="dxa"/>
          </w:tcPr>
          <w:p w:rsidR="007464B6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</w:t>
            </w:r>
          </w:p>
        </w:tc>
        <w:tc>
          <w:tcPr>
            <w:tcW w:w="6952" w:type="dxa"/>
          </w:tcPr>
          <w:p w:rsidR="007464B6" w:rsidRPr="00E844F6" w:rsidRDefault="00187D46" w:rsidP="00E844F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Тема родины и революции в произведениях </w:t>
            </w:r>
            <w:proofErr w:type="spellStart"/>
            <w:r w:rsidR="00E844F6">
              <w:rPr>
                <w:b/>
                <w:bCs/>
                <w:sz w:val="28"/>
                <w:szCs w:val="28"/>
              </w:rPr>
              <w:t>Д.Фурманова</w:t>
            </w:r>
            <w:proofErr w:type="spellEnd"/>
            <w:r w:rsidR="00E844F6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="00E844F6">
              <w:rPr>
                <w:b/>
                <w:bCs/>
                <w:sz w:val="28"/>
                <w:szCs w:val="28"/>
              </w:rPr>
              <w:t>А.Фадеева</w:t>
            </w:r>
            <w:proofErr w:type="spellEnd"/>
          </w:p>
        </w:tc>
        <w:tc>
          <w:tcPr>
            <w:tcW w:w="1125" w:type="dxa"/>
          </w:tcPr>
          <w:p w:rsidR="007464B6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515CB4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616" w:type="dxa"/>
          </w:tcPr>
          <w:p w:rsidR="00DE7C79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16.12.</w:t>
            </w:r>
          </w:p>
        </w:tc>
        <w:tc>
          <w:tcPr>
            <w:tcW w:w="6952" w:type="dxa"/>
          </w:tcPr>
          <w:p w:rsidR="00DE7C79" w:rsidRPr="004D7AF1" w:rsidRDefault="00187D46" w:rsidP="00F20614">
            <w:pPr>
              <w:pStyle w:val="Default"/>
              <w:rPr>
                <w:sz w:val="28"/>
                <w:szCs w:val="28"/>
              </w:rPr>
            </w:pPr>
            <w:proofErr w:type="spellStart"/>
            <w:r w:rsidRPr="004D7AF1">
              <w:rPr>
                <w:b/>
                <w:bCs/>
                <w:sz w:val="28"/>
                <w:szCs w:val="28"/>
              </w:rPr>
              <w:t>Е.Замятин</w:t>
            </w:r>
            <w:proofErr w:type="spellEnd"/>
            <w:r w:rsidRPr="004D7AF1">
              <w:rPr>
                <w:bCs/>
                <w:sz w:val="28"/>
                <w:szCs w:val="28"/>
              </w:rPr>
              <w:t>. «Мы</w:t>
            </w:r>
            <w:r w:rsidRPr="004D7AF1">
              <w:rPr>
                <w:sz w:val="28"/>
                <w:szCs w:val="28"/>
              </w:rPr>
              <w:t>»</w:t>
            </w:r>
            <w:r w:rsidR="00E844F6">
              <w:rPr>
                <w:sz w:val="28"/>
                <w:szCs w:val="28"/>
              </w:rPr>
              <w:t xml:space="preserve"> Развитие жанра антиутопии</w:t>
            </w:r>
          </w:p>
        </w:tc>
        <w:tc>
          <w:tcPr>
            <w:tcW w:w="1125" w:type="dxa"/>
          </w:tcPr>
          <w:p w:rsidR="00DE7C79" w:rsidRPr="004D7AF1" w:rsidRDefault="00663691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3691" w:rsidRPr="004D7AF1" w:rsidTr="009F79E1">
        <w:tc>
          <w:tcPr>
            <w:tcW w:w="955" w:type="dxa"/>
          </w:tcPr>
          <w:p w:rsidR="00663691" w:rsidRPr="004D7AF1" w:rsidRDefault="00515CB4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616" w:type="dxa"/>
          </w:tcPr>
          <w:p w:rsidR="00663691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20.12.</w:t>
            </w:r>
          </w:p>
        </w:tc>
        <w:tc>
          <w:tcPr>
            <w:tcW w:w="6952" w:type="dxa"/>
          </w:tcPr>
          <w:p w:rsidR="00663691" w:rsidRPr="00E844F6" w:rsidRDefault="00187D46" w:rsidP="00E844F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Юмор и сатира. </w:t>
            </w:r>
            <w:proofErr w:type="spellStart"/>
            <w:r w:rsidRPr="004D7AF1">
              <w:rPr>
                <w:b/>
                <w:bCs/>
                <w:sz w:val="28"/>
                <w:szCs w:val="28"/>
              </w:rPr>
              <w:t>М.Зощенко</w:t>
            </w:r>
            <w:proofErr w:type="spellEnd"/>
            <w:r w:rsidRPr="004D7AF1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25" w:type="dxa"/>
          </w:tcPr>
          <w:p w:rsidR="00663691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4D7AF1" w:rsidTr="009F79E1">
        <w:tc>
          <w:tcPr>
            <w:tcW w:w="955" w:type="dxa"/>
          </w:tcPr>
          <w:p w:rsidR="00DE7C79" w:rsidRPr="004D7AF1" w:rsidRDefault="00515CB4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616" w:type="dxa"/>
          </w:tcPr>
          <w:p w:rsidR="00DE7C79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22.12.</w:t>
            </w:r>
          </w:p>
        </w:tc>
        <w:tc>
          <w:tcPr>
            <w:tcW w:w="6952" w:type="dxa"/>
          </w:tcPr>
          <w:p w:rsidR="00DE7C79" w:rsidRPr="004D7AF1" w:rsidRDefault="00187D46" w:rsidP="00F20614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Юмор и сатира. </w:t>
            </w:r>
            <w:r w:rsidRPr="004D7AF1">
              <w:rPr>
                <w:b/>
                <w:bCs/>
                <w:sz w:val="28"/>
                <w:szCs w:val="28"/>
              </w:rPr>
              <w:t>И.</w:t>
            </w:r>
            <w:r w:rsidR="00E844F6">
              <w:rPr>
                <w:b/>
                <w:bCs/>
                <w:sz w:val="28"/>
                <w:szCs w:val="28"/>
              </w:rPr>
              <w:t xml:space="preserve"> Ильф и Е. Петров</w:t>
            </w:r>
          </w:p>
        </w:tc>
        <w:tc>
          <w:tcPr>
            <w:tcW w:w="1125" w:type="dxa"/>
          </w:tcPr>
          <w:p w:rsidR="00DE7C79" w:rsidRPr="004D7AF1" w:rsidRDefault="00663691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D7AF1" w:rsidRPr="004D7AF1" w:rsidTr="009F79E1">
        <w:tc>
          <w:tcPr>
            <w:tcW w:w="10648" w:type="dxa"/>
            <w:gridSpan w:val="4"/>
          </w:tcPr>
          <w:p w:rsidR="004D7AF1" w:rsidRPr="00E844F6" w:rsidRDefault="004D7AF1" w:rsidP="00515C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44F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В. В. </w:t>
            </w:r>
            <w:r w:rsidR="00E844F6" w:rsidRPr="00E844F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Маяковский</w:t>
            </w:r>
            <w:r w:rsidR="00515CB4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515CB4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515CB4">
              <w:rPr>
                <w:rFonts w:eastAsiaTheme="minorHAnsi"/>
                <w:sz w:val="28"/>
                <w:szCs w:val="28"/>
              </w:rPr>
              <w:t>7</w:t>
            </w:r>
            <w:r w:rsidR="00515CB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515CB4"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 w:rsidR="00515CB4">
              <w:rPr>
                <w:rFonts w:eastAsiaTheme="minorHAnsi"/>
                <w:i/>
                <w:iCs/>
                <w:sz w:val="28"/>
                <w:szCs w:val="28"/>
              </w:rPr>
              <w:t>ов</w:t>
            </w:r>
            <w:r w:rsidR="00515CB4"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663691" w:rsidRPr="004D7AF1" w:rsidTr="009F79E1">
        <w:tc>
          <w:tcPr>
            <w:tcW w:w="955" w:type="dxa"/>
          </w:tcPr>
          <w:p w:rsidR="00663691" w:rsidRPr="004D7AF1" w:rsidRDefault="00515CB4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616" w:type="dxa"/>
          </w:tcPr>
          <w:p w:rsidR="00663691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23.12.</w:t>
            </w:r>
          </w:p>
        </w:tc>
        <w:tc>
          <w:tcPr>
            <w:tcW w:w="6952" w:type="dxa"/>
          </w:tcPr>
          <w:p w:rsidR="00663691" w:rsidRPr="00E844F6" w:rsidRDefault="00187D46" w:rsidP="00E844F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 xml:space="preserve">В. В. Маяковский. </w:t>
            </w:r>
            <w:r w:rsidRPr="004D7AF1">
              <w:rPr>
                <w:sz w:val="28"/>
                <w:szCs w:val="28"/>
              </w:rPr>
              <w:t xml:space="preserve">Тема </w:t>
            </w:r>
            <w:r w:rsidR="00E844F6">
              <w:rPr>
                <w:sz w:val="28"/>
                <w:szCs w:val="28"/>
              </w:rPr>
              <w:t>поэта и толпы в ранней лирике</w:t>
            </w:r>
          </w:p>
        </w:tc>
        <w:tc>
          <w:tcPr>
            <w:tcW w:w="1125" w:type="dxa"/>
          </w:tcPr>
          <w:p w:rsidR="00663691" w:rsidRPr="004D7AF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95368" w:rsidRPr="004D7AF1" w:rsidTr="009F79E1">
        <w:tc>
          <w:tcPr>
            <w:tcW w:w="955" w:type="dxa"/>
          </w:tcPr>
          <w:p w:rsidR="00A95368" w:rsidRPr="004D7AF1" w:rsidRDefault="00515CB4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616" w:type="dxa"/>
          </w:tcPr>
          <w:p w:rsidR="00A95368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27.12.</w:t>
            </w:r>
          </w:p>
        </w:tc>
        <w:tc>
          <w:tcPr>
            <w:tcW w:w="6952" w:type="dxa"/>
          </w:tcPr>
          <w:p w:rsidR="00A95368" w:rsidRPr="004D7AF1" w:rsidRDefault="00187D46" w:rsidP="00A95368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«Облако в штанах». Смысл четы</w:t>
            </w:r>
            <w:r w:rsidR="00E844F6">
              <w:rPr>
                <w:sz w:val="28"/>
                <w:szCs w:val="28"/>
              </w:rPr>
              <w:t xml:space="preserve">рех «Долой!» </w:t>
            </w:r>
          </w:p>
        </w:tc>
        <w:tc>
          <w:tcPr>
            <w:tcW w:w="1125" w:type="dxa"/>
          </w:tcPr>
          <w:p w:rsidR="00A95368" w:rsidRPr="004D7AF1" w:rsidRDefault="00A95368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3398" w:rsidRPr="004D7AF1" w:rsidTr="009F79E1">
        <w:tc>
          <w:tcPr>
            <w:tcW w:w="955" w:type="dxa"/>
          </w:tcPr>
          <w:p w:rsidR="00BE3398" w:rsidRPr="004D7AF1" w:rsidRDefault="00BE3398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616" w:type="dxa"/>
          </w:tcPr>
          <w:p w:rsidR="00BE3398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29.12.</w:t>
            </w:r>
          </w:p>
        </w:tc>
        <w:tc>
          <w:tcPr>
            <w:tcW w:w="6952" w:type="dxa"/>
          </w:tcPr>
          <w:p w:rsidR="00BE3398" w:rsidRPr="00E844F6" w:rsidRDefault="00BE3398" w:rsidP="00E844F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Специфика темы поэта </w:t>
            </w:r>
            <w:r>
              <w:rPr>
                <w:sz w:val="28"/>
                <w:szCs w:val="28"/>
              </w:rPr>
              <w:t>и поэзии в лирике Маяковского</w:t>
            </w:r>
          </w:p>
        </w:tc>
        <w:tc>
          <w:tcPr>
            <w:tcW w:w="1125" w:type="dxa"/>
          </w:tcPr>
          <w:p w:rsidR="00BE3398" w:rsidRPr="004D7AF1" w:rsidRDefault="00BE3398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F79E1" w:rsidRPr="00D54FCB" w:rsidTr="00874686">
        <w:tc>
          <w:tcPr>
            <w:tcW w:w="10648" w:type="dxa"/>
            <w:gridSpan w:val="4"/>
          </w:tcPr>
          <w:p w:rsidR="009F79E1" w:rsidRPr="00D54FCB" w:rsidRDefault="009F79E1" w:rsidP="008746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4FC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 </w:t>
            </w:r>
            <w:r w:rsidRPr="00D54FCB"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BE3398" w:rsidRPr="004D7AF1" w:rsidTr="009F79E1">
        <w:tc>
          <w:tcPr>
            <w:tcW w:w="955" w:type="dxa"/>
          </w:tcPr>
          <w:p w:rsidR="00BE3398" w:rsidRPr="004D7AF1" w:rsidRDefault="00BE3398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616" w:type="dxa"/>
          </w:tcPr>
          <w:p w:rsidR="00BE3398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12.01.</w:t>
            </w:r>
          </w:p>
        </w:tc>
        <w:tc>
          <w:tcPr>
            <w:tcW w:w="6952" w:type="dxa"/>
          </w:tcPr>
          <w:p w:rsidR="00BE3398" w:rsidRPr="004D7AF1" w:rsidRDefault="00BE3398" w:rsidP="00E844F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Природа родного кра</w:t>
            </w:r>
            <w:r>
              <w:rPr>
                <w:sz w:val="28"/>
                <w:szCs w:val="28"/>
              </w:rPr>
              <w:t>я и образ Руси в лирике поэта</w:t>
            </w:r>
          </w:p>
        </w:tc>
        <w:tc>
          <w:tcPr>
            <w:tcW w:w="1125" w:type="dxa"/>
          </w:tcPr>
          <w:p w:rsidR="00BE3398" w:rsidRPr="004D7AF1" w:rsidRDefault="00BE3398" w:rsidP="006636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3398" w:rsidRPr="004D7AF1" w:rsidTr="009F79E1">
        <w:tc>
          <w:tcPr>
            <w:tcW w:w="955" w:type="dxa"/>
          </w:tcPr>
          <w:p w:rsidR="00BE3398" w:rsidRPr="004D7AF1" w:rsidRDefault="00BE3398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51</w:t>
            </w:r>
          </w:p>
        </w:tc>
        <w:tc>
          <w:tcPr>
            <w:tcW w:w="1616" w:type="dxa"/>
          </w:tcPr>
          <w:p w:rsidR="00BE3398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13.01.</w:t>
            </w:r>
          </w:p>
        </w:tc>
        <w:tc>
          <w:tcPr>
            <w:tcW w:w="6952" w:type="dxa"/>
          </w:tcPr>
          <w:p w:rsidR="00BE3398" w:rsidRPr="00E844F6" w:rsidRDefault="00BE3398" w:rsidP="00E844F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Поэма</w:t>
            </w:r>
            <w:r>
              <w:rPr>
                <w:sz w:val="28"/>
                <w:szCs w:val="28"/>
              </w:rPr>
              <w:t xml:space="preserve"> «Про это». Тема любви и быта</w:t>
            </w:r>
          </w:p>
        </w:tc>
        <w:tc>
          <w:tcPr>
            <w:tcW w:w="1125" w:type="dxa"/>
          </w:tcPr>
          <w:p w:rsidR="00BE3398" w:rsidRPr="004D7AF1" w:rsidRDefault="00BE3398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3398" w:rsidRPr="004D7AF1" w:rsidTr="009F79E1">
        <w:tc>
          <w:tcPr>
            <w:tcW w:w="955" w:type="dxa"/>
          </w:tcPr>
          <w:p w:rsidR="00BE3398" w:rsidRPr="004D7AF1" w:rsidRDefault="00BE3398" w:rsidP="006636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616" w:type="dxa"/>
          </w:tcPr>
          <w:p w:rsidR="00BE3398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17.01.</w:t>
            </w:r>
          </w:p>
        </w:tc>
        <w:tc>
          <w:tcPr>
            <w:tcW w:w="6952" w:type="dxa"/>
          </w:tcPr>
          <w:p w:rsidR="00BE3398" w:rsidRPr="004D7AF1" w:rsidRDefault="00BE3398" w:rsidP="00E844F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«Во весь</w:t>
            </w:r>
            <w:r>
              <w:rPr>
                <w:sz w:val="28"/>
                <w:szCs w:val="28"/>
              </w:rPr>
              <w:t xml:space="preserve"> голос» - исповедь Маяковского </w:t>
            </w:r>
          </w:p>
        </w:tc>
        <w:tc>
          <w:tcPr>
            <w:tcW w:w="1125" w:type="dxa"/>
          </w:tcPr>
          <w:p w:rsidR="00BE3398" w:rsidRPr="004D7AF1" w:rsidRDefault="00BE3398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6636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19.01.</w:t>
            </w:r>
          </w:p>
        </w:tc>
        <w:tc>
          <w:tcPr>
            <w:tcW w:w="6952" w:type="dxa"/>
          </w:tcPr>
          <w:p w:rsidR="005C7FBE" w:rsidRPr="00E844F6" w:rsidRDefault="005C7FBE" w:rsidP="00E844F6">
            <w:pPr>
              <w:pStyle w:val="Default"/>
              <w:rPr>
                <w:sz w:val="28"/>
                <w:szCs w:val="28"/>
              </w:rPr>
            </w:pPr>
            <w:r w:rsidRPr="000F774B">
              <w:rPr>
                <w:b/>
                <w:sz w:val="28"/>
                <w:szCs w:val="28"/>
              </w:rPr>
              <w:t>Р.Р.</w:t>
            </w:r>
            <w:r w:rsidRPr="004D7AF1">
              <w:rPr>
                <w:sz w:val="28"/>
                <w:szCs w:val="28"/>
              </w:rPr>
              <w:t xml:space="preserve"> </w:t>
            </w:r>
            <w:r w:rsidRPr="007D2CB5">
              <w:rPr>
                <w:rFonts w:eastAsiaTheme="minorHAnsi"/>
                <w:b/>
                <w:sz w:val="28"/>
                <w:szCs w:val="28"/>
              </w:rPr>
              <w:t>Сочинение</w:t>
            </w:r>
            <w:r>
              <w:rPr>
                <w:rFonts w:eastAsiaTheme="minorHAnsi"/>
                <w:sz w:val="28"/>
                <w:szCs w:val="28"/>
              </w:rPr>
              <w:t xml:space="preserve"> по творче</w:t>
            </w:r>
            <w:r w:rsidRPr="004D7AF1">
              <w:rPr>
                <w:rFonts w:eastAsiaTheme="minorHAnsi"/>
                <w:sz w:val="28"/>
                <w:szCs w:val="28"/>
              </w:rPr>
              <w:t>ству</w:t>
            </w:r>
            <w:r w:rsidRPr="00E844F6">
              <w:rPr>
                <w:rFonts w:eastAsiaTheme="minorHAnsi"/>
                <w:b/>
                <w:sz w:val="28"/>
                <w:szCs w:val="28"/>
              </w:rPr>
              <w:t xml:space="preserve"> </w:t>
            </w:r>
            <w:r w:rsidRPr="007D2CB5">
              <w:rPr>
                <w:rFonts w:eastAsiaTheme="minorHAnsi"/>
                <w:sz w:val="28"/>
                <w:szCs w:val="28"/>
              </w:rPr>
              <w:t>В. В. Маяковского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10648" w:type="dxa"/>
            <w:gridSpan w:val="4"/>
          </w:tcPr>
          <w:p w:rsidR="005C7FBE" w:rsidRPr="004D7AF1" w:rsidRDefault="005C7FBE" w:rsidP="00515C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5CB4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С. А. Есенин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7 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ов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20.01.</w:t>
            </w:r>
          </w:p>
        </w:tc>
        <w:tc>
          <w:tcPr>
            <w:tcW w:w="6952" w:type="dxa"/>
          </w:tcPr>
          <w:p w:rsidR="005C7FBE" w:rsidRPr="00515CB4" w:rsidRDefault="005C7FBE" w:rsidP="00515CB4">
            <w:pPr>
              <w:pStyle w:val="Default"/>
              <w:rPr>
                <w:b/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Природа и тема любви в поэзии </w:t>
            </w:r>
            <w:r>
              <w:rPr>
                <w:b/>
                <w:sz w:val="28"/>
                <w:szCs w:val="28"/>
              </w:rPr>
              <w:t>С.А. Есенина</w:t>
            </w:r>
          </w:p>
        </w:tc>
        <w:tc>
          <w:tcPr>
            <w:tcW w:w="1125" w:type="dxa"/>
          </w:tcPr>
          <w:p w:rsidR="005C7FBE" w:rsidRPr="004D7AF1" w:rsidRDefault="005C7FBE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24.01.</w:t>
            </w:r>
          </w:p>
        </w:tc>
        <w:tc>
          <w:tcPr>
            <w:tcW w:w="6952" w:type="dxa"/>
          </w:tcPr>
          <w:p w:rsidR="005C7FBE" w:rsidRPr="00515CB4" w:rsidRDefault="005C7FBE" w:rsidP="00515CB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Мотивы лирики 1924-1925 годов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26.01.</w:t>
            </w:r>
          </w:p>
        </w:tc>
        <w:tc>
          <w:tcPr>
            <w:tcW w:w="6952" w:type="dxa"/>
          </w:tcPr>
          <w:p w:rsidR="005C7FBE" w:rsidRPr="004D7AF1" w:rsidRDefault="005C7FBE" w:rsidP="00515CB4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Тема рев</w:t>
            </w:r>
            <w:r>
              <w:rPr>
                <w:sz w:val="28"/>
                <w:szCs w:val="28"/>
              </w:rPr>
              <w:t xml:space="preserve">олюции в творчестве </w:t>
            </w:r>
            <w:proofErr w:type="spellStart"/>
            <w:r>
              <w:rPr>
                <w:sz w:val="28"/>
                <w:szCs w:val="28"/>
              </w:rPr>
              <w:t>С.Есенина</w:t>
            </w:r>
            <w:proofErr w:type="spellEnd"/>
          </w:p>
        </w:tc>
        <w:tc>
          <w:tcPr>
            <w:tcW w:w="1125" w:type="dxa"/>
          </w:tcPr>
          <w:p w:rsidR="005C7FBE" w:rsidRPr="004D7AF1" w:rsidRDefault="005C7FBE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27.01.</w:t>
            </w:r>
          </w:p>
        </w:tc>
        <w:tc>
          <w:tcPr>
            <w:tcW w:w="6952" w:type="dxa"/>
          </w:tcPr>
          <w:p w:rsidR="005C7FBE" w:rsidRPr="00515CB4" w:rsidRDefault="005C7FBE" w:rsidP="00515CB4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Поэма «Анна </w:t>
            </w:r>
            <w:proofErr w:type="spellStart"/>
            <w:r w:rsidRPr="004D7AF1">
              <w:rPr>
                <w:sz w:val="28"/>
                <w:szCs w:val="28"/>
              </w:rPr>
              <w:t>Снегина</w:t>
            </w:r>
            <w:proofErr w:type="spellEnd"/>
            <w:r w:rsidRPr="004D7AF1">
              <w:rPr>
                <w:sz w:val="28"/>
                <w:szCs w:val="28"/>
              </w:rPr>
              <w:t>», ее нравств</w:t>
            </w:r>
            <w:r>
              <w:rPr>
                <w:sz w:val="28"/>
                <w:szCs w:val="28"/>
              </w:rPr>
              <w:t>енно-философская проблематика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31.01.</w:t>
            </w:r>
          </w:p>
        </w:tc>
        <w:tc>
          <w:tcPr>
            <w:tcW w:w="6952" w:type="dxa"/>
          </w:tcPr>
          <w:p w:rsidR="005C7FBE" w:rsidRPr="00515CB4" w:rsidRDefault="005C7FBE" w:rsidP="00515CB4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 xml:space="preserve">Контрольная работа № 3 </w:t>
            </w:r>
            <w:r w:rsidRPr="007D2CB5">
              <w:rPr>
                <w:b/>
                <w:bCs/>
                <w:sz w:val="28"/>
                <w:szCs w:val="28"/>
              </w:rPr>
              <w:t>по теме: «Октябрьская революция и литературный процесс 20-х годов »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02.02.</w:t>
            </w:r>
          </w:p>
        </w:tc>
        <w:tc>
          <w:tcPr>
            <w:tcW w:w="6952" w:type="dxa"/>
          </w:tcPr>
          <w:p w:rsidR="005C7FBE" w:rsidRPr="00515CB4" w:rsidRDefault="005C7FBE" w:rsidP="00515CB4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Ср</w:t>
            </w:r>
            <w:r>
              <w:rPr>
                <w:sz w:val="28"/>
                <w:szCs w:val="28"/>
              </w:rPr>
              <w:t xml:space="preserve">едства речевой выразительности 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6D6DC6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D6DC6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03.02.</w:t>
            </w:r>
          </w:p>
        </w:tc>
        <w:tc>
          <w:tcPr>
            <w:tcW w:w="6952" w:type="dxa"/>
          </w:tcPr>
          <w:p w:rsidR="005C7FBE" w:rsidRPr="006D6DC6" w:rsidRDefault="00F31E6C" w:rsidP="00515CB4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Р.Р. </w:t>
            </w:r>
            <w:r w:rsidRPr="007D2CB5">
              <w:rPr>
                <w:b/>
                <w:sz w:val="28"/>
                <w:szCs w:val="28"/>
              </w:rPr>
              <w:t>Сочинение</w:t>
            </w:r>
            <w:r>
              <w:rPr>
                <w:b/>
                <w:sz w:val="28"/>
                <w:szCs w:val="28"/>
              </w:rPr>
              <w:t xml:space="preserve"> </w:t>
            </w:r>
            <w:r w:rsidR="005C7FBE" w:rsidRPr="006D6DC6">
              <w:rPr>
                <w:sz w:val="28"/>
                <w:szCs w:val="28"/>
              </w:rPr>
              <w:t xml:space="preserve"> по творчеству С.А. Есенина 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DC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10648" w:type="dxa"/>
            <w:gridSpan w:val="4"/>
          </w:tcPr>
          <w:p w:rsidR="005C7FBE" w:rsidRPr="00515CB4" w:rsidRDefault="005C7FBE" w:rsidP="00375A2C">
            <w:pPr>
              <w:pStyle w:val="Default"/>
              <w:jc w:val="center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 xml:space="preserve">Литературный процесс 30-40х годов </w:t>
            </w:r>
            <w:r w:rsidRPr="004D7AF1">
              <w:rPr>
                <w:rFonts w:eastAsiaTheme="minorHAnsi"/>
                <w:sz w:val="28"/>
                <w:szCs w:val="28"/>
              </w:rPr>
              <w:t>(</w:t>
            </w:r>
            <w:r>
              <w:rPr>
                <w:rFonts w:eastAsiaTheme="minorHAnsi"/>
                <w:sz w:val="28"/>
                <w:szCs w:val="28"/>
              </w:rPr>
              <w:t xml:space="preserve">4 </w:t>
            </w:r>
            <w:r w:rsidRPr="004D7AF1">
              <w:rPr>
                <w:rFonts w:eastAsiaTheme="minorHAnsi"/>
                <w:i/>
                <w:iCs/>
                <w:sz w:val="28"/>
                <w:szCs w:val="28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а</w:t>
            </w:r>
            <w:r w:rsidRPr="004D7AF1">
              <w:rPr>
                <w:rFonts w:eastAsiaTheme="minorHAnsi"/>
                <w:sz w:val="28"/>
                <w:szCs w:val="28"/>
              </w:rPr>
              <w:t>)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07.02.</w:t>
            </w:r>
          </w:p>
        </w:tc>
        <w:tc>
          <w:tcPr>
            <w:tcW w:w="6952" w:type="dxa"/>
          </w:tcPr>
          <w:p w:rsidR="005C7FBE" w:rsidRPr="004D7AF1" w:rsidRDefault="005C7FBE" w:rsidP="00515CB4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Особенности лирической поэзии. Литер</w:t>
            </w:r>
            <w:r>
              <w:rPr>
                <w:sz w:val="28"/>
                <w:szCs w:val="28"/>
              </w:rPr>
              <w:t xml:space="preserve">атура 30-х годов о людях труда 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09.02.</w:t>
            </w:r>
          </w:p>
        </w:tc>
        <w:tc>
          <w:tcPr>
            <w:tcW w:w="6952" w:type="dxa"/>
          </w:tcPr>
          <w:p w:rsidR="005C7FBE" w:rsidRPr="004D7AF1" w:rsidRDefault="005C7FBE" w:rsidP="00515CB4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Трагизм поэтического мышления </w:t>
            </w:r>
            <w:r>
              <w:rPr>
                <w:b/>
                <w:bCs/>
                <w:sz w:val="28"/>
                <w:szCs w:val="28"/>
              </w:rPr>
              <w:t>О. Мандельштама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10.02.</w:t>
            </w:r>
          </w:p>
        </w:tc>
        <w:tc>
          <w:tcPr>
            <w:tcW w:w="6952" w:type="dxa"/>
          </w:tcPr>
          <w:p w:rsidR="005C7FBE" w:rsidRPr="004D7AF1" w:rsidRDefault="005C7FBE" w:rsidP="00515CB4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 xml:space="preserve">Литература русской эмиграции. </w:t>
            </w:r>
            <w:r w:rsidRPr="004D7AF1">
              <w:rPr>
                <w:sz w:val="28"/>
                <w:szCs w:val="28"/>
              </w:rPr>
              <w:t>И.</w:t>
            </w:r>
            <w:r w:rsidR="00F31E6C">
              <w:rPr>
                <w:sz w:val="28"/>
                <w:szCs w:val="28"/>
              </w:rPr>
              <w:t xml:space="preserve"> </w:t>
            </w:r>
            <w:r w:rsidRPr="004D7AF1">
              <w:rPr>
                <w:sz w:val="28"/>
                <w:szCs w:val="28"/>
              </w:rPr>
              <w:t>Шмелев</w:t>
            </w:r>
            <w:r>
              <w:rPr>
                <w:sz w:val="28"/>
                <w:szCs w:val="28"/>
              </w:rPr>
              <w:t xml:space="preserve">, </w:t>
            </w:r>
            <w:r w:rsidRPr="004D7A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="00F31E6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Зайцев</w:t>
            </w:r>
            <w:r w:rsidRPr="004D7AF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6A11C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14.02.</w:t>
            </w:r>
          </w:p>
        </w:tc>
        <w:tc>
          <w:tcPr>
            <w:tcW w:w="6952" w:type="dxa"/>
          </w:tcPr>
          <w:p w:rsidR="005C7FBE" w:rsidRPr="004D7AF1" w:rsidRDefault="005C7FBE" w:rsidP="00515CB4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Тема русской истории в творчестве </w:t>
            </w:r>
            <w:r>
              <w:rPr>
                <w:b/>
                <w:bCs/>
                <w:sz w:val="28"/>
                <w:szCs w:val="28"/>
              </w:rPr>
              <w:t>А.Н. Толстого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10648" w:type="dxa"/>
            <w:gridSpan w:val="4"/>
          </w:tcPr>
          <w:p w:rsidR="005C7FBE" w:rsidRPr="004D7AF1" w:rsidRDefault="005C7FBE" w:rsidP="004D7A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A2C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М. А. Шолохов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7 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ов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6A11C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16.02.</w:t>
            </w:r>
          </w:p>
        </w:tc>
        <w:tc>
          <w:tcPr>
            <w:tcW w:w="6952" w:type="dxa"/>
          </w:tcPr>
          <w:p w:rsidR="005C7FBE" w:rsidRPr="00375A2C" w:rsidRDefault="005C7FBE" w:rsidP="00375A2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4D7AF1">
              <w:rPr>
                <w:b/>
                <w:bCs/>
                <w:sz w:val="28"/>
                <w:szCs w:val="28"/>
              </w:rPr>
              <w:t>М.А.Шолохов</w:t>
            </w:r>
            <w:proofErr w:type="spellEnd"/>
            <w:r w:rsidRPr="004D7AF1">
              <w:rPr>
                <w:sz w:val="28"/>
                <w:szCs w:val="28"/>
              </w:rPr>
              <w:t xml:space="preserve">. Роман-эпопея «Тихий Дон» 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7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17.02.</w:t>
            </w:r>
          </w:p>
        </w:tc>
        <w:tc>
          <w:tcPr>
            <w:tcW w:w="6952" w:type="dxa"/>
          </w:tcPr>
          <w:p w:rsidR="005C7FBE" w:rsidRPr="00375A2C" w:rsidRDefault="005C7FBE" w:rsidP="00187D4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Тема Д</w:t>
            </w:r>
            <w:r>
              <w:rPr>
                <w:sz w:val="28"/>
                <w:szCs w:val="28"/>
              </w:rPr>
              <w:t>ома, святости семейного очага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21.02.</w:t>
            </w:r>
          </w:p>
        </w:tc>
        <w:tc>
          <w:tcPr>
            <w:tcW w:w="6952" w:type="dxa"/>
          </w:tcPr>
          <w:p w:rsidR="005C7FBE" w:rsidRPr="004D7AF1" w:rsidRDefault="005C7FBE" w:rsidP="00187D4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«Мыс</w:t>
            </w:r>
            <w:r>
              <w:rPr>
                <w:sz w:val="28"/>
                <w:szCs w:val="28"/>
              </w:rPr>
              <w:t xml:space="preserve">ль семейная» Натальи Мелеховой 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24.02.</w:t>
            </w:r>
          </w:p>
        </w:tc>
        <w:tc>
          <w:tcPr>
            <w:tcW w:w="6952" w:type="dxa"/>
          </w:tcPr>
          <w:p w:rsidR="005C7FBE" w:rsidRPr="004D7AF1" w:rsidRDefault="005C7FBE" w:rsidP="00187D4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Судьба Григория Мелехова 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616" w:type="dxa"/>
          </w:tcPr>
          <w:p w:rsidR="005C7FBE" w:rsidRPr="004D7AF1" w:rsidRDefault="009F79E1" w:rsidP="009F79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28.02.</w:t>
            </w:r>
          </w:p>
        </w:tc>
        <w:tc>
          <w:tcPr>
            <w:tcW w:w="6952" w:type="dxa"/>
          </w:tcPr>
          <w:p w:rsidR="005C7FBE" w:rsidRPr="004D7AF1" w:rsidRDefault="005C7FBE" w:rsidP="00025884">
            <w:pPr>
              <w:pStyle w:val="Default"/>
              <w:rPr>
                <w:sz w:val="28"/>
                <w:szCs w:val="28"/>
              </w:rPr>
            </w:pPr>
            <w:r w:rsidRPr="00375A2C">
              <w:rPr>
                <w:b/>
                <w:sz w:val="28"/>
                <w:szCs w:val="28"/>
              </w:rPr>
              <w:t>Р.Р.</w:t>
            </w:r>
            <w:r w:rsidRPr="004D7AF1">
              <w:rPr>
                <w:sz w:val="28"/>
                <w:szCs w:val="28"/>
              </w:rPr>
              <w:t xml:space="preserve"> </w:t>
            </w:r>
            <w:r w:rsidRPr="007D2CB5">
              <w:rPr>
                <w:b/>
                <w:sz w:val="28"/>
                <w:szCs w:val="28"/>
              </w:rPr>
              <w:t>Сочинение</w:t>
            </w:r>
            <w:r w:rsidRPr="004D7AF1">
              <w:rPr>
                <w:sz w:val="28"/>
                <w:szCs w:val="28"/>
              </w:rPr>
              <w:t xml:space="preserve"> по роману «Тихий Дон» 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616" w:type="dxa"/>
          </w:tcPr>
          <w:p w:rsidR="005C7FBE" w:rsidRPr="004D7AF1" w:rsidRDefault="009F79E1" w:rsidP="002C31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02.03.</w:t>
            </w:r>
          </w:p>
        </w:tc>
        <w:tc>
          <w:tcPr>
            <w:tcW w:w="6952" w:type="dxa"/>
          </w:tcPr>
          <w:p w:rsidR="005C7FBE" w:rsidRPr="004D7AF1" w:rsidRDefault="005C7FBE" w:rsidP="0084501D">
            <w:pPr>
              <w:pStyle w:val="Default"/>
              <w:rPr>
                <w:sz w:val="28"/>
                <w:szCs w:val="28"/>
              </w:rPr>
            </w:pPr>
            <w:proofErr w:type="spellStart"/>
            <w:r w:rsidRPr="004D7AF1">
              <w:rPr>
                <w:b/>
                <w:bCs/>
                <w:sz w:val="28"/>
                <w:szCs w:val="28"/>
              </w:rPr>
              <w:t>М.Шолохов</w:t>
            </w:r>
            <w:proofErr w:type="spellEnd"/>
            <w:r w:rsidRPr="004D7AF1">
              <w:rPr>
                <w:b/>
                <w:bCs/>
                <w:sz w:val="28"/>
                <w:szCs w:val="28"/>
              </w:rPr>
              <w:t>. «Поднятая Целина»</w:t>
            </w:r>
            <w:r>
              <w:rPr>
                <w:b/>
                <w:bCs/>
                <w:sz w:val="28"/>
                <w:szCs w:val="28"/>
              </w:rPr>
              <w:t>.</w:t>
            </w:r>
            <w:r w:rsidRPr="004D7AF1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Обзор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616" w:type="dxa"/>
          </w:tcPr>
          <w:p w:rsidR="005C7FBE" w:rsidRPr="004D7AF1" w:rsidRDefault="002C31F0" w:rsidP="002C31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03.03.</w:t>
            </w:r>
          </w:p>
        </w:tc>
        <w:tc>
          <w:tcPr>
            <w:tcW w:w="6952" w:type="dxa"/>
          </w:tcPr>
          <w:p w:rsidR="005C7FBE" w:rsidRPr="00A27A4A" w:rsidRDefault="005C7FBE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У литературной карты России 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10648" w:type="dxa"/>
            <w:gridSpan w:val="4"/>
          </w:tcPr>
          <w:p w:rsidR="005C7FBE" w:rsidRPr="004D7AF1" w:rsidRDefault="005C7FBE" w:rsidP="00A27A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11CA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М. А. Булгаков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 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а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616" w:type="dxa"/>
          </w:tcPr>
          <w:p w:rsidR="005C7FBE" w:rsidRPr="004D7AF1" w:rsidRDefault="002C31F0" w:rsidP="002C31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05.03.</w:t>
            </w:r>
          </w:p>
        </w:tc>
        <w:tc>
          <w:tcPr>
            <w:tcW w:w="6952" w:type="dxa"/>
          </w:tcPr>
          <w:p w:rsidR="005C7FBE" w:rsidRPr="004D7AF1" w:rsidRDefault="005C7FBE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 xml:space="preserve">М. А. Булгаков </w:t>
            </w:r>
            <w:r w:rsidRPr="004D7AF1">
              <w:rPr>
                <w:sz w:val="28"/>
                <w:szCs w:val="28"/>
              </w:rPr>
              <w:t xml:space="preserve">Тема Дома и революции 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1616" w:type="dxa"/>
          </w:tcPr>
          <w:p w:rsidR="005C7FBE" w:rsidRPr="004D7AF1" w:rsidRDefault="002C31F0" w:rsidP="002C31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09.03.</w:t>
            </w:r>
          </w:p>
        </w:tc>
        <w:tc>
          <w:tcPr>
            <w:tcW w:w="6952" w:type="dxa"/>
          </w:tcPr>
          <w:p w:rsidR="005C7FBE" w:rsidRPr="00A27A4A" w:rsidRDefault="005C7FBE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Роман «Мастер и Маргарита» Жанровое своеобразие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616" w:type="dxa"/>
          </w:tcPr>
          <w:p w:rsidR="005C7FBE" w:rsidRPr="004D7AF1" w:rsidRDefault="002C31F0" w:rsidP="00F543E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10.03.</w:t>
            </w:r>
          </w:p>
        </w:tc>
        <w:tc>
          <w:tcPr>
            <w:tcW w:w="6952" w:type="dxa"/>
          </w:tcPr>
          <w:p w:rsidR="005C7FBE" w:rsidRPr="004D7AF1" w:rsidRDefault="005C7FBE" w:rsidP="00A27A4A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«Роман-лабиринт» со сложной философской про</w:t>
            </w:r>
            <w:r>
              <w:rPr>
                <w:sz w:val="28"/>
                <w:szCs w:val="28"/>
              </w:rPr>
              <w:t>блематикой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FBE" w:rsidRPr="004D7AF1" w:rsidTr="009F79E1">
        <w:tc>
          <w:tcPr>
            <w:tcW w:w="10648" w:type="dxa"/>
            <w:gridSpan w:val="4"/>
          </w:tcPr>
          <w:p w:rsidR="005C7FBE" w:rsidRPr="004D7AF1" w:rsidRDefault="005C7FBE" w:rsidP="00A27A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11CA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Б. Л. Пастернак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 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а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C7FBE" w:rsidRPr="004D7AF1" w:rsidTr="009F79E1">
        <w:tc>
          <w:tcPr>
            <w:tcW w:w="955" w:type="dxa"/>
          </w:tcPr>
          <w:p w:rsidR="005C7FBE" w:rsidRPr="004D7AF1" w:rsidRDefault="005C7FBE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616" w:type="dxa"/>
          </w:tcPr>
          <w:p w:rsidR="005C7FBE" w:rsidRPr="004D7AF1" w:rsidRDefault="002C31F0" w:rsidP="00B8740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14.03.</w:t>
            </w:r>
          </w:p>
        </w:tc>
        <w:tc>
          <w:tcPr>
            <w:tcW w:w="6952" w:type="dxa"/>
          </w:tcPr>
          <w:p w:rsidR="005C7FBE" w:rsidRPr="004D7AF1" w:rsidRDefault="005C7FBE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Искусство понимания поэзии </w:t>
            </w:r>
            <w:r>
              <w:rPr>
                <w:b/>
                <w:bCs/>
                <w:sz w:val="28"/>
                <w:szCs w:val="28"/>
              </w:rPr>
              <w:t>Б. Л. Пастернака</w:t>
            </w:r>
          </w:p>
        </w:tc>
        <w:tc>
          <w:tcPr>
            <w:tcW w:w="1125" w:type="dxa"/>
          </w:tcPr>
          <w:p w:rsidR="005C7FBE" w:rsidRPr="004D7AF1" w:rsidRDefault="005C7FBE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616" w:type="dxa"/>
          </w:tcPr>
          <w:p w:rsidR="002C31F0" w:rsidRPr="004D7AF1" w:rsidRDefault="002C31F0" w:rsidP="00FB72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16.03.</w:t>
            </w:r>
          </w:p>
        </w:tc>
        <w:tc>
          <w:tcPr>
            <w:tcW w:w="6952" w:type="dxa"/>
          </w:tcPr>
          <w:p w:rsidR="002C31F0" w:rsidRPr="004D7AF1" w:rsidRDefault="002C31F0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«Доктор Живаго». Интеллигенция и революция в романе 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10648" w:type="dxa"/>
            <w:gridSpan w:val="4"/>
          </w:tcPr>
          <w:p w:rsidR="002C31F0" w:rsidRDefault="002C31F0" w:rsidP="006A1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11CA">
              <w:rPr>
                <w:rFonts w:ascii="Times New Roman" w:hAnsi="Times New Roman"/>
                <w:b/>
                <w:sz w:val="28"/>
                <w:szCs w:val="28"/>
              </w:rPr>
              <w:t>А.П. Пла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Pr="006A11CA">
              <w:rPr>
                <w:rFonts w:ascii="Times New Roman" w:hAnsi="Times New Roman"/>
                <w:b/>
                <w:sz w:val="28"/>
                <w:szCs w:val="28"/>
              </w:rPr>
              <w:t>онов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 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а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616" w:type="dxa"/>
          </w:tcPr>
          <w:p w:rsidR="002C31F0" w:rsidRPr="004D7AF1" w:rsidRDefault="002C31F0" w:rsidP="00C368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17.03.</w:t>
            </w:r>
          </w:p>
        </w:tc>
        <w:tc>
          <w:tcPr>
            <w:tcW w:w="6952" w:type="dxa"/>
          </w:tcPr>
          <w:p w:rsidR="002C31F0" w:rsidRPr="004D7AF1" w:rsidRDefault="002C31F0" w:rsidP="0084501D">
            <w:pPr>
              <w:pStyle w:val="Default"/>
              <w:rPr>
                <w:sz w:val="28"/>
                <w:szCs w:val="28"/>
              </w:rPr>
            </w:pPr>
            <w:r w:rsidRPr="006A11CA">
              <w:rPr>
                <w:sz w:val="28"/>
                <w:szCs w:val="28"/>
              </w:rPr>
              <w:t>Проза А. П. Платонова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616" w:type="dxa"/>
          </w:tcPr>
          <w:p w:rsidR="002C31F0" w:rsidRPr="004D7AF1" w:rsidRDefault="002C31F0" w:rsidP="00C368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21.03.</w:t>
            </w:r>
          </w:p>
        </w:tc>
        <w:tc>
          <w:tcPr>
            <w:tcW w:w="6952" w:type="dxa"/>
          </w:tcPr>
          <w:p w:rsidR="002C31F0" w:rsidRPr="006A11CA" w:rsidRDefault="002C31F0" w:rsidP="0084501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Повести «Сокровенный человек», «Котлован»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10648" w:type="dxa"/>
            <w:gridSpan w:val="4"/>
          </w:tcPr>
          <w:p w:rsidR="002C31F0" w:rsidRPr="004D7AF1" w:rsidRDefault="002C31F0" w:rsidP="004E2143">
            <w:pPr>
              <w:pStyle w:val="Default"/>
              <w:jc w:val="center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>Литература периода Великой отечественной войны  (1941-1945)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4D7AF1">
              <w:rPr>
                <w:rFonts w:eastAsiaTheme="minorHAnsi"/>
                <w:sz w:val="28"/>
                <w:szCs w:val="28"/>
              </w:rPr>
              <w:t>(</w:t>
            </w:r>
            <w:r>
              <w:rPr>
                <w:rFonts w:eastAsiaTheme="minorHAnsi"/>
                <w:sz w:val="28"/>
                <w:szCs w:val="28"/>
              </w:rPr>
              <w:t xml:space="preserve">3 </w:t>
            </w:r>
            <w:r w:rsidRPr="004D7AF1">
              <w:rPr>
                <w:rFonts w:eastAsiaTheme="minorHAnsi"/>
                <w:i/>
                <w:iCs/>
                <w:sz w:val="28"/>
                <w:szCs w:val="28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а</w:t>
            </w:r>
            <w:r w:rsidRPr="004D7AF1">
              <w:rPr>
                <w:rFonts w:eastAsiaTheme="minorHAnsi"/>
                <w:sz w:val="28"/>
                <w:szCs w:val="28"/>
              </w:rPr>
              <w:t>)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616" w:type="dxa"/>
          </w:tcPr>
          <w:p w:rsidR="002C31F0" w:rsidRPr="004D7AF1" w:rsidRDefault="002C31F0" w:rsidP="004479E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23.03.</w:t>
            </w:r>
          </w:p>
        </w:tc>
        <w:tc>
          <w:tcPr>
            <w:tcW w:w="6952" w:type="dxa"/>
          </w:tcPr>
          <w:p w:rsidR="002C31F0" w:rsidRPr="004D7AF1" w:rsidRDefault="002C31F0" w:rsidP="004E2143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Публицистика времен войны. 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76389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80</w:t>
            </w:r>
          </w:p>
        </w:tc>
        <w:tc>
          <w:tcPr>
            <w:tcW w:w="1616" w:type="dxa"/>
          </w:tcPr>
          <w:p w:rsidR="002C31F0" w:rsidRPr="004D7AF1" w:rsidRDefault="002C31F0" w:rsidP="004479E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24.03.</w:t>
            </w:r>
          </w:p>
        </w:tc>
        <w:tc>
          <w:tcPr>
            <w:tcW w:w="6952" w:type="dxa"/>
          </w:tcPr>
          <w:p w:rsidR="002C31F0" w:rsidRPr="004D7AF1" w:rsidRDefault="002C31F0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Основные мотивы лирики военных лет</w:t>
            </w:r>
          </w:p>
        </w:tc>
        <w:tc>
          <w:tcPr>
            <w:tcW w:w="1125" w:type="dxa"/>
          </w:tcPr>
          <w:p w:rsidR="002C31F0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D3629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616" w:type="dxa"/>
          </w:tcPr>
          <w:p w:rsidR="002C31F0" w:rsidRPr="004D7AF1" w:rsidRDefault="002C31F0" w:rsidP="000205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04.04.</w:t>
            </w:r>
          </w:p>
        </w:tc>
        <w:tc>
          <w:tcPr>
            <w:tcW w:w="6952" w:type="dxa"/>
          </w:tcPr>
          <w:p w:rsidR="002C31F0" w:rsidRPr="004D7AF1" w:rsidRDefault="002C31F0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Проза о войне 1941-1945годов 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10648" w:type="dxa"/>
            <w:gridSpan w:val="4"/>
          </w:tcPr>
          <w:p w:rsidR="002C31F0" w:rsidRPr="006A11CA" w:rsidRDefault="002C31F0" w:rsidP="004D7A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11CA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А. Т. Твардовский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 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а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A429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1616" w:type="dxa"/>
          </w:tcPr>
          <w:p w:rsidR="002C31F0" w:rsidRPr="004D7AF1" w:rsidRDefault="002C31F0" w:rsidP="000F79F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06.04.</w:t>
            </w:r>
          </w:p>
        </w:tc>
        <w:tc>
          <w:tcPr>
            <w:tcW w:w="6952" w:type="dxa"/>
          </w:tcPr>
          <w:p w:rsidR="002C31F0" w:rsidRPr="004D7AF1" w:rsidRDefault="002C31F0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 xml:space="preserve">А. Т. Твардовский. </w:t>
            </w:r>
            <w:r w:rsidRPr="004D7AF1">
              <w:rPr>
                <w:sz w:val="28"/>
                <w:szCs w:val="28"/>
              </w:rPr>
              <w:t xml:space="preserve">«Я полон веры несомненной…» 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371C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1616" w:type="dxa"/>
          </w:tcPr>
          <w:p w:rsidR="002C31F0" w:rsidRPr="004D7AF1" w:rsidRDefault="002C31F0" w:rsidP="00A74A5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07.04.</w:t>
            </w:r>
          </w:p>
        </w:tc>
        <w:tc>
          <w:tcPr>
            <w:tcW w:w="6952" w:type="dxa"/>
          </w:tcPr>
          <w:p w:rsidR="002C31F0" w:rsidRPr="006A11CA" w:rsidRDefault="002C31F0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«По пр</w:t>
            </w:r>
            <w:r>
              <w:rPr>
                <w:sz w:val="28"/>
                <w:szCs w:val="28"/>
              </w:rPr>
              <w:t>аву памяти» как поэма-исповедь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10648" w:type="dxa"/>
            <w:gridSpan w:val="4"/>
          </w:tcPr>
          <w:p w:rsidR="002C31F0" w:rsidRPr="004D7AF1" w:rsidRDefault="002C31F0" w:rsidP="006A11CA">
            <w:pPr>
              <w:pStyle w:val="Default"/>
              <w:jc w:val="center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>Литературный процесс 50-80-х годов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4D7AF1">
              <w:rPr>
                <w:rFonts w:eastAsiaTheme="minorHAnsi"/>
                <w:sz w:val="28"/>
                <w:szCs w:val="28"/>
              </w:rPr>
              <w:t>(</w:t>
            </w:r>
            <w:r>
              <w:rPr>
                <w:rFonts w:eastAsiaTheme="minorHAnsi"/>
                <w:sz w:val="28"/>
                <w:szCs w:val="28"/>
              </w:rPr>
              <w:t xml:space="preserve">2 </w:t>
            </w:r>
            <w:r w:rsidRPr="004D7AF1">
              <w:rPr>
                <w:rFonts w:eastAsiaTheme="minorHAnsi"/>
                <w:i/>
                <w:iCs/>
                <w:sz w:val="28"/>
                <w:szCs w:val="28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а</w:t>
            </w:r>
            <w:r w:rsidRPr="004D7AF1">
              <w:rPr>
                <w:rFonts w:eastAsiaTheme="minorHAnsi"/>
                <w:sz w:val="28"/>
                <w:szCs w:val="28"/>
              </w:rPr>
              <w:t>)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3766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616" w:type="dxa"/>
          </w:tcPr>
          <w:p w:rsidR="002C31F0" w:rsidRPr="004D7AF1" w:rsidRDefault="002C31F0" w:rsidP="00C33A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11.04.</w:t>
            </w:r>
          </w:p>
        </w:tc>
        <w:tc>
          <w:tcPr>
            <w:tcW w:w="6952" w:type="dxa"/>
          </w:tcPr>
          <w:p w:rsidR="002C31F0" w:rsidRPr="004D7AF1" w:rsidRDefault="002C31F0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Осмысление Великой Победы. Деревенская проза 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C808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616" w:type="dxa"/>
          </w:tcPr>
          <w:p w:rsidR="002C31F0" w:rsidRPr="004D7AF1" w:rsidRDefault="002C31F0" w:rsidP="00DE72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13.04.</w:t>
            </w:r>
          </w:p>
        </w:tc>
        <w:tc>
          <w:tcPr>
            <w:tcW w:w="6952" w:type="dxa"/>
          </w:tcPr>
          <w:p w:rsidR="002C31F0" w:rsidRPr="004D7AF1" w:rsidRDefault="002C31F0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Городская проза. Авторская песня 60-80-х годов 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10648" w:type="dxa"/>
            <w:gridSpan w:val="4"/>
          </w:tcPr>
          <w:p w:rsidR="002C31F0" w:rsidRPr="006A11CA" w:rsidRDefault="002C31F0" w:rsidP="006D6D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11CA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В. М. Шукшин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 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D52C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1616" w:type="dxa"/>
          </w:tcPr>
          <w:p w:rsidR="002C31F0" w:rsidRPr="004D7AF1" w:rsidRDefault="002C31F0" w:rsidP="0016608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14.04.</w:t>
            </w:r>
          </w:p>
        </w:tc>
        <w:tc>
          <w:tcPr>
            <w:tcW w:w="6952" w:type="dxa"/>
          </w:tcPr>
          <w:p w:rsidR="002C31F0" w:rsidRPr="004D7AF1" w:rsidRDefault="002C31F0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sz w:val="28"/>
                <w:szCs w:val="28"/>
              </w:rPr>
              <w:t>В.М.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D7AF1">
              <w:rPr>
                <w:b/>
                <w:sz w:val="28"/>
                <w:szCs w:val="28"/>
              </w:rPr>
              <w:t>Шукшин.</w:t>
            </w:r>
            <w:r w:rsidRPr="004D7AF1">
              <w:rPr>
                <w:sz w:val="28"/>
                <w:szCs w:val="28"/>
              </w:rPr>
              <w:t xml:space="preserve"> Путь в большую литературу </w:t>
            </w:r>
          </w:p>
        </w:tc>
        <w:tc>
          <w:tcPr>
            <w:tcW w:w="1125" w:type="dxa"/>
          </w:tcPr>
          <w:p w:rsidR="002C31F0" w:rsidRPr="006A11CA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9C222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10648" w:type="dxa"/>
            <w:gridSpan w:val="4"/>
          </w:tcPr>
          <w:p w:rsidR="002C31F0" w:rsidRPr="006A11CA" w:rsidRDefault="002C31F0" w:rsidP="006D6D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11CA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Н. М. Рубцов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 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D745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616" w:type="dxa"/>
          </w:tcPr>
          <w:p w:rsidR="002C31F0" w:rsidRPr="004D7AF1" w:rsidRDefault="002C31F0" w:rsidP="00744BA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18.04.</w:t>
            </w:r>
          </w:p>
        </w:tc>
        <w:tc>
          <w:tcPr>
            <w:tcW w:w="6952" w:type="dxa"/>
          </w:tcPr>
          <w:p w:rsidR="002C31F0" w:rsidRPr="006A11CA" w:rsidRDefault="002C31F0" w:rsidP="009C2226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«Музыкальное слов</w:t>
            </w:r>
            <w:r>
              <w:rPr>
                <w:sz w:val="28"/>
                <w:szCs w:val="28"/>
              </w:rPr>
              <w:t>о»</w:t>
            </w:r>
            <w:r w:rsidRPr="004D7AF1">
              <w:rPr>
                <w:sz w:val="28"/>
                <w:szCs w:val="28"/>
              </w:rPr>
              <w:t xml:space="preserve"> Николая </w:t>
            </w:r>
            <w:r>
              <w:rPr>
                <w:b/>
                <w:sz w:val="28"/>
                <w:szCs w:val="28"/>
              </w:rPr>
              <w:t>Рубцова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10648" w:type="dxa"/>
            <w:gridSpan w:val="4"/>
          </w:tcPr>
          <w:p w:rsidR="002C31F0" w:rsidRPr="006A11CA" w:rsidRDefault="002C31F0" w:rsidP="004D7A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11CA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В. П. Астафьев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 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а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23617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1616" w:type="dxa"/>
          </w:tcPr>
          <w:p w:rsidR="002C31F0" w:rsidRPr="004D7AF1" w:rsidRDefault="002C31F0" w:rsidP="00AF0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20.04.</w:t>
            </w:r>
          </w:p>
        </w:tc>
        <w:tc>
          <w:tcPr>
            <w:tcW w:w="6952" w:type="dxa"/>
          </w:tcPr>
          <w:p w:rsidR="002C31F0" w:rsidRPr="004D7AF1" w:rsidRDefault="002C31F0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sz w:val="28"/>
                <w:szCs w:val="28"/>
              </w:rPr>
              <w:t>В.П.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D7AF1">
              <w:rPr>
                <w:b/>
                <w:sz w:val="28"/>
                <w:szCs w:val="28"/>
              </w:rPr>
              <w:t>Астафьев</w:t>
            </w:r>
            <w:r w:rsidRPr="004D7AF1">
              <w:rPr>
                <w:sz w:val="28"/>
                <w:szCs w:val="28"/>
              </w:rPr>
              <w:t xml:space="preserve">. Творящая сила памяти 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3478A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1616" w:type="dxa"/>
          </w:tcPr>
          <w:p w:rsidR="002C31F0" w:rsidRPr="004D7AF1" w:rsidRDefault="002C31F0" w:rsidP="003128A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21.04.</w:t>
            </w:r>
          </w:p>
        </w:tc>
        <w:tc>
          <w:tcPr>
            <w:tcW w:w="6952" w:type="dxa"/>
          </w:tcPr>
          <w:p w:rsidR="002C31F0" w:rsidRPr="006D6DC6" w:rsidRDefault="002C31F0" w:rsidP="0084501D">
            <w:pPr>
              <w:pStyle w:val="Default"/>
              <w:rPr>
                <w:sz w:val="28"/>
                <w:szCs w:val="28"/>
              </w:rPr>
            </w:pPr>
            <w:proofErr w:type="gramStart"/>
            <w:r w:rsidRPr="006D6DC6">
              <w:rPr>
                <w:sz w:val="28"/>
                <w:szCs w:val="28"/>
              </w:rPr>
              <w:t>Вечное</w:t>
            </w:r>
            <w:proofErr w:type="gramEnd"/>
            <w:r w:rsidRPr="006D6DC6">
              <w:rPr>
                <w:sz w:val="28"/>
                <w:szCs w:val="28"/>
              </w:rPr>
              <w:t xml:space="preserve"> и переходящее в романе  «Прокляты и убиты»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10648" w:type="dxa"/>
            <w:gridSpan w:val="4"/>
          </w:tcPr>
          <w:p w:rsidR="002C31F0" w:rsidRPr="006A11CA" w:rsidRDefault="002C31F0" w:rsidP="005B6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11CA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В. Г. Распутин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5B602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а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0429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616" w:type="dxa"/>
          </w:tcPr>
          <w:p w:rsidR="002C31F0" w:rsidRDefault="002C31F0" w:rsidP="0008615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24.04.</w:t>
            </w:r>
          </w:p>
        </w:tc>
        <w:tc>
          <w:tcPr>
            <w:tcW w:w="6952" w:type="dxa"/>
          </w:tcPr>
          <w:p w:rsidR="002C31F0" w:rsidRPr="004D7AF1" w:rsidRDefault="002C31F0" w:rsidP="0084501D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sz w:val="28"/>
                <w:szCs w:val="28"/>
              </w:rPr>
              <w:t>В.Г.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D7AF1">
              <w:rPr>
                <w:b/>
                <w:sz w:val="28"/>
                <w:szCs w:val="28"/>
              </w:rPr>
              <w:t>Распутин</w:t>
            </w:r>
            <w:r w:rsidRPr="004D7AF1">
              <w:rPr>
                <w:sz w:val="28"/>
                <w:szCs w:val="28"/>
              </w:rPr>
              <w:t xml:space="preserve">. Повесть «Живи и помни» </w:t>
            </w:r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31F0" w:rsidRPr="004D7AF1" w:rsidTr="009F79E1">
        <w:tc>
          <w:tcPr>
            <w:tcW w:w="955" w:type="dxa"/>
          </w:tcPr>
          <w:p w:rsidR="002C31F0" w:rsidRPr="004D7AF1" w:rsidRDefault="002C31F0" w:rsidP="0066278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1616" w:type="dxa"/>
          </w:tcPr>
          <w:p w:rsidR="002C31F0" w:rsidRDefault="002C31F0" w:rsidP="0070408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27.04.</w:t>
            </w:r>
          </w:p>
        </w:tc>
        <w:tc>
          <w:tcPr>
            <w:tcW w:w="6952" w:type="dxa"/>
          </w:tcPr>
          <w:p w:rsidR="002C31F0" w:rsidRPr="004D7AF1" w:rsidRDefault="00584101" w:rsidP="0084501D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 w:rsidRPr="004D7AF1">
              <w:rPr>
                <w:sz w:val="28"/>
                <w:szCs w:val="28"/>
              </w:rPr>
              <w:t>«Прощание с Матерой» - прощание с деревенской прозой</w:t>
            </w:r>
            <w:proofErr w:type="gramEnd"/>
          </w:p>
        </w:tc>
        <w:tc>
          <w:tcPr>
            <w:tcW w:w="1125" w:type="dxa"/>
          </w:tcPr>
          <w:p w:rsidR="002C31F0" w:rsidRPr="004D7AF1" w:rsidRDefault="002C31F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B6021" w:rsidRPr="004D7AF1" w:rsidTr="009F79E1">
        <w:tc>
          <w:tcPr>
            <w:tcW w:w="955" w:type="dxa"/>
          </w:tcPr>
          <w:p w:rsidR="005B6021" w:rsidRPr="004D7AF1" w:rsidRDefault="005B6021" w:rsidP="00AB2C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616" w:type="dxa"/>
          </w:tcPr>
          <w:p w:rsidR="005B6021" w:rsidRDefault="005B6021" w:rsidP="00AB2C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28.04.</w:t>
            </w:r>
          </w:p>
        </w:tc>
        <w:tc>
          <w:tcPr>
            <w:tcW w:w="6952" w:type="dxa"/>
          </w:tcPr>
          <w:p w:rsidR="005B6021" w:rsidRPr="004D7AF1" w:rsidRDefault="005B6021" w:rsidP="005B6021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Контрольная работа №4 по теме «</w:t>
            </w:r>
            <w:r w:rsidRPr="004D7AF1">
              <w:rPr>
                <w:b/>
                <w:bCs/>
                <w:sz w:val="28"/>
                <w:szCs w:val="28"/>
              </w:rPr>
              <w:t>Литература перио</w:t>
            </w:r>
            <w:r>
              <w:rPr>
                <w:b/>
                <w:bCs/>
                <w:sz w:val="28"/>
                <w:szCs w:val="28"/>
              </w:rPr>
              <w:t>да Великой отечественной войны»</w:t>
            </w:r>
          </w:p>
        </w:tc>
        <w:tc>
          <w:tcPr>
            <w:tcW w:w="1125" w:type="dxa"/>
          </w:tcPr>
          <w:p w:rsidR="005B6021" w:rsidRDefault="005B6021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B6021" w:rsidRPr="004D7AF1" w:rsidTr="00FC02B0">
        <w:tc>
          <w:tcPr>
            <w:tcW w:w="10648" w:type="dxa"/>
            <w:gridSpan w:val="4"/>
          </w:tcPr>
          <w:p w:rsidR="005B6021" w:rsidRPr="004D7AF1" w:rsidRDefault="005B6021" w:rsidP="005B6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222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А. И. Солженицын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 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а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B6021" w:rsidRPr="004D7AF1" w:rsidTr="009F79E1">
        <w:tc>
          <w:tcPr>
            <w:tcW w:w="955" w:type="dxa"/>
          </w:tcPr>
          <w:p w:rsidR="005B6021" w:rsidRPr="004D7AF1" w:rsidRDefault="005B6021" w:rsidP="00EE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1616" w:type="dxa"/>
          </w:tcPr>
          <w:p w:rsidR="005B6021" w:rsidRDefault="005B6021" w:rsidP="00EE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04.05.</w:t>
            </w:r>
          </w:p>
        </w:tc>
        <w:tc>
          <w:tcPr>
            <w:tcW w:w="6952" w:type="dxa"/>
          </w:tcPr>
          <w:p w:rsidR="005B6021" w:rsidRPr="004D7AF1" w:rsidRDefault="005B6021" w:rsidP="0023141B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b/>
                <w:sz w:val="28"/>
                <w:szCs w:val="28"/>
              </w:rPr>
              <w:t>А.И.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D7AF1">
              <w:rPr>
                <w:b/>
                <w:sz w:val="28"/>
                <w:szCs w:val="28"/>
              </w:rPr>
              <w:t>Солженицын</w:t>
            </w:r>
            <w:r w:rsidRPr="004D7AF1">
              <w:rPr>
                <w:sz w:val="28"/>
                <w:szCs w:val="28"/>
              </w:rPr>
              <w:t xml:space="preserve">. «Лагерные университеты» </w:t>
            </w:r>
          </w:p>
        </w:tc>
        <w:tc>
          <w:tcPr>
            <w:tcW w:w="1125" w:type="dxa"/>
          </w:tcPr>
          <w:p w:rsidR="005B6021" w:rsidRPr="004D7AF1" w:rsidRDefault="005B6021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B6021" w:rsidRPr="004D7AF1" w:rsidTr="009F79E1">
        <w:tc>
          <w:tcPr>
            <w:tcW w:w="955" w:type="dxa"/>
          </w:tcPr>
          <w:p w:rsidR="005B6021" w:rsidRPr="004D7AF1" w:rsidRDefault="005B6021" w:rsidP="00EE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1616" w:type="dxa"/>
          </w:tcPr>
          <w:p w:rsidR="005B6021" w:rsidRPr="004D7AF1" w:rsidRDefault="005B6021" w:rsidP="00EE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05.05.</w:t>
            </w:r>
          </w:p>
        </w:tc>
        <w:tc>
          <w:tcPr>
            <w:tcW w:w="6952" w:type="dxa"/>
          </w:tcPr>
          <w:p w:rsidR="005B6021" w:rsidRPr="009C2226" w:rsidRDefault="005B6021" w:rsidP="0023141B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 xml:space="preserve">Повесть «Один день Ивана Денисовича» </w:t>
            </w:r>
          </w:p>
        </w:tc>
        <w:tc>
          <w:tcPr>
            <w:tcW w:w="1125" w:type="dxa"/>
          </w:tcPr>
          <w:p w:rsidR="005B6021" w:rsidRPr="004D7AF1" w:rsidRDefault="005B6021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B6021" w:rsidRPr="004D7AF1" w:rsidTr="007B4384">
        <w:tc>
          <w:tcPr>
            <w:tcW w:w="10648" w:type="dxa"/>
            <w:gridSpan w:val="4"/>
          </w:tcPr>
          <w:p w:rsidR="005B6021" w:rsidRPr="009C2226" w:rsidRDefault="005B6021" w:rsidP="005B6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2226">
              <w:rPr>
                <w:rFonts w:ascii="Times New Roman" w:hAnsi="Times New Roman"/>
                <w:b/>
                <w:sz w:val="28"/>
                <w:szCs w:val="28"/>
              </w:rPr>
              <w:t>Обобщающее повторение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 </w:t>
            </w:r>
            <w:r w:rsidRPr="004D7AF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а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B6021" w:rsidRPr="004D7AF1" w:rsidTr="009F79E1">
        <w:tc>
          <w:tcPr>
            <w:tcW w:w="955" w:type="dxa"/>
          </w:tcPr>
          <w:p w:rsidR="005B6021" w:rsidRPr="004D7AF1" w:rsidRDefault="005B6021" w:rsidP="0046296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616" w:type="dxa"/>
          </w:tcPr>
          <w:p w:rsidR="005B6021" w:rsidRPr="004D7AF1" w:rsidRDefault="005B6021" w:rsidP="0046296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11.05.</w:t>
            </w:r>
          </w:p>
        </w:tc>
        <w:tc>
          <w:tcPr>
            <w:tcW w:w="6952" w:type="dxa"/>
          </w:tcPr>
          <w:p w:rsidR="005B6021" w:rsidRPr="004D7AF1" w:rsidRDefault="005B6021" w:rsidP="0084501D">
            <w:pPr>
              <w:pStyle w:val="Default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Повторение </w:t>
            </w:r>
            <w:proofErr w:type="gramStart"/>
            <w:r>
              <w:rPr>
                <w:rFonts w:eastAsiaTheme="minorHAnsi"/>
                <w:sz w:val="28"/>
                <w:szCs w:val="28"/>
              </w:rPr>
              <w:t>пройденного</w:t>
            </w:r>
            <w:proofErr w:type="gramEnd"/>
            <w:r>
              <w:rPr>
                <w:rFonts w:eastAsiaTheme="minorHAnsi"/>
                <w:sz w:val="28"/>
                <w:szCs w:val="28"/>
              </w:rPr>
              <w:t xml:space="preserve"> в 11 классе</w:t>
            </w:r>
          </w:p>
        </w:tc>
        <w:tc>
          <w:tcPr>
            <w:tcW w:w="1125" w:type="dxa"/>
          </w:tcPr>
          <w:p w:rsidR="005B6021" w:rsidRDefault="005B6021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B6021" w:rsidRPr="004D7AF1" w:rsidTr="009F79E1">
        <w:tc>
          <w:tcPr>
            <w:tcW w:w="955" w:type="dxa"/>
          </w:tcPr>
          <w:p w:rsidR="005B6021" w:rsidRPr="004D7AF1" w:rsidRDefault="005B6021" w:rsidP="00E54F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1616" w:type="dxa"/>
          </w:tcPr>
          <w:p w:rsidR="005B6021" w:rsidRPr="004D7AF1" w:rsidRDefault="005B6021" w:rsidP="00E54F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12.05.</w:t>
            </w:r>
          </w:p>
        </w:tc>
        <w:tc>
          <w:tcPr>
            <w:tcW w:w="6952" w:type="dxa"/>
          </w:tcPr>
          <w:p w:rsidR="005B6021" w:rsidRPr="004D7AF1" w:rsidRDefault="005B6021" w:rsidP="0084501D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Промежуточная  аттестационная  работа  (собеседование)</w:t>
            </w:r>
          </w:p>
        </w:tc>
        <w:tc>
          <w:tcPr>
            <w:tcW w:w="1125" w:type="dxa"/>
          </w:tcPr>
          <w:p w:rsidR="005B6021" w:rsidRDefault="005B6021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B6021" w:rsidRPr="004D7AF1" w:rsidTr="009F79E1">
        <w:tc>
          <w:tcPr>
            <w:tcW w:w="955" w:type="dxa"/>
          </w:tcPr>
          <w:p w:rsidR="005B6021" w:rsidRDefault="005B6021" w:rsidP="00E54F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1616" w:type="dxa"/>
          </w:tcPr>
          <w:p w:rsidR="005B6021" w:rsidRPr="004D7AF1" w:rsidRDefault="005B6021" w:rsidP="00E54F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16.05.</w:t>
            </w:r>
          </w:p>
        </w:tc>
        <w:tc>
          <w:tcPr>
            <w:tcW w:w="6952" w:type="dxa"/>
          </w:tcPr>
          <w:p w:rsidR="005B6021" w:rsidRPr="009C2226" w:rsidRDefault="005B6021" w:rsidP="00956EDC">
            <w:pPr>
              <w:pStyle w:val="Default"/>
              <w:rPr>
                <w:sz w:val="28"/>
                <w:szCs w:val="28"/>
              </w:rPr>
            </w:pPr>
            <w:r w:rsidRPr="004D7AF1">
              <w:rPr>
                <w:sz w:val="28"/>
                <w:szCs w:val="28"/>
              </w:rPr>
              <w:t>У литературной карты России</w:t>
            </w:r>
          </w:p>
        </w:tc>
        <w:tc>
          <w:tcPr>
            <w:tcW w:w="1125" w:type="dxa"/>
          </w:tcPr>
          <w:p w:rsidR="005B6021" w:rsidRPr="004D7AF1" w:rsidRDefault="005B6021" w:rsidP="00956E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B6021" w:rsidRPr="004D7AF1" w:rsidTr="001378DD">
        <w:tc>
          <w:tcPr>
            <w:tcW w:w="10648" w:type="dxa"/>
            <w:gridSpan w:val="4"/>
          </w:tcPr>
          <w:p w:rsidR="005B6021" w:rsidRPr="004D7AF1" w:rsidRDefault="005B6021" w:rsidP="00584101">
            <w:pPr>
              <w:pStyle w:val="Default"/>
              <w:jc w:val="center"/>
              <w:rPr>
                <w:sz w:val="28"/>
                <w:szCs w:val="28"/>
              </w:rPr>
            </w:pPr>
            <w:r w:rsidRPr="004D7AF1">
              <w:rPr>
                <w:b/>
                <w:bCs/>
                <w:sz w:val="28"/>
                <w:szCs w:val="28"/>
              </w:rPr>
              <w:t>Новейшая русская проза и поэзия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4D7AF1">
              <w:rPr>
                <w:rFonts w:eastAsiaTheme="minorHAnsi"/>
                <w:sz w:val="28"/>
                <w:szCs w:val="28"/>
              </w:rPr>
              <w:t>(</w:t>
            </w:r>
            <w:r>
              <w:rPr>
                <w:rFonts w:eastAsiaTheme="minorHAnsi"/>
                <w:sz w:val="28"/>
                <w:szCs w:val="28"/>
              </w:rPr>
              <w:t xml:space="preserve">5 </w:t>
            </w:r>
            <w:r w:rsidRPr="004D7AF1">
              <w:rPr>
                <w:rFonts w:eastAsiaTheme="minorHAnsi"/>
                <w:i/>
                <w:iCs/>
                <w:sz w:val="28"/>
                <w:szCs w:val="28"/>
              </w:rPr>
              <w:t>час</w:t>
            </w:r>
            <w:r>
              <w:rPr>
                <w:rFonts w:eastAsiaTheme="minorHAnsi"/>
                <w:i/>
                <w:iCs/>
                <w:sz w:val="28"/>
                <w:szCs w:val="28"/>
              </w:rPr>
              <w:t>ов</w:t>
            </w:r>
            <w:r w:rsidRPr="004D7AF1">
              <w:rPr>
                <w:rFonts w:eastAsiaTheme="minorHAnsi"/>
                <w:sz w:val="28"/>
                <w:szCs w:val="28"/>
              </w:rPr>
              <w:t>)</w:t>
            </w:r>
          </w:p>
        </w:tc>
      </w:tr>
      <w:tr w:rsidR="005B6021" w:rsidRPr="004D7AF1" w:rsidTr="009F79E1">
        <w:tc>
          <w:tcPr>
            <w:tcW w:w="955" w:type="dxa"/>
          </w:tcPr>
          <w:p w:rsidR="005B6021" w:rsidRPr="004D7AF1" w:rsidRDefault="005B6021" w:rsidP="00E54F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1616" w:type="dxa"/>
          </w:tcPr>
          <w:p w:rsidR="005B6021" w:rsidRPr="004D7AF1" w:rsidRDefault="005B6021" w:rsidP="00E54F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18.05.</w:t>
            </w:r>
          </w:p>
        </w:tc>
        <w:tc>
          <w:tcPr>
            <w:tcW w:w="6952" w:type="dxa"/>
          </w:tcPr>
          <w:p w:rsidR="005B6021" w:rsidRPr="004D7AF1" w:rsidRDefault="005B6021" w:rsidP="00F77FD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Реалистическая проза</w:t>
            </w:r>
          </w:p>
        </w:tc>
        <w:tc>
          <w:tcPr>
            <w:tcW w:w="1125" w:type="dxa"/>
          </w:tcPr>
          <w:p w:rsidR="005B6021" w:rsidRPr="004D7AF1" w:rsidRDefault="005B6021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B6021" w:rsidRPr="004D7AF1" w:rsidTr="009F79E1">
        <w:tc>
          <w:tcPr>
            <w:tcW w:w="955" w:type="dxa"/>
          </w:tcPr>
          <w:p w:rsidR="005B6021" w:rsidRPr="004D7AF1" w:rsidRDefault="005B6021" w:rsidP="00E54F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1616" w:type="dxa"/>
          </w:tcPr>
          <w:p w:rsidR="005B6021" w:rsidRPr="004D7AF1" w:rsidRDefault="005B6021" w:rsidP="00E54F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19.05.</w:t>
            </w:r>
          </w:p>
        </w:tc>
        <w:tc>
          <w:tcPr>
            <w:tcW w:w="6952" w:type="dxa"/>
          </w:tcPr>
          <w:p w:rsidR="005B6021" w:rsidRPr="004D7AF1" w:rsidRDefault="005B6021" w:rsidP="0058410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Постмодернизм.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Фэнтези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Ирониче</w:t>
            </w:r>
            <w:r w:rsidRPr="004D7AF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ская поэзия.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33C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Эссеизм</w:t>
            </w:r>
            <w:proofErr w:type="spellEnd"/>
          </w:p>
        </w:tc>
        <w:tc>
          <w:tcPr>
            <w:tcW w:w="1125" w:type="dxa"/>
          </w:tcPr>
          <w:p w:rsidR="005B6021" w:rsidRDefault="005B6021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B6021" w:rsidRPr="004D7AF1" w:rsidTr="009F79E1">
        <w:tc>
          <w:tcPr>
            <w:tcW w:w="955" w:type="dxa"/>
          </w:tcPr>
          <w:p w:rsidR="005B6021" w:rsidRDefault="005B6021" w:rsidP="00E54F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616" w:type="dxa"/>
          </w:tcPr>
          <w:p w:rsidR="005B6021" w:rsidRPr="004D7AF1" w:rsidRDefault="005B6021" w:rsidP="00E54F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23.05.</w:t>
            </w:r>
          </w:p>
        </w:tc>
        <w:tc>
          <w:tcPr>
            <w:tcW w:w="6952" w:type="dxa"/>
          </w:tcPr>
          <w:p w:rsidR="005B6021" w:rsidRPr="004D7AF1" w:rsidRDefault="005B6021" w:rsidP="00F77F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Поэзия и судьба Иосифа Бродского</w:t>
            </w:r>
          </w:p>
        </w:tc>
        <w:tc>
          <w:tcPr>
            <w:tcW w:w="1125" w:type="dxa"/>
          </w:tcPr>
          <w:p w:rsidR="005B6021" w:rsidRPr="004D7AF1" w:rsidRDefault="005B6021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B6021" w:rsidRPr="004D7AF1" w:rsidTr="009F79E1">
        <w:tc>
          <w:tcPr>
            <w:tcW w:w="955" w:type="dxa"/>
          </w:tcPr>
          <w:p w:rsidR="005B6021" w:rsidRDefault="005B6021" w:rsidP="005863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1616" w:type="dxa"/>
          </w:tcPr>
          <w:p w:rsidR="005B6021" w:rsidRDefault="005B6021" w:rsidP="005863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25.05.</w:t>
            </w:r>
          </w:p>
        </w:tc>
        <w:tc>
          <w:tcPr>
            <w:tcW w:w="6952" w:type="dxa"/>
          </w:tcPr>
          <w:p w:rsidR="005B6021" w:rsidRDefault="005B6021" w:rsidP="009C222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C222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Современная литературная ситуация: реальность и перспективы (урок-обобщение)</w:t>
            </w:r>
          </w:p>
        </w:tc>
        <w:tc>
          <w:tcPr>
            <w:tcW w:w="1125" w:type="dxa"/>
          </w:tcPr>
          <w:p w:rsidR="005B6021" w:rsidRDefault="005B6021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671B1B" w:rsidRPr="004D7AF1" w:rsidRDefault="00671B1B" w:rsidP="002354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4B5E02" w:rsidRDefault="004B5E02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324"/>
      </w:tblGrid>
      <w:tr w:rsidR="004B5E02" w:rsidTr="004B5E02">
        <w:tc>
          <w:tcPr>
            <w:tcW w:w="5324" w:type="dxa"/>
          </w:tcPr>
          <w:p w:rsidR="004B5E02" w:rsidRDefault="004B5E0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«Рассмотрено» </w:t>
            </w:r>
          </w:p>
          <w:p w:rsidR="004B5E02" w:rsidRDefault="004B5E0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Протокол заседания ШМО </w:t>
            </w:r>
          </w:p>
          <w:p w:rsidR="004B5E02" w:rsidRDefault="004B5E0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Учителей-предметников </w:t>
            </w:r>
          </w:p>
          <w:p w:rsidR="004B5E02" w:rsidRDefault="004B5E0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МБОУ Крюковской СОШ </w:t>
            </w:r>
          </w:p>
          <w:p w:rsidR="004B5E02" w:rsidRDefault="004B5E0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№ 1 26.08.2021</w:t>
            </w:r>
          </w:p>
          <w:p w:rsidR="004B5E02" w:rsidRDefault="004B5E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________________ Е.В.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Сараева</w:t>
            </w:r>
            <w:proofErr w:type="spellEnd"/>
          </w:p>
          <w:p w:rsidR="004B5E02" w:rsidRDefault="004B5E0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5324" w:type="dxa"/>
          </w:tcPr>
          <w:p w:rsidR="004B5E02" w:rsidRDefault="004B5E0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«Согласовано»</w:t>
            </w:r>
          </w:p>
          <w:p w:rsidR="004B5E02" w:rsidRDefault="004B5E0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Заместитель директора по УР____________________ Н.В. Литвинова</w:t>
            </w:r>
          </w:p>
          <w:p w:rsidR="004B5E02" w:rsidRDefault="004B5E0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от 27.08. 2021 </w:t>
            </w:r>
          </w:p>
          <w:p w:rsidR="004B5E02" w:rsidRDefault="004B5E0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</w:tr>
    </w:tbl>
    <w:p w:rsidR="004B5E02" w:rsidRDefault="004B5E02" w:rsidP="004B5E0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4B5E02" w:rsidRDefault="004B5E02" w:rsidP="004B5E0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F77FD6" w:rsidRPr="004D7AF1" w:rsidRDefault="00F77FD6" w:rsidP="002354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bookmarkEnd w:id="0"/>
    </w:p>
    <w:sectPr w:rsidR="00F77FD6" w:rsidRPr="004D7AF1" w:rsidSect="002354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7" w:right="737" w:bottom="737" w:left="737" w:header="709" w:footer="709" w:gutter="56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F3F" w:rsidRDefault="00C05F3F">
      <w:pPr>
        <w:spacing w:after="0" w:line="240" w:lineRule="auto"/>
      </w:pPr>
      <w:r>
        <w:separator/>
      </w:r>
    </w:p>
  </w:endnote>
  <w:endnote w:type="continuationSeparator" w:id="0">
    <w:p w:rsidR="00C05F3F" w:rsidRDefault="00C05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86A" w:rsidRDefault="000B286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09064"/>
      <w:docPartObj>
        <w:docPartGallery w:val="Page Numbers (Bottom of Page)"/>
        <w:docPartUnique/>
      </w:docPartObj>
    </w:sdtPr>
    <w:sdtEndPr/>
    <w:sdtContent>
      <w:p w:rsidR="000B286A" w:rsidRDefault="000B286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123">
          <w:rPr>
            <w:noProof/>
          </w:rPr>
          <w:t>25</w:t>
        </w:r>
        <w:r>
          <w:fldChar w:fldCharType="end"/>
        </w:r>
      </w:p>
    </w:sdtContent>
  </w:sdt>
  <w:p w:rsidR="000B286A" w:rsidRDefault="000B286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86A" w:rsidRDefault="000B286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F3F" w:rsidRDefault="00C05F3F">
      <w:pPr>
        <w:spacing w:after="0" w:line="240" w:lineRule="auto"/>
      </w:pPr>
      <w:r>
        <w:separator/>
      </w:r>
    </w:p>
  </w:footnote>
  <w:footnote w:type="continuationSeparator" w:id="0">
    <w:p w:rsidR="00C05F3F" w:rsidRDefault="00C05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86A" w:rsidRDefault="000B28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86A" w:rsidRDefault="000B286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86A" w:rsidRDefault="000B286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4DE6"/>
    <w:multiLevelType w:val="hybridMultilevel"/>
    <w:tmpl w:val="1BBE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275BE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68F566D"/>
    <w:multiLevelType w:val="multilevel"/>
    <w:tmpl w:val="A884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FB0BA0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9FF2D37"/>
    <w:multiLevelType w:val="multilevel"/>
    <w:tmpl w:val="C3983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0C"/>
    <w:rsid w:val="000015FE"/>
    <w:rsid w:val="0001663E"/>
    <w:rsid w:val="00025884"/>
    <w:rsid w:val="000944F1"/>
    <w:rsid w:val="000A7046"/>
    <w:rsid w:val="000B286A"/>
    <w:rsid w:val="000F774B"/>
    <w:rsid w:val="001444E5"/>
    <w:rsid w:val="0016484C"/>
    <w:rsid w:val="00187D46"/>
    <w:rsid w:val="001D208A"/>
    <w:rsid w:val="00233C93"/>
    <w:rsid w:val="002354A9"/>
    <w:rsid w:val="00274F8F"/>
    <w:rsid w:val="00275C99"/>
    <w:rsid w:val="002C31F0"/>
    <w:rsid w:val="002E36E0"/>
    <w:rsid w:val="0031466F"/>
    <w:rsid w:val="0032136F"/>
    <w:rsid w:val="00361578"/>
    <w:rsid w:val="00375A2C"/>
    <w:rsid w:val="003C3664"/>
    <w:rsid w:val="003E1E16"/>
    <w:rsid w:val="003F456C"/>
    <w:rsid w:val="0040120B"/>
    <w:rsid w:val="0041492D"/>
    <w:rsid w:val="00416404"/>
    <w:rsid w:val="00425424"/>
    <w:rsid w:val="004424CB"/>
    <w:rsid w:val="004428E5"/>
    <w:rsid w:val="00470E9C"/>
    <w:rsid w:val="004848B5"/>
    <w:rsid w:val="004862A0"/>
    <w:rsid w:val="004A4AD6"/>
    <w:rsid w:val="004B2675"/>
    <w:rsid w:val="004B5E02"/>
    <w:rsid w:val="004D7AF1"/>
    <w:rsid w:val="004E0FD0"/>
    <w:rsid w:val="004E2143"/>
    <w:rsid w:val="00515CB4"/>
    <w:rsid w:val="00515DD7"/>
    <w:rsid w:val="00530E1E"/>
    <w:rsid w:val="005329B6"/>
    <w:rsid w:val="00556314"/>
    <w:rsid w:val="005759E6"/>
    <w:rsid w:val="00584101"/>
    <w:rsid w:val="005B6021"/>
    <w:rsid w:val="005C3400"/>
    <w:rsid w:val="005C7FBE"/>
    <w:rsid w:val="005F323B"/>
    <w:rsid w:val="005F6A47"/>
    <w:rsid w:val="00616D1D"/>
    <w:rsid w:val="006425C6"/>
    <w:rsid w:val="00663691"/>
    <w:rsid w:val="00671B1B"/>
    <w:rsid w:val="006A11CA"/>
    <w:rsid w:val="006C6B0C"/>
    <w:rsid w:val="006D3579"/>
    <w:rsid w:val="006D6DC6"/>
    <w:rsid w:val="006F4128"/>
    <w:rsid w:val="00736918"/>
    <w:rsid w:val="007464B6"/>
    <w:rsid w:val="007516AC"/>
    <w:rsid w:val="00773DDC"/>
    <w:rsid w:val="007B12C4"/>
    <w:rsid w:val="007B3E9F"/>
    <w:rsid w:val="007D2CB5"/>
    <w:rsid w:val="007E2EB7"/>
    <w:rsid w:val="008072F9"/>
    <w:rsid w:val="0081741C"/>
    <w:rsid w:val="00817AE4"/>
    <w:rsid w:val="008206C3"/>
    <w:rsid w:val="0084501D"/>
    <w:rsid w:val="00845F20"/>
    <w:rsid w:val="00850559"/>
    <w:rsid w:val="008512AF"/>
    <w:rsid w:val="0085634E"/>
    <w:rsid w:val="00877BA3"/>
    <w:rsid w:val="00885B36"/>
    <w:rsid w:val="008A0EF0"/>
    <w:rsid w:val="008B373A"/>
    <w:rsid w:val="0090203A"/>
    <w:rsid w:val="009121D4"/>
    <w:rsid w:val="00917F83"/>
    <w:rsid w:val="009308DF"/>
    <w:rsid w:val="0094445B"/>
    <w:rsid w:val="00953088"/>
    <w:rsid w:val="009636CC"/>
    <w:rsid w:val="00977BF7"/>
    <w:rsid w:val="0098501B"/>
    <w:rsid w:val="0098543D"/>
    <w:rsid w:val="0098643E"/>
    <w:rsid w:val="009C2226"/>
    <w:rsid w:val="009D3BD8"/>
    <w:rsid w:val="009D4AB8"/>
    <w:rsid w:val="009D54C7"/>
    <w:rsid w:val="009F1044"/>
    <w:rsid w:val="009F79E1"/>
    <w:rsid w:val="00A12D12"/>
    <w:rsid w:val="00A17AA8"/>
    <w:rsid w:val="00A24275"/>
    <w:rsid w:val="00A27A4A"/>
    <w:rsid w:val="00A36737"/>
    <w:rsid w:val="00A37F9F"/>
    <w:rsid w:val="00A4147F"/>
    <w:rsid w:val="00A439E0"/>
    <w:rsid w:val="00A81123"/>
    <w:rsid w:val="00A827CC"/>
    <w:rsid w:val="00A95368"/>
    <w:rsid w:val="00AA7A78"/>
    <w:rsid w:val="00AB3D1D"/>
    <w:rsid w:val="00AB5224"/>
    <w:rsid w:val="00B01E35"/>
    <w:rsid w:val="00B23A93"/>
    <w:rsid w:val="00B30347"/>
    <w:rsid w:val="00B34FE9"/>
    <w:rsid w:val="00B51E97"/>
    <w:rsid w:val="00B637C1"/>
    <w:rsid w:val="00BC0302"/>
    <w:rsid w:val="00BC172A"/>
    <w:rsid w:val="00BD08ED"/>
    <w:rsid w:val="00BE3398"/>
    <w:rsid w:val="00BE3626"/>
    <w:rsid w:val="00BF3BEB"/>
    <w:rsid w:val="00C05F3F"/>
    <w:rsid w:val="00C13E8A"/>
    <w:rsid w:val="00C33AAE"/>
    <w:rsid w:val="00C340EB"/>
    <w:rsid w:val="00C3605C"/>
    <w:rsid w:val="00C53E1A"/>
    <w:rsid w:val="00C6732A"/>
    <w:rsid w:val="00C721B6"/>
    <w:rsid w:val="00C73A42"/>
    <w:rsid w:val="00CA6A06"/>
    <w:rsid w:val="00CC4483"/>
    <w:rsid w:val="00CD05CD"/>
    <w:rsid w:val="00CD3E56"/>
    <w:rsid w:val="00CF7E7A"/>
    <w:rsid w:val="00D31587"/>
    <w:rsid w:val="00D54FCB"/>
    <w:rsid w:val="00D55584"/>
    <w:rsid w:val="00DA1732"/>
    <w:rsid w:val="00DD0A05"/>
    <w:rsid w:val="00DD4B0F"/>
    <w:rsid w:val="00DD4BE8"/>
    <w:rsid w:val="00DE7C79"/>
    <w:rsid w:val="00E32422"/>
    <w:rsid w:val="00E40C05"/>
    <w:rsid w:val="00E5626B"/>
    <w:rsid w:val="00E844F6"/>
    <w:rsid w:val="00EA71DC"/>
    <w:rsid w:val="00ED00BA"/>
    <w:rsid w:val="00EE4368"/>
    <w:rsid w:val="00F012D5"/>
    <w:rsid w:val="00F01DDA"/>
    <w:rsid w:val="00F1628B"/>
    <w:rsid w:val="00F20614"/>
    <w:rsid w:val="00F26F0B"/>
    <w:rsid w:val="00F31E6C"/>
    <w:rsid w:val="00F7516A"/>
    <w:rsid w:val="00F77FD6"/>
    <w:rsid w:val="00F861CA"/>
    <w:rsid w:val="00F97C3F"/>
    <w:rsid w:val="00FA2713"/>
    <w:rsid w:val="00F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4012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4012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5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6890</TotalTime>
  <Pages>24</Pages>
  <Words>7170</Words>
  <Characters>40870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23</cp:revision>
  <cp:lastPrinted>2021-10-13T13:03:00Z</cp:lastPrinted>
  <dcterms:created xsi:type="dcterms:W3CDTF">2021-08-10T11:56:00Z</dcterms:created>
  <dcterms:modified xsi:type="dcterms:W3CDTF">2021-10-13T13:23:00Z</dcterms:modified>
</cp:coreProperties>
</file>