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764586" w:rsidRPr="002B6E0E" w:rsidRDefault="002457C1" w:rsidP="009B22FC">
      <w:pPr>
        <w:pStyle w:val="Style3"/>
        <w:widowControl/>
        <w:tabs>
          <w:tab w:val="left" w:pos="3000"/>
          <w:tab w:val="center" w:pos="4677"/>
        </w:tabs>
        <w:spacing w:line="360" w:lineRule="auto"/>
        <w:ind w:firstLine="0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2457C1">
        <w:rPr>
          <w:rStyle w:val="FontStyle14"/>
          <w:rFonts w:ascii="Times New Roman" w:hAnsi="Times New Roman" w:cs="Times New Roman"/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730.5pt" o:ole="">
            <v:imagedata r:id="rId8" o:title=""/>
          </v:shape>
          <o:OLEObject Type="Embed" ProgID="FoxitReader.Document" ShapeID="_x0000_i1025" DrawAspect="Content" ObjectID="_1685597706" r:id="rId9"/>
        </w:object>
      </w:r>
      <w:bookmarkEnd w:id="0"/>
      <w:r w:rsidR="002B6E0E" w:rsidRPr="002B6E0E">
        <w:rPr>
          <w:rStyle w:val="FontStyle14"/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764586" w:rsidRPr="002B6E0E" w:rsidRDefault="002B6E0E" w:rsidP="009B22FC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B6E0E">
        <w:rPr>
          <w:rFonts w:ascii="Times New Roman" w:hAnsi="Times New Roman"/>
          <w:sz w:val="28"/>
          <w:szCs w:val="28"/>
        </w:rPr>
        <w:t>Рабочая программа учебного предмета «Литературное чтение» для четвёртого класса разработана на основе авторской программы «Литературное чтение»</w:t>
      </w:r>
      <w:r w:rsidRPr="002B6E0E">
        <w:rPr>
          <w:rFonts w:ascii="Times New Roman" w:hAnsi="Times New Roman"/>
          <w:color w:val="231F20"/>
          <w:sz w:val="28"/>
          <w:szCs w:val="28"/>
        </w:rPr>
        <w:t xml:space="preserve"> Л. </w:t>
      </w:r>
      <w:r w:rsidRPr="002B6E0E">
        <w:rPr>
          <w:rFonts w:ascii="Times New Roman" w:hAnsi="Times New Roman"/>
          <w:sz w:val="28"/>
          <w:szCs w:val="28"/>
        </w:rPr>
        <w:t>Ф</w:t>
      </w:r>
      <w:r w:rsidR="00E33907">
        <w:rPr>
          <w:rFonts w:ascii="Times New Roman" w:hAnsi="Times New Roman"/>
          <w:sz w:val="28"/>
          <w:szCs w:val="28"/>
        </w:rPr>
        <w:t>. Климанова, М. В. Бойкина и др</w:t>
      </w:r>
      <w:r w:rsidR="00315EA4">
        <w:rPr>
          <w:rFonts w:ascii="Times New Roman" w:hAnsi="Times New Roman"/>
          <w:sz w:val="28"/>
          <w:szCs w:val="28"/>
        </w:rPr>
        <w:t xml:space="preserve">. </w:t>
      </w:r>
      <w:r w:rsidR="00315EA4">
        <w:rPr>
          <w:rFonts w:ascii="Times New Roman" w:hAnsi="Times New Roman"/>
          <w:sz w:val="28"/>
          <w:szCs w:val="28"/>
          <w:lang w:eastAsia="ru-RU"/>
        </w:rPr>
        <w:t>– М.: Просвещение, 2019 г</w:t>
      </w:r>
      <w:r w:rsidR="00315EA4" w:rsidRPr="00683B40">
        <w:rPr>
          <w:rFonts w:ascii="Times New Roman" w:hAnsi="Times New Roman"/>
          <w:sz w:val="28"/>
          <w:szCs w:val="28"/>
          <w:lang w:eastAsia="ru-RU"/>
        </w:rPr>
        <w:t>.,</w:t>
      </w:r>
      <w:r w:rsidR="00315EA4" w:rsidRPr="00683B40">
        <w:rPr>
          <w:rFonts w:ascii="Times New Roman" w:hAnsi="Times New Roman"/>
          <w:sz w:val="28"/>
          <w:szCs w:val="28"/>
        </w:rPr>
        <w:t xml:space="preserve"> </w:t>
      </w:r>
      <w:r w:rsidRPr="002B6E0E">
        <w:rPr>
          <w:rFonts w:ascii="Times New Roman" w:hAnsi="Times New Roman"/>
          <w:sz w:val="28"/>
          <w:szCs w:val="28"/>
        </w:rPr>
        <w:t>концепции духовно - нравственного развития и воспитания в соответствии с ФГОС.</w:t>
      </w:r>
    </w:p>
    <w:p w:rsidR="00764586" w:rsidRPr="002B6E0E" w:rsidRDefault="002B6E0E" w:rsidP="009B22FC">
      <w:pPr>
        <w:pStyle w:val="a4"/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B6E0E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764586" w:rsidRPr="002B6E0E" w:rsidRDefault="002B6E0E" w:rsidP="009B22FC">
      <w:pPr>
        <w:suppressAutoHyphens/>
        <w:autoSpaceDE w:val="0"/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  <w:lang w:eastAsia="ar-SA"/>
        </w:rPr>
      </w:pPr>
      <w:r w:rsidRPr="002B6E0E">
        <w:rPr>
          <w:sz w:val="28"/>
          <w:szCs w:val="28"/>
          <w:lang w:eastAsia="ar-SA"/>
        </w:rPr>
        <w:t xml:space="preserve">Программа по предмету «Литературное чтение» разработана с учётом возрастных и психологических особенностей </w:t>
      </w:r>
      <w:r w:rsidR="00EF6813" w:rsidRPr="002B6E0E">
        <w:rPr>
          <w:sz w:val="28"/>
          <w:szCs w:val="28"/>
          <w:lang w:eastAsia="ar-SA"/>
        </w:rPr>
        <w:t>об</w:t>
      </w:r>
      <w:r w:rsidRPr="002B6E0E">
        <w:rPr>
          <w:sz w:val="28"/>
          <w:szCs w:val="28"/>
          <w:lang w:eastAsia="ar-SA"/>
        </w:rPr>
        <w:t>уча</w:t>
      </w:r>
      <w:r w:rsidR="00EF6813" w:rsidRPr="002B6E0E">
        <w:rPr>
          <w:sz w:val="28"/>
          <w:szCs w:val="28"/>
          <w:lang w:eastAsia="ar-SA"/>
        </w:rPr>
        <w:t>ю</w:t>
      </w:r>
      <w:r w:rsidRPr="002B6E0E">
        <w:rPr>
          <w:sz w:val="28"/>
          <w:szCs w:val="28"/>
          <w:lang w:eastAsia="ar-SA"/>
        </w:rPr>
        <w:t>щихся 4 класса.</w:t>
      </w:r>
    </w:p>
    <w:p w:rsidR="00764586" w:rsidRPr="002B6E0E" w:rsidRDefault="002B6E0E" w:rsidP="009B22FC">
      <w:pPr>
        <w:pStyle w:val="Style3"/>
        <w:widowControl/>
        <w:spacing w:line="360" w:lineRule="auto"/>
        <w:ind w:firstLine="709"/>
        <w:rPr>
          <w:rStyle w:val="FontStyle12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 xml:space="preserve">Программа направлена на достижение следующих </w:t>
      </w:r>
      <w:r w:rsidRPr="00711BBE">
        <w:rPr>
          <w:rStyle w:val="FontStyle12"/>
          <w:rFonts w:ascii="Times New Roman" w:hAnsi="Times New Roman" w:cs="Times New Roman"/>
          <w:sz w:val="28"/>
          <w:szCs w:val="28"/>
        </w:rPr>
        <w:t>целей:</w:t>
      </w:r>
    </w:p>
    <w:p w:rsidR="00764586" w:rsidRPr="002B6E0E" w:rsidRDefault="002B6E0E" w:rsidP="009B22FC">
      <w:pPr>
        <w:pStyle w:val="Style5"/>
        <w:widowControl/>
        <w:numPr>
          <w:ilvl w:val="0"/>
          <w:numId w:val="1"/>
        </w:numPr>
        <w:tabs>
          <w:tab w:val="left" w:pos="888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овладение осознанным, правильным, беглым и выразительным чтением как базо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вым умением в системе образования младших школьников;</w:t>
      </w:r>
    </w:p>
    <w:p w:rsidR="00764586" w:rsidRPr="002B6E0E" w:rsidRDefault="002B6E0E" w:rsidP="009B22FC">
      <w:pPr>
        <w:pStyle w:val="Style5"/>
        <w:widowControl/>
        <w:numPr>
          <w:ilvl w:val="0"/>
          <w:numId w:val="1"/>
        </w:numPr>
        <w:tabs>
          <w:tab w:val="left" w:pos="888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совершенствование всех видов речевой деятельности, обеспечивающих умение работать с разными видами текстов; развитие интереса к чтению и книге; формирование чи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тательского кругозора и приобретение опыта самостоятельной читательской деятельности;</w:t>
      </w:r>
    </w:p>
    <w:p w:rsidR="00764586" w:rsidRPr="002B6E0E" w:rsidRDefault="002B6E0E" w:rsidP="009B22FC">
      <w:pPr>
        <w:pStyle w:val="Style5"/>
        <w:widowControl/>
        <w:numPr>
          <w:ilvl w:val="0"/>
          <w:numId w:val="1"/>
        </w:numPr>
        <w:tabs>
          <w:tab w:val="left" w:pos="888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развитие художественно-творческих и познавательных способностей, эмоциональ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ной отзывчивости при чтении художественных произведений, формирование эстетического отношения к искусству слова; совершенствование всех видов речевой деятельности, умений вести диалог, выразительно читать и рассказывать, импровизировать;</w:t>
      </w:r>
    </w:p>
    <w:p w:rsidR="00764586" w:rsidRPr="002B6E0E" w:rsidRDefault="002B6E0E" w:rsidP="009B22FC">
      <w:pPr>
        <w:pStyle w:val="Style5"/>
        <w:widowControl/>
        <w:numPr>
          <w:ilvl w:val="0"/>
          <w:numId w:val="1"/>
        </w:numPr>
        <w:tabs>
          <w:tab w:val="left" w:pos="888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обогащение нравственного опыта младших школьников средствами художествен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ной литературы;</w:t>
      </w:r>
    </w:p>
    <w:p w:rsidR="00764586" w:rsidRPr="002B6E0E" w:rsidRDefault="002B6E0E" w:rsidP="009B22FC">
      <w:pPr>
        <w:pStyle w:val="Style5"/>
        <w:widowControl/>
        <w:numPr>
          <w:ilvl w:val="0"/>
          <w:numId w:val="1"/>
        </w:numPr>
        <w:tabs>
          <w:tab w:val="left" w:pos="902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воспитание эстетического отношения к искусству слова,</w:t>
      </w:r>
    </w:p>
    <w:p w:rsidR="00764586" w:rsidRPr="002B6E0E" w:rsidRDefault="002B6E0E" w:rsidP="009B22FC">
      <w:pPr>
        <w:pStyle w:val="Style5"/>
        <w:widowControl/>
        <w:numPr>
          <w:ilvl w:val="0"/>
          <w:numId w:val="1"/>
        </w:numPr>
        <w:tabs>
          <w:tab w:val="left" w:pos="888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формирование интереса к чтению и книге, потребности в общении с миром художе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ственной литературы;</w:t>
      </w:r>
    </w:p>
    <w:p w:rsidR="00764586" w:rsidRPr="002B6E0E" w:rsidRDefault="002B6E0E" w:rsidP="009B22FC">
      <w:pPr>
        <w:pStyle w:val="Style5"/>
        <w:widowControl/>
        <w:numPr>
          <w:ilvl w:val="0"/>
          <w:numId w:val="1"/>
        </w:numPr>
        <w:tabs>
          <w:tab w:val="left" w:pos="888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обогащение нравственного опыта младших школьников, формирование представ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лений о добре, правде, дружбе, справедливости и честности, развитие нравственных чувств, уважения к культуре народов многонациональной России и других стран.</w:t>
      </w:r>
    </w:p>
    <w:p w:rsidR="00764586" w:rsidRPr="002B6E0E" w:rsidRDefault="002B6E0E" w:rsidP="009B22FC">
      <w:pPr>
        <w:pStyle w:val="Style3"/>
        <w:widowControl/>
        <w:spacing w:line="360" w:lineRule="auto"/>
        <w:ind w:firstLine="709"/>
        <w:rPr>
          <w:rStyle w:val="FontStyle13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 xml:space="preserve">Программа нацелена на решение следующих </w:t>
      </w:r>
      <w:r w:rsidRPr="00711BBE">
        <w:rPr>
          <w:rStyle w:val="FontStyle13"/>
          <w:rFonts w:ascii="Times New Roman" w:hAnsi="Times New Roman" w:cs="Times New Roman"/>
          <w:sz w:val="28"/>
          <w:szCs w:val="28"/>
        </w:rPr>
        <w:t>задач: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893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развивать у детей способность полноценно воспринимать художественное произ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ведение, сопереживать героям, эмоционально откликаться на прочитанное; учить детей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</w:t>
      </w:r>
      <w:r w:rsidR="00EF6813" w:rsidRPr="002B6E0E">
        <w:rPr>
          <w:rStyle w:val="FontStyle14"/>
          <w:rFonts w:ascii="Times New Roman" w:hAnsi="Times New Roman" w:cs="Times New Roman"/>
          <w:sz w:val="28"/>
          <w:szCs w:val="28"/>
        </w:rPr>
        <w:t>об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уча</w:t>
      </w:r>
      <w:r w:rsidR="00EF6813" w:rsidRPr="002B6E0E">
        <w:rPr>
          <w:rStyle w:val="FontStyle14"/>
          <w:rFonts w:ascii="Times New Roman" w:hAnsi="Times New Roman" w:cs="Times New Roman"/>
          <w:sz w:val="28"/>
          <w:szCs w:val="28"/>
        </w:rPr>
        <w:t>ю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щихся;</w:t>
      </w:r>
    </w:p>
    <w:p w:rsidR="00764586" w:rsidRPr="002B6E0E" w:rsidRDefault="002B6E0E" w:rsidP="009B22FC">
      <w:pPr>
        <w:pStyle w:val="Style6"/>
        <w:widowControl/>
        <w:numPr>
          <w:ilvl w:val="0"/>
          <w:numId w:val="2"/>
        </w:numPr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формировать умение воссоздавать художественные образы литературного произ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ведения, развивать творческое и воссоздающее воображение </w:t>
      </w:r>
      <w:r w:rsidR="00EF6813" w:rsidRPr="002B6E0E">
        <w:rPr>
          <w:rStyle w:val="FontStyle14"/>
          <w:rFonts w:ascii="Times New Roman" w:hAnsi="Times New Roman" w:cs="Times New Roman"/>
          <w:sz w:val="28"/>
          <w:szCs w:val="28"/>
        </w:rPr>
        <w:t>об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уча</w:t>
      </w:r>
      <w:r w:rsidR="00EF6813" w:rsidRPr="002B6E0E">
        <w:rPr>
          <w:rStyle w:val="FontStyle14"/>
          <w:rFonts w:ascii="Times New Roman" w:hAnsi="Times New Roman" w:cs="Times New Roman"/>
          <w:sz w:val="28"/>
          <w:szCs w:val="28"/>
        </w:rPr>
        <w:t>ю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щихся и особенно ассоци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ативное мышление;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893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развивать поэтический слух детей, накапливать эстетический опыт слушания про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изведений изящной словесности, воспитывать художественный вкус;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893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формировать потребность в постоянном чтении книги, развивать интерес к литера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турному творчеству, творчеству писателей, создателей произведений словесного искусства;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893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обогащать чувственный опыт ребенка, его реальные представления об окружаю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щем мире и природе;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893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формировать эстетическое отношение ребенка к жизни, приобщая его к классике художественной литературы;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893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обеспечивать достаточно глубокое понимание содержания произведений различно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softHyphen/>
        <w:t>го уровня сложности;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893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ребенка;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893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обеспечивать развитие речи школьников и активно формировать навык чтения и речевые умения;</w:t>
      </w:r>
    </w:p>
    <w:p w:rsidR="00764586" w:rsidRPr="002B6E0E" w:rsidRDefault="002B6E0E" w:rsidP="009B22FC">
      <w:pPr>
        <w:pStyle w:val="Style7"/>
        <w:widowControl/>
        <w:numPr>
          <w:ilvl w:val="0"/>
          <w:numId w:val="2"/>
        </w:numPr>
        <w:tabs>
          <w:tab w:val="left" w:pos="917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работать с различными типами текстов;</w:t>
      </w:r>
    </w:p>
    <w:p w:rsidR="00764586" w:rsidRPr="002B6E0E" w:rsidRDefault="002B6E0E" w:rsidP="009B22FC">
      <w:pPr>
        <w:pStyle w:val="Style7"/>
        <w:numPr>
          <w:ilvl w:val="0"/>
          <w:numId w:val="2"/>
        </w:numPr>
        <w:tabs>
          <w:tab w:val="left" w:pos="917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 xml:space="preserve">создавать условия для формирования потребности в самостоятельном чтении художественных произведений, формировать «читательскую </w:t>
      </w:r>
      <w:r w:rsidRPr="002B6E0E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самостоятельность».</w:t>
      </w:r>
    </w:p>
    <w:p w:rsidR="00764586" w:rsidRPr="002B6E0E" w:rsidRDefault="002B6E0E" w:rsidP="009B22FC">
      <w:pPr>
        <w:shd w:val="clear" w:color="auto" w:fill="FFFFFF"/>
        <w:spacing w:line="360" w:lineRule="auto"/>
        <w:ind w:left="29" w:firstLine="523"/>
        <w:jc w:val="center"/>
        <w:rPr>
          <w:b/>
          <w:bCs/>
          <w:sz w:val="28"/>
          <w:szCs w:val="28"/>
        </w:rPr>
      </w:pPr>
      <w:r w:rsidRPr="002B6E0E">
        <w:rPr>
          <w:b/>
          <w:bCs/>
          <w:sz w:val="28"/>
          <w:szCs w:val="28"/>
        </w:rPr>
        <w:t>Место учебного предмета в учебном плане</w:t>
      </w:r>
    </w:p>
    <w:p w:rsidR="00764586" w:rsidRPr="002B6E0E" w:rsidRDefault="002B6E0E" w:rsidP="009B22FC">
      <w:pPr>
        <w:spacing w:line="360" w:lineRule="auto"/>
        <w:ind w:firstLine="540"/>
        <w:jc w:val="both"/>
        <w:rPr>
          <w:sz w:val="28"/>
          <w:szCs w:val="28"/>
        </w:rPr>
      </w:pPr>
      <w:r w:rsidRPr="002B6E0E">
        <w:rPr>
          <w:sz w:val="28"/>
          <w:szCs w:val="28"/>
        </w:rPr>
        <w:t xml:space="preserve">На изучение учебного предмета «Литературное чтение» в четвёртом классе отводится </w:t>
      </w:r>
      <w:r w:rsidR="009F0F2B" w:rsidRPr="009F0F2B">
        <w:rPr>
          <w:sz w:val="28"/>
          <w:szCs w:val="28"/>
        </w:rPr>
        <w:t xml:space="preserve">85 </w:t>
      </w:r>
      <w:r w:rsidR="009F0F2B">
        <w:rPr>
          <w:sz w:val="28"/>
          <w:szCs w:val="28"/>
        </w:rPr>
        <w:t>часов</w:t>
      </w:r>
      <w:r w:rsidRPr="002B6E0E">
        <w:rPr>
          <w:sz w:val="28"/>
          <w:szCs w:val="28"/>
        </w:rPr>
        <w:t>.</w:t>
      </w:r>
    </w:p>
    <w:p w:rsidR="00764586" w:rsidRPr="002B6E0E" w:rsidRDefault="002B6E0E" w:rsidP="009B22FC">
      <w:pPr>
        <w:shd w:val="clear" w:color="auto" w:fill="FFFFFF"/>
        <w:spacing w:line="360" w:lineRule="auto"/>
        <w:ind w:left="10" w:right="10" w:firstLine="709"/>
        <w:jc w:val="center"/>
        <w:rPr>
          <w:b/>
          <w:bCs/>
          <w:sz w:val="28"/>
          <w:szCs w:val="28"/>
        </w:rPr>
      </w:pPr>
      <w:r w:rsidRPr="002B6E0E">
        <w:rPr>
          <w:b/>
          <w:bCs/>
          <w:sz w:val="28"/>
          <w:szCs w:val="28"/>
        </w:rPr>
        <w:t>Планируемые результаты</w:t>
      </w:r>
    </w:p>
    <w:p w:rsidR="00764586" w:rsidRPr="002B6E0E" w:rsidRDefault="002B6E0E" w:rsidP="009B22FC">
      <w:pPr>
        <w:pStyle w:val="Style3"/>
        <w:spacing w:line="360" w:lineRule="auto"/>
        <w:ind w:firstLine="708"/>
        <w:rPr>
          <w:rStyle w:val="FontStyle14"/>
          <w:rFonts w:ascii="Times New Roman" w:hAnsi="Times New Roman" w:cs="Times New Roman"/>
          <w:sz w:val="28"/>
          <w:szCs w:val="28"/>
        </w:rPr>
      </w:pPr>
      <w:r w:rsidRPr="002B6E0E">
        <w:rPr>
          <w:rStyle w:val="FontStyle14"/>
          <w:rFonts w:ascii="Times New Roman" w:hAnsi="Times New Roman" w:cs="Times New Roman"/>
          <w:sz w:val="28"/>
          <w:szCs w:val="28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764586" w:rsidRPr="002B6E0E" w:rsidRDefault="002B6E0E" w:rsidP="009B22FC">
      <w:pPr>
        <w:spacing w:line="360" w:lineRule="auto"/>
        <w:ind w:firstLine="708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 xml:space="preserve">У четвероклассника продолжится формирование </w:t>
      </w:r>
      <w:r w:rsidRPr="002B6E0E">
        <w:rPr>
          <w:rFonts w:eastAsia="Calibri"/>
          <w:b/>
          <w:sz w:val="28"/>
          <w:szCs w:val="28"/>
        </w:rPr>
        <w:t>личностных</w:t>
      </w:r>
      <w:r w:rsidRPr="002B6E0E">
        <w:rPr>
          <w:rFonts w:eastAsia="Calibri"/>
          <w:sz w:val="28"/>
          <w:szCs w:val="28"/>
        </w:rPr>
        <w:t xml:space="preserve"> результатов обучения:</w:t>
      </w:r>
    </w:p>
    <w:p w:rsidR="00EF6813" w:rsidRPr="002B6E0E" w:rsidRDefault="002B6E0E" w:rsidP="009B22FC">
      <w:pPr>
        <w:pStyle w:val="a8"/>
        <w:numPr>
          <w:ilvl w:val="0"/>
          <w:numId w:val="6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воспитание российской гражданской идентичности: патриотизма, уважения к Отечеству, прошлое и настоящее многонационального народа России;</w:t>
      </w:r>
    </w:p>
    <w:p w:rsidR="00EF6813" w:rsidRPr="002B6E0E" w:rsidRDefault="002B6E0E" w:rsidP="009B22FC">
      <w:pPr>
        <w:pStyle w:val="a8"/>
        <w:numPr>
          <w:ilvl w:val="0"/>
          <w:numId w:val="6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EF6813" w:rsidRPr="002B6E0E" w:rsidRDefault="002B6E0E" w:rsidP="009B22FC">
      <w:pPr>
        <w:pStyle w:val="a8"/>
        <w:numPr>
          <w:ilvl w:val="0"/>
          <w:numId w:val="6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воспитание художественно- эстетического вкуса, эстетических потребностей, ценностей и чувств на основе опыта слушания и заучивания наизусть произведений художественной литературы;</w:t>
      </w:r>
    </w:p>
    <w:p w:rsidR="00EF6813" w:rsidRPr="002B6E0E" w:rsidRDefault="002B6E0E" w:rsidP="009B22FC">
      <w:pPr>
        <w:pStyle w:val="a8"/>
        <w:numPr>
          <w:ilvl w:val="0"/>
          <w:numId w:val="6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развитие эстетических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EF6813" w:rsidRPr="002B6E0E" w:rsidRDefault="002B6E0E" w:rsidP="009B22FC">
      <w:pPr>
        <w:pStyle w:val="a8"/>
        <w:numPr>
          <w:ilvl w:val="0"/>
          <w:numId w:val="6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овладение начальными навыками адаптации к школе, к школьному коллективу;</w:t>
      </w:r>
    </w:p>
    <w:p w:rsidR="00EF6813" w:rsidRPr="002B6E0E" w:rsidRDefault="002B6E0E" w:rsidP="009B22FC">
      <w:pPr>
        <w:pStyle w:val="a8"/>
        <w:numPr>
          <w:ilvl w:val="0"/>
          <w:numId w:val="6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осознание значимости чтения для своего дальнейшего развития;</w:t>
      </w:r>
    </w:p>
    <w:p w:rsidR="00EF6813" w:rsidRPr="002B6E0E" w:rsidRDefault="002B6E0E" w:rsidP="009B22FC">
      <w:pPr>
        <w:pStyle w:val="a8"/>
        <w:numPr>
          <w:ilvl w:val="0"/>
          <w:numId w:val="6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восприятие литературного произведения как особого вида искусства;</w:t>
      </w:r>
    </w:p>
    <w:p w:rsidR="00764586" w:rsidRPr="002B6E0E" w:rsidRDefault="002B6E0E" w:rsidP="009B22FC">
      <w:pPr>
        <w:pStyle w:val="a8"/>
        <w:numPr>
          <w:ilvl w:val="0"/>
          <w:numId w:val="6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</w:t>
      </w:r>
      <w:r w:rsidRPr="002B6E0E">
        <w:rPr>
          <w:rFonts w:eastAsia="Calibri"/>
          <w:sz w:val="28"/>
          <w:szCs w:val="28"/>
        </w:rPr>
        <w:lastRenderedPageBreak/>
        <w:t>готовности и способности вести диалог с другими людьми и достигать в нём взаимопонимания.</w:t>
      </w:r>
    </w:p>
    <w:p w:rsidR="00EF6813" w:rsidRPr="002B6E0E" w:rsidRDefault="002B6E0E" w:rsidP="009B22FC">
      <w:pPr>
        <w:spacing w:line="360" w:lineRule="auto"/>
        <w:ind w:firstLine="708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 xml:space="preserve">У четвероклассника продолжится формирование </w:t>
      </w:r>
      <w:r w:rsidRPr="002B6E0E">
        <w:rPr>
          <w:rFonts w:eastAsia="Calibri"/>
          <w:b/>
          <w:sz w:val="28"/>
          <w:szCs w:val="28"/>
        </w:rPr>
        <w:t>метапредметных</w:t>
      </w:r>
      <w:r w:rsidRPr="002B6E0E">
        <w:rPr>
          <w:rFonts w:eastAsia="Calibri"/>
          <w:sz w:val="28"/>
          <w:szCs w:val="28"/>
        </w:rPr>
        <w:t xml:space="preserve"> результатов обучения:</w:t>
      </w:r>
    </w:p>
    <w:p w:rsidR="00EF6813" w:rsidRPr="002B6E0E" w:rsidRDefault="002B6E0E" w:rsidP="009B22FC">
      <w:pPr>
        <w:pStyle w:val="a8"/>
        <w:numPr>
          <w:ilvl w:val="0"/>
          <w:numId w:val="7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EF6813" w:rsidRPr="002B6E0E" w:rsidRDefault="002B6E0E" w:rsidP="009B22FC">
      <w:pPr>
        <w:pStyle w:val="a8"/>
        <w:numPr>
          <w:ilvl w:val="0"/>
          <w:numId w:val="7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освоение способами решения проблем творческого и поискового характера;</w:t>
      </w:r>
    </w:p>
    <w:p w:rsidR="00EF6813" w:rsidRPr="002B6E0E" w:rsidRDefault="002B6E0E" w:rsidP="009B22FC">
      <w:pPr>
        <w:pStyle w:val="a8"/>
        <w:numPr>
          <w:ilvl w:val="0"/>
          <w:numId w:val="7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EF6813" w:rsidRPr="002B6E0E" w:rsidRDefault="002B6E0E" w:rsidP="009B22FC">
      <w:pPr>
        <w:pStyle w:val="a8"/>
        <w:numPr>
          <w:ilvl w:val="0"/>
          <w:numId w:val="7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овладение навыками смыслового чтения текстов в соо</w:t>
      </w:r>
      <w:r w:rsidR="00EF6813" w:rsidRPr="002B6E0E">
        <w:rPr>
          <w:rFonts w:eastAsia="Calibri"/>
          <w:sz w:val="28"/>
          <w:szCs w:val="28"/>
        </w:rPr>
        <w:t xml:space="preserve">тветствии с целями и задачами, </w:t>
      </w:r>
      <w:r w:rsidRPr="002B6E0E">
        <w:rPr>
          <w:rFonts w:eastAsia="Calibri"/>
          <w:sz w:val="28"/>
          <w:szCs w:val="28"/>
        </w:rPr>
        <w:t>осознанного построения речевого высказывания в соответствии с задачами коммуникации и составления текстов в устной и письменной формах;</w:t>
      </w:r>
    </w:p>
    <w:p w:rsidR="00EF6813" w:rsidRPr="002B6E0E" w:rsidRDefault="002B6E0E" w:rsidP="009B22FC">
      <w:pPr>
        <w:pStyle w:val="a8"/>
        <w:numPr>
          <w:ilvl w:val="0"/>
          <w:numId w:val="7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овладение логическими действиями сравнения, анализа, синтеза, обобщения, классификации по родовидовым признакам, установления причинно-следственных связей, построения рассуждений;</w:t>
      </w:r>
    </w:p>
    <w:p w:rsidR="00764586" w:rsidRPr="002B6E0E" w:rsidRDefault="002B6E0E" w:rsidP="009B22FC">
      <w:pPr>
        <w:pStyle w:val="a8"/>
        <w:numPr>
          <w:ilvl w:val="0"/>
          <w:numId w:val="7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оценку событий.</w:t>
      </w:r>
    </w:p>
    <w:p w:rsidR="00764586" w:rsidRPr="002B6E0E" w:rsidRDefault="002B6E0E" w:rsidP="009B22FC">
      <w:pPr>
        <w:spacing w:line="360" w:lineRule="auto"/>
        <w:ind w:firstLine="708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 xml:space="preserve">У четвероклассника продолжится формирование </w:t>
      </w:r>
      <w:r w:rsidRPr="002B6E0E">
        <w:rPr>
          <w:rFonts w:eastAsia="Calibri"/>
          <w:b/>
          <w:sz w:val="28"/>
          <w:szCs w:val="28"/>
        </w:rPr>
        <w:t>предметных</w:t>
      </w:r>
      <w:r w:rsidRPr="002B6E0E">
        <w:rPr>
          <w:rFonts w:eastAsia="Calibri"/>
          <w:sz w:val="28"/>
          <w:szCs w:val="28"/>
        </w:rPr>
        <w:t xml:space="preserve"> результатов обучения:</w:t>
      </w:r>
    </w:p>
    <w:p w:rsidR="00EF6813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овладение техникой чтения, приёмами понимания прочитанного и прослушанного произведения;</w:t>
      </w:r>
    </w:p>
    <w:p w:rsidR="00EF6813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 xml:space="preserve">осознание значимости чтения для личного развития; формирование представлений о Родине и её людях, окружающем мире, культуре, </w:t>
      </w:r>
      <w:r w:rsidRPr="002B6E0E">
        <w:rPr>
          <w:rFonts w:eastAsia="Calibri"/>
          <w:sz w:val="28"/>
          <w:szCs w:val="28"/>
        </w:rPr>
        <w:lastRenderedPageBreak/>
        <w:t>первоначальных этических представлений, понятий о добре и зле, дружбе, честности; формирование потребности в систематическом чтении;</w:t>
      </w:r>
    </w:p>
    <w:p w:rsidR="00EF6813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достижение необходимого для продолжения образования уровня читательской компетентности, общего речевого развития,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литературоведческих понятий;</w:t>
      </w:r>
    </w:p>
    <w:p w:rsidR="00EF6813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использование разных видов чтения (изучающее (смысловое),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EF6813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умение самостоятельно выбирать интересующую литературу, пользоваться справочными источниками;</w:t>
      </w:r>
    </w:p>
    <w:p w:rsidR="00EF6813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умение использовать простейшие виды анализа различных текстов;</w:t>
      </w:r>
    </w:p>
    <w:p w:rsidR="00EF6813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умение работать с разными видами текстов, находить характерные особенности научно-познавательных, учебных и художественных произведений;</w:t>
      </w:r>
    </w:p>
    <w:p w:rsidR="00EF6813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умение создавать собственный текст на основе х</w:t>
      </w:r>
      <w:r w:rsidR="00EF6813" w:rsidRPr="002B6E0E">
        <w:rPr>
          <w:rFonts w:eastAsia="Calibri"/>
          <w:sz w:val="28"/>
          <w:szCs w:val="28"/>
        </w:rPr>
        <w:t>удожественного произведения, ре</w:t>
      </w:r>
      <w:r w:rsidRPr="002B6E0E">
        <w:rPr>
          <w:rFonts w:eastAsia="Calibri"/>
          <w:sz w:val="28"/>
          <w:szCs w:val="28"/>
        </w:rPr>
        <w:t>продукции картин художников, по иллюстрациям, на основе личного опыта;</w:t>
      </w:r>
    </w:p>
    <w:p w:rsidR="00764586" w:rsidRPr="002B6E0E" w:rsidRDefault="002B6E0E" w:rsidP="009B22FC">
      <w:pPr>
        <w:pStyle w:val="a8"/>
        <w:numPr>
          <w:ilvl w:val="0"/>
          <w:numId w:val="8"/>
        </w:numPr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sz w:val="28"/>
          <w:szCs w:val="28"/>
        </w:rPr>
        <w:t>умение декламировать (читать стихи наизусть) стихотворные произведения, выступать перед знакомой аудиторией с небольшими сообщениями.</w:t>
      </w:r>
    </w:p>
    <w:p w:rsidR="00764586" w:rsidRPr="002B6E0E" w:rsidRDefault="002B6E0E" w:rsidP="009B22FC">
      <w:pPr>
        <w:tabs>
          <w:tab w:val="left" w:pos="709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 w:rsidRPr="002B6E0E">
        <w:rPr>
          <w:rFonts w:eastAsia="Calibri"/>
          <w:b/>
          <w:sz w:val="28"/>
          <w:szCs w:val="28"/>
        </w:rPr>
        <w:t>Содержание учебного предмета</w:t>
      </w:r>
    </w:p>
    <w:p w:rsidR="00764586" w:rsidRPr="002B6E0E" w:rsidRDefault="002B6E0E" w:rsidP="009B22FC">
      <w:pPr>
        <w:numPr>
          <w:ilvl w:val="0"/>
          <w:numId w:val="3"/>
        </w:numPr>
        <w:tabs>
          <w:tab w:val="left" w:pos="709"/>
        </w:tabs>
        <w:spacing w:line="360" w:lineRule="auto"/>
        <w:jc w:val="both"/>
        <w:rPr>
          <w:rFonts w:eastAsia="Calibri"/>
          <w:sz w:val="28"/>
          <w:szCs w:val="28"/>
        </w:rPr>
      </w:pPr>
      <w:r w:rsidRPr="002B6E0E">
        <w:rPr>
          <w:rFonts w:eastAsia="Calibri"/>
          <w:i/>
          <w:sz w:val="28"/>
          <w:szCs w:val="28"/>
        </w:rPr>
        <w:t>Вводный урок по курсу литературного чтения.</w:t>
      </w:r>
      <w:r w:rsidRPr="002B6E0E">
        <w:rPr>
          <w:rFonts w:eastAsia="Calibri"/>
          <w:sz w:val="28"/>
          <w:szCs w:val="28"/>
        </w:rPr>
        <w:t xml:space="preserve"> Вступительная статья.</w:t>
      </w:r>
    </w:p>
    <w:p w:rsidR="00764586" w:rsidRPr="002B6E0E" w:rsidRDefault="002B6E0E" w:rsidP="009B22FC">
      <w:pPr>
        <w:numPr>
          <w:ilvl w:val="0"/>
          <w:numId w:val="3"/>
        </w:numPr>
        <w:spacing w:line="360" w:lineRule="auto"/>
        <w:jc w:val="both"/>
        <w:rPr>
          <w:rStyle w:val="FontStyle12"/>
          <w:rFonts w:ascii="Times New Roman" w:eastAsia="Calibri" w:hAnsi="Times New Roman" w:cs="Times New Roman"/>
          <w:b w:val="0"/>
          <w:bCs w:val="0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 xml:space="preserve">Летописи. Былины. Жития. 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>«И повесил Олег щит свой на врата Царьграда...»</w:t>
      </w:r>
      <w:r w:rsidRPr="002B6E0E">
        <w:rPr>
          <w:rStyle w:val="FontStyle12"/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. 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>«И вспомнил Олег коня своего...» «Ильины три поездочки». «Житие Сергия Радонежского».</w:t>
      </w:r>
    </w:p>
    <w:p w:rsidR="00764586" w:rsidRPr="002B6E0E" w:rsidRDefault="002B6E0E" w:rsidP="009B22FC">
      <w:pPr>
        <w:numPr>
          <w:ilvl w:val="0"/>
          <w:numId w:val="3"/>
        </w:numPr>
        <w:spacing w:line="360" w:lineRule="auto"/>
        <w:jc w:val="both"/>
        <w:rPr>
          <w:rStyle w:val="FontStyle12"/>
          <w:rFonts w:ascii="Times New Roman" w:eastAsia="Calibri" w:hAnsi="Times New Roman" w:cs="Times New Roman"/>
          <w:b w:val="0"/>
          <w:bCs w:val="0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Чудесный мир классики. 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>П. П. Ершов «Конёк-горбунок». А. С. Пушкин «Няне», «Туча», «Унылая пора!..», «Сказка о мертвой царевне и о семи богатырях». М. Ю. Лермонтов «Дары Терека», «Ашик-Кериб». Л. Н. Толстой «Детство», «Как мужик убрал камень». А. П. Чехов «Мальчики».</w:t>
      </w:r>
    </w:p>
    <w:p w:rsidR="00764586" w:rsidRPr="002B6E0E" w:rsidRDefault="002B6E0E" w:rsidP="009B22FC">
      <w:pPr>
        <w:numPr>
          <w:ilvl w:val="0"/>
          <w:numId w:val="3"/>
        </w:numPr>
        <w:spacing w:line="360" w:lineRule="auto"/>
        <w:jc w:val="both"/>
        <w:rPr>
          <w:rStyle w:val="FontStyle12"/>
          <w:rFonts w:ascii="Times New Roman" w:eastAsia="Calibri" w:hAnsi="Times New Roman" w:cs="Times New Roman"/>
          <w:b w:val="0"/>
          <w:i/>
          <w:iCs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 xml:space="preserve">Поэтическая тетрадь. 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>Ф. И. Тютчев «Еще земли печален вид...», «Как неожиданно и ярко...». А. А. Фет «Бабочка», «Весенний дождь». Е. А. Баратынский «Весна, весна! Как воздух чист!..», «Где сладкий шепот...». А. Н. Плещеев «Дети и птичка». И. С. Никитин «В синем небе плывут над полями...». Н. А. Некрасов «Школьник», «В зим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softHyphen/>
        <w:t>ние сумерки нянины сказки...». И. А. Бунин «Листопад».</w:t>
      </w:r>
    </w:p>
    <w:p w:rsidR="00764586" w:rsidRPr="002B6E0E" w:rsidRDefault="002B6E0E" w:rsidP="009B22FC">
      <w:pPr>
        <w:numPr>
          <w:ilvl w:val="0"/>
          <w:numId w:val="3"/>
        </w:numPr>
        <w:tabs>
          <w:tab w:val="left" w:pos="374"/>
        </w:tabs>
        <w:spacing w:line="360" w:lineRule="auto"/>
        <w:jc w:val="both"/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 xml:space="preserve">Литературные сказки. 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>В. Ф. Одоевский «Городок в табакерке». B.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ab/>
        <w:t>М. Гаршин «Сказка о жабе и розе». П. П. Бажов «Серебряное копытце». C. Т. Аксаков «Аленький цветочек».</w:t>
      </w:r>
    </w:p>
    <w:p w:rsidR="00764586" w:rsidRPr="002B6E0E" w:rsidRDefault="002B6E0E" w:rsidP="009B22FC">
      <w:pPr>
        <w:pStyle w:val="Style3"/>
        <w:widowControl/>
        <w:numPr>
          <w:ilvl w:val="0"/>
          <w:numId w:val="3"/>
        </w:numPr>
        <w:spacing w:line="360" w:lineRule="auto"/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>Делу время - потехе час.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 xml:space="preserve"> Е. Л. Шварц «Сказка о потерянном времени». В. Ю. Драгунский «Главные реки», «Что любит Мишка». В. В. Голявкин «Никакой я горчицы не ел». </w:t>
      </w:r>
    </w:p>
    <w:p w:rsidR="00764586" w:rsidRPr="002B6E0E" w:rsidRDefault="002B6E0E" w:rsidP="009B22FC">
      <w:pPr>
        <w:pStyle w:val="Style3"/>
        <w:widowControl/>
        <w:numPr>
          <w:ilvl w:val="0"/>
          <w:numId w:val="3"/>
        </w:numPr>
        <w:spacing w:line="360" w:lineRule="auto"/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 xml:space="preserve">Страна детства. 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>Б. С. Житков «Как я ловил человеч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softHyphen/>
        <w:t>ков». К. Г. Паустовский «Корзина с еловы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softHyphen/>
        <w:t>ми шишками». М. М. Зощенко «Ёлка».</w:t>
      </w:r>
    </w:p>
    <w:p w:rsidR="00764586" w:rsidRPr="002B6E0E" w:rsidRDefault="002B6E0E" w:rsidP="009B22FC">
      <w:pPr>
        <w:pStyle w:val="Style3"/>
        <w:widowControl/>
        <w:numPr>
          <w:ilvl w:val="0"/>
          <w:numId w:val="3"/>
        </w:numPr>
        <w:spacing w:line="360" w:lineRule="auto"/>
        <w:rPr>
          <w:rStyle w:val="FontStyle11"/>
          <w:rFonts w:ascii="Times New Roman" w:eastAsia="Calibri" w:hAnsi="Times New Roman" w:cs="Times New Roman"/>
          <w:b w:val="0"/>
          <w:iCs w:val="0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 xml:space="preserve">Поэтическая тетрадь.  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>B.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ab/>
        <w:t>Я. Брюсова «Опять сон», «Детская». C.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ab/>
        <w:t>А. Есенин Бабушкины сказки». М. И. Цветаева «Бежит тропинка с бугорка», «Наши царства».</w:t>
      </w:r>
    </w:p>
    <w:p w:rsidR="00764586" w:rsidRPr="002B6E0E" w:rsidRDefault="002B6E0E" w:rsidP="009B22FC">
      <w:pPr>
        <w:pStyle w:val="Style3"/>
        <w:widowControl/>
        <w:numPr>
          <w:ilvl w:val="0"/>
          <w:numId w:val="3"/>
        </w:numPr>
        <w:spacing w:line="360" w:lineRule="auto"/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</w:pPr>
      <w:r w:rsidRPr="002B6E0E">
        <w:rPr>
          <w:rStyle w:val="FontStyle12"/>
          <w:rFonts w:ascii="Times New Roman" w:eastAsia="Calibri" w:hAnsi="Times New Roman" w:cs="Times New Roman"/>
          <w:b w:val="0"/>
          <w:i/>
          <w:sz w:val="28"/>
          <w:szCs w:val="28"/>
        </w:rPr>
        <w:t xml:space="preserve">Природа и мы. 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>Д. Н. Мамин-Сибиряк «Приёмыш». A.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ab/>
        <w:t>И. Куприн «Барбос и Жулька».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br/>
        <w:t>М. М. Пришвин «Выскочка». Е. И. Чарушин «Кабан». B.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ab/>
        <w:t xml:space="preserve">П. Астафьев «Стрижонок Скрип». 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t>Корзина с еловы</w:t>
      </w:r>
      <w:r w:rsidRPr="002B6E0E">
        <w:rPr>
          <w:rStyle w:val="FontStyle12"/>
          <w:rFonts w:ascii="Times New Roman" w:eastAsia="Calibri" w:hAnsi="Times New Roman" w:cs="Times New Roman"/>
          <w:b w:val="0"/>
          <w:sz w:val="28"/>
          <w:szCs w:val="28"/>
        </w:rPr>
        <w:softHyphen/>
        <w:t>ми шишками». М. М. Зощенко «Ёлка».</w:t>
      </w:r>
    </w:p>
    <w:p w:rsidR="00764586" w:rsidRPr="002B6E0E" w:rsidRDefault="002B6E0E" w:rsidP="009B22FC">
      <w:pPr>
        <w:pStyle w:val="Style3"/>
        <w:widowControl/>
        <w:numPr>
          <w:ilvl w:val="0"/>
          <w:numId w:val="3"/>
        </w:numPr>
        <w:spacing w:line="360" w:lineRule="auto"/>
        <w:rPr>
          <w:rStyle w:val="FontStyle11"/>
          <w:rFonts w:ascii="Times New Roman" w:eastAsia="Calibri" w:hAnsi="Times New Roman" w:cs="Times New Roman"/>
          <w:b w:val="0"/>
          <w:iCs w:val="0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 xml:space="preserve">Поэтическая тетрадь.  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>Б. Л. Пастернак «Золотая осень». С. А. Клычков «Весна в лесу». Д. Б. Кедрин «Бабье лето». Н. М. Р</w:t>
      </w:r>
      <w:r w:rsidR="00EF6813"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убцов «Сентябрь». С. А. Есенин 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>«Лебёдушка».</w:t>
      </w:r>
    </w:p>
    <w:p w:rsidR="00764586" w:rsidRPr="002B6E0E" w:rsidRDefault="002B6E0E" w:rsidP="009B22FC">
      <w:pPr>
        <w:pStyle w:val="Style3"/>
        <w:widowControl/>
        <w:numPr>
          <w:ilvl w:val="0"/>
          <w:numId w:val="3"/>
        </w:numPr>
        <w:spacing w:line="360" w:lineRule="auto"/>
        <w:rPr>
          <w:rStyle w:val="FontStyle11"/>
          <w:rFonts w:ascii="Times New Roman" w:eastAsia="Calibri" w:hAnsi="Times New Roman" w:cs="Times New Roman"/>
          <w:b w:val="0"/>
          <w:iCs w:val="0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lastRenderedPageBreak/>
        <w:t>Родина.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>И. С. Никитин «Русь». С. Д. Дрожжин «Родине». А. В. Жигулин «О, Родина! В неярком блеске». Б. А. Слуцкий «Лошади в океане».</w:t>
      </w:r>
    </w:p>
    <w:p w:rsidR="00764586" w:rsidRPr="002B6E0E" w:rsidRDefault="002B6E0E" w:rsidP="009B22FC">
      <w:pPr>
        <w:pStyle w:val="Style3"/>
        <w:widowControl/>
        <w:numPr>
          <w:ilvl w:val="0"/>
          <w:numId w:val="3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>Страна Фантазия.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>Е. С. Велтистов «Приключения Элек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softHyphen/>
        <w:t>троника».К. Булычёв «Путешествие Алисы».</w:t>
      </w:r>
    </w:p>
    <w:p w:rsidR="00764586" w:rsidRPr="002B6E0E" w:rsidRDefault="002B6E0E" w:rsidP="009B22FC">
      <w:pPr>
        <w:pStyle w:val="Style3"/>
        <w:widowControl/>
        <w:numPr>
          <w:ilvl w:val="0"/>
          <w:numId w:val="3"/>
        </w:numPr>
        <w:spacing w:line="36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B6E0E">
        <w:rPr>
          <w:rStyle w:val="FontStyle11"/>
          <w:rFonts w:ascii="Times New Roman" w:eastAsia="Calibri" w:hAnsi="Times New Roman" w:cs="Times New Roman"/>
          <w:b w:val="0"/>
          <w:sz w:val="28"/>
          <w:szCs w:val="28"/>
        </w:rPr>
        <w:t>Зарубежная литература.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t>Д. Свифт «Путешествие Гулливера». Г.-Х. Андерсен «Русалочка». М. Твен «Приключения Тома Сойера». С. Лагерлеф «Святая ночь», «В На</w:t>
      </w:r>
      <w:r w:rsidRPr="002B6E0E">
        <w:rPr>
          <w:rStyle w:val="FontStyle11"/>
          <w:rFonts w:ascii="Times New Roman" w:eastAsia="Calibri" w:hAnsi="Times New Roman" w:cs="Times New Roman"/>
          <w:b w:val="0"/>
          <w:i w:val="0"/>
          <w:sz w:val="28"/>
          <w:szCs w:val="28"/>
        </w:rPr>
        <w:softHyphen/>
        <w:t>зарете».</w:t>
      </w:r>
    </w:p>
    <w:p w:rsidR="00764586" w:rsidRPr="002B6E0E" w:rsidRDefault="002B6E0E" w:rsidP="009B22FC">
      <w:pPr>
        <w:spacing w:line="360" w:lineRule="auto"/>
        <w:jc w:val="center"/>
        <w:rPr>
          <w:rFonts w:eastAsia="Calibri"/>
          <w:b/>
          <w:sz w:val="28"/>
          <w:szCs w:val="28"/>
        </w:rPr>
      </w:pPr>
      <w:r w:rsidRPr="002B6E0E">
        <w:rPr>
          <w:rFonts w:eastAsia="Calibri"/>
          <w:b/>
          <w:sz w:val="28"/>
          <w:szCs w:val="28"/>
        </w:rPr>
        <w:t>Учебно-тематическое планирование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"/>
        <w:gridCol w:w="3934"/>
        <w:gridCol w:w="2318"/>
        <w:gridCol w:w="2316"/>
      </w:tblGrid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eastAsia="Calibri" w:hAnsi="Times New Roman" w:cs="Times New Roman"/>
                <w:i w:val="0"/>
                <w:sz w:val="28"/>
                <w:szCs w:val="28"/>
              </w:rPr>
            </w:pPr>
            <w:r w:rsidRPr="002B6E0E">
              <w:rPr>
                <w:rStyle w:val="FontStyle16"/>
                <w:rFonts w:ascii="Times New Roman" w:eastAsia="Calibri" w:hAnsi="Times New Roman" w:cs="Times New Roman"/>
                <w:b/>
                <w:i w:val="0"/>
                <w:sz w:val="28"/>
                <w:szCs w:val="28"/>
              </w:rPr>
              <w:t>№</w:t>
            </w: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9"/>
              <w:widowControl/>
              <w:spacing w:line="360" w:lineRule="auto"/>
              <w:jc w:val="center"/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9"/>
              <w:widowControl/>
              <w:spacing w:line="360" w:lineRule="auto"/>
              <w:jc w:val="center"/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9"/>
              <w:widowControl/>
              <w:spacing w:line="360" w:lineRule="auto"/>
              <w:jc w:val="center"/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  <w:t>Контрольные работы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Вводный урок по курсу литературного чтения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Летописи, былины, жития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Чудесный мир классики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EE684F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Поэтическая тетрадь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Литературные сказки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Делу время - потехе сейчас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Страна детства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Поэтическая тетрадь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Природа и мы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Поэтическая тетрадь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Родина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Страна Фантазия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Style7"/>
              <w:widowControl/>
              <w:numPr>
                <w:ilvl w:val="0"/>
                <w:numId w:val="4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Зарубежная литература</w:t>
            </w:r>
            <w:r w:rsidR="00EE684F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64586" w:rsidRPr="002B6E0E" w:rsidTr="00315EA4">
        <w:tc>
          <w:tcPr>
            <w:tcW w:w="25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spacing w:line="360" w:lineRule="auto"/>
              <w:jc w:val="right"/>
              <w:rPr>
                <w:rStyle w:val="FontStyle17"/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6E0E">
              <w:rPr>
                <w:rStyle w:val="FontStyle17"/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E684F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eastAsia="Calibri" w:hAnsi="Times New Roman" w:cs="Times New Roman"/>
                <w:b/>
                <w:sz w:val="28"/>
                <w:szCs w:val="28"/>
              </w:rPr>
              <w:t>85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6E0E">
              <w:rPr>
                <w:rStyle w:val="FontStyle14"/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</w:tbl>
    <w:p w:rsidR="00764586" w:rsidRPr="002B6E0E" w:rsidRDefault="00315EA4" w:rsidP="009B22FC">
      <w:pPr>
        <w:spacing w:line="360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</w:t>
      </w:r>
      <w:r w:rsidR="002B6E0E" w:rsidRPr="002B6E0E">
        <w:rPr>
          <w:rFonts w:eastAsia="Calibri"/>
          <w:b/>
          <w:sz w:val="28"/>
          <w:szCs w:val="28"/>
        </w:rPr>
        <w:t>Тематическое планирование</w:t>
      </w:r>
    </w:p>
    <w:tbl>
      <w:tblPr>
        <w:tblW w:w="9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8840"/>
      </w:tblGrid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a3"/>
              <w:tabs>
                <w:tab w:val="left" w:pos="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2B6E0E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a3"/>
              <w:tabs>
                <w:tab w:val="left" w:pos="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2B6E0E">
              <w:rPr>
                <w:b/>
                <w:sz w:val="28"/>
                <w:szCs w:val="28"/>
              </w:rPr>
              <w:t>Наименование разделов и тем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pStyle w:val="a3"/>
              <w:tabs>
                <w:tab w:val="left" w:pos="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2B6E0E">
              <w:rPr>
                <w:b/>
                <w:sz w:val="28"/>
                <w:szCs w:val="28"/>
              </w:rPr>
              <w:lastRenderedPageBreak/>
              <w:t>Вводный урок по курсу литературного чтения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Знакомство с учебником. Вступительная статья</w:t>
            </w:r>
            <w:r w:rsidR="00EF6813" w:rsidRPr="002B6E0E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EF6813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>Стартов</w:t>
            </w:r>
            <w:r w:rsidR="00EA2E26">
              <w:rPr>
                <w:rFonts w:eastAsia="Calibri"/>
                <w:b/>
                <w:sz w:val="28"/>
                <w:szCs w:val="28"/>
              </w:rPr>
              <w:t xml:space="preserve">ый контроль. 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 xml:space="preserve">Летописи, былины, жития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sz w:val="28"/>
                <w:szCs w:val="28"/>
              </w:rPr>
              <w:t xml:space="preserve">Летописи. </w:t>
            </w:r>
            <w:r w:rsidRPr="002B6E0E">
              <w:rPr>
                <w:rFonts w:eastAsia="Calibri"/>
                <w:sz w:val="28"/>
                <w:szCs w:val="28"/>
              </w:rPr>
              <w:t>«И повесил Олег щит свой на вратах Царьгра</w:t>
            </w:r>
            <w:r w:rsidRPr="002B6E0E">
              <w:rPr>
                <w:sz w:val="28"/>
                <w:szCs w:val="28"/>
              </w:rPr>
              <w:t>да»</w:t>
            </w:r>
            <w:r w:rsidR="00EF6813" w:rsidRPr="002B6E0E">
              <w:rPr>
                <w:sz w:val="28"/>
                <w:szCs w:val="28"/>
              </w:rPr>
              <w:t>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i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«И вспомнил Олег коня своего»</w:t>
            </w:r>
            <w:r w:rsidR="00EF6813" w:rsidRPr="002B6E0E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b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Былина – жанр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устного народного </w:t>
            </w:r>
            <w:r w:rsidRPr="002B6E0E">
              <w:rPr>
                <w:rFonts w:eastAsia="Calibri"/>
                <w:sz w:val="28"/>
                <w:szCs w:val="28"/>
              </w:rPr>
              <w:t>твор</w:t>
            </w:r>
            <w:r w:rsidR="00EF6813" w:rsidRPr="002B6E0E">
              <w:rPr>
                <w:rFonts w:eastAsia="Calibri"/>
                <w:sz w:val="28"/>
                <w:szCs w:val="28"/>
              </w:rPr>
              <w:t>чества. «Иль</w:t>
            </w:r>
            <w:r w:rsidR="00EF6813" w:rsidRPr="002B6E0E">
              <w:rPr>
                <w:rFonts w:eastAsia="Calibri"/>
                <w:sz w:val="28"/>
                <w:szCs w:val="28"/>
              </w:rPr>
              <w:softHyphen/>
              <w:t>ины три поездочки».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«Житие Сергия Радонежского» -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 xml:space="preserve"> памятник древне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softHyphen/>
            </w:r>
            <w:r w:rsidR="00EF6813" w:rsidRPr="002B6E0E">
              <w:rPr>
                <w:rFonts w:eastAsia="Calibri"/>
                <w:sz w:val="28"/>
                <w:szCs w:val="28"/>
              </w:rPr>
              <w:t>русской литературы.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Проект: «Создание календаря исторических событий»</w:t>
            </w:r>
            <w:r w:rsidR="00EF6813" w:rsidRPr="002B6E0E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«Летопи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>си. Былины. Жи</w:t>
            </w:r>
            <w:r w:rsidRPr="002B6E0E">
              <w:rPr>
                <w:sz w:val="28"/>
                <w:szCs w:val="28"/>
              </w:rPr>
              <w:t xml:space="preserve">тия». 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 xml:space="preserve">Чудесный мир классики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Подготовка сообщения 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П. П. Ершове. П.П.Ер</w:t>
            </w:r>
            <w:r w:rsidRPr="002B6E0E">
              <w:rPr>
                <w:rFonts w:eastAsia="Calibri"/>
                <w:sz w:val="28"/>
                <w:szCs w:val="28"/>
              </w:rPr>
              <w:t>шов «Конёк-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Горбунок»</w:t>
            </w:r>
            <w:r w:rsidR="00EF6813" w:rsidRPr="002B6E0E">
              <w:rPr>
                <w:rFonts w:eastAsia="Calibri"/>
                <w:spacing w:val="-1"/>
                <w:sz w:val="28"/>
                <w:szCs w:val="28"/>
              </w:rPr>
              <w:t>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П.П.Ер</w:t>
            </w:r>
            <w:r w:rsidRPr="002B6E0E">
              <w:rPr>
                <w:rFonts w:eastAsia="Calibri"/>
                <w:sz w:val="28"/>
                <w:szCs w:val="28"/>
              </w:rPr>
              <w:t>шов «Ко</w:t>
            </w:r>
            <w:r w:rsidRPr="002B6E0E">
              <w:rPr>
                <w:sz w:val="28"/>
                <w:szCs w:val="28"/>
              </w:rPr>
              <w:t>нёк-</w:t>
            </w:r>
            <w:r w:rsidR="00315783" w:rsidRPr="002B6E0E">
              <w:rPr>
                <w:rFonts w:eastAsia="Calibri"/>
                <w:spacing w:val="-1"/>
                <w:sz w:val="28"/>
                <w:szCs w:val="28"/>
              </w:rPr>
              <w:t>Горбунок».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Подготовка сообщения о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 А.С. Пушкине.</w:t>
            </w:r>
            <w:r w:rsidR="009F0F2B" w:rsidRPr="002B6E0E">
              <w:rPr>
                <w:rFonts w:eastAsia="Calibri"/>
                <w:spacing w:val="-1"/>
                <w:sz w:val="28"/>
                <w:szCs w:val="28"/>
              </w:rPr>
              <w:t xml:space="preserve"> А. С. Пуш</w:t>
            </w:r>
            <w:r w:rsidR="009F0F2B" w:rsidRPr="002B6E0E">
              <w:rPr>
                <w:rFonts w:eastAsia="Calibri"/>
                <w:sz w:val="28"/>
                <w:szCs w:val="28"/>
              </w:rPr>
              <w:t>кин «Няне», «Туча», «Унылая пора!».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А. С. Пуш</w:t>
            </w:r>
            <w:r w:rsidRPr="002B6E0E">
              <w:rPr>
                <w:sz w:val="28"/>
                <w:szCs w:val="28"/>
              </w:rPr>
              <w:t xml:space="preserve">кин. </w:t>
            </w:r>
            <w:r w:rsidRPr="002B6E0E">
              <w:rPr>
                <w:rFonts w:eastAsia="Calibri"/>
                <w:sz w:val="28"/>
                <w:szCs w:val="28"/>
              </w:rPr>
              <w:t>«Сказка о мертвой царевне и о семи богатырях».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Подготовка сообщения о М. Ю. Лермонтове.</w:t>
            </w:r>
            <w:r w:rsidR="009F0F2B" w:rsidRPr="002B6E0E">
              <w:rPr>
                <w:rFonts w:eastAsia="Calibri"/>
                <w:sz w:val="28"/>
                <w:szCs w:val="28"/>
              </w:rPr>
              <w:t xml:space="preserve"> М. Ю. Лермонтов «Дары Терека».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М. Ю. Лермонтов «Ашик-Кериб».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Подготовка сообщения о Л. Н. Толстом Л. Н. Толстой «Детство».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Л. Н. Толстой «Как мужик камень убрал».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b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Подготовка сообщения о А. П. Чехове. А. П. Чехов «Маль</w:t>
            </w:r>
            <w:r w:rsidRPr="002B6E0E">
              <w:rPr>
                <w:sz w:val="28"/>
                <w:szCs w:val="28"/>
              </w:rPr>
              <w:t xml:space="preserve">чики».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А. П. Чехов «Мальчи</w:t>
            </w:r>
            <w:r w:rsidRPr="002B6E0E">
              <w:rPr>
                <w:sz w:val="28"/>
                <w:szCs w:val="28"/>
              </w:rPr>
              <w:t xml:space="preserve">ки».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rFonts w:eastAsia="Calibri"/>
                <w:sz w:val="28"/>
                <w:szCs w:val="28"/>
              </w:rPr>
              <w:t>Чудесный мир класси</w:t>
            </w:r>
            <w:r w:rsidRPr="002B6E0E">
              <w:rPr>
                <w:sz w:val="28"/>
                <w:szCs w:val="28"/>
              </w:rPr>
              <w:t xml:space="preserve">ки». </w:t>
            </w:r>
            <w:r w:rsidRPr="002B6E0E">
              <w:rPr>
                <w:rFonts w:eastAsia="Calibri"/>
                <w:b/>
                <w:sz w:val="28"/>
                <w:szCs w:val="28"/>
              </w:rPr>
              <w:t>Контрольная работа № 1.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 xml:space="preserve">Поэтическая тетрадь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Ф. И. Тютчев 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>«Еще земли печа</w:t>
            </w:r>
            <w:r w:rsidRPr="002B6E0E">
              <w:rPr>
                <w:rFonts w:eastAsia="Calibri"/>
                <w:sz w:val="28"/>
                <w:szCs w:val="28"/>
              </w:rPr>
              <w:t xml:space="preserve">лен вид...», «Как неожиданно и ярко…»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А. А. Фет. </w:t>
            </w:r>
            <w:r w:rsidRPr="002B6E0E">
              <w:rPr>
                <w:rFonts w:eastAsia="Calibri"/>
                <w:sz w:val="28"/>
                <w:szCs w:val="28"/>
              </w:rPr>
              <w:t>«Весенний дождь», «Бабочка»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Е. А. Баратынский</w:t>
            </w:r>
            <w:r w:rsidRPr="002B6E0E">
              <w:rPr>
                <w:rFonts w:eastAsia="Calibri"/>
                <w:sz w:val="28"/>
                <w:szCs w:val="28"/>
              </w:rPr>
              <w:t xml:space="preserve"> «Весна, вес</w:t>
            </w:r>
            <w:r w:rsidRPr="002B6E0E">
              <w:rPr>
                <w:sz w:val="28"/>
                <w:szCs w:val="28"/>
              </w:rPr>
              <w:t xml:space="preserve">на! </w:t>
            </w:r>
            <w:r w:rsidRPr="002B6E0E">
              <w:rPr>
                <w:rFonts w:eastAsia="Calibri"/>
                <w:sz w:val="28"/>
                <w:szCs w:val="28"/>
              </w:rPr>
              <w:t>Как воздух чист!..»</w:t>
            </w:r>
            <w:r w:rsidR="009F0F2B">
              <w:rPr>
                <w:rFonts w:eastAsia="Calibri"/>
                <w:sz w:val="28"/>
                <w:szCs w:val="28"/>
              </w:rPr>
              <w:t xml:space="preserve">, </w:t>
            </w:r>
            <w:r w:rsidR="009F0F2B" w:rsidRPr="002B6E0E">
              <w:rPr>
                <w:rFonts w:eastAsia="Calibri"/>
                <w:sz w:val="28"/>
                <w:szCs w:val="28"/>
              </w:rPr>
              <w:t>«Где сладкий шепот...»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А. Н. Пле</w:t>
            </w:r>
            <w:r w:rsidRPr="002B6E0E">
              <w:rPr>
                <w:rFonts w:eastAsia="Calibri"/>
                <w:sz w:val="28"/>
                <w:szCs w:val="28"/>
              </w:rPr>
              <w:t xml:space="preserve">щеев «Дети и птичка»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2"/>
                <w:sz w:val="28"/>
                <w:szCs w:val="28"/>
              </w:rPr>
              <w:t>И. С. Ники</w:t>
            </w:r>
            <w:r w:rsidRPr="002B6E0E">
              <w:rPr>
                <w:rFonts w:eastAsia="Calibri"/>
                <w:sz w:val="28"/>
                <w:szCs w:val="28"/>
              </w:rPr>
              <w:t xml:space="preserve">тин «В синем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небе плывут над </w:t>
            </w:r>
            <w:r w:rsidRPr="002B6E0E">
              <w:rPr>
                <w:rFonts w:eastAsia="Calibri"/>
                <w:sz w:val="28"/>
                <w:szCs w:val="28"/>
              </w:rPr>
              <w:t xml:space="preserve">полями...»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Н. А. Не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>красов «Школь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ник», «В зимниесумерки нянины</w:t>
            </w:r>
            <w:r w:rsidRPr="002B6E0E">
              <w:rPr>
                <w:rFonts w:eastAsia="Calibri"/>
                <w:sz w:val="28"/>
                <w:szCs w:val="28"/>
              </w:rPr>
              <w:t xml:space="preserve"> сказки...»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И. А. Бунин «Лис</w:t>
            </w:r>
            <w:r w:rsidRPr="002B6E0E">
              <w:rPr>
                <w:sz w:val="28"/>
                <w:szCs w:val="28"/>
              </w:rPr>
              <w:t xml:space="preserve">топад».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Картины природы. 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rFonts w:eastAsia="Calibri"/>
                <w:sz w:val="28"/>
                <w:szCs w:val="28"/>
              </w:rPr>
              <w:t xml:space="preserve">Поэтическая тетрадь». </w:t>
            </w:r>
            <w:r w:rsidRPr="002B6E0E">
              <w:rPr>
                <w:rFonts w:eastAsia="Calibri"/>
                <w:b/>
                <w:sz w:val="28"/>
                <w:szCs w:val="28"/>
              </w:rPr>
              <w:t>Контрольная работа № 2.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ind w:left="5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>Литературные сказки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i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В. Ф. Одоевский «Городок в таба</w:t>
            </w:r>
            <w:r w:rsidRPr="002B6E0E">
              <w:rPr>
                <w:rFonts w:eastAsia="Calibri"/>
                <w:sz w:val="28"/>
                <w:szCs w:val="28"/>
              </w:rPr>
              <w:softHyphen/>
              <w:t xml:space="preserve">керке».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В. Ф. Одоевский «Городок в таба</w:t>
            </w:r>
            <w:r w:rsidRPr="002B6E0E">
              <w:rPr>
                <w:rFonts w:eastAsia="Calibri"/>
                <w:sz w:val="28"/>
                <w:szCs w:val="28"/>
              </w:rPr>
              <w:softHyphen/>
              <w:t xml:space="preserve">керке».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В. М. Гаршин «Сказка о жабе и розе».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В. М. Гаршин «Сказка о жабе и розе».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П. П. Бажов «Серебряное копытце».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П. П. Бажов «Серебряное копытце».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С. Т. Аксаков 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>«Аленький цвето</w:t>
            </w:r>
            <w:r w:rsidRPr="002B6E0E">
              <w:rPr>
                <w:rFonts w:eastAsia="Calibri"/>
                <w:sz w:val="28"/>
                <w:szCs w:val="28"/>
              </w:rPr>
              <w:t xml:space="preserve">чек».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С. Т. Аксаков 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>«Аленький цвето</w:t>
            </w:r>
            <w:r w:rsidRPr="002B6E0E">
              <w:rPr>
                <w:rFonts w:eastAsia="Calibri"/>
                <w:sz w:val="28"/>
                <w:szCs w:val="28"/>
              </w:rPr>
              <w:t>чек».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rFonts w:eastAsia="Calibri"/>
                <w:sz w:val="28"/>
                <w:szCs w:val="28"/>
              </w:rPr>
              <w:t>Поэтическая тетрадь».</w:t>
            </w:r>
            <w:r w:rsidRPr="002B6E0E">
              <w:rPr>
                <w:rFonts w:eastAsia="Calibri"/>
                <w:b/>
                <w:sz w:val="28"/>
                <w:szCs w:val="28"/>
              </w:rPr>
              <w:t>Контрольная работа №3.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>Делу время – потехе час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Е. Л. </w:t>
            </w:r>
            <w:r w:rsidRPr="002B6E0E">
              <w:rPr>
                <w:sz w:val="28"/>
                <w:szCs w:val="28"/>
              </w:rPr>
              <w:t xml:space="preserve">Шварц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«Сказка о потерянном времени».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В. Ю. Драгунский</w:t>
            </w:r>
            <w:r w:rsidR="00EE684F">
              <w:rPr>
                <w:rFonts w:eastAsia="Calibri"/>
                <w:spacing w:val="-2"/>
                <w:sz w:val="28"/>
                <w:szCs w:val="28"/>
              </w:rPr>
              <w:t>«Главные реки», «Что любит Мишка».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В. В. Галявкин «Никакой я горчицы не ел».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разделу «Делу время – потехе </w:t>
            </w:r>
            <w:r w:rsidRPr="002B6E0E">
              <w:rPr>
                <w:sz w:val="28"/>
                <w:szCs w:val="28"/>
              </w:rPr>
              <w:t xml:space="preserve">час». </w:t>
            </w:r>
            <w:r w:rsidRPr="002B6E0E">
              <w:rPr>
                <w:rFonts w:eastAsia="Calibri"/>
                <w:b/>
                <w:sz w:val="28"/>
                <w:szCs w:val="28"/>
              </w:rPr>
              <w:t xml:space="preserve">Контрольная работа № 4. 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 xml:space="preserve">Страна детства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Б. С. Житков «Как</w:t>
            </w:r>
            <w:r w:rsidRPr="002B6E0E">
              <w:rPr>
                <w:rFonts w:eastAsia="Calibri"/>
                <w:sz w:val="28"/>
                <w:szCs w:val="28"/>
              </w:rPr>
              <w:t xml:space="preserve"> я ловил человеч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ков».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К. Г. Паустовский 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 xml:space="preserve">«Корзина с еловыми шишками».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pacing w:val="-1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М. М. Зощенко «Ел</w:t>
            </w:r>
            <w:r w:rsidRPr="002B6E0E">
              <w:rPr>
                <w:spacing w:val="-1"/>
                <w:sz w:val="28"/>
                <w:szCs w:val="28"/>
              </w:rPr>
              <w:t xml:space="preserve">ка».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разделу «Страна </w:t>
            </w:r>
            <w:r w:rsidRPr="002B6E0E">
              <w:rPr>
                <w:rFonts w:eastAsia="Calibri"/>
                <w:sz w:val="28"/>
                <w:szCs w:val="28"/>
              </w:rPr>
              <w:t>дет</w:t>
            </w:r>
            <w:r w:rsidRPr="002B6E0E">
              <w:rPr>
                <w:sz w:val="28"/>
                <w:szCs w:val="28"/>
              </w:rPr>
              <w:t xml:space="preserve">ства». </w:t>
            </w:r>
            <w:r w:rsidRPr="002B6E0E">
              <w:rPr>
                <w:rFonts w:eastAsia="Calibri"/>
                <w:b/>
                <w:sz w:val="28"/>
                <w:szCs w:val="28"/>
              </w:rPr>
              <w:t xml:space="preserve">Контрольная работа № 5. 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>Поэтическая тетрадь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В. Я. Брюсов «Опять сон», «Детская».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С. А. Есенин «Ба</w:t>
            </w:r>
            <w:r w:rsidRPr="002B6E0E">
              <w:rPr>
                <w:rFonts w:eastAsia="Calibri"/>
                <w:sz w:val="28"/>
                <w:szCs w:val="28"/>
              </w:rPr>
              <w:softHyphen/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бушкины сказки».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М. И. Цветаева «Бежит тропинка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с бугорка», «Наши </w:t>
            </w:r>
            <w:r w:rsidRPr="002B6E0E">
              <w:rPr>
                <w:rFonts w:eastAsia="Calibri"/>
                <w:sz w:val="28"/>
                <w:szCs w:val="28"/>
              </w:rPr>
              <w:t>царства».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rFonts w:eastAsia="Calibri"/>
                <w:sz w:val="28"/>
                <w:szCs w:val="28"/>
              </w:rPr>
              <w:t>Поэтическая тет</w:t>
            </w:r>
            <w:r w:rsidRPr="002B6E0E">
              <w:rPr>
                <w:sz w:val="28"/>
                <w:szCs w:val="28"/>
              </w:rPr>
              <w:t xml:space="preserve">радь». </w:t>
            </w:r>
            <w:r w:rsidRPr="002B6E0E">
              <w:rPr>
                <w:rFonts w:eastAsia="Calibri"/>
                <w:b/>
                <w:sz w:val="28"/>
                <w:szCs w:val="28"/>
              </w:rPr>
              <w:t>Контрольная работа № 6.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 xml:space="preserve">Природа и мы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Д. Н. Мамин-Сибиряк «Приёмыш».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  <w:tab w:val="left" w:pos="2478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А. И. Куп</w:t>
            </w:r>
            <w:r w:rsidRPr="002B6E0E">
              <w:rPr>
                <w:sz w:val="28"/>
                <w:szCs w:val="28"/>
              </w:rPr>
              <w:t xml:space="preserve">рин 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>«Барбос и Жуль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ка».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2"/>
                <w:sz w:val="28"/>
                <w:szCs w:val="28"/>
              </w:rPr>
              <w:t>М. М. Пришвин</w:t>
            </w:r>
            <w:r w:rsidRPr="002B6E0E">
              <w:rPr>
                <w:rFonts w:eastAsia="Calibri"/>
                <w:sz w:val="28"/>
                <w:szCs w:val="28"/>
              </w:rPr>
              <w:t xml:space="preserve"> «Выскочка».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2"/>
                <w:sz w:val="28"/>
                <w:szCs w:val="28"/>
              </w:rPr>
              <w:t>М. М. Пришвин</w:t>
            </w:r>
            <w:r w:rsidRPr="002B6E0E">
              <w:rPr>
                <w:rFonts w:eastAsia="Calibri"/>
                <w:sz w:val="28"/>
                <w:szCs w:val="28"/>
              </w:rPr>
              <w:t xml:space="preserve"> «Выскочка».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Е. И. Чару</w:t>
            </w:r>
            <w:r w:rsidRPr="002B6E0E">
              <w:rPr>
                <w:rFonts w:eastAsia="Calibri"/>
                <w:sz w:val="28"/>
                <w:szCs w:val="28"/>
              </w:rPr>
              <w:t xml:space="preserve">шин «Кабан».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В. П. Астафьев «Стрижо</w:t>
            </w:r>
            <w:r w:rsidRPr="002B6E0E">
              <w:rPr>
                <w:rFonts w:eastAsia="Calibri"/>
                <w:sz w:val="28"/>
                <w:szCs w:val="28"/>
              </w:rPr>
              <w:t xml:space="preserve">нок Скрип».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Проект «Природа и мы».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sz w:val="28"/>
                <w:szCs w:val="28"/>
              </w:rPr>
              <w:t xml:space="preserve">Природа и мы». </w:t>
            </w:r>
            <w:r w:rsidRPr="002B6E0E">
              <w:rPr>
                <w:rFonts w:eastAsia="Calibri"/>
                <w:b/>
                <w:sz w:val="28"/>
                <w:szCs w:val="28"/>
              </w:rPr>
              <w:t xml:space="preserve">Контрольная работа № 7. 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>Поэтическая тетрадь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Б. Л. Пастернак «Золотая осень».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С. А. Клычков «Весна в лесу».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Д. Б. Кедрин «Бабье лето».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Н. М. Рубцов «Сентябрь».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С. А. Есенин </w:t>
            </w:r>
            <w:r w:rsidRPr="002B6E0E">
              <w:rPr>
                <w:rFonts w:eastAsia="Calibri"/>
                <w:sz w:val="28"/>
                <w:szCs w:val="28"/>
              </w:rPr>
              <w:t xml:space="preserve">«Лебедушка».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rFonts w:eastAsia="Calibri"/>
                <w:sz w:val="28"/>
                <w:szCs w:val="28"/>
              </w:rPr>
              <w:t>Поэтическая тет</w:t>
            </w:r>
            <w:r w:rsidRPr="002B6E0E">
              <w:rPr>
                <w:sz w:val="28"/>
                <w:szCs w:val="28"/>
              </w:rPr>
              <w:t xml:space="preserve">радь». </w:t>
            </w:r>
            <w:r w:rsidRPr="002B6E0E">
              <w:rPr>
                <w:rFonts w:eastAsia="Calibri"/>
                <w:b/>
                <w:sz w:val="28"/>
                <w:szCs w:val="28"/>
              </w:rPr>
              <w:t xml:space="preserve">Контрольная работа № 8. 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>Родина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  <w:tab w:val="left" w:pos="2478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И. С. Ники</w:t>
            </w:r>
            <w:r w:rsidRPr="002B6E0E">
              <w:rPr>
                <w:sz w:val="28"/>
                <w:szCs w:val="28"/>
              </w:rPr>
              <w:t xml:space="preserve">тин </w:t>
            </w:r>
            <w:r w:rsidRPr="002B6E0E">
              <w:rPr>
                <w:rFonts w:eastAsia="Calibri"/>
                <w:sz w:val="28"/>
                <w:szCs w:val="28"/>
              </w:rPr>
              <w:t xml:space="preserve">«Русь».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  <w:tab w:val="left" w:pos="2478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С. Д. Дрож</w:t>
            </w:r>
            <w:r w:rsidRPr="002B6E0E">
              <w:rPr>
                <w:sz w:val="28"/>
                <w:szCs w:val="28"/>
              </w:rPr>
              <w:t xml:space="preserve">жин </w:t>
            </w:r>
            <w:r w:rsidRPr="002B6E0E">
              <w:rPr>
                <w:rFonts w:eastAsia="Calibri"/>
                <w:sz w:val="28"/>
                <w:szCs w:val="28"/>
              </w:rPr>
              <w:t xml:space="preserve">«Родине».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А. В. Жигулин</w:t>
            </w:r>
            <w:r w:rsidRPr="002B6E0E">
              <w:rPr>
                <w:rFonts w:eastAsia="Calibri"/>
                <w:sz w:val="28"/>
                <w:szCs w:val="28"/>
              </w:rPr>
              <w:t xml:space="preserve"> «О, Родина! 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>В неярком бле</w:t>
            </w:r>
            <w:r w:rsidRPr="002B6E0E">
              <w:rPr>
                <w:rFonts w:eastAsia="Calibri"/>
                <w:sz w:val="28"/>
                <w:szCs w:val="28"/>
              </w:rPr>
              <w:t>ске».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Б. А. Слуцкий </w:t>
            </w:r>
            <w:r w:rsidRPr="002B6E0E">
              <w:rPr>
                <w:rFonts w:eastAsia="Calibri"/>
                <w:spacing w:val="-2"/>
                <w:sz w:val="28"/>
                <w:szCs w:val="28"/>
              </w:rPr>
              <w:t>«Лошади в океа</w:t>
            </w:r>
            <w:r w:rsidRPr="002B6E0E">
              <w:rPr>
                <w:rFonts w:eastAsia="Calibri"/>
                <w:sz w:val="28"/>
                <w:szCs w:val="28"/>
              </w:rPr>
              <w:t xml:space="preserve">не».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О Родине. Проект «Они защищали Родину».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sz w:val="28"/>
                <w:szCs w:val="28"/>
              </w:rPr>
              <w:t xml:space="preserve">Родина». </w:t>
            </w:r>
            <w:r w:rsidRPr="002B6E0E">
              <w:rPr>
                <w:rFonts w:eastAsia="Calibri"/>
                <w:b/>
                <w:sz w:val="28"/>
                <w:szCs w:val="28"/>
              </w:rPr>
              <w:t xml:space="preserve">Контрольная работа № 9. 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>Страна Фантазия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Е. С. Велтистов«Приключения</w:t>
            </w:r>
            <w:r w:rsidRPr="002B6E0E">
              <w:rPr>
                <w:rFonts w:eastAsia="Calibri"/>
                <w:sz w:val="28"/>
                <w:szCs w:val="28"/>
              </w:rPr>
              <w:t xml:space="preserve"> Электроника».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Е. С. Велтистов«Приключения</w:t>
            </w:r>
            <w:r w:rsidRPr="002B6E0E">
              <w:rPr>
                <w:rFonts w:eastAsia="Calibri"/>
                <w:sz w:val="28"/>
                <w:szCs w:val="28"/>
              </w:rPr>
              <w:t xml:space="preserve"> Электроника».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Кир Булычёв «Путешествие Алисы».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Кир Булычёв «Путешествие Алисы».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sz w:val="28"/>
                <w:szCs w:val="28"/>
              </w:rPr>
              <w:t xml:space="preserve">Страна Фантазия». </w:t>
            </w:r>
            <w:r w:rsidRPr="002B6E0E">
              <w:rPr>
                <w:rFonts w:eastAsia="Calibri"/>
                <w:b/>
                <w:sz w:val="28"/>
                <w:szCs w:val="28"/>
              </w:rPr>
              <w:t xml:space="preserve">Контрольная работа № 10. </w:t>
            </w:r>
          </w:p>
        </w:tc>
      </w:tr>
      <w:tr w:rsidR="00764586" w:rsidRPr="002B6E0E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B6E0E">
              <w:rPr>
                <w:rFonts w:eastAsia="Calibri"/>
                <w:b/>
                <w:sz w:val="28"/>
                <w:szCs w:val="28"/>
              </w:rPr>
              <w:t>Зарубежная литература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  <w:tab w:val="left" w:pos="2478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Д. Свифт </w:t>
            </w:r>
            <w:r w:rsidRPr="002B6E0E">
              <w:rPr>
                <w:rFonts w:eastAsia="Calibri"/>
                <w:sz w:val="28"/>
                <w:szCs w:val="28"/>
              </w:rPr>
              <w:t>«Путешествие Гулливера».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  <w:tab w:val="left" w:pos="2478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Д. Свифт </w:t>
            </w:r>
            <w:r w:rsidRPr="002B6E0E">
              <w:rPr>
                <w:rFonts w:eastAsia="Calibri"/>
                <w:sz w:val="28"/>
                <w:szCs w:val="28"/>
              </w:rPr>
              <w:t>«Путешествие Гулливера».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Г. Х. Андерсен «Русалочка».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Г. Х. Андерсен «Русалочка».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shd w:val="clear" w:color="auto" w:fill="FFFFFF"/>
              <w:tabs>
                <w:tab w:val="left" w:pos="0"/>
                <w:tab w:val="left" w:pos="2478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М. Твен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«Приключения </w:t>
            </w:r>
            <w:r w:rsidRPr="002B6E0E">
              <w:rPr>
                <w:rFonts w:eastAsia="Calibri"/>
                <w:sz w:val="28"/>
                <w:szCs w:val="28"/>
              </w:rPr>
              <w:t xml:space="preserve">Тома Сойера»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М. Твен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 xml:space="preserve">«Приключения </w:t>
            </w:r>
            <w:r w:rsidRPr="002B6E0E">
              <w:rPr>
                <w:rFonts w:eastAsia="Calibri"/>
                <w:sz w:val="28"/>
                <w:szCs w:val="28"/>
              </w:rPr>
              <w:t xml:space="preserve">Тома Сойера». 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315EA4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Промежуточная аттестация.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С. Лагерлеф</w:t>
            </w:r>
            <w:r w:rsidRPr="002B6E0E">
              <w:rPr>
                <w:rFonts w:eastAsia="Calibri"/>
                <w:sz w:val="28"/>
                <w:szCs w:val="28"/>
              </w:rPr>
              <w:t xml:space="preserve"> «Святая ночь».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pacing w:val="-1"/>
                <w:sz w:val="28"/>
                <w:szCs w:val="28"/>
              </w:rPr>
              <w:t>С. Лагерлеф</w:t>
            </w:r>
            <w:r w:rsidRPr="002B6E0E">
              <w:rPr>
                <w:rFonts w:eastAsia="Calibri"/>
                <w:sz w:val="28"/>
                <w:szCs w:val="28"/>
              </w:rPr>
              <w:t xml:space="preserve"> «Святая ночь».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>С. Лагерлеф «В Назарете».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С. Лагерлеф «В Назарете». </w:t>
            </w:r>
          </w:p>
        </w:tc>
      </w:tr>
      <w:tr w:rsidR="00764586" w:rsidRPr="002B6E0E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764586" w:rsidP="009B22FC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86" w:rsidRPr="002B6E0E" w:rsidRDefault="002B6E0E" w:rsidP="009B22FC">
            <w:pPr>
              <w:tabs>
                <w:tab w:val="left" w:pos="0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2B6E0E">
              <w:rPr>
                <w:rFonts w:eastAsia="Calibri"/>
                <w:sz w:val="28"/>
                <w:szCs w:val="28"/>
              </w:rPr>
              <w:t xml:space="preserve">Обобщение по </w:t>
            </w:r>
            <w:r w:rsidRPr="002B6E0E">
              <w:rPr>
                <w:rFonts w:eastAsia="Calibri"/>
                <w:spacing w:val="-1"/>
                <w:sz w:val="28"/>
                <w:szCs w:val="28"/>
              </w:rPr>
              <w:t>разделу «</w:t>
            </w:r>
            <w:r w:rsidRPr="002B6E0E">
              <w:rPr>
                <w:rFonts w:eastAsia="Calibri"/>
                <w:sz w:val="28"/>
                <w:szCs w:val="28"/>
              </w:rPr>
              <w:t>Зарубежная литература».</w:t>
            </w:r>
            <w:r w:rsidR="00315EA4">
              <w:rPr>
                <w:rFonts w:eastAsia="Calibri"/>
                <w:sz w:val="28"/>
                <w:szCs w:val="28"/>
              </w:rPr>
              <w:t xml:space="preserve"> Итоговый урок.</w:t>
            </w:r>
          </w:p>
        </w:tc>
      </w:tr>
    </w:tbl>
    <w:p w:rsidR="00764586" w:rsidRPr="002B6E0E" w:rsidRDefault="00764586" w:rsidP="009B22FC">
      <w:pPr>
        <w:spacing w:line="360" w:lineRule="auto"/>
        <w:rPr>
          <w:sz w:val="28"/>
          <w:szCs w:val="28"/>
        </w:rPr>
      </w:pPr>
    </w:p>
    <w:sectPr w:rsidR="00764586" w:rsidRPr="002B6E0E" w:rsidSect="00315EA4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14D" w:rsidRDefault="0039114D" w:rsidP="007464AF">
      <w:r>
        <w:separator/>
      </w:r>
    </w:p>
  </w:endnote>
  <w:endnote w:type="continuationSeparator" w:id="0">
    <w:p w:rsidR="0039114D" w:rsidRDefault="0039114D" w:rsidP="0074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charset w:val="CC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</w:rPr>
      <w:id w:val="1469314776"/>
      <w:docPartObj>
        <w:docPartGallery w:val="Page Numbers (Bottom of Page)"/>
        <w:docPartUnique/>
      </w:docPartObj>
    </w:sdtPr>
    <w:sdtEndPr/>
    <w:sdtContent>
      <w:p w:rsidR="007464AF" w:rsidRPr="007464AF" w:rsidRDefault="00283E13">
        <w:pPr>
          <w:pStyle w:val="ab"/>
          <w:jc w:val="right"/>
          <w:rPr>
            <w:sz w:val="28"/>
          </w:rPr>
        </w:pPr>
        <w:r w:rsidRPr="007464AF">
          <w:rPr>
            <w:sz w:val="28"/>
          </w:rPr>
          <w:fldChar w:fldCharType="begin"/>
        </w:r>
        <w:r w:rsidR="007464AF" w:rsidRPr="007464AF">
          <w:rPr>
            <w:sz w:val="28"/>
          </w:rPr>
          <w:instrText>PAGE   \* MERGEFORMAT</w:instrText>
        </w:r>
        <w:r w:rsidRPr="007464AF">
          <w:rPr>
            <w:sz w:val="28"/>
          </w:rPr>
          <w:fldChar w:fldCharType="separate"/>
        </w:r>
        <w:r w:rsidR="002457C1">
          <w:rPr>
            <w:noProof/>
            <w:sz w:val="28"/>
          </w:rPr>
          <w:t>2</w:t>
        </w:r>
        <w:r w:rsidRPr="007464AF">
          <w:rPr>
            <w:sz w:val="28"/>
          </w:rPr>
          <w:fldChar w:fldCharType="end"/>
        </w:r>
      </w:p>
    </w:sdtContent>
  </w:sdt>
  <w:p w:rsidR="007464AF" w:rsidRDefault="007464A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14D" w:rsidRDefault="0039114D" w:rsidP="007464AF">
      <w:r>
        <w:separator/>
      </w:r>
    </w:p>
  </w:footnote>
  <w:footnote w:type="continuationSeparator" w:id="0">
    <w:p w:rsidR="0039114D" w:rsidRDefault="0039114D" w:rsidP="00746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25B34"/>
    <w:multiLevelType w:val="multilevel"/>
    <w:tmpl w:val="2A025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107DE"/>
    <w:multiLevelType w:val="hybridMultilevel"/>
    <w:tmpl w:val="E76251C6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EA52DA"/>
    <w:multiLevelType w:val="hybridMultilevel"/>
    <w:tmpl w:val="9CACDC9C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6C227F"/>
    <w:multiLevelType w:val="multilevel"/>
    <w:tmpl w:val="536C227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672C2"/>
    <w:multiLevelType w:val="multilevel"/>
    <w:tmpl w:val="5A067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F563F"/>
    <w:multiLevelType w:val="multilevel"/>
    <w:tmpl w:val="5B7F563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21739"/>
    <w:multiLevelType w:val="multilevel"/>
    <w:tmpl w:val="6DB2173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12418"/>
    <w:multiLevelType w:val="hybridMultilevel"/>
    <w:tmpl w:val="CB8AFEAA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4C17"/>
    <w:rsid w:val="000C7114"/>
    <w:rsid w:val="001D5932"/>
    <w:rsid w:val="001E4C68"/>
    <w:rsid w:val="002457C1"/>
    <w:rsid w:val="00283E13"/>
    <w:rsid w:val="002B6E0E"/>
    <w:rsid w:val="00315783"/>
    <w:rsid w:val="00315EA4"/>
    <w:rsid w:val="0039114D"/>
    <w:rsid w:val="003F6868"/>
    <w:rsid w:val="005C3800"/>
    <w:rsid w:val="00634B24"/>
    <w:rsid w:val="00641C49"/>
    <w:rsid w:val="00711BBE"/>
    <w:rsid w:val="0072685C"/>
    <w:rsid w:val="007464AF"/>
    <w:rsid w:val="00764586"/>
    <w:rsid w:val="009B22FC"/>
    <w:rsid w:val="009F0F2B"/>
    <w:rsid w:val="00A30DA1"/>
    <w:rsid w:val="00B84C17"/>
    <w:rsid w:val="00CD3138"/>
    <w:rsid w:val="00E33907"/>
    <w:rsid w:val="00E34452"/>
    <w:rsid w:val="00EA2E26"/>
    <w:rsid w:val="00EE684F"/>
    <w:rsid w:val="00EF6813"/>
    <w:rsid w:val="00F2124B"/>
    <w:rsid w:val="00F27E24"/>
    <w:rsid w:val="00F5681F"/>
    <w:rsid w:val="542D1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6057BE-5E3D-4721-ACC6-13B0B0E4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34452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E34452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E3445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">
    <w:name w:val="Style5"/>
    <w:basedOn w:val="a"/>
    <w:uiPriority w:val="99"/>
    <w:rsid w:val="00E34452"/>
    <w:pPr>
      <w:widowControl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</w:rPr>
  </w:style>
  <w:style w:type="paragraph" w:customStyle="1" w:styleId="Style7">
    <w:name w:val="Style7"/>
    <w:basedOn w:val="a"/>
    <w:uiPriority w:val="99"/>
    <w:rsid w:val="00E34452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3">
    <w:name w:val="Style3"/>
    <w:basedOn w:val="a"/>
    <w:uiPriority w:val="99"/>
    <w:rsid w:val="00E34452"/>
    <w:pPr>
      <w:widowControl w:val="0"/>
      <w:autoSpaceDE w:val="0"/>
      <w:autoSpaceDN w:val="0"/>
      <w:adjustRightInd w:val="0"/>
      <w:spacing w:line="252" w:lineRule="exact"/>
      <w:ind w:firstLine="533"/>
      <w:jc w:val="both"/>
    </w:pPr>
    <w:rPr>
      <w:rFonts w:ascii="Arial" w:hAnsi="Arial" w:cs="Arial"/>
    </w:rPr>
  </w:style>
  <w:style w:type="paragraph" w:customStyle="1" w:styleId="Style9">
    <w:name w:val="Style9"/>
    <w:basedOn w:val="a"/>
    <w:uiPriority w:val="99"/>
    <w:rsid w:val="00E344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2">
    <w:name w:val="Style12"/>
    <w:basedOn w:val="a"/>
    <w:uiPriority w:val="99"/>
    <w:rsid w:val="00E344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3">
    <w:name w:val="Font Style13"/>
    <w:basedOn w:val="a0"/>
    <w:uiPriority w:val="99"/>
    <w:qFormat/>
    <w:rsid w:val="00E34452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E34452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FontStyle12">
    <w:name w:val="Font Style12"/>
    <w:basedOn w:val="a0"/>
    <w:uiPriority w:val="99"/>
    <w:rsid w:val="00E34452"/>
    <w:rPr>
      <w:rFonts w:ascii="Arial" w:hAnsi="Arial" w:cs="Arial" w:hint="default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E34452"/>
    <w:rPr>
      <w:rFonts w:ascii="Arial" w:hAnsi="Arial" w:cs="Arial" w:hint="default"/>
      <w:sz w:val="20"/>
      <w:szCs w:val="20"/>
    </w:rPr>
  </w:style>
  <w:style w:type="character" w:customStyle="1" w:styleId="FontStyle19">
    <w:name w:val="Font Style19"/>
    <w:basedOn w:val="a0"/>
    <w:uiPriority w:val="99"/>
    <w:rsid w:val="00E34452"/>
    <w:rPr>
      <w:rFonts w:ascii="Arial" w:hAnsi="Arial" w:cs="Arial" w:hint="default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qFormat/>
    <w:rsid w:val="00E34452"/>
    <w:rPr>
      <w:rFonts w:ascii="Arial" w:hAnsi="Arial" w:cs="Arial" w:hint="default"/>
      <w:sz w:val="20"/>
      <w:szCs w:val="20"/>
    </w:rPr>
  </w:style>
  <w:style w:type="character" w:customStyle="1" w:styleId="FontStyle11">
    <w:name w:val="Font Style11"/>
    <w:basedOn w:val="a0"/>
    <w:uiPriority w:val="99"/>
    <w:qFormat/>
    <w:rsid w:val="00E34452"/>
    <w:rPr>
      <w:rFonts w:ascii="Arial" w:hAnsi="Arial" w:cs="Arial" w:hint="default"/>
      <w:b/>
      <w:bCs/>
      <w:i/>
      <w:iCs/>
      <w:sz w:val="18"/>
      <w:szCs w:val="18"/>
    </w:rPr>
  </w:style>
  <w:style w:type="character" w:customStyle="1" w:styleId="a5">
    <w:name w:val="Без интервала Знак"/>
    <w:link w:val="a4"/>
    <w:uiPriority w:val="1"/>
    <w:qFormat/>
    <w:locked/>
    <w:rsid w:val="00E34452"/>
    <w:rPr>
      <w:rFonts w:ascii="Calibri" w:eastAsia="Calibri" w:hAnsi="Calibri" w:cs="Times New Roman"/>
    </w:rPr>
  </w:style>
  <w:style w:type="character" w:customStyle="1" w:styleId="a6">
    <w:name w:val="Основной Знак"/>
    <w:link w:val="a7"/>
    <w:qFormat/>
    <w:locked/>
    <w:rsid w:val="00E34452"/>
    <w:rPr>
      <w:rFonts w:ascii="NewtonCSanPin" w:eastAsia="Times New Roman" w:hAnsi="NewtonCSanPin"/>
      <w:color w:val="000000"/>
      <w:sz w:val="21"/>
      <w:szCs w:val="21"/>
      <w:lang w:val="zh-CN"/>
    </w:rPr>
  </w:style>
  <w:style w:type="paragraph" w:customStyle="1" w:styleId="a7">
    <w:name w:val="Основной"/>
    <w:basedOn w:val="a"/>
    <w:link w:val="a6"/>
    <w:qFormat/>
    <w:rsid w:val="00E34452"/>
    <w:pPr>
      <w:autoSpaceDE w:val="0"/>
      <w:autoSpaceDN w:val="0"/>
      <w:adjustRightInd w:val="0"/>
      <w:spacing w:line="214" w:lineRule="atLeast"/>
      <w:ind w:firstLine="283"/>
      <w:jc w:val="both"/>
    </w:pPr>
    <w:rPr>
      <w:rFonts w:ascii="NewtonCSanPin" w:hAnsi="NewtonCSanPin" w:cstheme="minorBidi"/>
      <w:color w:val="000000"/>
      <w:sz w:val="21"/>
      <w:szCs w:val="21"/>
      <w:lang w:val="zh-CN" w:eastAsia="en-US"/>
    </w:rPr>
  </w:style>
  <w:style w:type="paragraph" w:styleId="a8">
    <w:name w:val="List Paragraph"/>
    <w:basedOn w:val="a"/>
    <w:uiPriority w:val="99"/>
    <w:rsid w:val="00EF681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464A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464AF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464A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64AF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464A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464A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12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26</cp:revision>
  <cp:lastPrinted>2019-08-29T22:32:00Z</cp:lastPrinted>
  <dcterms:created xsi:type="dcterms:W3CDTF">2018-06-19T08:03:00Z</dcterms:created>
  <dcterms:modified xsi:type="dcterms:W3CDTF">2021-06-19T05:49:00Z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