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E3332B" w:rsidRPr="00745E1B" w:rsidRDefault="00644F0B" w:rsidP="00740588">
      <w:pPr>
        <w:tabs>
          <w:tab w:val="left" w:pos="2730"/>
        </w:tabs>
        <w:spacing w:line="360" w:lineRule="auto"/>
        <w:jc w:val="center"/>
        <w:rPr>
          <w:b/>
          <w:sz w:val="28"/>
          <w:szCs w:val="28"/>
        </w:rPr>
      </w:pPr>
      <w:r w:rsidRPr="00644F0B">
        <w:rPr>
          <w:rFonts w:eastAsia="Calibri"/>
          <w:b/>
          <w:sz w:val="28"/>
          <w:szCs w:val="28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5.5pt;height:730.5pt" o:ole="">
            <v:imagedata r:id="rId7" o:title=""/>
          </v:shape>
          <o:OLEObject Type="Embed" ProgID="FoxitReader.Document" ShapeID="_x0000_i1025" DrawAspect="Content" ObjectID="_1685597426" r:id="rId8"/>
        </w:object>
      </w:r>
      <w:bookmarkEnd w:id="0"/>
      <w:r w:rsidR="00E3332B" w:rsidRPr="00745E1B">
        <w:rPr>
          <w:rFonts w:eastAsia="Calibri"/>
          <w:b/>
          <w:sz w:val="28"/>
          <w:szCs w:val="28"/>
        </w:rPr>
        <w:t>Пояснительная записка</w:t>
      </w:r>
    </w:p>
    <w:p w:rsidR="00E3332B" w:rsidRPr="00745E1B" w:rsidRDefault="00E3332B" w:rsidP="00740588">
      <w:pPr>
        <w:pStyle w:val="a4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45E1B">
        <w:rPr>
          <w:rFonts w:ascii="Times New Roman" w:hAnsi="Times New Roman" w:cs="Times New Roman"/>
          <w:sz w:val="28"/>
          <w:szCs w:val="28"/>
        </w:rPr>
        <w:t xml:space="preserve">Рабочая программа учебного предмета «Музыка» для четвёртого класса </w:t>
      </w:r>
      <w:r w:rsidR="00DD7E32" w:rsidRPr="00745E1B">
        <w:rPr>
          <w:rFonts w:ascii="Times New Roman" w:hAnsi="Times New Roman" w:cs="Times New Roman"/>
          <w:sz w:val="28"/>
          <w:szCs w:val="28"/>
        </w:rPr>
        <w:t xml:space="preserve">разработана на основе авторской </w:t>
      </w:r>
      <w:r w:rsidRPr="00745E1B">
        <w:rPr>
          <w:rFonts w:ascii="Times New Roman" w:hAnsi="Times New Roman" w:cs="Times New Roman"/>
          <w:sz w:val="28"/>
          <w:szCs w:val="28"/>
        </w:rPr>
        <w:t>программы Г.П. Сергеева, Е.</w:t>
      </w:r>
      <w:r w:rsidR="00D545AA">
        <w:rPr>
          <w:rFonts w:ascii="Times New Roman" w:hAnsi="Times New Roman" w:cs="Times New Roman"/>
          <w:sz w:val="28"/>
          <w:szCs w:val="28"/>
        </w:rPr>
        <w:t xml:space="preserve"> </w:t>
      </w:r>
      <w:r w:rsidRPr="00745E1B">
        <w:rPr>
          <w:rFonts w:ascii="Times New Roman" w:hAnsi="Times New Roman" w:cs="Times New Roman"/>
          <w:sz w:val="28"/>
          <w:szCs w:val="28"/>
        </w:rPr>
        <w:t>Д.</w:t>
      </w:r>
      <w:r w:rsidR="00D545AA">
        <w:rPr>
          <w:rFonts w:ascii="Times New Roman" w:hAnsi="Times New Roman" w:cs="Times New Roman"/>
          <w:sz w:val="28"/>
          <w:szCs w:val="28"/>
        </w:rPr>
        <w:t xml:space="preserve"> </w:t>
      </w:r>
      <w:r w:rsidRPr="00745E1B">
        <w:rPr>
          <w:rFonts w:ascii="Times New Roman" w:hAnsi="Times New Roman" w:cs="Times New Roman"/>
          <w:sz w:val="28"/>
          <w:szCs w:val="28"/>
        </w:rPr>
        <w:t>Критская, Т.С. Шмагина «Музыка. 1</w:t>
      </w:r>
      <w:r w:rsidR="00D545AA">
        <w:rPr>
          <w:rFonts w:ascii="Times New Roman" w:hAnsi="Times New Roman" w:cs="Times New Roman"/>
          <w:sz w:val="28"/>
          <w:szCs w:val="28"/>
        </w:rPr>
        <w:t xml:space="preserve"> – 4 классы», М.: Просвещение, 2019</w:t>
      </w:r>
      <w:r w:rsidRPr="00745E1B">
        <w:rPr>
          <w:rFonts w:ascii="Times New Roman" w:hAnsi="Times New Roman" w:cs="Times New Roman"/>
          <w:sz w:val="28"/>
          <w:szCs w:val="28"/>
        </w:rPr>
        <w:t xml:space="preserve"> г., концепции духовно - нравственного развития и воспитания в соответствии с ФГОС.</w:t>
      </w:r>
    </w:p>
    <w:p w:rsidR="00E3332B" w:rsidRPr="00745E1B" w:rsidRDefault="00E3332B" w:rsidP="00740588">
      <w:pPr>
        <w:pStyle w:val="a4"/>
        <w:spacing w:line="36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5E1B">
        <w:rPr>
          <w:rFonts w:ascii="Times New Roman" w:hAnsi="Times New Roman" w:cs="Times New Roman"/>
          <w:b/>
          <w:sz w:val="28"/>
          <w:szCs w:val="28"/>
        </w:rPr>
        <w:t>Общая характеристика учебного предмета</w:t>
      </w:r>
    </w:p>
    <w:p w:rsidR="00E3332B" w:rsidRPr="00745E1B" w:rsidRDefault="00E3332B" w:rsidP="00740588">
      <w:pPr>
        <w:suppressAutoHyphens/>
        <w:autoSpaceDE w:val="0"/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745E1B">
        <w:rPr>
          <w:sz w:val="28"/>
          <w:szCs w:val="28"/>
          <w:lang w:eastAsia="ar-SA"/>
        </w:rPr>
        <w:t xml:space="preserve">Программа по предмету «Музыка» </w:t>
      </w:r>
      <w:r w:rsidR="00D05EBB">
        <w:rPr>
          <w:sz w:val="28"/>
          <w:szCs w:val="28"/>
          <w:lang w:eastAsia="ar-SA"/>
        </w:rPr>
        <w:t xml:space="preserve">разработана с учётом возрастных </w:t>
      </w:r>
      <w:r w:rsidRPr="00745E1B">
        <w:rPr>
          <w:sz w:val="28"/>
          <w:szCs w:val="28"/>
          <w:lang w:eastAsia="ar-SA"/>
        </w:rPr>
        <w:t>и психологических особенностей</w:t>
      </w:r>
      <w:r w:rsidR="00D545AA">
        <w:rPr>
          <w:sz w:val="28"/>
          <w:szCs w:val="28"/>
          <w:lang w:eastAsia="ar-SA"/>
        </w:rPr>
        <w:t xml:space="preserve"> </w:t>
      </w:r>
      <w:r w:rsidR="00DD7E32" w:rsidRPr="00745E1B">
        <w:rPr>
          <w:sz w:val="28"/>
          <w:szCs w:val="28"/>
          <w:lang w:eastAsia="ar-SA"/>
        </w:rPr>
        <w:t>об</w:t>
      </w:r>
      <w:r w:rsidRPr="00745E1B">
        <w:rPr>
          <w:sz w:val="28"/>
          <w:szCs w:val="28"/>
          <w:lang w:eastAsia="ar-SA"/>
        </w:rPr>
        <w:t>уча</w:t>
      </w:r>
      <w:r w:rsidR="00DD7E32" w:rsidRPr="00745E1B">
        <w:rPr>
          <w:sz w:val="28"/>
          <w:szCs w:val="28"/>
          <w:lang w:eastAsia="ar-SA"/>
        </w:rPr>
        <w:t>ю</w:t>
      </w:r>
      <w:r w:rsidRPr="00745E1B">
        <w:rPr>
          <w:sz w:val="28"/>
          <w:szCs w:val="28"/>
          <w:lang w:eastAsia="ar-SA"/>
        </w:rPr>
        <w:t>щихся 4 класса.</w:t>
      </w:r>
    </w:p>
    <w:p w:rsidR="00E3332B" w:rsidRPr="00745E1B" w:rsidRDefault="00E3332B" w:rsidP="00740588">
      <w:pPr>
        <w:spacing w:line="360" w:lineRule="auto"/>
        <w:ind w:firstLine="709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745E1B">
        <w:rPr>
          <w:rStyle w:val="FontStyle14"/>
          <w:rFonts w:ascii="Times New Roman" w:hAnsi="Times New Roman" w:cs="Times New Roman"/>
          <w:sz w:val="28"/>
          <w:szCs w:val="28"/>
        </w:rPr>
        <w:t>Цель программы – формирование основ духовно-нравственного воспитания школьников через приобщение к музыкальной культуре как важнейшему компоненту гармоничного развития личности.</w:t>
      </w:r>
    </w:p>
    <w:p w:rsidR="00DD7E32" w:rsidRPr="00745E1B" w:rsidRDefault="00E3332B" w:rsidP="00740588">
      <w:pPr>
        <w:spacing w:line="360" w:lineRule="auto"/>
        <w:ind w:firstLine="709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745E1B">
        <w:rPr>
          <w:rStyle w:val="FontStyle14"/>
          <w:rFonts w:ascii="Times New Roman" w:hAnsi="Times New Roman" w:cs="Times New Roman"/>
          <w:sz w:val="28"/>
          <w:szCs w:val="28"/>
        </w:rPr>
        <w:t>Задачи</w:t>
      </w:r>
      <w:r w:rsidR="00D545AA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Pr="00745E1B">
        <w:rPr>
          <w:rStyle w:val="FontStyle14"/>
          <w:rFonts w:ascii="Times New Roman" w:hAnsi="Times New Roman" w:cs="Times New Roman"/>
          <w:sz w:val="28"/>
          <w:szCs w:val="28"/>
        </w:rPr>
        <w:t>программы:</w:t>
      </w:r>
    </w:p>
    <w:p w:rsidR="00DD7E32" w:rsidRPr="00745E1B" w:rsidRDefault="00E3332B" w:rsidP="00740588">
      <w:pPr>
        <w:pStyle w:val="a5"/>
        <w:numPr>
          <w:ilvl w:val="0"/>
          <w:numId w:val="4"/>
        </w:numPr>
        <w:spacing w:line="360" w:lineRule="auto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745E1B">
        <w:rPr>
          <w:rStyle w:val="FontStyle14"/>
          <w:rFonts w:ascii="Times New Roman" w:hAnsi="Times New Roman" w:cs="Times New Roman"/>
          <w:sz w:val="28"/>
          <w:szCs w:val="28"/>
        </w:rPr>
        <w:t>привить любовь и уважение к музыке как предмету искусства;</w:t>
      </w:r>
    </w:p>
    <w:p w:rsidR="00DD7E32" w:rsidRPr="00745E1B" w:rsidRDefault="00E3332B" w:rsidP="00740588">
      <w:pPr>
        <w:pStyle w:val="a5"/>
        <w:numPr>
          <w:ilvl w:val="0"/>
          <w:numId w:val="4"/>
        </w:numPr>
        <w:spacing w:line="360" w:lineRule="auto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745E1B">
        <w:rPr>
          <w:rStyle w:val="FontStyle14"/>
          <w:rFonts w:ascii="Times New Roman" w:hAnsi="Times New Roman" w:cs="Times New Roman"/>
          <w:sz w:val="28"/>
          <w:szCs w:val="28"/>
        </w:rPr>
        <w:t>научить воспринимать музыку как важную часть жизни каждого человека;</w:t>
      </w:r>
    </w:p>
    <w:p w:rsidR="00DD7E32" w:rsidRPr="00745E1B" w:rsidRDefault="00E3332B" w:rsidP="00740588">
      <w:pPr>
        <w:pStyle w:val="a5"/>
        <w:numPr>
          <w:ilvl w:val="0"/>
          <w:numId w:val="4"/>
        </w:numPr>
        <w:spacing w:line="360" w:lineRule="auto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745E1B">
        <w:rPr>
          <w:rStyle w:val="FontStyle14"/>
          <w:rFonts w:ascii="Times New Roman" w:hAnsi="Times New Roman" w:cs="Times New Roman"/>
          <w:sz w:val="28"/>
          <w:szCs w:val="28"/>
        </w:rPr>
        <w:t xml:space="preserve">способствовать формированию эмоциональной отзывчивости, любви к окружающему миру; </w:t>
      </w:r>
    </w:p>
    <w:p w:rsidR="00DD7E32" w:rsidRPr="00745E1B" w:rsidRDefault="00E3332B" w:rsidP="00740588">
      <w:pPr>
        <w:pStyle w:val="a5"/>
        <w:numPr>
          <w:ilvl w:val="0"/>
          <w:numId w:val="4"/>
        </w:numPr>
        <w:spacing w:line="360" w:lineRule="auto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745E1B">
        <w:rPr>
          <w:rStyle w:val="FontStyle14"/>
          <w:rFonts w:ascii="Times New Roman" w:hAnsi="Times New Roman" w:cs="Times New Roman"/>
          <w:sz w:val="28"/>
          <w:szCs w:val="28"/>
        </w:rPr>
        <w:t>привить основы художественного вкуса;</w:t>
      </w:r>
    </w:p>
    <w:p w:rsidR="00DD7E32" w:rsidRPr="00745E1B" w:rsidRDefault="00E3332B" w:rsidP="00740588">
      <w:pPr>
        <w:pStyle w:val="a5"/>
        <w:numPr>
          <w:ilvl w:val="0"/>
          <w:numId w:val="4"/>
        </w:numPr>
        <w:spacing w:line="360" w:lineRule="auto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745E1B">
        <w:rPr>
          <w:rStyle w:val="FontStyle14"/>
          <w:rFonts w:ascii="Times New Roman" w:hAnsi="Times New Roman" w:cs="Times New Roman"/>
          <w:sz w:val="28"/>
          <w:szCs w:val="28"/>
        </w:rPr>
        <w:t>научить видеть взаимосвязи между музыкой и другими видами искусства;</w:t>
      </w:r>
    </w:p>
    <w:p w:rsidR="00DD7E32" w:rsidRPr="00745E1B" w:rsidRDefault="00E3332B" w:rsidP="00740588">
      <w:pPr>
        <w:pStyle w:val="a5"/>
        <w:numPr>
          <w:ilvl w:val="0"/>
          <w:numId w:val="4"/>
        </w:numPr>
        <w:spacing w:line="360" w:lineRule="auto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745E1B">
        <w:rPr>
          <w:rStyle w:val="FontStyle14"/>
          <w:rFonts w:ascii="Times New Roman" w:hAnsi="Times New Roman" w:cs="Times New Roman"/>
          <w:sz w:val="28"/>
          <w:szCs w:val="28"/>
        </w:rPr>
        <w:t xml:space="preserve">обучить основам музыкальной грамоты; </w:t>
      </w:r>
    </w:p>
    <w:p w:rsidR="00E3332B" w:rsidRPr="00745E1B" w:rsidRDefault="00E3332B" w:rsidP="00740588">
      <w:pPr>
        <w:pStyle w:val="a5"/>
        <w:numPr>
          <w:ilvl w:val="0"/>
          <w:numId w:val="4"/>
        </w:numPr>
        <w:spacing w:line="360" w:lineRule="auto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745E1B">
        <w:rPr>
          <w:rStyle w:val="FontStyle14"/>
          <w:rFonts w:ascii="Times New Roman" w:hAnsi="Times New Roman" w:cs="Times New Roman"/>
          <w:sz w:val="28"/>
          <w:szCs w:val="28"/>
        </w:rPr>
        <w:t>сформировать потребность в общении с музыкой.</w:t>
      </w:r>
    </w:p>
    <w:p w:rsidR="00E3332B" w:rsidRPr="00745E1B" w:rsidRDefault="00E3332B" w:rsidP="00740588">
      <w:pPr>
        <w:shd w:val="clear" w:color="auto" w:fill="FFFFFF"/>
        <w:spacing w:line="360" w:lineRule="auto"/>
        <w:ind w:left="29" w:firstLine="523"/>
        <w:jc w:val="center"/>
        <w:rPr>
          <w:b/>
          <w:bCs/>
          <w:sz w:val="28"/>
          <w:szCs w:val="28"/>
        </w:rPr>
      </w:pPr>
      <w:r w:rsidRPr="00745E1B">
        <w:rPr>
          <w:b/>
          <w:bCs/>
          <w:sz w:val="28"/>
          <w:szCs w:val="28"/>
        </w:rPr>
        <w:t>Место учебного предмета в учебном плане</w:t>
      </w:r>
    </w:p>
    <w:p w:rsidR="00E3332B" w:rsidRPr="00745E1B" w:rsidRDefault="00E3332B" w:rsidP="00740588">
      <w:pPr>
        <w:spacing w:line="360" w:lineRule="auto"/>
        <w:ind w:firstLine="540"/>
        <w:jc w:val="both"/>
        <w:rPr>
          <w:sz w:val="28"/>
          <w:szCs w:val="28"/>
        </w:rPr>
      </w:pPr>
      <w:r w:rsidRPr="00745E1B">
        <w:rPr>
          <w:sz w:val="28"/>
          <w:szCs w:val="28"/>
        </w:rPr>
        <w:t xml:space="preserve">На изучение учебного предмета «Музыка» в четвёртом классе отводится 34 часа, из них 7 часов в год </w:t>
      </w:r>
      <w:r w:rsidR="00DD7E32" w:rsidRPr="00745E1B">
        <w:rPr>
          <w:sz w:val="28"/>
          <w:szCs w:val="28"/>
        </w:rPr>
        <w:t xml:space="preserve">выделяется на </w:t>
      </w:r>
      <w:r w:rsidR="00D05EBB">
        <w:rPr>
          <w:sz w:val="28"/>
          <w:szCs w:val="28"/>
        </w:rPr>
        <w:t xml:space="preserve">учебный модуль </w:t>
      </w:r>
      <w:r w:rsidRPr="00745E1B">
        <w:rPr>
          <w:sz w:val="28"/>
          <w:szCs w:val="28"/>
        </w:rPr>
        <w:t xml:space="preserve">«Музыкальная мозаика», который планируется </w:t>
      </w:r>
      <w:r w:rsidR="00D05EBB">
        <w:rPr>
          <w:sz w:val="28"/>
          <w:szCs w:val="28"/>
        </w:rPr>
        <w:t>проводить</w:t>
      </w:r>
      <w:r w:rsidR="00D545AA">
        <w:rPr>
          <w:sz w:val="28"/>
          <w:szCs w:val="28"/>
        </w:rPr>
        <w:t xml:space="preserve"> во второй четверти </w:t>
      </w:r>
      <w:r w:rsidRPr="00745E1B">
        <w:rPr>
          <w:sz w:val="28"/>
          <w:szCs w:val="28"/>
        </w:rPr>
        <w:t xml:space="preserve">для подготовки </w:t>
      </w:r>
      <w:r w:rsidR="00D545AA">
        <w:rPr>
          <w:sz w:val="28"/>
          <w:szCs w:val="28"/>
        </w:rPr>
        <w:t>к новогоднему утреннику.</w:t>
      </w:r>
    </w:p>
    <w:p w:rsidR="00E3332B" w:rsidRPr="00745E1B" w:rsidRDefault="00E3332B" w:rsidP="00740588">
      <w:pPr>
        <w:shd w:val="clear" w:color="auto" w:fill="FFFFFF"/>
        <w:spacing w:line="360" w:lineRule="auto"/>
        <w:ind w:left="10" w:right="10" w:firstLine="709"/>
        <w:jc w:val="center"/>
        <w:rPr>
          <w:b/>
          <w:bCs/>
          <w:sz w:val="28"/>
          <w:szCs w:val="28"/>
        </w:rPr>
      </w:pPr>
      <w:r w:rsidRPr="00745E1B">
        <w:rPr>
          <w:b/>
          <w:bCs/>
          <w:sz w:val="28"/>
          <w:szCs w:val="28"/>
        </w:rPr>
        <w:t>Планируемые результаты</w:t>
      </w:r>
    </w:p>
    <w:p w:rsidR="00E3332B" w:rsidRPr="00745E1B" w:rsidRDefault="00E3332B" w:rsidP="00740588">
      <w:pPr>
        <w:pStyle w:val="Style3"/>
        <w:spacing w:line="360" w:lineRule="auto"/>
        <w:ind w:firstLine="708"/>
        <w:rPr>
          <w:rStyle w:val="FontStyle14"/>
          <w:rFonts w:ascii="Times New Roman" w:hAnsi="Times New Roman" w:cs="Times New Roman"/>
          <w:sz w:val="28"/>
          <w:szCs w:val="28"/>
        </w:rPr>
      </w:pPr>
      <w:r w:rsidRPr="00745E1B">
        <w:rPr>
          <w:rStyle w:val="FontStyle14"/>
          <w:rFonts w:ascii="Times New Roman" w:hAnsi="Times New Roman" w:cs="Times New Roman"/>
          <w:sz w:val="28"/>
          <w:szCs w:val="28"/>
        </w:rPr>
        <w:t>Программа обеспечивает достижение выпускниками начальной школы следующих личностных, метапредметных и предметных результатов.</w:t>
      </w:r>
    </w:p>
    <w:p w:rsidR="00E3332B" w:rsidRPr="00745E1B" w:rsidRDefault="00E3332B" w:rsidP="00740588">
      <w:pPr>
        <w:spacing w:line="360" w:lineRule="auto"/>
        <w:ind w:firstLine="709"/>
        <w:jc w:val="both"/>
        <w:rPr>
          <w:sz w:val="28"/>
          <w:szCs w:val="28"/>
        </w:rPr>
      </w:pPr>
      <w:r w:rsidRPr="00745E1B">
        <w:rPr>
          <w:b/>
          <w:sz w:val="28"/>
          <w:szCs w:val="28"/>
        </w:rPr>
        <w:t>Личностные результаты</w:t>
      </w:r>
      <w:r w:rsidRPr="00745E1B">
        <w:rPr>
          <w:sz w:val="28"/>
          <w:szCs w:val="28"/>
        </w:rPr>
        <w:t>:</w:t>
      </w:r>
    </w:p>
    <w:p w:rsidR="00DD7E32" w:rsidRPr="00745E1B" w:rsidRDefault="00E3332B" w:rsidP="00740588">
      <w:pPr>
        <w:pStyle w:val="a5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745E1B">
        <w:rPr>
          <w:sz w:val="28"/>
          <w:szCs w:val="28"/>
        </w:rPr>
        <w:lastRenderedPageBreak/>
        <w:t>чувство гордости за свою Родину, российский народ и историю России, осознание своей этнической и национальной принадлежности</w:t>
      </w:r>
      <w:r w:rsidR="00DD7E32" w:rsidRPr="00745E1B">
        <w:rPr>
          <w:sz w:val="28"/>
          <w:szCs w:val="28"/>
        </w:rPr>
        <w:t>;</w:t>
      </w:r>
    </w:p>
    <w:p w:rsidR="00DD7E32" w:rsidRPr="00745E1B" w:rsidRDefault="00E3332B" w:rsidP="00740588">
      <w:pPr>
        <w:pStyle w:val="a5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745E1B">
        <w:rPr>
          <w:sz w:val="28"/>
          <w:szCs w:val="28"/>
        </w:rPr>
        <w:t>целостный, социально ориентированный взгляд на мир в его органичном единстве и разнообразии природы, культур, народов и религий</w:t>
      </w:r>
      <w:r w:rsidR="00DD7E32" w:rsidRPr="00745E1B">
        <w:rPr>
          <w:sz w:val="28"/>
          <w:szCs w:val="28"/>
        </w:rPr>
        <w:t>;</w:t>
      </w:r>
    </w:p>
    <w:p w:rsidR="00DD7E32" w:rsidRPr="00745E1B" w:rsidRDefault="00E3332B" w:rsidP="00740588">
      <w:pPr>
        <w:pStyle w:val="a5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745E1B">
        <w:rPr>
          <w:sz w:val="28"/>
          <w:szCs w:val="28"/>
        </w:rPr>
        <w:t>уважительное отно</w:t>
      </w:r>
      <w:r w:rsidR="00DD7E32" w:rsidRPr="00745E1B">
        <w:rPr>
          <w:sz w:val="28"/>
          <w:szCs w:val="28"/>
        </w:rPr>
        <w:t>шение к культуре других народов;</w:t>
      </w:r>
    </w:p>
    <w:p w:rsidR="00DD7E32" w:rsidRPr="00745E1B" w:rsidRDefault="00E3332B" w:rsidP="00740588">
      <w:pPr>
        <w:pStyle w:val="a5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745E1B">
        <w:rPr>
          <w:sz w:val="28"/>
          <w:szCs w:val="28"/>
        </w:rPr>
        <w:t>эсте</w:t>
      </w:r>
      <w:r w:rsidR="00DD7E32" w:rsidRPr="00745E1B">
        <w:rPr>
          <w:sz w:val="28"/>
          <w:szCs w:val="28"/>
        </w:rPr>
        <w:t xml:space="preserve">тические потребности, ценности </w:t>
      </w:r>
      <w:r w:rsidRPr="00745E1B">
        <w:rPr>
          <w:sz w:val="28"/>
          <w:szCs w:val="28"/>
        </w:rPr>
        <w:t>и чувства</w:t>
      </w:r>
      <w:r w:rsidR="00DD7E32" w:rsidRPr="00745E1B">
        <w:rPr>
          <w:sz w:val="28"/>
          <w:szCs w:val="28"/>
        </w:rPr>
        <w:t>;</w:t>
      </w:r>
    </w:p>
    <w:p w:rsidR="00DD7E32" w:rsidRPr="00745E1B" w:rsidRDefault="00E3332B" w:rsidP="00740588">
      <w:pPr>
        <w:pStyle w:val="a5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745E1B">
        <w:rPr>
          <w:sz w:val="28"/>
          <w:szCs w:val="28"/>
        </w:rPr>
        <w:t>развиты мотивы учебной деятельности и сформирован личностный смысл учения; навыки сотруднич</w:t>
      </w:r>
      <w:r w:rsidR="00DD7E32" w:rsidRPr="00745E1B">
        <w:rPr>
          <w:sz w:val="28"/>
          <w:szCs w:val="28"/>
        </w:rPr>
        <w:t>ества с учителем и сверстниками;</w:t>
      </w:r>
    </w:p>
    <w:p w:rsidR="00E3332B" w:rsidRPr="00745E1B" w:rsidRDefault="00E3332B" w:rsidP="00740588">
      <w:pPr>
        <w:pStyle w:val="a5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745E1B">
        <w:rPr>
          <w:sz w:val="28"/>
          <w:szCs w:val="28"/>
        </w:rPr>
        <w:t>развиты этические чувства доброжелательности и эмоционально-нравственной отзывчивости, понимания и сопереживания чувствам других людей.</w:t>
      </w:r>
    </w:p>
    <w:p w:rsidR="00DD7E32" w:rsidRPr="00745E1B" w:rsidRDefault="00E3332B" w:rsidP="00740588">
      <w:pPr>
        <w:spacing w:line="360" w:lineRule="auto"/>
        <w:ind w:firstLine="709"/>
        <w:jc w:val="both"/>
        <w:rPr>
          <w:sz w:val="28"/>
          <w:szCs w:val="28"/>
        </w:rPr>
      </w:pPr>
      <w:r w:rsidRPr="00745E1B">
        <w:rPr>
          <w:b/>
          <w:sz w:val="28"/>
          <w:szCs w:val="28"/>
        </w:rPr>
        <w:t>Метапредметные результаты</w:t>
      </w:r>
      <w:r w:rsidRPr="00745E1B">
        <w:rPr>
          <w:sz w:val="28"/>
          <w:szCs w:val="28"/>
        </w:rPr>
        <w:t>:</w:t>
      </w:r>
    </w:p>
    <w:p w:rsidR="00DD7E32" w:rsidRPr="00745E1B" w:rsidRDefault="00E3332B" w:rsidP="00740588">
      <w:pPr>
        <w:pStyle w:val="a5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745E1B">
        <w:rPr>
          <w:sz w:val="28"/>
          <w:szCs w:val="28"/>
        </w:rPr>
        <w:t xml:space="preserve">способность принимать и сохранять цели и задачи учебной деятельности, </w:t>
      </w:r>
      <w:r w:rsidR="00DD7E32" w:rsidRPr="00745E1B">
        <w:rPr>
          <w:sz w:val="28"/>
          <w:szCs w:val="28"/>
        </w:rPr>
        <w:t>поиска средств ее осуществления;</w:t>
      </w:r>
    </w:p>
    <w:p w:rsidR="00DD7E32" w:rsidRPr="00745E1B" w:rsidRDefault="00E3332B" w:rsidP="00740588">
      <w:pPr>
        <w:pStyle w:val="a5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745E1B">
        <w:rPr>
          <w:sz w:val="28"/>
          <w:szCs w:val="28"/>
        </w:rPr>
        <w:t>умение планировать, контролировать и оценивать учебные действия в соответствии с поставленной задачей и условием ее реализации; определять наиболее эффективн</w:t>
      </w:r>
      <w:r w:rsidR="00DD7E32" w:rsidRPr="00745E1B">
        <w:rPr>
          <w:sz w:val="28"/>
          <w:szCs w:val="28"/>
        </w:rPr>
        <w:t>ые способы достижения результата;</w:t>
      </w:r>
    </w:p>
    <w:p w:rsidR="00DD7E32" w:rsidRPr="00745E1B" w:rsidRDefault="00E3332B" w:rsidP="00740588">
      <w:pPr>
        <w:pStyle w:val="a5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745E1B">
        <w:rPr>
          <w:sz w:val="28"/>
          <w:szCs w:val="28"/>
        </w:rPr>
        <w:t>освоены начальные формы познав</w:t>
      </w:r>
      <w:r w:rsidR="00DD7E32" w:rsidRPr="00745E1B">
        <w:rPr>
          <w:sz w:val="28"/>
          <w:szCs w:val="28"/>
        </w:rPr>
        <w:t>ательной и личностной рефлексии;</w:t>
      </w:r>
    </w:p>
    <w:p w:rsidR="00DD7E32" w:rsidRPr="00745E1B" w:rsidRDefault="00E3332B" w:rsidP="00740588">
      <w:pPr>
        <w:pStyle w:val="a5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745E1B">
        <w:rPr>
          <w:sz w:val="28"/>
          <w:szCs w:val="28"/>
        </w:rPr>
        <w:t>овладение навыками смыслового чтения текстов различных стилей и жанров в соответствии с целями и задачами; осознанно строить речевое высказывание в соответствии с задачами коммуникации и составлять текст</w:t>
      </w:r>
      <w:r w:rsidR="00DD7E32" w:rsidRPr="00745E1B">
        <w:rPr>
          <w:sz w:val="28"/>
          <w:szCs w:val="28"/>
        </w:rPr>
        <w:t>ы в устной и письменной формах;</w:t>
      </w:r>
    </w:p>
    <w:p w:rsidR="00DD7E32" w:rsidRPr="00745E1B" w:rsidRDefault="00E3332B" w:rsidP="00740588">
      <w:pPr>
        <w:pStyle w:val="a5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745E1B">
        <w:rPr>
          <w:sz w:val="28"/>
          <w:szCs w:val="28"/>
        </w:rPr>
        <w:t>овладение логическими действиями сравнения, анализа, синтеза, обобщения, установления аналогий</w:t>
      </w:r>
      <w:r w:rsidR="00DD7E32" w:rsidRPr="00745E1B">
        <w:rPr>
          <w:sz w:val="28"/>
          <w:szCs w:val="28"/>
        </w:rPr>
        <w:t>;</w:t>
      </w:r>
    </w:p>
    <w:p w:rsidR="00E3332B" w:rsidRPr="00745E1B" w:rsidRDefault="00E3332B" w:rsidP="00740588">
      <w:pPr>
        <w:pStyle w:val="a5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 w:rsidRPr="00745E1B">
        <w:rPr>
          <w:sz w:val="28"/>
          <w:szCs w:val="28"/>
        </w:rPr>
        <w:t>умение осуществлять информационную, познавательную и практическую деятельность с использованием различных средств информации и коммуникации</w:t>
      </w:r>
    </w:p>
    <w:p w:rsidR="00E3332B" w:rsidRPr="00745E1B" w:rsidRDefault="00E3332B" w:rsidP="00740588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745E1B">
        <w:rPr>
          <w:b/>
          <w:sz w:val="28"/>
          <w:szCs w:val="28"/>
        </w:rPr>
        <w:t>Предметные результаты</w:t>
      </w:r>
    </w:p>
    <w:p w:rsidR="00DD7E32" w:rsidRPr="00745E1B" w:rsidRDefault="00E3332B" w:rsidP="00740588">
      <w:pPr>
        <w:spacing w:line="360" w:lineRule="auto"/>
        <w:ind w:firstLine="709"/>
        <w:jc w:val="both"/>
        <w:rPr>
          <w:sz w:val="28"/>
          <w:szCs w:val="28"/>
        </w:rPr>
      </w:pPr>
      <w:r w:rsidRPr="00745E1B">
        <w:rPr>
          <w:sz w:val="28"/>
          <w:szCs w:val="28"/>
        </w:rPr>
        <w:lastRenderedPageBreak/>
        <w:t xml:space="preserve">В результате изучения музыки на ступени начального общего образования у обучающихся будут сформированы: </w:t>
      </w:r>
    </w:p>
    <w:p w:rsidR="00DD7E32" w:rsidRPr="00745E1B" w:rsidRDefault="00E3332B" w:rsidP="00740588">
      <w:pPr>
        <w:pStyle w:val="a5"/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745E1B">
        <w:rPr>
          <w:sz w:val="28"/>
          <w:szCs w:val="28"/>
        </w:rPr>
        <w:t xml:space="preserve">основы музыкальной культуры через эмоциональное активное восприятие, развитый художественный вкус, интерес к музыкальному искусству и музыкальной деятельности; </w:t>
      </w:r>
    </w:p>
    <w:p w:rsidR="00DD7E32" w:rsidRPr="00745E1B" w:rsidRDefault="00E3332B" w:rsidP="00740588">
      <w:pPr>
        <w:pStyle w:val="a5"/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745E1B">
        <w:rPr>
          <w:sz w:val="28"/>
          <w:szCs w:val="28"/>
        </w:rPr>
        <w:t xml:space="preserve">воспитаны нравственные и эстетические чувства: любовь к Родине, гордость за достижения отечественного и мирового музыкального искусства, уважение к истории и духовным традициям России, музыкальной культуре её народов; </w:t>
      </w:r>
    </w:p>
    <w:p w:rsidR="00E3332B" w:rsidRPr="00745E1B" w:rsidRDefault="00E3332B" w:rsidP="00740588">
      <w:pPr>
        <w:pStyle w:val="a5"/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 w:rsidRPr="00745E1B">
        <w:rPr>
          <w:sz w:val="28"/>
          <w:szCs w:val="28"/>
        </w:rPr>
        <w:t>начнут развиваться образное и ассоциативное мышление и воображение, музыкальная память и слух, певческий голос, учебно-творческие способности в различных видах музыкальной деятельности.</w:t>
      </w:r>
    </w:p>
    <w:p w:rsidR="00E3332B" w:rsidRPr="00745E1B" w:rsidRDefault="00E3332B" w:rsidP="00740588">
      <w:pPr>
        <w:spacing w:line="360" w:lineRule="auto"/>
        <w:jc w:val="center"/>
        <w:rPr>
          <w:rFonts w:eastAsia="Calibri"/>
          <w:b/>
          <w:sz w:val="28"/>
          <w:szCs w:val="28"/>
        </w:rPr>
      </w:pPr>
      <w:r w:rsidRPr="00745E1B">
        <w:rPr>
          <w:rFonts w:eastAsia="Calibri"/>
          <w:b/>
          <w:sz w:val="28"/>
          <w:szCs w:val="28"/>
        </w:rPr>
        <w:t>Содержание учебного предмета</w:t>
      </w:r>
    </w:p>
    <w:p w:rsidR="00E3332B" w:rsidRPr="00745E1B" w:rsidRDefault="00E3332B" w:rsidP="00740588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745E1B">
        <w:rPr>
          <w:b/>
          <w:sz w:val="28"/>
          <w:szCs w:val="28"/>
        </w:rPr>
        <w:t>«Россия — Родина моя»</w:t>
      </w:r>
    </w:p>
    <w:p w:rsidR="00E3332B" w:rsidRPr="00745E1B" w:rsidRDefault="00E3332B" w:rsidP="0074058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45E1B">
        <w:rPr>
          <w:color w:val="000000"/>
          <w:sz w:val="28"/>
          <w:szCs w:val="28"/>
        </w:rPr>
        <w:t>Красота родной земли, человека в народной музыке и сочинениях русских композиторов. Общность интонаций народного и композиторского музыкаль</w:t>
      </w:r>
      <w:r w:rsidRPr="00745E1B">
        <w:rPr>
          <w:color w:val="000000"/>
          <w:sz w:val="28"/>
          <w:szCs w:val="28"/>
        </w:rPr>
        <w:softHyphen/>
        <w:t xml:space="preserve">ного творчества. Тайна рождения песни. Многообразие жанров народных песен: колыбельная, плясовая, солдатская, трудовая, лирическая, хороводная и др.; особенности интонаций, ритмов, композиционного строения, манеры исполнения. Лирические образы музыки С. Рахманинова (инструментальный концерт, </w:t>
      </w:r>
      <w:r w:rsidRPr="00745E1B">
        <w:rPr>
          <w:sz w:val="28"/>
          <w:szCs w:val="28"/>
        </w:rPr>
        <w:t>вокализ</w:t>
      </w:r>
      <w:r w:rsidRPr="00745E1B">
        <w:rPr>
          <w:smallCaps/>
          <w:color w:val="000000"/>
          <w:sz w:val="28"/>
          <w:szCs w:val="28"/>
        </w:rPr>
        <w:t xml:space="preserve">), </w:t>
      </w:r>
      <w:r w:rsidRPr="00745E1B">
        <w:rPr>
          <w:color w:val="000000"/>
          <w:sz w:val="28"/>
          <w:szCs w:val="28"/>
        </w:rPr>
        <w:t>патриотическая тема в музыке М. Глинки (опера), С. Прокофьева (кантата). Звучащие картины.</w:t>
      </w:r>
    </w:p>
    <w:p w:rsidR="00E3332B" w:rsidRPr="00745E1B" w:rsidRDefault="00E3332B" w:rsidP="00740588">
      <w:pPr>
        <w:pStyle w:val="body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45E1B">
        <w:rPr>
          <w:sz w:val="28"/>
          <w:szCs w:val="28"/>
        </w:rPr>
        <w:t>Вокальные импровизации на заданный текст. Выразительное, интонационно осмысленное исполнение сочинений разных жанров и стилей. Выполнение творческих заданий, представленных в рабочей тетради.</w:t>
      </w:r>
    </w:p>
    <w:p w:rsidR="00E3332B" w:rsidRPr="00745E1B" w:rsidRDefault="00E3332B" w:rsidP="00740588">
      <w:pPr>
        <w:spacing w:line="360" w:lineRule="auto"/>
        <w:ind w:firstLine="709"/>
        <w:jc w:val="both"/>
        <w:rPr>
          <w:sz w:val="28"/>
          <w:szCs w:val="28"/>
          <w:u w:val="single"/>
        </w:rPr>
      </w:pPr>
      <w:r w:rsidRPr="00745E1B">
        <w:rPr>
          <w:b/>
          <w:sz w:val="28"/>
          <w:szCs w:val="28"/>
        </w:rPr>
        <w:t xml:space="preserve">«О России петь — что стремиться в храм» </w:t>
      </w:r>
    </w:p>
    <w:p w:rsidR="00E3332B" w:rsidRPr="00745E1B" w:rsidRDefault="00E3332B" w:rsidP="0074058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45E1B">
        <w:rPr>
          <w:color w:val="000000"/>
          <w:sz w:val="28"/>
          <w:szCs w:val="28"/>
        </w:rPr>
        <w:t>Нравственные подвиги святых земли Русской (княгиня Ольга, князь Владимир, князь Александр Невский, пр</w:t>
      </w:r>
      <w:r w:rsidR="00DD7E32" w:rsidRPr="00745E1B">
        <w:rPr>
          <w:color w:val="000000"/>
          <w:sz w:val="28"/>
          <w:szCs w:val="28"/>
        </w:rPr>
        <w:t xml:space="preserve">еподобные Сергий Радонежский и </w:t>
      </w:r>
      <w:r w:rsidRPr="00745E1B">
        <w:rPr>
          <w:color w:val="000000"/>
          <w:sz w:val="28"/>
          <w:szCs w:val="28"/>
        </w:rPr>
        <w:t xml:space="preserve">Илья Муромец), их почитание и восхваление. Святые Кирилл и Мефодий — создатели славянской письменности. Религиозные песнопения: стихира, </w:t>
      </w:r>
      <w:r w:rsidRPr="00745E1B">
        <w:rPr>
          <w:color w:val="000000"/>
          <w:sz w:val="28"/>
          <w:szCs w:val="28"/>
        </w:rPr>
        <w:lastRenderedPageBreak/>
        <w:t>тропарь, молитва, величание; особенности мелодики, ритма, исполнения. Праздники Русской православной церкви: Пасха – «праздник праздников, торжество торжеств». Церковные и народные традиции праздника. Образ светлого Христова Воскресения в музыке русских композиторов.</w:t>
      </w:r>
    </w:p>
    <w:p w:rsidR="00E3332B" w:rsidRPr="00745E1B" w:rsidRDefault="00E3332B" w:rsidP="00740588">
      <w:pPr>
        <w:pStyle w:val="body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45E1B">
        <w:rPr>
          <w:sz w:val="28"/>
          <w:szCs w:val="28"/>
        </w:rPr>
        <w:t>Выразительное, интонационно осмысленное исполнение сочинений разных жанров и стилей. Выполнение творческих заданий, представленных в рабочей тетради.</w:t>
      </w:r>
    </w:p>
    <w:p w:rsidR="00E3332B" w:rsidRPr="00745E1B" w:rsidRDefault="00E3332B" w:rsidP="00740588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745E1B">
        <w:rPr>
          <w:b/>
          <w:sz w:val="28"/>
          <w:szCs w:val="28"/>
        </w:rPr>
        <w:t xml:space="preserve">«День, полный событий» </w:t>
      </w:r>
    </w:p>
    <w:p w:rsidR="00E3332B" w:rsidRPr="00745E1B" w:rsidRDefault="00E3332B" w:rsidP="0074058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45E1B">
        <w:rPr>
          <w:color w:val="000000"/>
          <w:sz w:val="28"/>
          <w:szCs w:val="28"/>
        </w:rPr>
        <w:t>«В краю великих вдохновений…». Один день с А. С. Пушкиным. Михайловское: музыкально-поэтические образы природы, сказок в творчестве русских композиторов (П. Чайковский. М. Мусоргский. Н. Римский-Корса</w:t>
      </w:r>
      <w:r w:rsidRPr="00745E1B">
        <w:rPr>
          <w:color w:val="000000"/>
          <w:sz w:val="28"/>
          <w:szCs w:val="28"/>
        </w:rPr>
        <w:softHyphen/>
        <w:t xml:space="preserve">ков, Г. Свиридов и др.). Многообразие жанров народной музыки. Святогорский монастырь: колокольные звоны. Тригорское: Музыкально-литературные вечера - романсы, инструментальное музицирование (ансамбль, дуэт). Музыкальность поэзии А. Пушкина. </w:t>
      </w:r>
    </w:p>
    <w:p w:rsidR="00E3332B" w:rsidRPr="00745E1B" w:rsidRDefault="00E3332B" w:rsidP="00740588">
      <w:pPr>
        <w:pStyle w:val="body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45E1B">
        <w:rPr>
          <w:sz w:val="28"/>
          <w:szCs w:val="28"/>
        </w:rPr>
        <w:t>Выразительное, интонационно осмысленное исполнение сочинений разных жанров и стилей. Выполнение творческих заданий, представленных в рабочей тетради.</w:t>
      </w:r>
    </w:p>
    <w:p w:rsidR="00E3332B" w:rsidRDefault="00E3332B" w:rsidP="00740588">
      <w:pPr>
        <w:pStyle w:val="body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745E1B">
        <w:rPr>
          <w:b/>
          <w:sz w:val="28"/>
          <w:szCs w:val="28"/>
        </w:rPr>
        <w:t>Учебный модуль «Музыкальная мозаика»</w:t>
      </w:r>
    </w:p>
    <w:p w:rsidR="00D05EBB" w:rsidRPr="00D05EBB" w:rsidRDefault="00D05EBB" w:rsidP="00740588">
      <w:pPr>
        <w:pStyle w:val="body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05EBB">
        <w:rPr>
          <w:sz w:val="28"/>
          <w:szCs w:val="28"/>
        </w:rPr>
        <w:t>Разучивание</w:t>
      </w:r>
      <w:r>
        <w:rPr>
          <w:sz w:val="28"/>
          <w:szCs w:val="28"/>
        </w:rPr>
        <w:t xml:space="preserve"> новогодних песен, хороводов. Отчётный концерт.</w:t>
      </w:r>
    </w:p>
    <w:p w:rsidR="00E3332B" w:rsidRPr="00745E1B" w:rsidRDefault="00D05EBB" w:rsidP="00740588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745E1B">
        <w:rPr>
          <w:b/>
          <w:sz w:val="28"/>
          <w:szCs w:val="28"/>
        </w:rPr>
        <w:t xml:space="preserve"> </w:t>
      </w:r>
      <w:r w:rsidR="00E3332B" w:rsidRPr="00745E1B">
        <w:rPr>
          <w:b/>
          <w:sz w:val="28"/>
          <w:szCs w:val="28"/>
        </w:rPr>
        <w:t xml:space="preserve">«Гори, гори ясно, чтобы не погасло!». </w:t>
      </w:r>
    </w:p>
    <w:p w:rsidR="00E3332B" w:rsidRPr="00745E1B" w:rsidRDefault="00E3332B" w:rsidP="0074058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45E1B">
        <w:rPr>
          <w:color w:val="000000"/>
          <w:sz w:val="28"/>
          <w:szCs w:val="28"/>
        </w:rPr>
        <w:t xml:space="preserve">Народная песня - летопись жизни народа и источник вдохновения композиторов разных стран и эпох. Сюжеты, образы, жанры народных песен. Музыка в народном стиле. Приемы развития: повтор, контраст, вариационность, импровизационность. Единство слова, напева, инструментального наигрыша, движений, среды бытования в образцах народного творчества. Устная и письменная традиция сохранения и передачи музыкального фольклора. </w:t>
      </w:r>
    </w:p>
    <w:p w:rsidR="00E3332B" w:rsidRPr="00745E1B" w:rsidRDefault="00E3332B" w:rsidP="0074058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45E1B">
        <w:rPr>
          <w:color w:val="000000"/>
          <w:sz w:val="28"/>
          <w:szCs w:val="28"/>
        </w:rPr>
        <w:t xml:space="preserve">Музыкальные инструменты России: балалайка, гармонь, баян и др. Оркестр русских народных инструментов. Мифы, легенды, предания, сказки </w:t>
      </w:r>
      <w:r w:rsidRPr="00745E1B">
        <w:rPr>
          <w:color w:val="000000"/>
          <w:sz w:val="28"/>
          <w:szCs w:val="28"/>
        </w:rPr>
        <w:lastRenderedPageBreak/>
        <w:t>о музыке и музы</w:t>
      </w:r>
      <w:r w:rsidRPr="00745E1B">
        <w:rPr>
          <w:color w:val="000000"/>
          <w:sz w:val="28"/>
          <w:szCs w:val="28"/>
        </w:rPr>
        <w:softHyphen/>
        <w:t>кантах. Вариации в народной и композиторской музыке. Церковные и народные праздники на Руси: Троица. Икона «Троица» А. Рублева.</w:t>
      </w:r>
    </w:p>
    <w:p w:rsidR="00E3332B" w:rsidRPr="00745E1B" w:rsidRDefault="00E3332B" w:rsidP="00740588">
      <w:pPr>
        <w:pStyle w:val="body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45E1B">
        <w:rPr>
          <w:sz w:val="28"/>
          <w:szCs w:val="28"/>
        </w:rPr>
        <w:t>Выразительное, интонационно осмысленное исполнение сочинений разных жанров и стилей. Выполнение творческих заданий, представленных в рабочей тетради.</w:t>
      </w:r>
    </w:p>
    <w:p w:rsidR="00E3332B" w:rsidRPr="00745E1B" w:rsidRDefault="00E3332B" w:rsidP="00740588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745E1B">
        <w:rPr>
          <w:b/>
          <w:sz w:val="28"/>
          <w:szCs w:val="28"/>
        </w:rPr>
        <w:t xml:space="preserve">«В концертном зале» </w:t>
      </w:r>
    </w:p>
    <w:p w:rsidR="00E3332B" w:rsidRPr="00745E1B" w:rsidRDefault="00E3332B" w:rsidP="0074058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45E1B">
        <w:rPr>
          <w:color w:val="000000"/>
          <w:sz w:val="28"/>
          <w:szCs w:val="28"/>
        </w:rPr>
        <w:t xml:space="preserve">Различные жанры и образные сферы вокальной (песня, вокализ, романс, баркарола), камерной инструментальной (квартет, вариации, сюита, соната) и симфонической музыки (симфония, симфоническая увертюра). Особенности музыкальной драматургии (сочинения Л. Бородина. П. Чайковского, С. Рахманинова. Л. Бетховена). Интонации народной музыки в творчестве Ф. Шопена (полонезы, мазурки, вальсы, прелюдии), М. Глинки (баркарола, хота). </w:t>
      </w:r>
    </w:p>
    <w:p w:rsidR="00E3332B" w:rsidRPr="00745E1B" w:rsidRDefault="00E3332B" w:rsidP="0074058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45E1B">
        <w:rPr>
          <w:color w:val="000000"/>
          <w:sz w:val="28"/>
          <w:szCs w:val="28"/>
        </w:rPr>
        <w:t>Музыкальные инструменты: виолончель, скрипка. Симфонический оркестр. Известные дирижеры и исполнительские коллективы</w:t>
      </w:r>
    </w:p>
    <w:p w:rsidR="00E3332B" w:rsidRPr="00745E1B" w:rsidRDefault="00E3332B" w:rsidP="00740588">
      <w:pPr>
        <w:spacing w:line="360" w:lineRule="auto"/>
        <w:ind w:firstLine="709"/>
        <w:jc w:val="both"/>
        <w:rPr>
          <w:sz w:val="28"/>
          <w:szCs w:val="28"/>
        </w:rPr>
      </w:pPr>
      <w:r w:rsidRPr="00745E1B">
        <w:rPr>
          <w:sz w:val="28"/>
          <w:szCs w:val="28"/>
        </w:rPr>
        <w:t>Выразительное, интонационно осмысленное исполнение сочинений разных жанров и стилей.</w:t>
      </w:r>
    </w:p>
    <w:p w:rsidR="00E3332B" w:rsidRPr="00745E1B" w:rsidRDefault="00E3332B" w:rsidP="00740588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745E1B">
        <w:rPr>
          <w:b/>
          <w:sz w:val="28"/>
          <w:szCs w:val="28"/>
        </w:rPr>
        <w:t xml:space="preserve">«В музыкальном театре» </w:t>
      </w:r>
    </w:p>
    <w:p w:rsidR="00E3332B" w:rsidRPr="00745E1B" w:rsidRDefault="00E3332B" w:rsidP="0074058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45E1B">
        <w:rPr>
          <w:color w:val="000000"/>
          <w:sz w:val="28"/>
          <w:szCs w:val="28"/>
        </w:rPr>
        <w:t xml:space="preserve">События отечественной истории в творчестве М. Глинки, М. Мусоргского, С. Прокофьева. </w:t>
      </w:r>
    </w:p>
    <w:p w:rsidR="00E3332B" w:rsidRPr="00745E1B" w:rsidRDefault="00E3332B" w:rsidP="0074058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45E1B">
        <w:rPr>
          <w:color w:val="000000"/>
          <w:sz w:val="28"/>
          <w:szCs w:val="28"/>
        </w:rPr>
        <w:t xml:space="preserve">Опера. Музыкальная тема - характеристика действующих лиц. Ария, речитатив, песня, танец и др. Линии драматургического развития действия в опере. Основные приемы драматургии: контраст, сопоставление, повтор, вариантность. </w:t>
      </w:r>
    </w:p>
    <w:p w:rsidR="00E3332B" w:rsidRPr="00745E1B" w:rsidRDefault="00E3332B" w:rsidP="0074058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45E1B">
        <w:rPr>
          <w:color w:val="000000"/>
          <w:sz w:val="28"/>
          <w:szCs w:val="28"/>
        </w:rPr>
        <w:t xml:space="preserve">Балет. Особенности развития музыкальных образов в балетах Л. Хачатуряна, И. Стравинского. Народные мотивы и своеобразие музыкального языка. </w:t>
      </w:r>
    </w:p>
    <w:p w:rsidR="00E3332B" w:rsidRPr="00745E1B" w:rsidRDefault="00E3332B" w:rsidP="0074058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45E1B">
        <w:rPr>
          <w:color w:val="000000"/>
          <w:sz w:val="28"/>
          <w:szCs w:val="28"/>
        </w:rPr>
        <w:t xml:space="preserve">Восточные мотивы </w:t>
      </w:r>
      <w:r w:rsidRPr="00745E1B">
        <w:rPr>
          <w:bCs/>
          <w:color w:val="000000"/>
          <w:sz w:val="28"/>
          <w:szCs w:val="28"/>
        </w:rPr>
        <w:t>в</w:t>
      </w:r>
      <w:r w:rsidRPr="00745E1B">
        <w:rPr>
          <w:color w:val="000000"/>
          <w:sz w:val="28"/>
          <w:szCs w:val="28"/>
        </w:rPr>
        <w:t xml:space="preserve">творчестве русских композиторов. Орнаментальная мелодика. </w:t>
      </w:r>
    </w:p>
    <w:p w:rsidR="00E3332B" w:rsidRPr="00745E1B" w:rsidRDefault="00E3332B" w:rsidP="0074058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45E1B">
        <w:rPr>
          <w:color w:val="000000"/>
          <w:sz w:val="28"/>
          <w:szCs w:val="28"/>
        </w:rPr>
        <w:lastRenderedPageBreak/>
        <w:t>Жанры легкой музыки: оперетта, мюзикл. Особенности мелодики, ритмики, манеры исполнения.</w:t>
      </w:r>
    </w:p>
    <w:p w:rsidR="00E3332B" w:rsidRPr="00745E1B" w:rsidRDefault="00E3332B" w:rsidP="00740588">
      <w:pPr>
        <w:pStyle w:val="body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45E1B">
        <w:rPr>
          <w:sz w:val="28"/>
          <w:szCs w:val="28"/>
        </w:rPr>
        <w:t>Выполнение творческих заданий, представленных в рабочей тетради.</w:t>
      </w:r>
    </w:p>
    <w:p w:rsidR="00E3332B" w:rsidRPr="00745E1B" w:rsidRDefault="00E3332B" w:rsidP="00740588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5E1B">
        <w:rPr>
          <w:rFonts w:ascii="Times New Roman" w:hAnsi="Times New Roman" w:cs="Times New Roman"/>
          <w:b/>
          <w:sz w:val="28"/>
          <w:szCs w:val="28"/>
        </w:rPr>
        <w:t xml:space="preserve">«Чтоб музыкантом быть, так надобно уменье...» </w:t>
      </w:r>
    </w:p>
    <w:p w:rsidR="00E3332B" w:rsidRPr="00745E1B" w:rsidRDefault="00E3332B" w:rsidP="00740588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10"/>
          <w:kern w:val="24"/>
          <w:sz w:val="28"/>
          <w:szCs w:val="28"/>
        </w:rPr>
      </w:pPr>
      <w:r w:rsidRPr="00745E1B">
        <w:rPr>
          <w:rFonts w:ascii="Times New Roman" w:hAnsi="Times New Roman" w:cs="Times New Roman"/>
          <w:color w:val="000000"/>
          <w:spacing w:val="-10"/>
          <w:kern w:val="24"/>
          <w:sz w:val="28"/>
          <w:szCs w:val="28"/>
        </w:rPr>
        <w:t>Произведения композиторов-классиков (С. Рахманинов, Н. Римский-Корсаков. Ф. Шопен) и мастерство известных исполнителей (С. Рихтер. С. Лемешев. И. Козловский. М. Ростропович и др.). Сходство и различия музыкального языка разных эпох, композиторов, народов. Музыкальные образы и их развитие в разных жанрах (прелюдия, этюд, соната, симфоничес</w:t>
      </w:r>
      <w:r w:rsidRPr="00745E1B">
        <w:rPr>
          <w:rFonts w:ascii="Times New Roman" w:hAnsi="Times New Roman" w:cs="Times New Roman"/>
          <w:color w:val="000000"/>
          <w:spacing w:val="-10"/>
          <w:kern w:val="24"/>
          <w:sz w:val="28"/>
          <w:szCs w:val="28"/>
        </w:rPr>
        <w:softHyphen/>
        <w:t>кая картина, сюита, песня и др.). Интонационная выразительность музыкальной речи. Музыкальные инструменты: гитара. Классические и современные образцы гитарной музыки (народная песня, романс, шедевры классики, джазовая импровизация, авторская песня). Обработка. Переложение. Импровизация. Образы былин и сказок в произведениях Н. Римского-Корсакова. Образ Родины в музыке М. Мусоргского.</w:t>
      </w:r>
    </w:p>
    <w:p w:rsidR="00E3332B" w:rsidRPr="00745E1B" w:rsidRDefault="00E3332B" w:rsidP="00740588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kern w:val="24"/>
          <w:sz w:val="28"/>
          <w:szCs w:val="28"/>
        </w:rPr>
      </w:pPr>
      <w:r w:rsidRPr="00745E1B">
        <w:rPr>
          <w:rFonts w:ascii="Times New Roman" w:hAnsi="Times New Roman" w:cs="Times New Roman"/>
          <w:kern w:val="24"/>
          <w:sz w:val="28"/>
          <w:szCs w:val="28"/>
        </w:rPr>
        <w:t>Выразительное, интонационно осмысленное исполнение сочинений разных жанров и стилей.</w:t>
      </w:r>
    </w:p>
    <w:p w:rsidR="00787476" w:rsidRPr="00745E1B" w:rsidRDefault="00787476" w:rsidP="00740588">
      <w:pPr>
        <w:spacing w:line="360" w:lineRule="auto"/>
        <w:ind w:firstLine="709"/>
        <w:jc w:val="center"/>
        <w:rPr>
          <w:rFonts w:eastAsia="Calibri"/>
          <w:b/>
          <w:sz w:val="28"/>
          <w:szCs w:val="28"/>
        </w:rPr>
      </w:pPr>
      <w:r w:rsidRPr="00745E1B">
        <w:rPr>
          <w:rFonts w:eastAsia="Calibri"/>
          <w:b/>
          <w:sz w:val="28"/>
          <w:szCs w:val="28"/>
        </w:rPr>
        <w:t>Учебно-тематическое планирование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0"/>
        <w:gridCol w:w="6532"/>
        <w:gridCol w:w="2091"/>
      </w:tblGrid>
      <w:tr w:rsidR="00787476" w:rsidRPr="00745E1B" w:rsidTr="001504DD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476" w:rsidRPr="00745E1B" w:rsidRDefault="00787476" w:rsidP="00740588">
            <w:pPr>
              <w:pStyle w:val="Style12"/>
              <w:widowControl/>
              <w:spacing w:line="360" w:lineRule="auto"/>
              <w:jc w:val="center"/>
              <w:rPr>
                <w:rStyle w:val="FontStyle16"/>
                <w:rFonts w:ascii="Times New Roman" w:eastAsia="Calibri" w:hAnsi="Times New Roman" w:cs="Times New Roman"/>
                <w:i w:val="0"/>
                <w:sz w:val="28"/>
                <w:szCs w:val="28"/>
              </w:rPr>
            </w:pPr>
            <w:r w:rsidRPr="00745E1B">
              <w:rPr>
                <w:rStyle w:val="FontStyle16"/>
                <w:rFonts w:ascii="Times New Roman" w:eastAsia="Calibri" w:hAnsi="Times New Roman" w:cs="Times New Roman"/>
                <w:b/>
                <w:i w:val="0"/>
                <w:sz w:val="28"/>
                <w:szCs w:val="28"/>
              </w:rPr>
              <w:t>№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476" w:rsidRPr="00745E1B" w:rsidRDefault="00787476" w:rsidP="00740588">
            <w:pPr>
              <w:pStyle w:val="Style9"/>
              <w:widowControl/>
              <w:spacing w:line="360" w:lineRule="auto"/>
              <w:jc w:val="center"/>
              <w:rPr>
                <w:rStyle w:val="FontStyle19"/>
                <w:rFonts w:ascii="Times New Roman" w:eastAsia="Calibri" w:hAnsi="Times New Roman" w:cs="Times New Roman"/>
                <w:sz w:val="28"/>
                <w:szCs w:val="28"/>
              </w:rPr>
            </w:pPr>
            <w:r w:rsidRPr="00745E1B">
              <w:rPr>
                <w:rStyle w:val="FontStyle19"/>
                <w:rFonts w:ascii="Times New Roman" w:eastAsia="Calibri" w:hAnsi="Times New Roman" w:cs="Times New Roman"/>
                <w:sz w:val="28"/>
                <w:szCs w:val="28"/>
              </w:rPr>
              <w:t>Наименование разделов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476" w:rsidRPr="00745E1B" w:rsidRDefault="00787476" w:rsidP="00740588">
            <w:pPr>
              <w:pStyle w:val="Style9"/>
              <w:widowControl/>
              <w:spacing w:line="360" w:lineRule="auto"/>
              <w:jc w:val="center"/>
              <w:rPr>
                <w:rStyle w:val="FontStyle19"/>
                <w:rFonts w:ascii="Times New Roman" w:eastAsia="Calibri" w:hAnsi="Times New Roman" w:cs="Times New Roman"/>
                <w:sz w:val="28"/>
                <w:szCs w:val="28"/>
              </w:rPr>
            </w:pPr>
            <w:r w:rsidRPr="00745E1B">
              <w:rPr>
                <w:rStyle w:val="FontStyle19"/>
                <w:rFonts w:ascii="Times New Roman" w:eastAsia="Calibri" w:hAnsi="Times New Roman" w:cs="Times New Roman"/>
                <w:sz w:val="28"/>
                <w:szCs w:val="28"/>
              </w:rPr>
              <w:t>Всего часов</w:t>
            </w:r>
          </w:p>
        </w:tc>
      </w:tr>
      <w:tr w:rsidR="00787476" w:rsidRPr="00745E1B" w:rsidTr="001504DD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476" w:rsidRPr="00745E1B" w:rsidRDefault="00787476" w:rsidP="00740588">
            <w:pPr>
              <w:pStyle w:val="Style7"/>
              <w:widowControl/>
              <w:numPr>
                <w:ilvl w:val="0"/>
                <w:numId w:val="1"/>
              </w:numPr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476" w:rsidRPr="00745E1B" w:rsidRDefault="00787476" w:rsidP="00740588">
            <w:pPr>
              <w:pStyle w:val="Style7"/>
              <w:widowControl/>
              <w:spacing w:line="360" w:lineRule="auto"/>
              <w:jc w:val="both"/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</w:pPr>
            <w:r w:rsidRPr="00745E1B"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  <w:t>Россия-Родина моя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476" w:rsidRPr="00745E1B" w:rsidRDefault="00787476" w:rsidP="00740588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  <w:r w:rsidRPr="00745E1B"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787476" w:rsidRPr="00745E1B" w:rsidTr="001504DD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476" w:rsidRPr="00745E1B" w:rsidRDefault="00787476" w:rsidP="00740588">
            <w:pPr>
              <w:pStyle w:val="Style7"/>
              <w:widowControl/>
              <w:numPr>
                <w:ilvl w:val="0"/>
                <w:numId w:val="1"/>
              </w:numPr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476" w:rsidRPr="00745E1B" w:rsidRDefault="00787476" w:rsidP="00740588">
            <w:pPr>
              <w:pStyle w:val="Style7"/>
              <w:widowControl/>
              <w:spacing w:line="360" w:lineRule="auto"/>
              <w:jc w:val="both"/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</w:pPr>
            <w:r w:rsidRPr="00745E1B"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  <w:t xml:space="preserve">О России петь - что стремиться в храм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476" w:rsidRPr="00745E1B" w:rsidRDefault="00787476" w:rsidP="00740588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  <w:r w:rsidRPr="00745E1B"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787476" w:rsidRPr="00745E1B" w:rsidTr="001504DD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476" w:rsidRPr="00745E1B" w:rsidRDefault="00787476" w:rsidP="00740588">
            <w:pPr>
              <w:pStyle w:val="Style7"/>
              <w:widowControl/>
              <w:numPr>
                <w:ilvl w:val="0"/>
                <w:numId w:val="1"/>
              </w:numPr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476" w:rsidRPr="00745E1B" w:rsidRDefault="00787476" w:rsidP="00740588">
            <w:pPr>
              <w:pStyle w:val="Style7"/>
              <w:widowControl/>
              <w:spacing w:line="360" w:lineRule="auto"/>
              <w:jc w:val="both"/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</w:pPr>
            <w:r w:rsidRPr="00745E1B"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  <w:t>День, полный событий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476" w:rsidRPr="00745E1B" w:rsidRDefault="00787476" w:rsidP="00740588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  <w:r w:rsidRPr="00745E1B"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787476" w:rsidRPr="00745E1B" w:rsidTr="001504DD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476" w:rsidRPr="00745E1B" w:rsidRDefault="00787476" w:rsidP="00740588">
            <w:pPr>
              <w:pStyle w:val="Style7"/>
              <w:widowControl/>
              <w:numPr>
                <w:ilvl w:val="0"/>
                <w:numId w:val="1"/>
              </w:numPr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476" w:rsidRPr="00745E1B" w:rsidRDefault="00787476" w:rsidP="00740588">
            <w:pPr>
              <w:pStyle w:val="Style7"/>
              <w:widowControl/>
              <w:spacing w:line="360" w:lineRule="auto"/>
              <w:jc w:val="both"/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</w:pPr>
            <w:r w:rsidRPr="00745E1B"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  <w:t>Музыкальная мозаика (учебный модуль)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476" w:rsidRPr="00745E1B" w:rsidRDefault="00787476" w:rsidP="00740588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  <w:r w:rsidRPr="00745E1B"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</w:tr>
      <w:tr w:rsidR="00787476" w:rsidRPr="00745E1B" w:rsidTr="001504DD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476" w:rsidRPr="00745E1B" w:rsidRDefault="00787476" w:rsidP="00740588">
            <w:pPr>
              <w:pStyle w:val="Style7"/>
              <w:widowControl/>
              <w:numPr>
                <w:ilvl w:val="0"/>
                <w:numId w:val="1"/>
              </w:numPr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476" w:rsidRPr="00745E1B" w:rsidRDefault="00787476" w:rsidP="00740588">
            <w:pPr>
              <w:pStyle w:val="Style7"/>
              <w:widowControl/>
              <w:spacing w:line="360" w:lineRule="auto"/>
              <w:jc w:val="both"/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</w:pPr>
            <w:r w:rsidRPr="00745E1B"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  <w:t>Гори, гори ясно, чтобы не погасло!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476" w:rsidRPr="00745E1B" w:rsidRDefault="00787476" w:rsidP="00740588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  <w:r w:rsidRPr="00745E1B"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787476" w:rsidRPr="00745E1B" w:rsidTr="001504DD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476" w:rsidRPr="00745E1B" w:rsidRDefault="00787476" w:rsidP="00740588">
            <w:pPr>
              <w:pStyle w:val="Style7"/>
              <w:widowControl/>
              <w:numPr>
                <w:ilvl w:val="0"/>
                <w:numId w:val="1"/>
              </w:numPr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476" w:rsidRPr="00745E1B" w:rsidRDefault="00787476" w:rsidP="00740588">
            <w:pPr>
              <w:pStyle w:val="Style7"/>
              <w:widowControl/>
              <w:spacing w:line="360" w:lineRule="auto"/>
              <w:jc w:val="both"/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</w:pPr>
            <w:r w:rsidRPr="00745E1B"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  <w:t xml:space="preserve">В концертном зале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476" w:rsidRPr="00745E1B" w:rsidRDefault="00787476" w:rsidP="00740588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  <w:r w:rsidRPr="00745E1B"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787476" w:rsidRPr="00745E1B" w:rsidTr="001504DD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476" w:rsidRPr="00745E1B" w:rsidRDefault="00787476" w:rsidP="00740588">
            <w:pPr>
              <w:pStyle w:val="Style7"/>
              <w:widowControl/>
              <w:numPr>
                <w:ilvl w:val="0"/>
                <w:numId w:val="1"/>
              </w:numPr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476" w:rsidRPr="00745E1B" w:rsidRDefault="00787476" w:rsidP="00740588">
            <w:pPr>
              <w:pStyle w:val="Style7"/>
              <w:widowControl/>
              <w:spacing w:line="360" w:lineRule="auto"/>
              <w:jc w:val="both"/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</w:pPr>
            <w:r w:rsidRPr="00745E1B"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  <w:t>В музыкальном театре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476" w:rsidRPr="00745E1B" w:rsidRDefault="00787476" w:rsidP="00740588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  <w:r w:rsidRPr="00745E1B"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787476" w:rsidRPr="00745E1B" w:rsidTr="001504DD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476" w:rsidRPr="00745E1B" w:rsidRDefault="00787476" w:rsidP="00740588">
            <w:pPr>
              <w:pStyle w:val="Style7"/>
              <w:widowControl/>
              <w:numPr>
                <w:ilvl w:val="0"/>
                <w:numId w:val="1"/>
              </w:numPr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476" w:rsidRPr="00745E1B" w:rsidRDefault="00787476" w:rsidP="00740588">
            <w:pPr>
              <w:pStyle w:val="Style7"/>
              <w:widowControl/>
              <w:spacing w:line="360" w:lineRule="auto"/>
              <w:jc w:val="both"/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</w:pPr>
            <w:r w:rsidRPr="00745E1B">
              <w:rPr>
                <w:rStyle w:val="FontStyle17"/>
                <w:rFonts w:ascii="Times New Roman" w:eastAsia="Calibri" w:hAnsi="Times New Roman" w:cs="Times New Roman"/>
                <w:sz w:val="28"/>
                <w:szCs w:val="28"/>
              </w:rPr>
              <w:t>Чтоб музыкантом быть, так надобно уменье…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476" w:rsidRPr="00745E1B" w:rsidRDefault="00787476" w:rsidP="00740588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  <w:r w:rsidRPr="00745E1B"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787476" w:rsidRPr="00745E1B" w:rsidTr="001504DD">
        <w:tc>
          <w:tcPr>
            <w:tcW w:w="7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476" w:rsidRPr="00745E1B" w:rsidRDefault="00787476" w:rsidP="00740588">
            <w:pPr>
              <w:pStyle w:val="Style7"/>
              <w:widowControl/>
              <w:spacing w:line="360" w:lineRule="auto"/>
              <w:jc w:val="right"/>
              <w:rPr>
                <w:rStyle w:val="FontStyle17"/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45E1B">
              <w:rPr>
                <w:rStyle w:val="FontStyle17"/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7476" w:rsidRPr="00745E1B" w:rsidRDefault="00787476" w:rsidP="00740588">
            <w:pPr>
              <w:pStyle w:val="Style7"/>
              <w:widowControl/>
              <w:tabs>
                <w:tab w:val="left" w:pos="917"/>
              </w:tabs>
              <w:spacing w:line="360" w:lineRule="auto"/>
              <w:rPr>
                <w:rStyle w:val="FontStyle14"/>
                <w:rFonts w:ascii="Times New Roman" w:eastAsia="Calibri" w:hAnsi="Times New Roman" w:cs="Times New Roman"/>
                <w:sz w:val="28"/>
                <w:szCs w:val="28"/>
              </w:rPr>
            </w:pPr>
            <w:r w:rsidRPr="00745E1B">
              <w:rPr>
                <w:rStyle w:val="FontStyle14"/>
                <w:rFonts w:ascii="Times New Roman" w:eastAsia="Calibri" w:hAnsi="Times New Roman" w:cs="Times New Roman"/>
                <w:b/>
                <w:sz w:val="28"/>
                <w:szCs w:val="28"/>
              </w:rPr>
              <w:t>34</w:t>
            </w:r>
          </w:p>
        </w:tc>
      </w:tr>
    </w:tbl>
    <w:p w:rsidR="00E3332B" w:rsidRPr="00745E1B" w:rsidRDefault="00E3332B" w:rsidP="009B6870">
      <w:pPr>
        <w:jc w:val="center"/>
        <w:rPr>
          <w:b/>
          <w:sz w:val="28"/>
          <w:szCs w:val="28"/>
        </w:rPr>
      </w:pPr>
      <w:r w:rsidRPr="00745E1B">
        <w:rPr>
          <w:b/>
          <w:sz w:val="28"/>
          <w:szCs w:val="28"/>
        </w:rPr>
        <w:t>Тематическое планирование</w:t>
      </w:r>
    </w:p>
    <w:tbl>
      <w:tblPr>
        <w:tblpPr w:leftFromText="180" w:rightFromText="180" w:vertAnchor="text" w:horzAnchor="margin" w:tblpXSpec="center" w:tblpY="220"/>
        <w:tblOverlap w:val="never"/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8223"/>
      </w:tblGrid>
      <w:tr w:rsidR="00E3332B" w:rsidRPr="00745E1B" w:rsidTr="00D545AA">
        <w:trPr>
          <w:trHeight w:val="5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32B" w:rsidRPr="00745E1B" w:rsidRDefault="00E3332B" w:rsidP="009B6870">
            <w:pPr>
              <w:jc w:val="center"/>
              <w:rPr>
                <w:b/>
                <w:sz w:val="28"/>
                <w:szCs w:val="28"/>
              </w:rPr>
            </w:pPr>
            <w:r w:rsidRPr="00745E1B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32B" w:rsidRPr="00745E1B" w:rsidRDefault="00E3332B" w:rsidP="009B6870">
            <w:pPr>
              <w:jc w:val="center"/>
              <w:rPr>
                <w:b/>
                <w:sz w:val="28"/>
                <w:szCs w:val="28"/>
              </w:rPr>
            </w:pPr>
            <w:r w:rsidRPr="00745E1B">
              <w:rPr>
                <w:b/>
                <w:sz w:val="28"/>
                <w:szCs w:val="28"/>
              </w:rPr>
              <w:t>Наименование разделов и тем</w:t>
            </w:r>
          </w:p>
        </w:tc>
      </w:tr>
      <w:tr w:rsidR="00E3332B" w:rsidRPr="00745E1B" w:rsidTr="00D545AA">
        <w:trPr>
          <w:trHeight w:val="57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32B" w:rsidRPr="00745E1B" w:rsidRDefault="00E3332B" w:rsidP="0074058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745E1B">
              <w:rPr>
                <w:b/>
                <w:sz w:val="28"/>
                <w:szCs w:val="28"/>
              </w:rPr>
              <w:lastRenderedPageBreak/>
              <w:t>Россия-Родина моя</w:t>
            </w:r>
          </w:p>
        </w:tc>
      </w:tr>
      <w:tr w:rsidR="00E3332B" w:rsidRPr="00745E1B" w:rsidTr="00D545AA">
        <w:trPr>
          <w:trHeight w:val="25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2B" w:rsidRPr="00745E1B" w:rsidRDefault="00E3332B" w:rsidP="00740588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32B" w:rsidRPr="00745E1B" w:rsidRDefault="00E3332B" w:rsidP="0074058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45E1B">
              <w:rPr>
                <w:sz w:val="28"/>
                <w:szCs w:val="28"/>
              </w:rPr>
              <w:t>Общность интонаций народной музыки и музыки разных композиторов</w:t>
            </w:r>
            <w:r w:rsidR="00DD7E32" w:rsidRPr="00745E1B">
              <w:rPr>
                <w:sz w:val="28"/>
                <w:szCs w:val="28"/>
              </w:rPr>
              <w:t>.</w:t>
            </w:r>
          </w:p>
        </w:tc>
      </w:tr>
      <w:tr w:rsidR="00E3332B" w:rsidRPr="00745E1B" w:rsidTr="00D545AA">
        <w:trPr>
          <w:trHeight w:val="5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2B" w:rsidRPr="00745E1B" w:rsidRDefault="00E3332B" w:rsidP="00740588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32B" w:rsidRPr="00745E1B" w:rsidRDefault="00E3332B" w:rsidP="0074058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45E1B">
              <w:rPr>
                <w:sz w:val="28"/>
                <w:szCs w:val="28"/>
              </w:rPr>
              <w:t>Жанры народных песен, их интонационно образные особенности</w:t>
            </w:r>
            <w:r w:rsidR="00DD7E32" w:rsidRPr="00745E1B">
              <w:rPr>
                <w:sz w:val="28"/>
                <w:szCs w:val="28"/>
              </w:rPr>
              <w:t>.</w:t>
            </w:r>
          </w:p>
        </w:tc>
      </w:tr>
      <w:tr w:rsidR="00E3332B" w:rsidRPr="00745E1B" w:rsidTr="00D545AA">
        <w:trPr>
          <w:trHeight w:val="5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2B" w:rsidRPr="00745E1B" w:rsidRDefault="00E3332B" w:rsidP="00740588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32B" w:rsidRPr="00745E1B" w:rsidRDefault="00E3332B" w:rsidP="0074058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45E1B">
              <w:rPr>
                <w:sz w:val="28"/>
                <w:szCs w:val="28"/>
              </w:rPr>
              <w:t>Лирическая тема в русской классике</w:t>
            </w:r>
            <w:r w:rsidR="00DD7E32" w:rsidRPr="00745E1B">
              <w:rPr>
                <w:sz w:val="28"/>
                <w:szCs w:val="28"/>
              </w:rPr>
              <w:t>.</w:t>
            </w:r>
          </w:p>
        </w:tc>
      </w:tr>
      <w:tr w:rsidR="00E3332B" w:rsidRPr="00745E1B" w:rsidTr="00D545AA">
        <w:trPr>
          <w:trHeight w:val="5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2B" w:rsidRPr="00745E1B" w:rsidRDefault="00E3332B" w:rsidP="00740588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32B" w:rsidRPr="00745E1B" w:rsidRDefault="00E3332B" w:rsidP="0074058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45E1B">
              <w:rPr>
                <w:sz w:val="28"/>
                <w:szCs w:val="28"/>
              </w:rPr>
              <w:t>Патриотическая тема в русской классике</w:t>
            </w:r>
            <w:r w:rsidR="00DD7E32" w:rsidRPr="00745E1B">
              <w:rPr>
                <w:sz w:val="28"/>
                <w:szCs w:val="28"/>
              </w:rPr>
              <w:t>.</w:t>
            </w:r>
          </w:p>
        </w:tc>
      </w:tr>
      <w:tr w:rsidR="00E3332B" w:rsidRPr="00745E1B" w:rsidTr="00D545AA">
        <w:trPr>
          <w:trHeight w:val="57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32B" w:rsidRPr="00745E1B" w:rsidRDefault="00E3332B" w:rsidP="00740588">
            <w:pPr>
              <w:pStyle w:val="a5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745E1B">
              <w:rPr>
                <w:b/>
                <w:sz w:val="28"/>
                <w:szCs w:val="28"/>
              </w:rPr>
              <w:t>«О России петь – что стремиться в храм»</w:t>
            </w:r>
          </w:p>
        </w:tc>
      </w:tr>
      <w:tr w:rsidR="00E3332B" w:rsidRPr="00745E1B" w:rsidTr="00D545AA">
        <w:trPr>
          <w:trHeight w:val="5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2B" w:rsidRPr="00745E1B" w:rsidRDefault="00E3332B" w:rsidP="00740588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32B" w:rsidRPr="00745E1B" w:rsidRDefault="00E3332B" w:rsidP="0074058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45E1B">
              <w:rPr>
                <w:sz w:val="28"/>
                <w:szCs w:val="28"/>
              </w:rPr>
              <w:t>Святые земли русской</w:t>
            </w:r>
            <w:r w:rsidR="00DD7E32" w:rsidRPr="00745E1B">
              <w:rPr>
                <w:sz w:val="28"/>
                <w:szCs w:val="28"/>
              </w:rPr>
              <w:t>.</w:t>
            </w:r>
          </w:p>
        </w:tc>
      </w:tr>
      <w:tr w:rsidR="00E3332B" w:rsidRPr="00745E1B" w:rsidTr="00D545AA">
        <w:trPr>
          <w:trHeight w:val="5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2B" w:rsidRPr="00745E1B" w:rsidRDefault="00E3332B" w:rsidP="00740588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32B" w:rsidRPr="00745E1B" w:rsidRDefault="00E3332B" w:rsidP="0074058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45E1B">
              <w:rPr>
                <w:sz w:val="28"/>
                <w:szCs w:val="28"/>
              </w:rPr>
              <w:t>Праздники русской православной церкви</w:t>
            </w:r>
            <w:r w:rsidR="00DD7E32" w:rsidRPr="00745E1B">
              <w:rPr>
                <w:sz w:val="28"/>
                <w:szCs w:val="28"/>
              </w:rPr>
              <w:t>.</w:t>
            </w:r>
          </w:p>
        </w:tc>
      </w:tr>
      <w:tr w:rsidR="00E3332B" w:rsidRPr="00745E1B" w:rsidTr="00D545AA">
        <w:trPr>
          <w:trHeight w:val="57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32B" w:rsidRPr="00745E1B" w:rsidRDefault="00E3332B" w:rsidP="00740588">
            <w:pPr>
              <w:pStyle w:val="a5"/>
              <w:tabs>
                <w:tab w:val="left" w:pos="1005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745E1B">
              <w:rPr>
                <w:b/>
                <w:sz w:val="28"/>
                <w:szCs w:val="28"/>
              </w:rPr>
              <w:t>День, полный событий</w:t>
            </w:r>
          </w:p>
        </w:tc>
      </w:tr>
      <w:tr w:rsidR="00E3332B" w:rsidRPr="00745E1B" w:rsidTr="00D545AA">
        <w:trPr>
          <w:trHeight w:val="5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2B" w:rsidRPr="00745E1B" w:rsidRDefault="00E3332B" w:rsidP="00740588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32B" w:rsidRPr="00745E1B" w:rsidRDefault="00E3332B" w:rsidP="00740588">
            <w:pPr>
              <w:tabs>
                <w:tab w:val="left" w:pos="1005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745E1B">
              <w:rPr>
                <w:sz w:val="28"/>
                <w:szCs w:val="28"/>
              </w:rPr>
              <w:t>«Приют спокойствия, трудов и вдохновенья…»</w:t>
            </w:r>
            <w:r w:rsidR="00DD7E32" w:rsidRPr="00745E1B">
              <w:rPr>
                <w:sz w:val="28"/>
                <w:szCs w:val="28"/>
              </w:rPr>
              <w:t>.</w:t>
            </w:r>
          </w:p>
        </w:tc>
      </w:tr>
      <w:tr w:rsidR="00E3332B" w:rsidRPr="00745E1B" w:rsidTr="00D545AA">
        <w:trPr>
          <w:trHeight w:val="5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2B" w:rsidRPr="00745E1B" w:rsidRDefault="00E3332B" w:rsidP="00740588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32B" w:rsidRPr="00745E1B" w:rsidRDefault="00E3332B" w:rsidP="0074058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745E1B">
              <w:rPr>
                <w:sz w:val="28"/>
                <w:szCs w:val="28"/>
              </w:rPr>
              <w:t>Зимнее утро. Зимний вечер</w:t>
            </w:r>
            <w:r w:rsidR="00DD7E32" w:rsidRPr="00745E1B">
              <w:rPr>
                <w:sz w:val="28"/>
                <w:szCs w:val="28"/>
              </w:rPr>
              <w:t>.</w:t>
            </w:r>
          </w:p>
        </w:tc>
      </w:tr>
      <w:tr w:rsidR="00E3332B" w:rsidRPr="00745E1B" w:rsidTr="00D545AA">
        <w:trPr>
          <w:trHeight w:val="5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2B" w:rsidRPr="00745E1B" w:rsidRDefault="00E3332B" w:rsidP="00740588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32B" w:rsidRPr="00745E1B" w:rsidRDefault="00E3332B" w:rsidP="0074058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45E1B">
              <w:rPr>
                <w:sz w:val="28"/>
                <w:szCs w:val="28"/>
              </w:rPr>
              <w:t>«Что за прелесть эти сказки!!!». Три чуда</w:t>
            </w:r>
            <w:r w:rsidR="00DD7E32" w:rsidRPr="00745E1B">
              <w:rPr>
                <w:sz w:val="28"/>
                <w:szCs w:val="28"/>
              </w:rPr>
              <w:t>.</w:t>
            </w:r>
          </w:p>
        </w:tc>
      </w:tr>
      <w:tr w:rsidR="00E3332B" w:rsidRPr="00745E1B" w:rsidTr="00D545AA">
        <w:trPr>
          <w:trHeight w:val="5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2B" w:rsidRPr="00745E1B" w:rsidRDefault="00E3332B" w:rsidP="00740588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32B" w:rsidRPr="00745E1B" w:rsidRDefault="00E3332B" w:rsidP="0074058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45E1B">
              <w:rPr>
                <w:sz w:val="28"/>
                <w:szCs w:val="28"/>
              </w:rPr>
              <w:t>Ярмарка в искусстве. Святогорский монастырь</w:t>
            </w:r>
            <w:r w:rsidR="00DD7E32" w:rsidRPr="00745E1B">
              <w:rPr>
                <w:sz w:val="28"/>
                <w:szCs w:val="28"/>
              </w:rPr>
              <w:t>.</w:t>
            </w:r>
          </w:p>
        </w:tc>
      </w:tr>
      <w:tr w:rsidR="00E3332B" w:rsidRPr="00745E1B" w:rsidTr="00D545AA">
        <w:trPr>
          <w:trHeight w:val="57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32B" w:rsidRPr="00745E1B" w:rsidRDefault="00E3332B" w:rsidP="0074058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745E1B">
              <w:rPr>
                <w:b/>
                <w:sz w:val="28"/>
                <w:szCs w:val="28"/>
              </w:rPr>
              <w:t>Музыкальная мозаика (учебный модуль)</w:t>
            </w:r>
          </w:p>
        </w:tc>
      </w:tr>
      <w:tr w:rsidR="00E3332B" w:rsidRPr="00745E1B" w:rsidTr="00D545AA">
        <w:trPr>
          <w:trHeight w:val="5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2B" w:rsidRPr="00745E1B" w:rsidRDefault="00E3332B" w:rsidP="00740588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32B" w:rsidRPr="00745E1B" w:rsidRDefault="00D545AA" w:rsidP="00740588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Разучивание новогодней песни «Здравствуй, Дедушка Мороз!».</w:t>
            </w:r>
          </w:p>
        </w:tc>
      </w:tr>
      <w:tr w:rsidR="00E3332B" w:rsidRPr="00745E1B" w:rsidTr="00D545AA">
        <w:trPr>
          <w:trHeight w:val="5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2B" w:rsidRPr="00745E1B" w:rsidRDefault="00E3332B" w:rsidP="00740588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32B" w:rsidRPr="00745E1B" w:rsidRDefault="00D545AA" w:rsidP="00740588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Разучивание новогодней песни «Новый год».</w:t>
            </w:r>
          </w:p>
        </w:tc>
      </w:tr>
      <w:tr w:rsidR="00E3332B" w:rsidRPr="00745E1B" w:rsidTr="00D545AA">
        <w:trPr>
          <w:trHeight w:val="5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2B" w:rsidRPr="00745E1B" w:rsidRDefault="00E3332B" w:rsidP="00740588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2B" w:rsidRPr="00745E1B" w:rsidRDefault="00D545AA" w:rsidP="00740588">
            <w:pPr>
              <w:shd w:val="clear" w:color="auto" w:fill="FFFFFF"/>
              <w:spacing w:line="360" w:lineRule="auto"/>
              <w:jc w:val="both"/>
              <w:textAlignment w:val="top"/>
              <w:outlineLvl w:val="0"/>
              <w:rPr>
                <w:color w:val="222222"/>
                <w:kern w:val="36"/>
                <w:sz w:val="28"/>
                <w:szCs w:val="28"/>
              </w:rPr>
            </w:pPr>
            <w:r>
              <w:rPr>
                <w:color w:val="222222"/>
                <w:kern w:val="36"/>
                <w:sz w:val="28"/>
                <w:szCs w:val="28"/>
              </w:rPr>
              <w:t>Разучивание новогодней песни «Лесной хоровод».</w:t>
            </w:r>
          </w:p>
        </w:tc>
      </w:tr>
      <w:tr w:rsidR="00E3332B" w:rsidRPr="00745E1B" w:rsidTr="00D545AA">
        <w:trPr>
          <w:trHeight w:val="5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2B" w:rsidRPr="00745E1B" w:rsidRDefault="00E3332B" w:rsidP="00740588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32B" w:rsidRPr="00745E1B" w:rsidRDefault="00E3332B" w:rsidP="00740588">
            <w:pPr>
              <w:shd w:val="clear" w:color="auto" w:fill="FFFFFF"/>
              <w:spacing w:line="360" w:lineRule="auto"/>
              <w:jc w:val="both"/>
              <w:textAlignment w:val="top"/>
              <w:outlineLvl w:val="0"/>
              <w:rPr>
                <w:color w:val="222222"/>
                <w:kern w:val="36"/>
                <w:sz w:val="28"/>
                <w:szCs w:val="28"/>
              </w:rPr>
            </w:pPr>
            <w:r w:rsidRPr="00745E1B">
              <w:rPr>
                <w:color w:val="222222"/>
                <w:kern w:val="36"/>
                <w:sz w:val="28"/>
                <w:szCs w:val="28"/>
              </w:rPr>
              <w:t>Разучивание</w:t>
            </w:r>
            <w:r w:rsidR="00D545AA">
              <w:rPr>
                <w:color w:val="222222"/>
                <w:kern w:val="36"/>
                <w:sz w:val="28"/>
                <w:szCs w:val="28"/>
              </w:rPr>
              <w:t xml:space="preserve"> новогодней</w:t>
            </w:r>
            <w:r w:rsidRPr="00745E1B">
              <w:rPr>
                <w:color w:val="222222"/>
                <w:kern w:val="36"/>
                <w:sz w:val="28"/>
                <w:szCs w:val="28"/>
              </w:rPr>
              <w:t xml:space="preserve"> песни «Наступает Новый год»</w:t>
            </w:r>
            <w:r w:rsidR="00DD7E32" w:rsidRPr="00745E1B">
              <w:rPr>
                <w:color w:val="222222"/>
                <w:kern w:val="36"/>
                <w:sz w:val="28"/>
                <w:szCs w:val="28"/>
              </w:rPr>
              <w:t>.</w:t>
            </w:r>
          </w:p>
        </w:tc>
      </w:tr>
      <w:tr w:rsidR="00E3332B" w:rsidRPr="00745E1B" w:rsidTr="00D545AA">
        <w:trPr>
          <w:trHeight w:val="5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2B" w:rsidRPr="00745E1B" w:rsidRDefault="00E3332B" w:rsidP="00740588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32B" w:rsidRPr="00745E1B" w:rsidRDefault="00D545AA" w:rsidP="00740588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Разучивание новогодней песни «Елочка».</w:t>
            </w:r>
          </w:p>
        </w:tc>
      </w:tr>
      <w:tr w:rsidR="00D545AA" w:rsidRPr="00745E1B" w:rsidTr="00D545AA">
        <w:trPr>
          <w:trHeight w:val="5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AA" w:rsidRPr="00745E1B" w:rsidRDefault="00D545AA" w:rsidP="00740588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AA" w:rsidRPr="00745E1B" w:rsidRDefault="00D545AA" w:rsidP="00740588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Разучивание новогодних хороводов.</w:t>
            </w:r>
          </w:p>
        </w:tc>
      </w:tr>
      <w:tr w:rsidR="00D545AA" w:rsidRPr="00745E1B" w:rsidTr="00D545AA">
        <w:trPr>
          <w:trHeight w:val="5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AA" w:rsidRPr="00745E1B" w:rsidRDefault="00D545AA" w:rsidP="00740588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AA" w:rsidRPr="00745E1B" w:rsidRDefault="00D545AA" w:rsidP="00740588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Итоговый урок учебного модуля «Музыкальная мозаика». Отчётный концерт.</w:t>
            </w:r>
          </w:p>
        </w:tc>
      </w:tr>
      <w:tr w:rsidR="00D545AA" w:rsidRPr="00745E1B" w:rsidTr="00D545AA">
        <w:trPr>
          <w:trHeight w:val="57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AA" w:rsidRPr="00745E1B" w:rsidRDefault="00D545AA" w:rsidP="00740588">
            <w:pPr>
              <w:pStyle w:val="a5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745E1B">
              <w:rPr>
                <w:b/>
                <w:sz w:val="28"/>
                <w:szCs w:val="28"/>
              </w:rPr>
              <w:t>«Гори, гори ясно, чтобы не погасло!»</w:t>
            </w:r>
          </w:p>
        </w:tc>
      </w:tr>
      <w:tr w:rsidR="00D545AA" w:rsidRPr="00745E1B" w:rsidTr="00D545AA">
        <w:trPr>
          <w:trHeight w:val="5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AA" w:rsidRPr="00745E1B" w:rsidRDefault="00D545AA" w:rsidP="00740588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AA" w:rsidRPr="00745E1B" w:rsidRDefault="00D545AA" w:rsidP="00740588">
            <w:pPr>
              <w:tabs>
                <w:tab w:val="left" w:pos="1005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745E1B">
              <w:rPr>
                <w:sz w:val="28"/>
                <w:szCs w:val="28"/>
              </w:rPr>
              <w:t>Композитор-имя ему народ. Музыкальные инструменты России.</w:t>
            </w:r>
          </w:p>
        </w:tc>
      </w:tr>
      <w:tr w:rsidR="00D545AA" w:rsidRPr="00745E1B" w:rsidTr="00D545AA">
        <w:trPr>
          <w:trHeight w:val="5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AA" w:rsidRPr="00745E1B" w:rsidRDefault="00D545AA" w:rsidP="00740588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AA" w:rsidRPr="00745E1B" w:rsidRDefault="00D545AA" w:rsidP="0074058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45E1B">
              <w:rPr>
                <w:sz w:val="28"/>
                <w:szCs w:val="28"/>
              </w:rPr>
              <w:t>Оркестр русских народных инструментов.</w:t>
            </w:r>
          </w:p>
        </w:tc>
      </w:tr>
      <w:tr w:rsidR="00D545AA" w:rsidRPr="00745E1B" w:rsidTr="00D545AA">
        <w:trPr>
          <w:trHeight w:val="5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AA" w:rsidRPr="00745E1B" w:rsidRDefault="00D545AA" w:rsidP="00740588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AA" w:rsidRPr="00745E1B" w:rsidRDefault="00D545AA" w:rsidP="0074058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45E1B">
              <w:rPr>
                <w:sz w:val="28"/>
                <w:szCs w:val="28"/>
              </w:rPr>
              <w:t>«Музыкант-чародей». Белорусская народная сказка. Обобщающий урок.</w:t>
            </w:r>
          </w:p>
        </w:tc>
      </w:tr>
      <w:tr w:rsidR="00D545AA" w:rsidRPr="00745E1B" w:rsidTr="00D545AA">
        <w:trPr>
          <w:trHeight w:val="57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AA" w:rsidRPr="00745E1B" w:rsidRDefault="00D545AA" w:rsidP="00740588">
            <w:pPr>
              <w:pStyle w:val="a5"/>
              <w:spacing w:line="360" w:lineRule="auto"/>
              <w:jc w:val="center"/>
              <w:rPr>
                <w:sz w:val="28"/>
                <w:szCs w:val="28"/>
              </w:rPr>
            </w:pPr>
            <w:r w:rsidRPr="00745E1B">
              <w:rPr>
                <w:b/>
                <w:sz w:val="28"/>
                <w:szCs w:val="28"/>
              </w:rPr>
              <w:t>В концертном зале</w:t>
            </w:r>
          </w:p>
        </w:tc>
      </w:tr>
      <w:tr w:rsidR="00D545AA" w:rsidRPr="00745E1B" w:rsidTr="00D545AA">
        <w:trPr>
          <w:trHeight w:val="5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AA" w:rsidRPr="00745E1B" w:rsidRDefault="00D545AA" w:rsidP="00740588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AA" w:rsidRPr="00745E1B" w:rsidRDefault="00D545AA" w:rsidP="00740588">
            <w:pPr>
              <w:tabs>
                <w:tab w:val="left" w:pos="1005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745E1B">
              <w:rPr>
                <w:sz w:val="28"/>
                <w:szCs w:val="28"/>
              </w:rPr>
              <w:t>Музыкальные инструменты (скрипка, виолончель).Вариации на тему рококо.</w:t>
            </w:r>
          </w:p>
        </w:tc>
      </w:tr>
      <w:tr w:rsidR="00D545AA" w:rsidRPr="00745E1B" w:rsidTr="00D545AA">
        <w:trPr>
          <w:trHeight w:val="5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AA" w:rsidRPr="00745E1B" w:rsidRDefault="00D545AA" w:rsidP="00740588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AA" w:rsidRPr="00745E1B" w:rsidRDefault="00D545AA" w:rsidP="0074058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45E1B">
              <w:rPr>
                <w:sz w:val="28"/>
                <w:szCs w:val="28"/>
              </w:rPr>
              <w:t>Сюита «Старый замок».</w:t>
            </w:r>
          </w:p>
        </w:tc>
      </w:tr>
      <w:tr w:rsidR="00D545AA" w:rsidRPr="00745E1B" w:rsidTr="00D545AA">
        <w:trPr>
          <w:trHeight w:val="5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AA" w:rsidRPr="00745E1B" w:rsidRDefault="00D545AA" w:rsidP="00740588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AA" w:rsidRPr="00745E1B" w:rsidRDefault="00D545AA" w:rsidP="0074058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45E1B">
              <w:rPr>
                <w:sz w:val="28"/>
                <w:szCs w:val="28"/>
              </w:rPr>
              <w:t>Мир Шопена.</w:t>
            </w:r>
          </w:p>
        </w:tc>
      </w:tr>
      <w:tr w:rsidR="00D545AA" w:rsidRPr="00745E1B" w:rsidTr="00D545AA">
        <w:trPr>
          <w:trHeight w:val="5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AA" w:rsidRPr="00745E1B" w:rsidRDefault="00D545AA" w:rsidP="00740588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AA" w:rsidRPr="00745E1B" w:rsidRDefault="00D545AA" w:rsidP="0074058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45E1B">
              <w:rPr>
                <w:sz w:val="28"/>
                <w:szCs w:val="28"/>
              </w:rPr>
              <w:t>Танцы, танцы, танцы…</w:t>
            </w:r>
          </w:p>
        </w:tc>
      </w:tr>
      <w:tr w:rsidR="00D545AA" w:rsidRPr="00745E1B" w:rsidTr="00D545AA">
        <w:trPr>
          <w:trHeight w:val="5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AA" w:rsidRPr="00745E1B" w:rsidRDefault="00D545AA" w:rsidP="00740588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AA" w:rsidRPr="00745E1B" w:rsidRDefault="00D545AA" w:rsidP="0074058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45E1B">
              <w:rPr>
                <w:sz w:val="28"/>
                <w:szCs w:val="28"/>
              </w:rPr>
              <w:t>Патетическая соната.</w:t>
            </w:r>
          </w:p>
        </w:tc>
      </w:tr>
      <w:tr w:rsidR="00D545AA" w:rsidRPr="00745E1B" w:rsidTr="00D545AA">
        <w:trPr>
          <w:trHeight w:val="5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AA" w:rsidRPr="00745E1B" w:rsidRDefault="00D545AA" w:rsidP="00740588">
            <w:pPr>
              <w:pStyle w:val="a5"/>
              <w:numPr>
                <w:ilvl w:val="0"/>
                <w:numId w:val="2"/>
              </w:num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AA" w:rsidRPr="00745E1B" w:rsidRDefault="00D545AA" w:rsidP="0074058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45E1B">
              <w:rPr>
                <w:sz w:val="28"/>
                <w:szCs w:val="28"/>
              </w:rPr>
              <w:t>Царит гармония оркестра.</w:t>
            </w:r>
          </w:p>
        </w:tc>
      </w:tr>
      <w:tr w:rsidR="00D545AA" w:rsidRPr="00745E1B" w:rsidTr="00D545AA">
        <w:trPr>
          <w:trHeight w:val="57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AA" w:rsidRPr="00745E1B" w:rsidRDefault="00D545AA" w:rsidP="00740588">
            <w:pPr>
              <w:pStyle w:val="a5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745E1B">
              <w:rPr>
                <w:b/>
                <w:sz w:val="28"/>
                <w:szCs w:val="28"/>
              </w:rPr>
              <w:t>В музыкальном театре</w:t>
            </w:r>
          </w:p>
        </w:tc>
      </w:tr>
      <w:tr w:rsidR="00D545AA" w:rsidRPr="00745E1B" w:rsidTr="00D545AA">
        <w:trPr>
          <w:trHeight w:val="5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AA" w:rsidRPr="00745E1B" w:rsidRDefault="00D545AA" w:rsidP="00740588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AA" w:rsidRPr="00745E1B" w:rsidRDefault="00D545AA" w:rsidP="0074058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45E1B">
              <w:rPr>
                <w:sz w:val="28"/>
                <w:szCs w:val="28"/>
              </w:rPr>
              <w:t>Балет «Петрушка».</w:t>
            </w:r>
          </w:p>
        </w:tc>
      </w:tr>
      <w:tr w:rsidR="00D545AA" w:rsidRPr="00745E1B" w:rsidTr="00D545AA">
        <w:trPr>
          <w:trHeight w:val="5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AA" w:rsidRPr="00745E1B" w:rsidRDefault="00D545AA" w:rsidP="00740588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AA" w:rsidRPr="00745E1B" w:rsidRDefault="00D545AA" w:rsidP="0074058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45E1B">
              <w:rPr>
                <w:sz w:val="28"/>
                <w:szCs w:val="28"/>
              </w:rPr>
              <w:t>Оперетта.</w:t>
            </w:r>
          </w:p>
        </w:tc>
      </w:tr>
      <w:tr w:rsidR="00D545AA" w:rsidRPr="00745E1B" w:rsidTr="00D545AA">
        <w:trPr>
          <w:trHeight w:val="5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AA" w:rsidRPr="00745E1B" w:rsidRDefault="00D545AA" w:rsidP="00740588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AA" w:rsidRPr="00745E1B" w:rsidRDefault="00D545AA" w:rsidP="00740588">
            <w:pPr>
              <w:tabs>
                <w:tab w:val="left" w:pos="1005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745E1B">
              <w:rPr>
                <w:sz w:val="28"/>
                <w:szCs w:val="28"/>
              </w:rPr>
              <w:t>Опера «Иван Сусанин».</w:t>
            </w:r>
          </w:p>
        </w:tc>
      </w:tr>
      <w:tr w:rsidR="00D545AA" w:rsidRPr="00745E1B" w:rsidTr="00D545AA">
        <w:trPr>
          <w:trHeight w:val="5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AA" w:rsidRPr="00745E1B" w:rsidRDefault="00D545AA" w:rsidP="00740588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AA" w:rsidRPr="00745E1B" w:rsidRDefault="00D545AA" w:rsidP="0074058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45E1B">
              <w:rPr>
                <w:sz w:val="28"/>
                <w:szCs w:val="28"/>
              </w:rPr>
              <w:t>Исходила младёшенька.</w:t>
            </w:r>
          </w:p>
        </w:tc>
      </w:tr>
      <w:tr w:rsidR="00D545AA" w:rsidRPr="00745E1B" w:rsidTr="00D545AA">
        <w:trPr>
          <w:trHeight w:val="5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AA" w:rsidRPr="00745E1B" w:rsidRDefault="00D545AA" w:rsidP="00740588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AA" w:rsidRPr="00745E1B" w:rsidRDefault="00D545AA" w:rsidP="00740588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45E1B">
              <w:rPr>
                <w:sz w:val="28"/>
                <w:szCs w:val="28"/>
              </w:rPr>
              <w:t>Русский Восток. Восточные мотивы. Балет «Гаянэ».</w:t>
            </w:r>
          </w:p>
        </w:tc>
      </w:tr>
      <w:tr w:rsidR="00D545AA" w:rsidRPr="00745E1B" w:rsidTr="00D545AA">
        <w:trPr>
          <w:trHeight w:val="57"/>
        </w:trPr>
        <w:tc>
          <w:tcPr>
            <w:tcW w:w="9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AA" w:rsidRPr="00745E1B" w:rsidRDefault="00D545AA" w:rsidP="00740588">
            <w:pPr>
              <w:pStyle w:val="a5"/>
              <w:spacing w:line="360" w:lineRule="auto"/>
              <w:jc w:val="center"/>
              <w:rPr>
                <w:sz w:val="28"/>
                <w:szCs w:val="28"/>
              </w:rPr>
            </w:pPr>
            <w:r w:rsidRPr="00745E1B">
              <w:rPr>
                <w:b/>
                <w:sz w:val="28"/>
                <w:szCs w:val="28"/>
              </w:rPr>
              <w:t>«Чтоб музыкантом быть, так надобно уменье…»</w:t>
            </w:r>
          </w:p>
        </w:tc>
      </w:tr>
      <w:tr w:rsidR="00D545AA" w:rsidRPr="00745E1B" w:rsidTr="00D545AA">
        <w:trPr>
          <w:trHeight w:val="5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AA" w:rsidRPr="00745E1B" w:rsidRDefault="00D545AA" w:rsidP="00740588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AA" w:rsidRPr="00745E1B" w:rsidRDefault="00D545AA" w:rsidP="0074058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745E1B">
              <w:rPr>
                <w:sz w:val="28"/>
                <w:szCs w:val="28"/>
              </w:rPr>
              <w:t>Прелюдия. Исповедь души. Революционный этюд.</w:t>
            </w:r>
          </w:p>
        </w:tc>
      </w:tr>
      <w:tr w:rsidR="00D545AA" w:rsidRPr="00745E1B" w:rsidTr="00D545AA">
        <w:trPr>
          <w:trHeight w:val="5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AA" w:rsidRPr="00745E1B" w:rsidRDefault="00D545AA" w:rsidP="00740588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AA" w:rsidRPr="00745E1B" w:rsidRDefault="00D545AA" w:rsidP="0074058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Промежуточная аттестация.</w:t>
            </w:r>
          </w:p>
        </w:tc>
      </w:tr>
      <w:tr w:rsidR="00D545AA" w:rsidRPr="00745E1B" w:rsidTr="00D545AA">
        <w:trPr>
          <w:trHeight w:val="5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5AA" w:rsidRPr="00745E1B" w:rsidRDefault="00D545AA" w:rsidP="00740588">
            <w:pPr>
              <w:pStyle w:val="a5"/>
              <w:numPr>
                <w:ilvl w:val="0"/>
                <w:numId w:val="2"/>
              </w:num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5AA" w:rsidRPr="00745E1B" w:rsidRDefault="00D545AA" w:rsidP="0074058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745E1B">
              <w:rPr>
                <w:sz w:val="28"/>
                <w:szCs w:val="28"/>
              </w:rPr>
              <w:t>Мастерство исполнителя. Музыкальные инструменты. В к</w:t>
            </w:r>
            <w:r w:rsidR="009B6870">
              <w:rPr>
                <w:sz w:val="28"/>
                <w:szCs w:val="28"/>
              </w:rPr>
              <w:t>аждой интонации спрятан человек</w:t>
            </w:r>
            <w:r w:rsidRPr="00745E1B">
              <w:rPr>
                <w:sz w:val="28"/>
                <w:szCs w:val="28"/>
              </w:rPr>
              <w:t>.</w:t>
            </w:r>
            <w:r w:rsidR="009B6870">
              <w:rPr>
                <w:sz w:val="28"/>
                <w:szCs w:val="28"/>
              </w:rPr>
              <w:t xml:space="preserve"> Музыкальный </w:t>
            </w:r>
            <w:r w:rsidRPr="00745E1B">
              <w:rPr>
                <w:sz w:val="28"/>
                <w:szCs w:val="28"/>
              </w:rPr>
              <w:t>сказочник.</w:t>
            </w:r>
            <w:r w:rsidR="00183E10">
              <w:rPr>
                <w:sz w:val="28"/>
                <w:szCs w:val="28"/>
              </w:rPr>
              <w:t xml:space="preserve"> Итоговый урок.</w:t>
            </w:r>
          </w:p>
        </w:tc>
      </w:tr>
    </w:tbl>
    <w:p w:rsidR="007E227D" w:rsidRPr="00745E1B" w:rsidRDefault="007E227D" w:rsidP="00740588">
      <w:pPr>
        <w:spacing w:line="360" w:lineRule="auto"/>
        <w:jc w:val="both"/>
        <w:rPr>
          <w:sz w:val="28"/>
          <w:szCs w:val="28"/>
        </w:rPr>
      </w:pPr>
    </w:p>
    <w:sectPr w:rsidR="007E227D" w:rsidRPr="00745E1B" w:rsidSect="00D545AA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5B9E" w:rsidRDefault="003E5B9E" w:rsidP="00C028C1">
      <w:r>
        <w:separator/>
      </w:r>
    </w:p>
  </w:endnote>
  <w:endnote w:type="continuationSeparator" w:id="0">
    <w:p w:rsidR="003E5B9E" w:rsidRDefault="003E5B9E" w:rsidP="00C02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NewtonCSanPin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</w:rPr>
      <w:id w:val="2053264421"/>
      <w:docPartObj>
        <w:docPartGallery w:val="Page Numbers (Bottom of Page)"/>
        <w:docPartUnique/>
      </w:docPartObj>
    </w:sdtPr>
    <w:sdtEndPr/>
    <w:sdtContent>
      <w:p w:rsidR="00C028C1" w:rsidRPr="00C028C1" w:rsidRDefault="008F10D0">
        <w:pPr>
          <w:pStyle w:val="aa"/>
          <w:jc w:val="right"/>
          <w:rPr>
            <w:sz w:val="28"/>
          </w:rPr>
        </w:pPr>
        <w:r w:rsidRPr="00C028C1">
          <w:rPr>
            <w:sz w:val="28"/>
          </w:rPr>
          <w:fldChar w:fldCharType="begin"/>
        </w:r>
        <w:r w:rsidR="00C028C1" w:rsidRPr="00C028C1">
          <w:rPr>
            <w:sz w:val="28"/>
          </w:rPr>
          <w:instrText>PAGE   \* MERGEFORMAT</w:instrText>
        </w:r>
        <w:r w:rsidRPr="00C028C1">
          <w:rPr>
            <w:sz w:val="28"/>
          </w:rPr>
          <w:fldChar w:fldCharType="separate"/>
        </w:r>
        <w:r w:rsidR="00644F0B">
          <w:rPr>
            <w:noProof/>
            <w:sz w:val="28"/>
          </w:rPr>
          <w:t>2</w:t>
        </w:r>
        <w:r w:rsidRPr="00C028C1">
          <w:rPr>
            <w:sz w:val="28"/>
          </w:rPr>
          <w:fldChar w:fldCharType="end"/>
        </w:r>
      </w:p>
    </w:sdtContent>
  </w:sdt>
  <w:p w:rsidR="00C028C1" w:rsidRDefault="00C028C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5B9E" w:rsidRDefault="003E5B9E" w:rsidP="00C028C1">
      <w:r>
        <w:separator/>
      </w:r>
    </w:p>
  </w:footnote>
  <w:footnote w:type="continuationSeparator" w:id="0">
    <w:p w:rsidR="003E5B9E" w:rsidRDefault="003E5B9E" w:rsidP="00C028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D7D83"/>
    <w:multiLevelType w:val="hybridMultilevel"/>
    <w:tmpl w:val="A8C4F5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26D58"/>
    <w:multiLevelType w:val="hybridMultilevel"/>
    <w:tmpl w:val="21DA2360"/>
    <w:lvl w:ilvl="0" w:tplc="AF18A29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7B159B"/>
    <w:multiLevelType w:val="hybridMultilevel"/>
    <w:tmpl w:val="0AE663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59147A"/>
    <w:multiLevelType w:val="hybridMultilevel"/>
    <w:tmpl w:val="6818BE08"/>
    <w:lvl w:ilvl="0" w:tplc="AF18A29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D0206DE"/>
    <w:multiLevelType w:val="hybridMultilevel"/>
    <w:tmpl w:val="2D8EFEE2"/>
    <w:lvl w:ilvl="0" w:tplc="AF18A29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15076E8"/>
    <w:multiLevelType w:val="hybridMultilevel"/>
    <w:tmpl w:val="079AFA02"/>
    <w:lvl w:ilvl="0" w:tplc="AF18A29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3F68"/>
    <w:rsid w:val="00033F68"/>
    <w:rsid w:val="000C66A3"/>
    <w:rsid w:val="00183E10"/>
    <w:rsid w:val="00364007"/>
    <w:rsid w:val="003E5B9E"/>
    <w:rsid w:val="005F77B7"/>
    <w:rsid w:val="00644F0B"/>
    <w:rsid w:val="00740588"/>
    <w:rsid w:val="00745E1B"/>
    <w:rsid w:val="00787476"/>
    <w:rsid w:val="007E227D"/>
    <w:rsid w:val="008F10D0"/>
    <w:rsid w:val="00993AA9"/>
    <w:rsid w:val="009B6870"/>
    <w:rsid w:val="00AD2B99"/>
    <w:rsid w:val="00C028C1"/>
    <w:rsid w:val="00D05EBB"/>
    <w:rsid w:val="00D545AA"/>
    <w:rsid w:val="00DD7E32"/>
    <w:rsid w:val="00E21891"/>
    <w:rsid w:val="00E333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4352B9-D7BD-46E8-AD19-392586965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05EB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E3332B"/>
  </w:style>
  <w:style w:type="paragraph" w:styleId="a4">
    <w:name w:val="No Spacing"/>
    <w:link w:val="a3"/>
    <w:uiPriority w:val="1"/>
    <w:qFormat/>
    <w:rsid w:val="00E3332B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E3332B"/>
    <w:pPr>
      <w:ind w:left="720"/>
      <w:contextualSpacing/>
    </w:pPr>
  </w:style>
  <w:style w:type="paragraph" w:customStyle="1" w:styleId="Style7">
    <w:name w:val="Style7"/>
    <w:basedOn w:val="a"/>
    <w:uiPriority w:val="99"/>
    <w:rsid w:val="00E3332B"/>
    <w:pPr>
      <w:widowControl w:val="0"/>
      <w:autoSpaceDE w:val="0"/>
      <w:autoSpaceDN w:val="0"/>
      <w:adjustRightInd w:val="0"/>
      <w:spacing w:line="384" w:lineRule="exact"/>
      <w:jc w:val="center"/>
    </w:pPr>
    <w:rPr>
      <w:rFonts w:ascii="Century Gothic" w:hAnsi="Century Gothic"/>
    </w:rPr>
  </w:style>
  <w:style w:type="paragraph" w:customStyle="1" w:styleId="Style9">
    <w:name w:val="Style9"/>
    <w:basedOn w:val="a"/>
    <w:uiPriority w:val="99"/>
    <w:rsid w:val="00E3332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12">
    <w:name w:val="Style12"/>
    <w:basedOn w:val="a"/>
    <w:uiPriority w:val="99"/>
    <w:rsid w:val="00E3332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body">
    <w:name w:val="body"/>
    <w:basedOn w:val="a"/>
    <w:rsid w:val="00E3332B"/>
    <w:pPr>
      <w:spacing w:before="100" w:beforeAutospacing="1" w:after="100" w:afterAutospacing="1"/>
    </w:pPr>
  </w:style>
  <w:style w:type="paragraph" w:customStyle="1" w:styleId="Style3">
    <w:name w:val="Style3"/>
    <w:basedOn w:val="a"/>
    <w:uiPriority w:val="99"/>
    <w:rsid w:val="00E3332B"/>
    <w:pPr>
      <w:widowControl w:val="0"/>
      <w:autoSpaceDE w:val="0"/>
      <w:autoSpaceDN w:val="0"/>
      <w:adjustRightInd w:val="0"/>
      <w:spacing w:line="252" w:lineRule="exact"/>
      <w:ind w:firstLine="533"/>
      <w:jc w:val="both"/>
    </w:pPr>
    <w:rPr>
      <w:rFonts w:ascii="Arial" w:hAnsi="Arial" w:cs="Arial"/>
    </w:rPr>
  </w:style>
  <w:style w:type="character" w:customStyle="1" w:styleId="FontStyle14">
    <w:name w:val="Font Style14"/>
    <w:basedOn w:val="a0"/>
    <w:uiPriority w:val="99"/>
    <w:rsid w:val="00E3332B"/>
    <w:rPr>
      <w:rFonts w:ascii="Arial" w:hAnsi="Arial" w:cs="Arial" w:hint="default"/>
      <w:sz w:val="20"/>
      <w:szCs w:val="20"/>
    </w:rPr>
  </w:style>
  <w:style w:type="character" w:customStyle="1" w:styleId="FontStyle16">
    <w:name w:val="Font Style16"/>
    <w:basedOn w:val="a0"/>
    <w:uiPriority w:val="99"/>
    <w:rsid w:val="00E3332B"/>
    <w:rPr>
      <w:rFonts w:ascii="Franklin Gothic Medium" w:hAnsi="Franklin Gothic Medium" w:cs="Franklin Gothic Medium" w:hint="default"/>
      <w:i/>
      <w:iCs/>
      <w:sz w:val="20"/>
      <w:szCs w:val="20"/>
    </w:rPr>
  </w:style>
  <w:style w:type="character" w:customStyle="1" w:styleId="FontStyle19">
    <w:name w:val="Font Style19"/>
    <w:basedOn w:val="a0"/>
    <w:uiPriority w:val="99"/>
    <w:rsid w:val="00E3332B"/>
    <w:rPr>
      <w:rFonts w:ascii="Arial" w:hAnsi="Arial" w:cs="Arial" w:hint="default"/>
      <w:b/>
      <w:bCs/>
      <w:sz w:val="20"/>
      <w:szCs w:val="20"/>
    </w:rPr>
  </w:style>
  <w:style w:type="character" w:customStyle="1" w:styleId="FontStyle17">
    <w:name w:val="Font Style17"/>
    <w:basedOn w:val="a0"/>
    <w:uiPriority w:val="99"/>
    <w:rsid w:val="00E3332B"/>
    <w:rPr>
      <w:rFonts w:ascii="Arial" w:hAnsi="Arial" w:cs="Arial" w:hint="default"/>
      <w:sz w:val="20"/>
      <w:szCs w:val="20"/>
    </w:rPr>
  </w:style>
  <w:style w:type="character" w:customStyle="1" w:styleId="a6">
    <w:name w:val="Основной Знак"/>
    <w:link w:val="a7"/>
    <w:locked/>
    <w:rsid w:val="000C66A3"/>
    <w:rPr>
      <w:rFonts w:ascii="NewtonCSanPin" w:eastAsia="Times New Roman" w:hAnsi="NewtonCSanPin"/>
      <w:color w:val="000000"/>
      <w:sz w:val="21"/>
      <w:szCs w:val="21"/>
    </w:rPr>
  </w:style>
  <w:style w:type="paragraph" w:customStyle="1" w:styleId="a7">
    <w:name w:val="Основной"/>
    <w:basedOn w:val="a"/>
    <w:link w:val="a6"/>
    <w:rsid w:val="000C66A3"/>
    <w:pPr>
      <w:autoSpaceDE w:val="0"/>
      <w:autoSpaceDN w:val="0"/>
      <w:adjustRightInd w:val="0"/>
      <w:spacing w:line="214" w:lineRule="atLeast"/>
      <w:ind w:firstLine="283"/>
      <w:jc w:val="both"/>
    </w:pPr>
    <w:rPr>
      <w:rFonts w:ascii="NewtonCSanPin" w:hAnsi="NewtonCSanPin" w:cstheme="minorBidi"/>
      <w:color w:val="000000"/>
      <w:sz w:val="21"/>
      <w:szCs w:val="21"/>
      <w:lang w:eastAsia="en-US"/>
    </w:rPr>
  </w:style>
  <w:style w:type="paragraph" w:styleId="a8">
    <w:name w:val="header"/>
    <w:basedOn w:val="a"/>
    <w:link w:val="a9"/>
    <w:uiPriority w:val="99"/>
    <w:unhideWhenUsed/>
    <w:rsid w:val="00C028C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028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028C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028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028C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028C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05EB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9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9</Pages>
  <Words>1663</Words>
  <Characters>9485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22</cp:revision>
  <cp:lastPrinted>2019-08-29T21:08:00Z</cp:lastPrinted>
  <dcterms:created xsi:type="dcterms:W3CDTF">2018-06-19T08:52:00Z</dcterms:created>
  <dcterms:modified xsi:type="dcterms:W3CDTF">2021-06-19T05:44:00Z</dcterms:modified>
</cp:coreProperties>
</file>