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9C5" w:rsidRDefault="00BE49C5" w:rsidP="00FC0032">
      <w:pPr>
        <w:spacing w:line="360" w:lineRule="auto"/>
        <w:jc w:val="center"/>
        <w:rPr>
          <w:b/>
          <w:sz w:val="28"/>
          <w:szCs w:val="28"/>
        </w:rPr>
      </w:pPr>
      <w:r w:rsidRPr="00BE49C5">
        <w:rPr>
          <w:b/>
          <w:noProof/>
          <w:sz w:val="28"/>
          <w:szCs w:val="28"/>
        </w:rPr>
        <w:drawing>
          <wp:inline distT="0" distB="0" distL="0" distR="0">
            <wp:extent cx="6210935" cy="8784484"/>
            <wp:effectExtent l="0" t="0" r="0" b="0"/>
            <wp:docPr id="1" name="Рисунок 1" descr="C:\Users\User\Downloads\IMG_000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0002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78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C5" w:rsidRDefault="00BE49C5" w:rsidP="00FC0032">
      <w:pPr>
        <w:spacing w:line="360" w:lineRule="auto"/>
        <w:jc w:val="center"/>
        <w:rPr>
          <w:b/>
          <w:sz w:val="28"/>
          <w:szCs w:val="28"/>
        </w:rPr>
      </w:pPr>
    </w:p>
    <w:p w:rsidR="001A6413" w:rsidRPr="00CB512D" w:rsidRDefault="001A6413" w:rsidP="00FC0032">
      <w:pPr>
        <w:spacing w:line="360" w:lineRule="auto"/>
        <w:jc w:val="center"/>
        <w:rPr>
          <w:b/>
          <w:sz w:val="28"/>
          <w:szCs w:val="28"/>
        </w:rPr>
      </w:pPr>
      <w:r w:rsidRPr="00CB512D">
        <w:rPr>
          <w:b/>
          <w:sz w:val="28"/>
          <w:szCs w:val="28"/>
        </w:rPr>
        <w:lastRenderedPageBreak/>
        <w:t>Пояснительная записка</w:t>
      </w:r>
    </w:p>
    <w:p w:rsidR="001A6413" w:rsidRDefault="00D2779D" w:rsidP="00FC0032">
      <w:pPr>
        <w:tabs>
          <w:tab w:val="left" w:pos="993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C0032">
        <w:rPr>
          <w:sz w:val="28"/>
          <w:szCs w:val="28"/>
        </w:rPr>
        <w:t>Рабочая п</w:t>
      </w:r>
      <w:r w:rsidR="001A6413" w:rsidRPr="00CB512D">
        <w:rPr>
          <w:sz w:val="28"/>
          <w:szCs w:val="28"/>
        </w:rPr>
        <w:t xml:space="preserve">рограмма внеурочной деятельности </w:t>
      </w:r>
      <w:r w:rsidR="006E497B">
        <w:rPr>
          <w:sz w:val="28"/>
          <w:szCs w:val="28"/>
        </w:rPr>
        <w:t xml:space="preserve">социальной </w:t>
      </w:r>
      <w:bookmarkStart w:id="0" w:name="_GoBack"/>
      <w:bookmarkEnd w:id="0"/>
      <w:r w:rsidR="001A6413" w:rsidRPr="00CB512D">
        <w:rPr>
          <w:sz w:val="28"/>
          <w:szCs w:val="28"/>
        </w:rPr>
        <w:t>направленности «</w:t>
      </w:r>
      <w:r w:rsidR="00FC0032">
        <w:rPr>
          <w:sz w:val="28"/>
          <w:szCs w:val="28"/>
        </w:rPr>
        <w:t>Финансовая грамотность</w:t>
      </w:r>
      <w:r w:rsidR="001A6413" w:rsidRPr="00CB512D">
        <w:rPr>
          <w:sz w:val="28"/>
          <w:szCs w:val="28"/>
        </w:rPr>
        <w:t xml:space="preserve">» </w:t>
      </w:r>
      <w:r w:rsidR="00FC0032">
        <w:rPr>
          <w:sz w:val="28"/>
          <w:szCs w:val="28"/>
        </w:rPr>
        <w:t xml:space="preserve">составлена </w:t>
      </w:r>
      <w:r w:rsidR="001A6413" w:rsidRPr="00CB512D">
        <w:rPr>
          <w:sz w:val="28"/>
          <w:szCs w:val="28"/>
        </w:rPr>
        <w:t xml:space="preserve">на основе Примерной программы внеурочной деятельности Федерального государственного образовательного стандарта </w:t>
      </w:r>
      <w:r w:rsidR="001A6413" w:rsidRPr="00CB512D">
        <w:rPr>
          <w:color w:val="000000"/>
          <w:sz w:val="28"/>
          <w:szCs w:val="28"/>
        </w:rPr>
        <w:t xml:space="preserve">общего начального </w:t>
      </w:r>
      <w:r>
        <w:rPr>
          <w:color w:val="000000"/>
          <w:sz w:val="28"/>
          <w:szCs w:val="28"/>
        </w:rPr>
        <w:t>образования М.: «Просвещение»</w:t>
      </w:r>
      <w:r w:rsidR="00FC0032">
        <w:rPr>
          <w:color w:val="000000"/>
          <w:sz w:val="28"/>
          <w:szCs w:val="28"/>
        </w:rPr>
        <w:t xml:space="preserve"> 2019 г.</w:t>
      </w:r>
      <w:r>
        <w:rPr>
          <w:color w:val="000000"/>
          <w:sz w:val="28"/>
          <w:szCs w:val="28"/>
        </w:rPr>
        <w:t xml:space="preserve"> </w:t>
      </w:r>
      <w:r w:rsidR="001A6413" w:rsidRPr="00CB512D">
        <w:rPr>
          <w:color w:val="000000"/>
          <w:sz w:val="28"/>
          <w:szCs w:val="28"/>
        </w:rPr>
        <w:t xml:space="preserve">и </w:t>
      </w:r>
      <w:r w:rsidR="001A6413" w:rsidRPr="00CB512D">
        <w:rPr>
          <w:sz w:val="28"/>
          <w:szCs w:val="28"/>
        </w:rPr>
        <w:t>авторской</w:t>
      </w:r>
      <w:r w:rsidR="00C007E5" w:rsidRPr="00CB512D">
        <w:rPr>
          <w:sz w:val="28"/>
          <w:szCs w:val="28"/>
        </w:rPr>
        <w:t xml:space="preserve"> программы Финансовая грамотность: Е. А. Вигдорчик, И. В. Липсиц, Ю. Н. К</w:t>
      </w:r>
      <w:r w:rsidR="0009333A" w:rsidRPr="00CB512D">
        <w:rPr>
          <w:sz w:val="28"/>
          <w:szCs w:val="28"/>
        </w:rPr>
        <w:t>орлюгова, учебная программа. 2</w:t>
      </w:r>
      <w:r>
        <w:rPr>
          <w:sz w:val="28"/>
          <w:szCs w:val="28"/>
        </w:rPr>
        <w:t xml:space="preserve"> </w:t>
      </w:r>
      <w:r w:rsidR="0009333A" w:rsidRPr="00CB512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D1969" w:rsidRPr="00CB512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3D1969" w:rsidRPr="00CB512D">
        <w:rPr>
          <w:sz w:val="28"/>
          <w:szCs w:val="28"/>
        </w:rPr>
        <w:t>классы общеобраз</w:t>
      </w:r>
      <w:r w:rsidR="00390BBE">
        <w:rPr>
          <w:sz w:val="28"/>
          <w:szCs w:val="28"/>
        </w:rPr>
        <w:t>. орг. — М.: ВИТА-ПРЕСС</w:t>
      </w:r>
      <w:r>
        <w:rPr>
          <w:sz w:val="28"/>
          <w:szCs w:val="28"/>
        </w:rPr>
        <w:t>,</w:t>
      </w:r>
      <w:r w:rsidR="00FC0032">
        <w:rPr>
          <w:sz w:val="28"/>
          <w:szCs w:val="28"/>
        </w:rPr>
        <w:t xml:space="preserve"> 2019 г., </w:t>
      </w:r>
      <w:r>
        <w:rPr>
          <w:sz w:val="28"/>
          <w:szCs w:val="28"/>
        </w:rPr>
        <w:t>з</w:t>
      </w:r>
      <w:r w:rsidR="00C007E5" w:rsidRPr="00CB512D">
        <w:rPr>
          <w:sz w:val="28"/>
          <w:szCs w:val="28"/>
        </w:rPr>
        <w:t>аказчиком которой выступает Минфин России.</w:t>
      </w:r>
    </w:p>
    <w:p w:rsidR="001A6413" w:rsidRPr="00FC0032" w:rsidRDefault="00FC0032" w:rsidP="00A6052D">
      <w:pPr>
        <w:tabs>
          <w:tab w:val="left" w:pos="993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A6413" w:rsidRPr="00FC0032">
        <w:rPr>
          <w:b/>
          <w:bCs/>
          <w:sz w:val="28"/>
          <w:szCs w:val="28"/>
        </w:rPr>
        <w:t>Актуальность</w:t>
      </w:r>
    </w:p>
    <w:p w:rsidR="00CB512D" w:rsidRDefault="00A6052D" w:rsidP="00FC0032">
      <w:pPr>
        <w:tabs>
          <w:tab w:val="left" w:pos="993"/>
        </w:tabs>
        <w:spacing w:line="360" w:lineRule="auto"/>
        <w:ind w:right="-144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F03318" w:rsidRPr="00CB512D">
        <w:rPr>
          <w:sz w:val="28"/>
          <w:szCs w:val="28"/>
        </w:rPr>
        <w:t>«</w:t>
      </w:r>
      <w:r w:rsidR="00867AE1" w:rsidRPr="00CB512D">
        <w:rPr>
          <w:sz w:val="28"/>
          <w:szCs w:val="28"/>
        </w:rPr>
        <w:t>Финансовая грамотность» яв</w:t>
      </w:r>
      <w:r w:rsidR="0009333A" w:rsidRPr="00CB512D">
        <w:rPr>
          <w:sz w:val="28"/>
          <w:szCs w:val="28"/>
        </w:rPr>
        <w:t>ляется прикладным курсом, реали</w:t>
      </w:r>
      <w:r w:rsidR="00867AE1" w:rsidRPr="00CB512D">
        <w:rPr>
          <w:sz w:val="28"/>
          <w:szCs w:val="28"/>
        </w:rPr>
        <w:t>зующим интересы обучающихся 2</w:t>
      </w:r>
      <w:r w:rsidR="00D2779D">
        <w:rPr>
          <w:sz w:val="28"/>
          <w:szCs w:val="28"/>
        </w:rPr>
        <w:t xml:space="preserve"> </w:t>
      </w:r>
      <w:r w:rsidR="00867AE1" w:rsidRPr="00CB512D">
        <w:rPr>
          <w:sz w:val="28"/>
          <w:szCs w:val="28"/>
        </w:rPr>
        <w:t>–</w:t>
      </w:r>
      <w:r w:rsidR="00D2779D">
        <w:rPr>
          <w:sz w:val="28"/>
          <w:szCs w:val="28"/>
        </w:rPr>
        <w:t xml:space="preserve"> </w:t>
      </w:r>
      <w:r w:rsidR="00867AE1" w:rsidRPr="00CB512D">
        <w:rPr>
          <w:sz w:val="28"/>
          <w:szCs w:val="28"/>
        </w:rPr>
        <w:t>4 классов в сфере экономики семьи.</w:t>
      </w:r>
      <w:r w:rsidR="00390BBE">
        <w:rPr>
          <w:sz w:val="28"/>
          <w:szCs w:val="28"/>
        </w:rPr>
        <w:t xml:space="preserve"> </w:t>
      </w:r>
      <w:r w:rsidR="00727A48" w:rsidRPr="00CB512D">
        <w:rPr>
          <w:bCs/>
          <w:sz w:val="28"/>
          <w:szCs w:val="28"/>
        </w:rPr>
        <w:t>При составлении программы учитывались особенности младшего школьного возраста.</w:t>
      </w:r>
    </w:p>
    <w:p w:rsidR="00CB512D" w:rsidRPr="00CB512D" w:rsidRDefault="00CB512D" w:rsidP="00FC0032">
      <w:pPr>
        <w:spacing w:line="360" w:lineRule="auto"/>
        <w:ind w:right="-144"/>
        <w:jc w:val="both"/>
        <w:rPr>
          <w:i/>
          <w:sz w:val="28"/>
          <w:szCs w:val="28"/>
          <w:u w:val="single"/>
        </w:rPr>
      </w:pPr>
      <w:r w:rsidRPr="00CB512D">
        <w:rPr>
          <w:i/>
          <w:sz w:val="28"/>
          <w:szCs w:val="28"/>
          <w:u w:val="single"/>
        </w:rPr>
        <w:t>Основные содержательные линии курса:</w:t>
      </w:r>
    </w:p>
    <w:p w:rsidR="00CB512D" w:rsidRPr="0026693B" w:rsidRDefault="00CB512D" w:rsidP="00FC0032">
      <w:pPr>
        <w:spacing w:line="360" w:lineRule="auto"/>
        <w:ind w:right="-144"/>
        <w:jc w:val="both"/>
        <w:rPr>
          <w:sz w:val="28"/>
          <w:szCs w:val="28"/>
        </w:rPr>
      </w:pPr>
      <w:r w:rsidRPr="0026693B">
        <w:rPr>
          <w:sz w:val="28"/>
          <w:szCs w:val="28"/>
        </w:rPr>
        <w:tab/>
        <w:t xml:space="preserve">• деньги, их история, виды, функции; </w:t>
      </w:r>
    </w:p>
    <w:p w:rsidR="00CB512D" w:rsidRPr="0026693B" w:rsidRDefault="00CB512D" w:rsidP="00FC0032">
      <w:pPr>
        <w:spacing w:line="360" w:lineRule="auto"/>
        <w:ind w:right="-144"/>
        <w:jc w:val="both"/>
        <w:rPr>
          <w:sz w:val="28"/>
          <w:szCs w:val="28"/>
        </w:rPr>
      </w:pPr>
      <w:r w:rsidRPr="0026693B">
        <w:rPr>
          <w:sz w:val="28"/>
          <w:szCs w:val="28"/>
        </w:rPr>
        <w:tab/>
        <w:t xml:space="preserve">• семейный бюджет. </w:t>
      </w:r>
    </w:p>
    <w:p w:rsidR="00CB512D" w:rsidRDefault="00CB512D" w:rsidP="00A6052D">
      <w:pPr>
        <w:spacing w:line="360" w:lineRule="auto"/>
        <w:ind w:right="-144" w:firstLine="708"/>
        <w:jc w:val="both"/>
        <w:rPr>
          <w:sz w:val="28"/>
          <w:szCs w:val="28"/>
        </w:rPr>
      </w:pPr>
      <w:r w:rsidRPr="0026693B">
        <w:rPr>
          <w:sz w:val="28"/>
          <w:szCs w:val="28"/>
        </w:rPr>
        <w:t>Освоение содержания опирается на межп</w:t>
      </w:r>
      <w:r>
        <w:rPr>
          <w:sz w:val="28"/>
          <w:szCs w:val="28"/>
        </w:rPr>
        <w:t>редметные связи с курса</w:t>
      </w:r>
      <w:r w:rsidRPr="0026693B">
        <w:rPr>
          <w:sz w:val="28"/>
          <w:szCs w:val="28"/>
        </w:rPr>
        <w:t>ми математики, литературы и окружающего мира. Учебные материалы и задания подобраны в соответствии с возрастными особенностями детей и включают задачи, практические задания, игры, мини-исследования и проекты. В процессе изучения формируются умения и навыки работы с текстами, таблицами, схемами, а такж</w:t>
      </w:r>
      <w:r>
        <w:rPr>
          <w:sz w:val="28"/>
          <w:szCs w:val="28"/>
        </w:rPr>
        <w:t>е навыки поиска, анализа и пред</w:t>
      </w:r>
      <w:r w:rsidRPr="0026693B">
        <w:rPr>
          <w:sz w:val="28"/>
          <w:szCs w:val="28"/>
        </w:rPr>
        <w:t>ставления информации и публичных выступлений.</w:t>
      </w:r>
    </w:p>
    <w:p w:rsidR="00CB512D" w:rsidRPr="00CB512D" w:rsidRDefault="00CB512D" w:rsidP="00FC0032">
      <w:pPr>
        <w:spacing w:line="360" w:lineRule="auto"/>
        <w:ind w:right="-144"/>
        <w:jc w:val="both"/>
        <w:rPr>
          <w:sz w:val="28"/>
          <w:szCs w:val="28"/>
        </w:rPr>
      </w:pPr>
      <w:r w:rsidRPr="0026693B">
        <w:rPr>
          <w:sz w:val="28"/>
          <w:szCs w:val="28"/>
        </w:rPr>
        <w:tab/>
      </w:r>
      <w:r w:rsidRPr="00CB512D">
        <w:rPr>
          <w:i/>
          <w:sz w:val="28"/>
          <w:szCs w:val="28"/>
          <w:u w:val="single"/>
        </w:rPr>
        <w:t>Новизна данной программы</w:t>
      </w:r>
      <w:r w:rsidR="00FC0032" w:rsidRPr="00FC0032">
        <w:rPr>
          <w:i/>
          <w:sz w:val="28"/>
          <w:szCs w:val="28"/>
        </w:rPr>
        <w:t xml:space="preserve"> </w:t>
      </w:r>
      <w:r w:rsidRPr="00516A07">
        <w:rPr>
          <w:sz w:val="28"/>
          <w:szCs w:val="28"/>
        </w:rPr>
        <w:t>в том, что она повышает уровень развития способностей учащихся в области финансов, мотивацию к учебному процессу, расширяет круг интересов, которые  н</w:t>
      </w:r>
      <w:r>
        <w:rPr>
          <w:sz w:val="28"/>
          <w:szCs w:val="28"/>
        </w:rPr>
        <w:t>е входят  в школьную программу.</w:t>
      </w:r>
    </w:p>
    <w:p w:rsidR="00A6052D" w:rsidRPr="009648D2" w:rsidRDefault="00D2779D" w:rsidP="00A605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052D" w:rsidRPr="009648D2">
        <w:rPr>
          <w:sz w:val="28"/>
          <w:szCs w:val="28"/>
        </w:rPr>
        <w:t>Возрастная группа обучающихся- 4 класс.</w:t>
      </w:r>
    </w:p>
    <w:p w:rsidR="00A6052D" w:rsidRPr="009648D2" w:rsidRDefault="00A6052D" w:rsidP="00A6052D">
      <w:pPr>
        <w:spacing w:line="360" w:lineRule="auto"/>
        <w:ind w:firstLine="708"/>
        <w:jc w:val="both"/>
        <w:rPr>
          <w:sz w:val="28"/>
          <w:szCs w:val="28"/>
        </w:rPr>
      </w:pPr>
      <w:r w:rsidRPr="009648D2">
        <w:rPr>
          <w:sz w:val="28"/>
          <w:szCs w:val="28"/>
        </w:rPr>
        <w:t>Объём часов, отпущенных на занятия- 34 часа, 1 час в неделю.</w:t>
      </w:r>
    </w:p>
    <w:p w:rsidR="00867AE1" w:rsidRPr="00CB512D" w:rsidRDefault="00A6052D" w:rsidP="00A6052D">
      <w:pPr>
        <w:tabs>
          <w:tab w:val="left" w:pos="993"/>
        </w:tabs>
        <w:spacing w:line="360" w:lineRule="auto"/>
        <w:ind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09333A" w:rsidRPr="00CB512D">
        <w:rPr>
          <w:b/>
          <w:sz w:val="28"/>
          <w:szCs w:val="28"/>
        </w:rPr>
        <w:t xml:space="preserve">Цель </w:t>
      </w:r>
      <w:r w:rsidR="00FC0032">
        <w:rPr>
          <w:b/>
          <w:sz w:val="28"/>
          <w:szCs w:val="28"/>
        </w:rPr>
        <w:t xml:space="preserve">и задачи </w:t>
      </w:r>
      <w:r w:rsidR="00C007E5" w:rsidRPr="00CB512D">
        <w:rPr>
          <w:b/>
          <w:sz w:val="28"/>
          <w:szCs w:val="28"/>
        </w:rPr>
        <w:t>программы</w:t>
      </w:r>
      <w:r w:rsidR="00867AE1" w:rsidRPr="00CB512D">
        <w:rPr>
          <w:b/>
          <w:sz w:val="28"/>
          <w:szCs w:val="28"/>
        </w:rPr>
        <w:t>:</w:t>
      </w:r>
    </w:p>
    <w:p w:rsidR="0009333A" w:rsidRPr="00CB512D" w:rsidRDefault="0009333A" w:rsidP="00FC003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right="-144" w:firstLine="709"/>
        <w:jc w:val="both"/>
        <w:rPr>
          <w:sz w:val="28"/>
          <w:szCs w:val="28"/>
        </w:rPr>
      </w:pPr>
      <w:r w:rsidRPr="00CB512D">
        <w:rPr>
          <w:sz w:val="28"/>
          <w:szCs w:val="28"/>
        </w:rPr>
        <w:t xml:space="preserve">развитие экономического образа мышления; </w:t>
      </w:r>
    </w:p>
    <w:p w:rsidR="0009333A" w:rsidRPr="00CB512D" w:rsidRDefault="0009333A" w:rsidP="00FC003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right="-144" w:firstLine="709"/>
        <w:jc w:val="both"/>
        <w:rPr>
          <w:sz w:val="28"/>
          <w:szCs w:val="28"/>
        </w:rPr>
      </w:pPr>
      <w:r w:rsidRPr="00CB512D">
        <w:rPr>
          <w:sz w:val="28"/>
          <w:szCs w:val="28"/>
        </w:rPr>
        <w:t xml:space="preserve">воспитание ответственности и нравственного поведения в области </w:t>
      </w:r>
      <w:r w:rsidRPr="00CB512D">
        <w:rPr>
          <w:sz w:val="28"/>
          <w:szCs w:val="28"/>
        </w:rPr>
        <w:lastRenderedPageBreak/>
        <w:t>экономических отношений в семье;</w:t>
      </w:r>
    </w:p>
    <w:p w:rsidR="0009333A" w:rsidRDefault="0009333A" w:rsidP="00FC003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right="-144" w:firstLine="709"/>
        <w:jc w:val="both"/>
        <w:rPr>
          <w:sz w:val="28"/>
          <w:szCs w:val="28"/>
        </w:rPr>
      </w:pPr>
      <w:r w:rsidRPr="00CB512D">
        <w:rPr>
          <w:sz w:val="28"/>
          <w:szCs w:val="28"/>
        </w:rPr>
        <w:t>формирование опыта применения полученных знаний и умений для решения элементарных вопросов в области</w:t>
      </w:r>
      <w:r w:rsidRPr="00516A07">
        <w:rPr>
          <w:sz w:val="28"/>
          <w:szCs w:val="28"/>
        </w:rPr>
        <w:t xml:space="preserve"> экономики семьи.</w:t>
      </w:r>
    </w:p>
    <w:p w:rsidR="00A6052D" w:rsidRDefault="00A6052D" w:rsidP="00A6052D">
      <w:pPr>
        <w:widowControl w:val="0"/>
        <w:autoSpaceDE w:val="0"/>
        <w:autoSpaceDN w:val="0"/>
        <w:adjustRightInd w:val="0"/>
        <w:spacing w:line="360" w:lineRule="auto"/>
        <w:ind w:right="-144" w:firstLine="708"/>
        <w:jc w:val="both"/>
        <w:rPr>
          <w:sz w:val="28"/>
          <w:szCs w:val="28"/>
        </w:rPr>
      </w:pPr>
      <w:r w:rsidRPr="00FC0032">
        <w:rPr>
          <w:b/>
          <w:sz w:val="28"/>
          <w:szCs w:val="28"/>
        </w:rPr>
        <w:t>Вид программы</w:t>
      </w:r>
      <w:r>
        <w:rPr>
          <w:sz w:val="28"/>
          <w:szCs w:val="28"/>
        </w:rPr>
        <w:t xml:space="preserve"> – модифицированная.</w:t>
      </w:r>
    </w:p>
    <w:p w:rsidR="00FC0032" w:rsidRDefault="00FC0032" w:rsidP="00FC0032">
      <w:pPr>
        <w:pStyle w:val="a5"/>
        <w:spacing w:line="360" w:lineRule="auto"/>
        <w:ind w:right="-144"/>
        <w:jc w:val="center"/>
        <w:rPr>
          <w:b/>
          <w:spacing w:val="7"/>
          <w:sz w:val="28"/>
          <w:szCs w:val="28"/>
        </w:rPr>
      </w:pPr>
      <w:r w:rsidRPr="00AC23EA">
        <w:rPr>
          <w:b/>
          <w:sz w:val="28"/>
          <w:szCs w:val="28"/>
        </w:rPr>
        <w:t>Содержание</w:t>
      </w:r>
      <w:r>
        <w:rPr>
          <w:b/>
          <w:sz w:val="28"/>
          <w:szCs w:val="28"/>
        </w:rPr>
        <w:t xml:space="preserve"> </w:t>
      </w:r>
      <w:r w:rsidRPr="00AC23EA">
        <w:rPr>
          <w:b/>
          <w:sz w:val="28"/>
          <w:szCs w:val="28"/>
        </w:rPr>
        <w:t>программы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 xml:space="preserve">Тема 1. </w:t>
      </w:r>
      <w:r w:rsidRPr="00516A07">
        <w:rPr>
          <w:i/>
          <w:sz w:val="28"/>
          <w:szCs w:val="28"/>
        </w:rPr>
        <w:t>Что такое деньги, и откуда они взялись?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Появление обмена товарами. Проблемы товарного обмена. Появление первых денег – товаров с высокой ликвидностью. Свойства драгоценных металлов (ценность, прочность, делимость) делают их удобными товарными деньгами. Появление монет. Первые монеты разных государств.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Товар. Деньги. Покупка. Продажа. Ликвидность. Драгоценные металлы. Монеты. Бумажные деньги. Банкноты. Купюры.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Объяснять причины и приводить примеры обмена.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Объяснять проблемы, возникающие при обмене.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Описывать свойства товарных денег.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Приводить примеры товарных денег. </w:t>
      </w:r>
    </w:p>
    <w:p w:rsidR="00FC0032" w:rsidRPr="0020287F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Приводить примеры первых денег.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>Тема 2.</w:t>
      </w:r>
      <w:r w:rsidRPr="00516A07">
        <w:rPr>
          <w:i/>
          <w:sz w:val="28"/>
          <w:szCs w:val="28"/>
        </w:rPr>
        <w:t xml:space="preserve"> Рассмотрим деньги поближе. Защита денег от подделок</w:t>
      </w:r>
      <w:r>
        <w:rPr>
          <w:i/>
          <w:sz w:val="28"/>
          <w:szCs w:val="28"/>
        </w:rPr>
        <w:t>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Устройство монеты. Изобретение бумажных денег. Защита монет от подделок. Современные монеты. Способы защиты от подделок бумажных денег.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Монеты. Гурт. Аверс. Реверс. «Орёл». «Решка». Номинал. Банкнота. Купюра. Фальшивые деньги. Фальшивомонетчики.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Объяснять, почему появились монеты.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Описывать купюры и монеты.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Сравнивать металлические и бумажные деньги. </w:t>
      </w:r>
    </w:p>
    <w:p w:rsidR="00FC0032" w:rsidRPr="0020287F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Объяснять, почему изготовление фальшивых денег является преступлением. 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lastRenderedPageBreak/>
        <w:t xml:space="preserve">Тема 3. </w:t>
      </w:r>
      <w:r w:rsidRPr="00516A07">
        <w:rPr>
          <w:i/>
          <w:sz w:val="28"/>
          <w:szCs w:val="28"/>
        </w:rPr>
        <w:t>Какие деньги были раньше в России</w:t>
      </w:r>
      <w:r>
        <w:rPr>
          <w:i/>
          <w:sz w:val="28"/>
          <w:szCs w:val="28"/>
        </w:rPr>
        <w:t>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Древнерусские товарные деньги. Происхождение слов «деньги», «рубль», «копейка». Первые русские монеты. 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«Меховые деньги». Куны. Первые русские монеты. Деньга. Копейка. Гривна. Грош. Алтын. Рубль. Гривенник. Полтинник. Ассигнация.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Описывать старинные российские деньги. 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Объяснять происхождение названий денег.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>Тема 4.</w:t>
      </w:r>
      <w:r w:rsidRPr="00516A07">
        <w:rPr>
          <w:i/>
          <w:sz w:val="28"/>
          <w:szCs w:val="28"/>
        </w:rPr>
        <w:t xml:space="preserve"> Современные деньги России и других стран</w:t>
      </w:r>
      <w:r>
        <w:rPr>
          <w:i/>
          <w:sz w:val="28"/>
          <w:szCs w:val="28"/>
        </w:rPr>
        <w:t>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Современные деньги России. Современные деньги мира. Появление безналичных денег. Безналичные деньги как информация на банковских счетах. Проведение безналичных расчётов. Функции банкоматов.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Доллары. Евро. Банки. Наличные, безналичные и электронные деньги. Банкомат. Пластиковая карта.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pStyle w:val="a5"/>
        <w:spacing w:line="360" w:lineRule="auto"/>
        <w:ind w:right="-144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Описывать современные российские деньги. 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Решать задачи с элементарными денежными расчётами.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 Объяснять, что такое безналичный расчёт и пластиковая карта. 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Приводить примеры иностранных валют.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>Тема 5.</w:t>
      </w:r>
      <w:r w:rsidRPr="00516A07">
        <w:rPr>
          <w:i/>
          <w:sz w:val="28"/>
          <w:szCs w:val="28"/>
        </w:rPr>
        <w:t xml:space="preserve"> Откуда в семье деньги</w:t>
      </w:r>
      <w:r>
        <w:rPr>
          <w:i/>
          <w:sz w:val="28"/>
          <w:szCs w:val="28"/>
        </w:rPr>
        <w:t>?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Деньги можно получить в наследство, выиграть в лотерею или найти клад. Основным источником дохода современного человека является заработная плата. Размер заработной платы зависит от профессии. Собственник может получить арендную плату и проценты. Государство помогает пожилым людям, инвалидам, студентам, семьям с детьми и безработным. При нехватке денег их можно взять взаймы. Существуют мошенники, которые обманом отбирают у людей деньги.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lastRenderedPageBreak/>
        <w:t xml:space="preserve">Доходы. Клады. Лотерея. Наследство. Товары. Услуги. Заработная плата. Профессия. Сдельная зарплата. Почасовая зарплата. Пенсия. Пособие. Стипендия. Имущество. Аренда. Проценты по вкладам. Кредиты.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Описывать и сравнивать источники доходов семьи.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Объяснять причины различий в заработной плате.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 Объяснять, кому и почему платят пособия. 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Приводить примеры того, что можно сдать в аренду.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>Тема 6.</w:t>
      </w:r>
      <w:r w:rsidRPr="00516A07">
        <w:rPr>
          <w:i/>
          <w:sz w:val="28"/>
          <w:szCs w:val="28"/>
        </w:rPr>
        <w:t xml:space="preserve"> На что тратятся деньги</w:t>
      </w:r>
      <w:r>
        <w:rPr>
          <w:i/>
          <w:sz w:val="28"/>
          <w:szCs w:val="28"/>
        </w:rPr>
        <w:t>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Люди постоянно тратят деньги на товары и услуги. Расходы бывают обязательными и необязательными. Для покупки мебели, бытовой техники, автомобиля чаще всего приходится делать сбережения. Если сбережений не хватает или появляются непредвиденные расходы, деньги можно взять в долг. Некоторые люди тратят много денег на хобби, а иногда и на вредные привычки.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Расходы. Продукты. Коммунальные платежи. Счёт. Одежда. Обувь. Образование. Непредвиденные расходы. Сбережения. Долги. Вредные привычки. Хобби.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Default="00FC0032" w:rsidP="00FC0032">
      <w:pPr>
        <w:pStyle w:val="a5"/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Объяснять, что влияет на намерения людей совершать покупки.</w:t>
      </w:r>
    </w:p>
    <w:p w:rsidR="00FC0032" w:rsidRPr="0020287F" w:rsidRDefault="00FC0032" w:rsidP="00FC0032">
      <w:pPr>
        <w:pStyle w:val="a5"/>
        <w:spacing w:line="360" w:lineRule="auto"/>
        <w:ind w:right="-144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 Сравнивать покупки по степени необходимости.</w:t>
      </w:r>
    </w:p>
    <w:p w:rsidR="00FC0032" w:rsidRPr="0020287F" w:rsidRDefault="00FC0032" w:rsidP="00FC0032">
      <w:pPr>
        <w:pStyle w:val="a5"/>
        <w:spacing w:line="360" w:lineRule="auto"/>
        <w:ind w:right="-144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Различать планируемые и непредвиденные расходы. 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0287F">
        <w:rPr>
          <w:sz w:val="28"/>
          <w:szCs w:val="28"/>
        </w:rPr>
        <w:t>Объяснять, как появляются сбережения и долги.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>Тема 7.</w:t>
      </w:r>
      <w:r w:rsidRPr="00516A07">
        <w:rPr>
          <w:i/>
          <w:sz w:val="28"/>
          <w:szCs w:val="28"/>
        </w:rPr>
        <w:t xml:space="preserve"> Как с умом управлять своими деньгами</w:t>
      </w:r>
      <w:r>
        <w:rPr>
          <w:i/>
          <w:sz w:val="28"/>
          <w:szCs w:val="28"/>
        </w:rPr>
        <w:t>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Бюджет – план доходов и расходов. Люди ведут учёт доходов и расходов, чтобы избежать финансовых проблем.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Расходы и доходы. Бюджет. Банкрот. Дополнительный заработок.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Объяснять, как управлять деньгами.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20287F">
        <w:rPr>
          <w:sz w:val="28"/>
          <w:szCs w:val="28"/>
        </w:rPr>
        <w:t xml:space="preserve">Сравнивать доходы и расходы.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Объяснять, как можно экономить. </w:t>
      </w:r>
    </w:p>
    <w:p w:rsidR="00FC0032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-Составлять</w:t>
      </w:r>
      <w:r w:rsidRPr="0020287F">
        <w:rPr>
          <w:sz w:val="28"/>
          <w:szCs w:val="28"/>
        </w:rPr>
        <w:t xml:space="preserve"> бюджет на простом примере.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b/>
          <w:sz w:val="28"/>
          <w:szCs w:val="28"/>
        </w:rPr>
        <w:t>Тема 8.</w:t>
      </w:r>
      <w:r w:rsidRPr="00516A07">
        <w:rPr>
          <w:i/>
          <w:sz w:val="28"/>
          <w:szCs w:val="28"/>
        </w:rPr>
        <w:t xml:space="preserve"> Как делать сбережения</w:t>
      </w:r>
      <w:r>
        <w:rPr>
          <w:i/>
          <w:sz w:val="28"/>
          <w:szCs w:val="28"/>
        </w:rPr>
        <w:t>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Если доходы превышают расходы, образуются сбережения. Сбережения, вложенные в банк или ценные бумаги, могут принести доход.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Основные понятия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 w:firstLine="709"/>
        <w:jc w:val="both"/>
        <w:rPr>
          <w:sz w:val="28"/>
          <w:szCs w:val="28"/>
        </w:rPr>
      </w:pPr>
      <w:r w:rsidRPr="00516A07">
        <w:rPr>
          <w:sz w:val="28"/>
          <w:szCs w:val="28"/>
        </w:rPr>
        <w:t xml:space="preserve">Копилки. Коллекционирование. Банковский вклад. Недвижимость. Ценные бумаги. Фондовый рынок. Акции. Дивиденды.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20287F">
        <w:rPr>
          <w:i/>
          <w:sz w:val="28"/>
          <w:szCs w:val="28"/>
        </w:rPr>
        <w:t>Компетенции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Объяснять, в какой форме можно делать сбережения. </w:t>
      </w:r>
    </w:p>
    <w:p w:rsidR="00FC0032" w:rsidRPr="0020287F" w:rsidRDefault="00FC0032" w:rsidP="00FC0032">
      <w:pPr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 xml:space="preserve">Приводить примеры доходов от различных вложений денег. </w:t>
      </w:r>
    </w:p>
    <w:p w:rsidR="00FC0032" w:rsidRPr="0020287F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0287F">
        <w:rPr>
          <w:sz w:val="28"/>
          <w:szCs w:val="28"/>
        </w:rPr>
        <w:t>Сравнивать разные виды сбережений.</w:t>
      </w:r>
    </w:p>
    <w:p w:rsidR="006258AC" w:rsidRPr="00FD4FAA" w:rsidRDefault="002B7FA0" w:rsidP="00FC0032">
      <w:pPr>
        <w:spacing w:line="360" w:lineRule="auto"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Учебно-тематическое</w:t>
      </w:r>
      <w:r w:rsidR="006258AC" w:rsidRPr="00FD4FAA">
        <w:rPr>
          <w:b/>
          <w:sz w:val="28"/>
          <w:szCs w:val="28"/>
        </w:rPr>
        <w:t xml:space="preserve"> план</w:t>
      </w:r>
      <w:r>
        <w:rPr>
          <w:b/>
          <w:sz w:val="28"/>
          <w:szCs w:val="28"/>
        </w:rPr>
        <w:t>ирование</w:t>
      </w: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1232"/>
        <w:gridCol w:w="2987"/>
        <w:gridCol w:w="2410"/>
        <w:gridCol w:w="2126"/>
        <w:gridCol w:w="1559"/>
      </w:tblGrid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6258AC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№</w:t>
            </w:r>
          </w:p>
          <w:p w:rsidR="006258AC" w:rsidRPr="00304A04" w:rsidRDefault="006258AC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занятия</w:t>
            </w:r>
          </w:p>
        </w:tc>
        <w:tc>
          <w:tcPr>
            <w:tcW w:w="2987" w:type="dxa"/>
            <w:vAlign w:val="center"/>
          </w:tcPr>
          <w:p w:rsidR="006258AC" w:rsidRPr="00304A04" w:rsidRDefault="006258AC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2410" w:type="dxa"/>
            <w:vAlign w:val="center"/>
          </w:tcPr>
          <w:p w:rsidR="006258AC" w:rsidRPr="00304A04" w:rsidRDefault="006258AC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Теоретическая</w:t>
            </w:r>
          </w:p>
          <w:p w:rsidR="006258AC" w:rsidRPr="00304A04" w:rsidRDefault="00D2779D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</w:t>
            </w:r>
            <w:r w:rsidR="006258AC" w:rsidRPr="00304A04">
              <w:rPr>
                <w:b/>
                <w:sz w:val="28"/>
                <w:szCs w:val="28"/>
              </w:rPr>
              <w:t>асть</w:t>
            </w:r>
          </w:p>
        </w:tc>
        <w:tc>
          <w:tcPr>
            <w:tcW w:w="2126" w:type="dxa"/>
            <w:vAlign w:val="center"/>
          </w:tcPr>
          <w:p w:rsidR="006258AC" w:rsidRPr="00304A04" w:rsidRDefault="006258AC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Практическая часть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A6052D">
            <w:pPr>
              <w:pStyle w:val="a5"/>
              <w:spacing w:line="360" w:lineRule="auto"/>
              <w:ind w:right="-144"/>
              <w:jc w:val="center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Форма занятия</w:t>
            </w:r>
          </w:p>
        </w:tc>
      </w:tr>
      <w:tr w:rsidR="006258AC" w:rsidRPr="00304A04" w:rsidTr="00A6052D">
        <w:tc>
          <w:tcPr>
            <w:tcW w:w="4219" w:type="dxa"/>
            <w:gridSpan w:val="2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Тема 1. Что такое деньги и какими они бывают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</w:tr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987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появились деньги.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</w:t>
            </w:r>
          </w:p>
        </w:tc>
      </w:tr>
      <w:tr w:rsidR="006258AC" w:rsidRPr="00304A04" w:rsidTr="00A6052D">
        <w:trPr>
          <w:trHeight w:val="937"/>
        </w:trPr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5-8</w:t>
            </w:r>
          </w:p>
        </w:tc>
        <w:tc>
          <w:tcPr>
            <w:tcW w:w="2987" w:type="dxa"/>
            <w:vAlign w:val="center"/>
          </w:tcPr>
          <w:p w:rsidR="006258AC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монет.</w:t>
            </w:r>
          </w:p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Беседа, практические занятия</w:t>
            </w:r>
          </w:p>
        </w:tc>
      </w:tr>
      <w:tr w:rsidR="006258AC" w:rsidRPr="00304A04" w:rsidTr="00A6052D">
        <w:trPr>
          <w:trHeight w:val="1323"/>
        </w:trPr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9-12</w:t>
            </w:r>
          </w:p>
        </w:tc>
        <w:tc>
          <w:tcPr>
            <w:tcW w:w="2987" w:type="dxa"/>
            <w:vAlign w:val="center"/>
          </w:tcPr>
          <w:p w:rsidR="006258AC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Бумажные деньги.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Беседа, практические занятия</w:t>
            </w:r>
          </w:p>
        </w:tc>
      </w:tr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13-16</w:t>
            </w:r>
          </w:p>
        </w:tc>
        <w:tc>
          <w:tcPr>
            <w:tcW w:w="2987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Безналичные деньги.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Беседа, практические занятия</w:t>
            </w:r>
          </w:p>
        </w:tc>
      </w:tr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17-20</w:t>
            </w:r>
          </w:p>
        </w:tc>
        <w:tc>
          <w:tcPr>
            <w:tcW w:w="2987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Валюты.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 xml:space="preserve">Сюжетно – </w:t>
            </w:r>
            <w:r w:rsidRPr="00304A04">
              <w:rPr>
                <w:sz w:val="28"/>
                <w:szCs w:val="28"/>
              </w:rPr>
              <w:lastRenderedPageBreak/>
              <w:t>ролевая игра</w:t>
            </w:r>
          </w:p>
        </w:tc>
      </w:tr>
      <w:tr w:rsidR="006258AC" w:rsidRPr="00304A04" w:rsidTr="00A6052D">
        <w:tc>
          <w:tcPr>
            <w:tcW w:w="4219" w:type="dxa"/>
            <w:gridSpan w:val="2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lastRenderedPageBreak/>
              <w:t>Тема 2. Из чего складываются доходы в семье.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</w:tr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21-24</w:t>
            </w:r>
          </w:p>
        </w:tc>
        <w:tc>
          <w:tcPr>
            <w:tcW w:w="2987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 xml:space="preserve">Откуда в семье </w:t>
            </w:r>
            <w:r>
              <w:rPr>
                <w:sz w:val="28"/>
                <w:szCs w:val="28"/>
              </w:rPr>
              <w:t xml:space="preserve"> берутся </w:t>
            </w:r>
            <w:r w:rsidRPr="00304A04">
              <w:rPr>
                <w:sz w:val="28"/>
                <w:szCs w:val="28"/>
              </w:rPr>
              <w:t>деньги.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Беседа, практические занятия</w:t>
            </w:r>
          </w:p>
        </w:tc>
      </w:tr>
      <w:tr w:rsidR="006258AC" w:rsidRPr="00304A04" w:rsidTr="00A6052D">
        <w:tc>
          <w:tcPr>
            <w:tcW w:w="4219" w:type="dxa"/>
            <w:gridSpan w:val="2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Тема 3. Почему семьям часто не хватает денег на жизнь и как этого избежать.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</w:tr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25-29</w:t>
            </w:r>
          </w:p>
        </w:tc>
        <w:tc>
          <w:tcPr>
            <w:tcW w:w="2987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На что</w:t>
            </w:r>
            <w:r w:rsidR="00B821F0">
              <w:rPr>
                <w:sz w:val="28"/>
                <w:szCs w:val="28"/>
              </w:rPr>
              <w:t xml:space="preserve"> семья </w:t>
            </w:r>
            <w:r w:rsidRPr="00304A04">
              <w:rPr>
                <w:sz w:val="28"/>
                <w:szCs w:val="28"/>
              </w:rPr>
              <w:t xml:space="preserve"> тр</w:t>
            </w:r>
            <w:r w:rsidR="00B821F0">
              <w:rPr>
                <w:sz w:val="28"/>
                <w:szCs w:val="28"/>
              </w:rPr>
              <w:t xml:space="preserve">атит </w:t>
            </w:r>
            <w:r w:rsidRPr="00304A04">
              <w:rPr>
                <w:sz w:val="28"/>
                <w:szCs w:val="28"/>
              </w:rPr>
              <w:t xml:space="preserve"> деньги.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Беседа, практические занятия</w:t>
            </w:r>
          </w:p>
        </w:tc>
      </w:tr>
      <w:tr w:rsidR="006258AC" w:rsidRPr="00304A04" w:rsidTr="00A6052D">
        <w:tc>
          <w:tcPr>
            <w:tcW w:w="4219" w:type="dxa"/>
            <w:gridSpan w:val="2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 w:rsidRPr="00304A04">
              <w:rPr>
                <w:b/>
                <w:sz w:val="28"/>
                <w:szCs w:val="28"/>
              </w:rPr>
              <w:t>Тема 4. Деньги счёт любят, или как управлять своим кошельком, чтобы он не пустовал.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FD4FA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</w:tr>
      <w:tr w:rsidR="006258AC" w:rsidRPr="00304A04" w:rsidTr="00A6052D">
        <w:trPr>
          <w:trHeight w:val="1423"/>
        </w:trPr>
        <w:tc>
          <w:tcPr>
            <w:tcW w:w="1232" w:type="dxa"/>
            <w:vAlign w:val="center"/>
          </w:tcPr>
          <w:p w:rsidR="006258AC" w:rsidRPr="00304A04" w:rsidRDefault="00FD4FA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30-34</w:t>
            </w:r>
          </w:p>
        </w:tc>
        <w:tc>
          <w:tcPr>
            <w:tcW w:w="2987" w:type="dxa"/>
            <w:vAlign w:val="center"/>
          </w:tcPr>
          <w:p w:rsidR="006258AC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Как</w:t>
            </w:r>
            <w:r w:rsidR="00D2779D">
              <w:rPr>
                <w:sz w:val="28"/>
                <w:szCs w:val="28"/>
              </w:rPr>
              <w:t xml:space="preserve"> </w:t>
            </w:r>
            <w:r w:rsidR="00B821F0">
              <w:rPr>
                <w:sz w:val="28"/>
                <w:szCs w:val="28"/>
              </w:rPr>
              <w:t>правильно планировать семейный бюджет.</w:t>
            </w:r>
          </w:p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258AC" w:rsidRPr="00304A04" w:rsidRDefault="00FD4FAA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  <w:r w:rsidRPr="00304A04">
              <w:rPr>
                <w:sz w:val="28"/>
                <w:szCs w:val="28"/>
              </w:rPr>
              <w:t>Беседа, практические занятия</w:t>
            </w:r>
          </w:p>
        </w:tc>
      </w:tr>
      <w:tr w:rsidR="006258AC" w:rsidRPr="00304A04" w:rsidTr="00A6052D">
        <w:tc>
          <w:tcPr>
            <w:tcW w:w="1232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  <w:tc>
          <w:tcPr>
            <w:tcW w:w="2987" w:type="dxa"/>
            <w:vAlign w:val="center"/>
          </w:tcPr>
          <w:p w:rsidR="006258AC" w:rsidRPr="00304A04" w:rsidRDefault="00FD4FA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часов: 34</w:t>
            </w:r>
          </w:p>
        </w:tc>
        <w:tc>
          <w:tcPr>
            <w:tcW w:w="2410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6258AC" w:rsidRPr="00304A04" w:rsidRDefault="00AC23EA" w:rsidP="00FC0032">
            <w:pPr>
              <w:pStyle w:val="a5"/>
              <w:spacing w:line="360" w:lineRule="auto"/>
              <w:ind w:right="-14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559" w:type="dxa"/>
            <w:vAlign w:val="center"/>
          </w:tcPr>
          <w:p w:rsidR="006258AC" w:rsidRPr="00304A04" w:rsidRDefault="006258AC" w:rsidP="00FC0032">
            <w:pPr>
              <w:pStyle w:val="a5"/>
              <w:spacing w:line="360" w:lineRule="auto"/>
              <w:ind w:right="-144"/>
              <w:rPr>
                <w:sz w:val="28"/>
                <w:szCs w:val="28"/>
              </w:rPr>
            </w:pPr>
          </w:p>
        </w:tc>
      </w:tr>
    </w:tbl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center"/>
        <w:rPr>
          <w:b/>
          <w:sz w:val="28"/>
          <w:szCs w:val="28"/>
        </w:rPr>
      </w:pPr>
      <w:r w:rsidRPr="003715F9">
        <w:rPr>
          <w:b/>
          <w:color w:val="000000" w:themeColor="text1"/>
          <w:sz w:val="28"/>
          <w:szCs w:val="28"/>
        </w:rPr>
        <w:t>Планируемые результаты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 w:rsidRPr="00516A07">
        <w:rPr>
          <w:b/>
          <w:i/>
          <w:sz w:val="28"/>
          <w:szCs w:val="28"/>
        </w:rPr>
        <w:t xml:space="preserve">Личностными </w:t>
      </w:r>
      <w:r w:rsidRPr="00516A07">
        <w:rPr>
          <w:sz w:val="28"/>
          <w:szCs w:val="28"/>
        </w:rPr>
        <w:t>результатами изучения курса «Финансовая грамотность» являются:</w:t>
      </w:r>
    </w:p>
    <w:p w:rsidR="00FC0032" w:rsidRPr="00516A07" w:rsidRDefault="00FC0032" w:rsidP="00FC0032">
      <w:pPr>
        <w:pStyle w:val="ac"/>
        <w:numPr>
          <w:ilvl w:val="0"/>
          <w:numId w:val="6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осознание себя как члена семьи, общества и государства;</w:t>
      </w:r>
    </w:p>
    <w:p w:rsidR="00FC0032" w:rsidRPr="00516A07" w:rsidRDefault="00FC0032" w:rsidP="00FC0032">
      <w:pPr>
        <w:pStyle w:val="ac"/>
        <w:numPr>
          <w:ilvl w:val="0"/>
          <w:numId w:val="6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овладение начальными навыками адаптации в мире финансовых отношений;</w:t>
      </w:r>
    </w:p>
    <w:p w:rsidR="00FC0032" w:rsidRPr="00516A07" w:rsidRDefault="00FC0032" w:rsidP="00FC0032">
      <w:pPr>
        <w:pStyle w:val="ac"/>
        <w:numPr>
          <w:ilvl w:val="0"/>
          <w:numId w:val="6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развитие самостоятельности и осознания личной ответственности за свои поступки;</w:t>
      </w:r>
    </w:p>
    <w:p w:rsidR="00FC0032" w:rsidRPr="00516A07" w:rsidRDefault="00FC0032" w:rsidP="00FC0032">
      <w:pPr>
        <w:pStyle w:val="ac"/>
        <w:numPr>
          <w:ilvl w:val="0"/>
          <w:numId w:val="6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lastRenderedPageBreak/>
        <w:t>развитие навыков сотрудничества со взрослыми и сверстниками в разных игровых и реальных экономических ситуациях.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 w:rsidRPr="00516A07">
        <w:rPr>
          <w:b/>
          <w:i/>
          <w:sz w:val="28"/>
          <w:szCs w:val="28"/>
        </w:rPr>
        <w:t xml:space="preserve">Метапредметными </w:t>
      </w:r>
      <w:r w:rsidRPr="00516A07">
        <w:rPr>
          <w:sz w:val="28"/>
          <w:szCs w:val="28"/>
        </w:rPr>
        <w:t>результатами изучения курса «Финансовая грамотность» являются: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познавательные:</w:t>
      </w:r>
    </w:p>
    <w:p w:rsidR="00FC0032" w:rsidRPr="00516A07" w:rsidRDefault="00FC0032" w:rsidP="00FC0032">
      <w:pPr>
        <w:pStyle w:val="ac"/>
        <w:numPr>
          <w:ilvl w:val="0"/>
          <w:numId w:val="7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освоение способов решения проблем творческого и поискового характера;</w:t>
      </w:r>
    </w:p>
    <w:p w:rsidR="00FC0032" w:rsidRPr="00516A07" w:rsidRDefault="00FC0032" w:rsidP="00FC0032">
      <w:pPr>
        <w:pStyle w:val="ac"/>
        <w:numPr>
          <w:ilvl w:val="0"/>
          <w:numId w:val="7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использование различных способов поиска, сбора, обработки, анализа и представления информации;</w:t>
      </w:r>
    </w:p>
    <w:p w:rsidR="00FC0032" w:rsidRPr="00516A07" w:rsidRDefault="00FC0032" w:rsidP="00FC0032">
      <w:pPr>
        <w:pStyle w:val="ac"/>
        <w:numPr>
          <w:ilvl w:val="0"/>
          <w:numId w:val="7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овладение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FC0032" w:rsidRPr="00516A07" w:rsidRDefault="00FC0032" w:rsidP="00FC0032">
      <w:pPr>
        <w:pStyle w:val="ac"/>
        <w:numPr>
          <w:ilvl w:val="0"/>
          <w:numId w:val="7"/>
        </w:numPr>
        <w:tabs>
          <w:tab w:val="clear" w:pos="4153"/>
          <w:tab w:val="clear" w:pos="8306"/>
        </w:tabs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овладение базовыми   предметными и межпредметными понятиями;</w:t>
      </w:r>
    </w:p>
    <w:p w:rsidR="00FC0032" w:rsidRPr="00C45907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регулятивные:</w:t>
      </w:r>
    </w:p>
    <w:p w:rsidR="00FC0032" w:rsidRDefault="00FC0032" w:rsidP="00FC003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составление простых планов с помощью учителя;</w:t>
      </w:r>
    </w:p>
    <w:p w:rsidR="00FC0032" w:rsidRPr="00516A07" w:rsidRDefault="00FC0032" w:rsidP="00FC003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понимание цели своих действий;</w:t>
      </w:r>
    </w:p>
    <w:p w:rsidR="00FC0032" w:rsidRPr="00516A07" w:rsidRDefault="00FC0032" w:rsidP="00FC003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проявление познавательной и творческой инициативы;</w:t>
      </w:r>
    </w:p>
    <w:p w:rsidR="00FC0032" w:rsidRPr="00516A07" w:rsidRDefault="00FC0032" w:rsidP="00FC003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оценка правильности выполнения действий;</w:t>
      </w:r>
    </w:p>
    <w:p w:rsidR="00FC0032" w:rsidRPr="00516A07" w:rsidRDefault="00FC0032" w:rsidP="00FC003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адекватное восприятие предложений товарищей, учителей, родителей;</w:t>
      </w:r>
    </w:p>
    <w:p w:rsidR="00FC0032" w:rsidRPr="00516A07" w:rsidRDefault="00FC0032" w:rsidP="00FC0032">
      <w:pPr>
        <w:spacing w:line="360" w:lineRule="auto"/>
        <w:ind w:right="-144"/>
        <w:jc w:val="both"/>
        <w:rPr>
          <w:i/>
          <w:sz w:val="28"/>
          <w:szCs w:val="28"/>
        </w:rPr>
      </w:pPr>
      <w:r w:rsidRPr="00516A07">
        <w:rPr>
          <w:i/>
          <w:sz w:val="28"/>
          <w:szCs w:val="28"/>
        </w:rPr>
        <w:t>коммуникативные:</w:t>
      </w:r>
    </w:p>
    <w:p w:rsidR="00FC0032" w:rsidRPr="00516A07" w:rsidRDefault="00FC0032" w:rsidP="00FC003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i/>
          <w:sz w:val="28"/>
          <w:szCs w:val="28"/>
        </w:rPr>
      </w:pPr>
      <w:r w:rsidRPr="00516A07">
        <w:rPr>
          <w:sz w:val="28"/>
          <w:szCs w:val="28"/>
        </w:rPr>
        <w:t>составление текстов в устной и письменной формах;</w:t>
      </w:r>
    </w:p>
    <w:p w:rsidR="00FC0032" w:rsidRPr="00516A07" w:rsidRDefault="00FC0032" w:rsidP="00FC003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i/>
          <w:sz w:val="28"/>
          <w:szCs w:val="28"/>
        </w:rPr>
      </w:pPr>
      <w:r w:rsidRPr="00516A07">
        <w:rPr>
          <w:sz w:val="28"/>
          <w:szCs w:val="28"/>
        </w:rPr>
        <w:t>умение слушать собеседника и вести диалог;</w:t>
      </w:r>
    </w:p>
    <w:p w:rsidR="00FC0032" w:rsidRPr="00516A07" w:rsidRDefault="00FC0032" w:rsidP="00FC003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i/>
          <w:sz w:val="28"/>
          <w:szCs w:val="28"/>
        </w:rPr>
      </w:pPr>
      <w:r w:rsidRPr="00516A07">
        <w:rPr>
          <w:sz w:val="28"/>
          <w:szCs w:val="28"/>
        </w:rPr>
        <w:t>умение признавать возможность существования различных точек зрения и права каждого иметь свою;</w:t>
      </w:r>
    </w:p>
    <w:p w:rsidR="00FC0032" w:rsidRPr="00516A07" w:rsidRDefault="00FC0032" w:rsidP="00FC003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i/>
          <w:sz w:val="28"/>
          <w:szCs w:val="28"/>
        </w:rPr>
      </w:pPr>
      <w:r w:rsidRPr="00516A07">
        <w:rPr>
          <w:sz w:val="28"/>
          <w:szCs w:val="28"/>
        </w:rPr>
        <w:t>умение излагать свое мнение и аргументировать свою точку зрения и оценку событий;</w:t>
      </w:r>
    </w:p>
    <w:p w:rsidR="00FC0032" w:rsidRPr="00516A07" w:rsidRDefault="00FC0032" w:rsidP="00FC003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right="-144" w:hanging="283"/>
        <w:jc w:val="both"/>
        <w:rPr>
          <w:i/>
          <w:sz w:val="28"/>
          <w:szCs w:val="28"/>
        </w:rPr>
      </w:pPr>
      <w:r w:rsidRPr="00516A07">
        <w:rPr>
          <w:sz w:val="28"/>
          <w:szCs w:val="28"/>
        </w:rPr>
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FC0032" w:rsidRPr="00516A07" w:rsidRDefault="00FC0032" w:rsidP="00FC0032">
      <w:pPr>
        <w:pStyle w:val="ac"/>
        <w:tabs>
          <w:tab w:val="clear" w:pos="4153"/>
          <w:tab w:val="clear" w:pos="8306"/>
        </w:tabs>
        <w:spacing w:line="360" w:lineRule="auto"/>
        <w:ind w:right="-144"/>
        <w:jc w:val="both"/>
        <w:rPr>
          <w:sz w:val="28"/>
          <w:szCs w:val="28"/>
        </w:rPr>
      </w:pPr>
      <w:r w:rsidRPr="00516A07">
        <w:rPr>
          <w:b/>
          <w:i/>
          <w:sz w:val="28"/>
          <w:szCs w:val="28"/>
        </w:rPr>
        <w:lastRenderedPageBreak/>
        <w:t xml:space="preserve">Предметными </w:t>
      </w:r>
      <w:r w:rsidRPr="00516A07">
        <w:rPr>
          <w:sz w:val="28"/>
          <w:szCs w:val="28"/>
        </w:rPr>
        <w:t>результатами изучения курса «Финансовая грамотность» являются: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понимание и правильное использование экономических терминов;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представление о роли денег в семье и обществе;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умение характеризовать виды и функции денег;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знание источников доходов и направлений расходов семьи;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умение рассчитывать доходы и расходы и составлять простой семейный бюджет;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определение элементарных проблем в области семейных финансов и путей их решения;</w:t>
      </w:r>
    </w:p>
    <w:p w:rsidR="00FC0032" w:rsidRPr="00516A07" w:rsidRDefault="00FC0032" w:rsidP="00FC0032">
      <w:pPr>
        <w:pStyle w:val="ac"/>
        <w:numPr>
          <w:ilvl w:val="0"/>
          <w:numId w:val="10"/>
        </w:numPr>
        <w:tabs>
          <w:tab w:val="clear" w:pos="4153"/>
          <w:tab w:val="clear" w:pos="8306"/>
        </w:tabs>
        <w:spacing w:line="360" w:lineRule="auto"/>
        <w:ind w:left="0" w:right="-144"/>
        <w:jc w:val="both"/>
        <w:rPr>
          <w:sz w:val="28"/>
          <w:szCs w:val="28"/>
        </w:rPr>
      </w:pPr>
      <w:r w:rsidRPr="00516A07">
        <w:rPr>
          <w:sz w:val="28"/>
          <w:szCs w:val="28"/>
        </w:rPr>
        <w:t>проведение элементарных финансовых расчётов.</w:t>
      </w:r>
    </w:p>
    <w:p w:rsidR="006258AC" w:rsidRPr="00304A04" w:rsidRDefault="006258AC" w:rsidP="00FC0032">
      <w:pPr>
        <w:pStyle w:val="a3"/>
        <w:spacing w:line="360" w:lineRule="auto"/>
        <w:ind w:left="0" w:right="-144"/>
        <w:rPr>
          <w:sz w:val="28"/>
          <w:szCs w:val="28"/>
        </w:rPr>
      </w:pPr>
    </w:p>
    <w:p w:rsidR="0026693B" w:rsidRPr="00AC23EA" w:rsidRDefault="0026693B" w:rsidP="00FC0032">
      <w:pPr>
        <w:spacing w:line="360" w:lineRule="auto"/>
        <w:ind w:right="-144"/>
        <w:rPr>
          <w:sz w:val="28"/>
          <w:szCs w:val="28"/>
        </w:rPr>
      </w:pPr>
    </w:p>
    <w:sectPr w:rsidR="0026693B" w:rsidRPr="00AC23EA" w:rsidSect="00FC0032">
      <w:footerReference w:type="default" r:id="rId9"/>
      <w:pgSz w:w="11906" w:h="16838" w:code="9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413" w:rsidRDefault="001A6413" w:rsidP="00EA3A44">
      <w:r>
        <w:separator/>
      </w:r>
    </w:p>
  </w:endnote>
  <w:endnote w:type="continuationSeparator" w:id="0">
    <w:p w:rsidR="001A6413" w:rsidRDefault="001A6413" w:rsidP="00EA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165"/>
      <w:docPartObj>
        <w:docPartGallery w:val="Page Numbers (Bottom of Page)"/>
        <w:docPartUnique/>
      </w:docPartObj>
    </w:sdtPr>
    <w:sdtEndPr/>
    <w:sdtContent>
      <w:p w:rsidR="001A6413" w:rsidRDefault="00702241">
        <w:pPr>
          <w:pStyle w:val="ae"/>
          <w:jc w:val="right"/>
        </w:pPr>
        <w:r>
          <w:fldChar w:fldCharType="begin"/>
        </w:r>
        <w:r w:rsidR="001A6413">
          <w:instrText xml:space="preserve"> PAGE   \* MERGEFORMAT </w:instrText>
        </w:r>
        <w:r>
          <w:fldChar w:fldCharType="separate"/>
        </w:r>
        <w:r w:rsidR="006E49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6413" w:rsidRDefault="001A641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413" w:rsidRDefault="001A6413" w:rsidP="00EA3A44">
      <w:r>
        <w:separator/>
      </w:r>
    </w:p>
  </w:footnote>
  <w:footnote w:type="continuationSeparator" w:id="0">
    <w:p w:rsidR="001A6413" w:rsidRDefault="001A6413" w:rsidP="00EA3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08AE"/>
    <w:multiLevelType w:val="multilevel"/>
    <w:tmpl w:val="F69EA920"/>
    <w:lvl w:ilvl="0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C277476"/>
    <w:multiLevelType w:val="hybridMultilevel"/>
    <w:tmpl w:val="591E3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B1304"/>
    <w:multiLevelType w:val="hybridMultilevel"/>
    <w:tmpl w:val="4AAC26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57AD2"/>
    <w:multiLevelType w:val="hybridMultilevel"/>
    <w:tmpl w:val="5572607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4592457E"/>
    <w:multiLevelType w:val="hybridMultilevel"/>
    <w:tmpl w:val="8C3EC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622C0"/>
    <w:multiLevelType w:val="hybridMultilevel"/>
    <w:tmpl w:val="BACA7DCE"/>
    <w:lvl w:ilvl="0" w:tplc="071AB67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85905B9"/>
    <w:multiLevelType w:val="hybridMultilevel"/>
    <w:tmpl w:val="50A4304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D2C2E8E"/>
    <w:multiLevelType w:val="multilevel"/>
    <w:tmpl w:val="897029F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63B41C4"/>
    <w:multiLevelType w:val="hybridMultilevel"/>
    <w:tmpl w:val="9176E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6064"/>
    <w:multiLevelType w:val="hybridMultilevel"/>
    <w:tmpl w:val="406E2C9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7E5"/>
    <w:rsid w:val="0009333A"/>
    <w:rsid w:val="000E5CC0"/>
    <w:rsid w:val="001A6413"/>
    <w:rsid w:val="001F7F4B"/>
    <w:rsid w:val="0020287F"/>
    <w:rsid w:val="0024590B"/>
    <w:rsid w:val="0026693B"/>
    <w:rsid w:val="0028238A"/>
    <w:rsid w:val="002B7FA0"/>
    <w:rsid w:val="002C6421"/>
    <w:rsid w:val="002F031D"/>
    <w:rsid w:val="00304A04"/>
    <w:rsid w:val="00337DA5"/>
    <w:rsid w:val="00390BBE"/>
    <w:rsid w:val="003D1969"/>
    <w:rsid w:val="0048230A"/>
    <w:rsid w:val="00507BCA"/>
    <w:rsid w:val="0052336E"/>
    <w:rsid w:val="006258AC"/>
    <w:rsid w:val="006E497B"/>
    <w:rsid w:val="00702241"/>
    <w:rsid w:val="00727A48"/>
    <w:rsid w:val="00753263"/>
    <w:rsid w:val="007753CE"/>
    <w:rsid w:val="00867AE1"/>
    <w:rsid w:val="00897601"/>
    <w:rsid w:val="008E688B"/>
    <w:rsid w:val="00951C65"/>
    <w:rsid w:val="00A6052D"/>
    <w:rsid w:val="00A93719"/>
    <w:rsid w:val="00AA24B3"/>
    <w:rsid w:val="00AC23EA"/>
    <w:rsid w:val="00B77693"/>
    <w:rsid w:val="00B821F0"/>
    <w:rsid w:val="00BE49C5"/>
    <w:rsid w:val="00BF57E7"/>
    <w:rsid w:val="00C007E5"/>
    <w:rsid w:val="00C6374A"/>
    <w:rsid w:val="00C6468A"/>
    <w:rsid w:val="00CB2BA0"/>
    <w:rsid w:val="00CB512D"/>
    <w:rsid w:val="00D010BA"/>
    <w:rsid w:val="00D078FE"/>
    <w:rsid w:val="00D2779D"/>
    <w:rsid w:val="00D3198C"/>
    <w:rsid w:val="00D374D4"/>
    <w:rsid w:val="00E65EB7"/>
    <w:rsid w:val="00EA3A44"/>
    <w:rsid w:val="00EC4FC5"/>
    <w:rsid w:val="00F03318"/>
    <w:rsid w:val="00F86EDD"/>
    <w:rsid w:val="00FC0032"/>
    <w:rsid w:val="00FC5BA5"/>
    <w:rsid w:val="00FD4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75247"/>
  <w15:docId w15:val="{096E6F38-E7B5-4CF4-96F0-2D04E200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6693B"/>
    <w:pPr>
      <w:keepNext/>
      <w:widowControl w:val="0"/>
      <w:autoSpaceDE w:val="0"/>
      <w:autoSpaceDN w:val="0"/>
      <w:adjustRightInd w:val="0"/>
      <w:spacing w:before="240" w:after="120"/>
      <w:outlineLvl w:val="0"/>
    </w:pPr>
    <w:rPr>
      <w:b/>
      <w:bCs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007E5"/>
    <w:pPr>
      <w:ind w:left="720"/>
      <w:contextualSpacing/>
    </w:pPr>
  </w:style>
  <w:style w:type="table" w:styleId="a4">
    <w:name w:val="Table Grid"/>
    <w:basedOn w:val="a1"/>
    <w:uiPriority w:val="59"/>
    <w:rsid w:val="0052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52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unhideWhenUsed/>
    <w:rsid w:val="00E65EB7"/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rsid w:val="00E65EB7"/>
    <w:rPr>
      <w:rFonts w:ascii="Consolas" w:eastAsia="Calibri" w:hAnsi="Consolas" w:cs="Times New Roman"/>
      <w:sz w:val="21"/>
      <w:szCs w:val="21"/>
    </w:rPr>
  </w:style>
  <w:style w:type="character" w:customStyle="1" w:styleId="a6">
    <w:name w:val="Без интервала Знак"/>
    <w:basedOn w:val="a0"/>
    <w:link w:val="a5"/>
    <w:uiPriority w:val="1"/>
    <w:rsid w:val="00E65E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F7F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7F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6693B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styleId="ab">
    <w:name w:val="Hyperlink"/>
    <w:basedOn w:val="a0"/>
    <w:uiPriority w:val="99"/>
    <w:unhideWhenUsed/>
    <w:rsid w:val="00AC23EA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rsid w:val="0009333A"/>
    <w:pPr>
      <w:tabs>
        <w:tab w:val="center" w:pos="4153"/>
        <w:tab w:val="right" w:pos="8306"/>
      </w:tabs>
    </w:pPr>
    <w:rPr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0933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EA3A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A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Знак"/>
    <w:link w:val="af1"/>
    <w:locked/>
    <w:rsid w:val="002B7FA0"/>
    <w:rPr>
      <w:rFonts w:ascii="NewtonCSanPin" w:eastAsia="Times New Roman" w:hAnsi="NewtonCSanPin"/>
      <w:color w:val="000000"/>
      <w:sz w:val="21"/>
      <w:szCs w:val="21"/>
    </w:rPr>
  </w:style>
  <w:style w:type="paragraph" w:customStyle="1" w:styleId="af1">
    <w:name w:val="Основной"/>
    <w:basedOn w:val="a"/>
    <w:link w:val="af0"/>
    <w:rsid w:val="002B7FA0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377FC-45DB-4E00-ABBA-156E5604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9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26</cp:revision>
  <cp:lastPrinted>2020-08-30T20:56:00Z</cp:lastPrinted>
  <dcterms:created xsi:type="dcterms:W3CDTF">2017-08-26T01:26:00Z</dcterms:created>
  <dcterms:modified xsi:type="dcterms:W3CDTF">2021-08-31T10:43:00Z</dcterms:modified>
</cp:coreProperties>
</file>