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89B" w:rsidRDefault="00C9389B" w:rsidP="00C9389B">
      <w:pPr>
        <w:ind w:left="-851" w:firstLine="360"/>
        <w:jc w:val="both"/>
        <w:rPr>
          <w:rFonts w:ascii="Times New Roman" w:hAnsi="Times New Roman" w:cs="Times New Roman"/>
          <w:sz w:val="28"/>
          <w:szCs w:val="28"/>
        </w:rPr>
      </w:pPr>
      <w:r w:rsidRPr="00C9389B">
        <w:rPr>
          <w:rFonts w:ascii="Times New Roman" w:hAnsi="Times New Roman" w:cs="Times New Roman"/>
          <w:sz w:val="28"/>
          <w:szCs w:val="28"/>
        </w:rPr>
        <w:t>В трехлетнем возрасте ребенок переживает не только «возраст почемучки», но и очередной кризис. Он начинает противоречить взрослым, все стремится сделать на свой лад, отказывается слушаться, закатывает истерики. Малыш считает себя большим и ищет уважения к себе. Ребенок этого возраста учится считаться с чувствами других и начинает осознавать, что он уже достаточно взрослый, чтобы не просто наблюдать за окружающим миром и людьми, но и самому как-то на них влиять, принимать собственные решения. Кроха стремится быть лидером, однако зачастую ему не хватает знаний и умений. Нынешний возраст – благоприятный период для развития важных сфер жизни и личности ребенка. Поэтому полезные занятия для детей 3–4 лет важно под</w:t>
      </w:r>
      <w:r>
        <w:rPr>
          <w:rFonts w:ascii="Times New Roman" w:hAnsi="Times New Roman" w:cs="Times New Roman"/>
          <w:sz w:val="28"/>
          <w:szCs w:val="28"/>
        </w:rPr>
        <w:t>бирать с учетом вышесказанного.</w:t>
      </w:r>
    </w:p>
    <w:p w:rsidR="00C9389B" w:rsidRPr="00C9389B" w:rsidRDefault="00C9389B" w:rsidP="00C9389B">
      <w:pPr>
        <w:ind w:left="-851" w:firstLine="360"/>
        <w:jc w:val="both"/>
        <w:rPr>
          <w:rFonts w:ascii="Times New Roman" w:hAnsi="Times New Roman" w:cs="Times New Roman"/>
          <w:sz w:val="28"/>
          <w:szCs w:val="28"/>
        </w:rPr>
      </w:pPr>
    </w:p>
    <w:p w:rsidR="00C9389B" w:rsidRDefault="00C9389B" w:rsidP="00C9389B">
      <w:pPr>
        <w:ind w:left="-851" w:firstLine="360"/>
        <w:jc w:val="both"/>
        <w:rPr>
          <w:rFonts w:ascii="Times New Roman" w:hAnsi="Times New Roman" w:cs="Times New Roman"/>
          <w:sz w:val="28"/>
          <w:szCs w:val="28"/>
        </w:rPr>
      </w:pPr>
      <w:r w:rsidRPr="00C9389B">
        <w:rPr>
          <w:rFonts w:ascii="Times New Roman" w:hAnsi="Times New Roman" w:cs="Times New Roman"/>
          <w:i/>
          <w:sz w:val="28"/>
          <w:szCs w:val="28"/>
        </w:rPr>
        <w:t>ЧТО УМЕЕМ В ЭТОМ ВОЗРАСТЕ?</w:t>
      </w:r>
      <w:r w:rsidRPr="00C9389B">
        <w:rPr>
          <w:rFonts w:ascii="Times New Roman" w:hAnsi="Times New Roman" w:cs="Times New Roman"/>
          <w:sz w:val="28"/>
          <w:szCs w:val="28"/>
        </w:rPr>
        <w:t xml:space="preserve"> Строить развивающие занятия для детей 3–4 лет необходимо с учетом тех навыков и умений, которые у конкретного ребенка уже есть. К этому возрасту малыш накопил довольно внушительный запас физических, речевых, интеллектуальных и социальных умений.</w:t>
      </w:r>
      <w:r>
        <w:rPr>
          <w:rFonts w:ascii="Times New Roman" w:hAnsi="Times New Roman" w:cs="Times New Roman"/>
          <w:sz w:val="28"/>
          <w:szCs w:val="28"/>
        </w:rPr>
        <w:t xml:space="preserve"> </w:t>
      </w:r>
      <w:r w:rsidRPr="00C9389B">
        <w:rPr>
          <w:rFonts w:ascii="Times New Roman" w:hAnsi="Times New Roman" w:cs="Times New Roman"/>
          <w:sz w:val="28"/>
          <w:szCs w:val="28"/>
        </w:rPr>
        <w:t xml:space="preserve">Трехлетний ребенок уже может: уверенно ходить по нужной траектории, не спотыкаясь; быстро бегать во всех направлениях, огибая преграды; прыгать; управлять трехколесным велосипедом, качаться на качелях; выполнять одновременно пару действий (прыгать и хлопать); одеваться, обуваться; раздеваться, складывать одежду; застегивать кнопки, пуговицы, зашнуровывать обувь; пользоваться расческой, зубной щеткой, мылом, полотенцем, салфетками, носовым платком; аккуратно кушать, пользуясь ложкой и вилкой; задавать множество разнообразных вопросов; произносить до 1200 слов, использовать в речи сложные предложения с разными частями речи; рассказывать знакомую сказку, опираясь на иллюстрации; составлять простейший рассказ по картинкам; запоминать небольшие стихотворения и песенки; называть свои фамилию, имя, пол, возраст (сколько ему лет, может показать с помощью пальцев); показывать все части тела, называть, знать их предназначение; говорить о себе в первом лице («я»); использовать вежливые слова (здравствуйте, до свидания, спасибо, пожалуйста); играя с детьми, меняться с ними игрушками; соблюдать правила в ролевых и подвижных играх; сосредотачиваться на выполнении задания как минимум 5 минут; считать до 10 (минимум – до 3); знать основные 7 цветов, а также черный и белый; знать основные геометрические фигуры; понимать различия предметов по цвету, форме, размеру, весу; собирать игрушки или </w:t>
      </w:r>
      <w:proofErr w:type="spellStart"/>
      <w:r w:rsidRPr="00C9389B">
        <w:rPr>
          <w:rFonts w:ascii="Times New Roman" w:hAnsi="Times New Roman" w:cs="Times New Roman"/>
          <w:sz w:val="28"/>
          <w:szCs w:val="28"/>
        </w:rPr>
        <w:t>пазлы</w:t>
      </w:r>
      <w:proofErr w:type="spellEnd"/>
      <w:r w:rsidRPr="00C9389B">
        <w:rPr>
          <w:rFonts w:ascii="Times New Roman" w:hAnsi="Times New Roman" w:cs="Times New Roman"/>
          <w:sz w:val="28"/>
          <w:szCs w:val="28"/>
        </w:rPr>
        <w:t xml:space="preserve"> из 3–6 частей или деталей; рисовать по образцу и своему замыслу; находить несоответствия; находить «лишний» предмет исходя из определенных характеристик. Если в этом возрасте малыш чего-то из вышеперечисленного делать еще не умеет, задача родителей – устранить этот пробел, иначе он «потянет» за собой планомерное отставание в какой-то сфере. В кризисный период старайтесь проявлять понимание, любовь и терпение к своему малышу. Не подавляйте его волю, иначе он вырастет инфантильным и пассивным. Ребенок упрямится не для того, чтобы вас обидеть или вывести из себя, а чтобы вы начали с ним считаться. Ему в этот период несладко. </w:t>
      </w:r>
      <w:r w:rsidRPr="00C9389B">
        <w:rPr>
          <w:rFonts w:ascii="Times New Roman" w:hAnsi="Times New Roman" w:cs="Times New Roman"/>
          <w:sz w:val="28"/>
          <w:szCs w:val="28"/>
        </w:rPr>
        <w:lastRenderedPageBreak/>
        <w:t xml:space="preserve">Поэтому поддерживайте своего малыша в начинаниях и чаще хвалите за любой успех. 3–4 года – непростой возраст как для ребенка, так и для родителей. </w:t>
      </w:r>
    </w:p>
    <w:p w:rsidR="00C9389B" w:rsidRDefault="00C9389B" w:rsidP="00C9389B">
      <w:pPr>
        <w:ind w:left="-851" w:firstLine="360"/>
        <w:jc w:val="both"/>
        <w:rPr>
          <w:rFonts w:ascii="Times New Roman" w:hAnsi="Times New Roman" w:cs="Times New Roman"/>
          <w:sz w:val="28"/>
          <w:szCs w:val="28"/>
        </w:rPr>
      </w:pPr>
      <w:r w:rsidRPr="00C9389B">
        <w:rPr>
          <w:rFonts w:ascii="Times New Roman" w:hAnsi="Times New Roman" w:cs="Times New Roman"/>
          <w:i/>
          <w:sz w:val="28"/>
          <w:szCs w:val="28"/>
        </w:rPr>
        <w:t>НА ЧТО ОБРАТИТЬ ВНИМАНИЕ?</w:t>
      </w:r>
      <w:r w:rsidRPr="00C9389B">
        <w:rPr>
          <w:rFonts w:ascii="Times New Roman" w:hAnsi="Times New Roman" w:cs="Times New Roman"/>
          <w:sz w:val="28"/>
          <w:szCs w:val="28"/>
        </w:rPr>
        <w:t xml:space="preserve"> Прежде всего – на то,</w:t>
      </w:r>
      <w:r>
        <w:rPr>
          <w:rFonts w:ascii="Times New Roman" w:hAnsi="Times New Roman" w:cs="Times New Roman"/>
          <w:sz w:val="28"/>
          <w:szCs w:val="28"/>
        </w:rPr>
        <w:t xml:space="preserve"> </w:t>
      </w:r>
      <w:r w:rsidRPr="00C9389B">
        <w:rPr>
          <w:rFonts w:ascii="Times New Roman" w:hAnsi="Times New Roman" w:cs="Times New Roman"/>
          <w:sz w:val="28"/>
          <w:szCs w:val="28"/>
        </w:rPr>
        <w:t xml:space="preserve">что развития в этом возрасте требуют все основные сферы ребенка: физическая; интеллектуальная; познавательная; речевая; социальная. То есть ему сейчас необходимо улучшать физическую выносливость и ловкость, познавать окружающий мир, свойства предметов, законы природы, развивать логическое мышление, внимание, память, совершенствовать речь, навыки самообслуживания, усваивать законы общения в социуме (ведь, скорее всего, именно в этом возрасте малыш начнет ходить в детский сад). К тому же, сейчас это сделать намного проще – ребенок вступил в самый благоприятный для обучения возраст, или сенситивный период. (Подробнее о сенситивных периодах развития ребенка можно прочитать здесь). Именно в период 3–4 лет способности детей получать, запоминать и использовать информацию, осваивать навыки резко возрастают. Также в этом возрасте наступают (или продолжаются) сенситивные периоды для приучения малыша к порядку и этикету, развития речи и восприятия, физических навыков и интеллектуальных способностей. С ребенком в 4 года можно выучить все буквы, научить его писать их в печатном виде, изучить все цифры, научить малыша считать, делить предметы пополам и т. д. Обобщив сказанное, можно сделать вывод о том, что занятия с детьми в 3–4 года должны быть комплексными и затрагивать следующие аспекты: двигательные навыки; восприятие (развитие органов чувств); речь (артикуляционный аппарат, мелкая моторика, словарный запас); внимание; логику; память; творческие навыки; социальные навыки. </w:t>
      </w:r>
    </w:p>
    <w:p w:rsidR="00C9389B" w:rsidRDefault="00C9389B" w:rsidP="00C9389B">
      <w:pPr>
        <w:ind w:left="-851" w:firstLine="360"/>
        <w:jc w:val="both"/>
        <w:rPr>
          <w:rFonts w:ascii="Times New Roman" w:hAnsi="Times New Roman" w:cs="Times New Roman"/>
          <w:sz w:val="28"/>
          <w:szCs w:val="28"/>
        </w:rPr>
      </w:pPr>
      <w:r w:rsidRPr="00C9389B">
        <w:rPr>
          <w:rFonts w:ascii="Times New Roman" w:hAnsi="Times New Roman" w:cs="Times New Roman"/>
          <w:i/>
          <w:sz w:val="28"/>
          <w:szCs w:val="28"/>
        </w:rPr>
        <w:t>РАЗВИВАЕМ ИНТЕЛЛЕКТ</w:t>
      </w:r>
      <w:r w:rsidRPr="00C9389B">
        <w:rPr>
          <w:rFonts w:ascii="Times New Roman" w:hAnsi="Times New Roman" w:cs="Times New Roman"/>
          <w:sz w:val="28"/>
          <w:szCs w:val="28"/>
        </w:rPr>
        <w:t xml:space="preserve"> Полезные уроки и задания, которые помогают развивать у малышей этого возраста логическое мышление, память и внимание, могут быть следующими. Занятия с полезными </w:t>
      </w:r>
      <w:proofErr w:type="spellStart"/>
      <w:r w:rsidRPr="00C9389B">
        <w:rPr>
          <w:rFonts w:ascii="Times New Roman" w:hAnsi="Times New Roman" w:cs="Times New Roman"/>
          <w:sz w:val="28"/>
          <w:szCs w:val="28"/>
        </w:rPr>
        <w:t>развивашками</w:t>
      </w:r>
      <w:proofErr w:type="spellEnd"/>
      <w:r w:rsidRPr="00C9389B">
        <w:rPr>
          <w:rFonts w:ascii="Times New Roman" w:hAnsi="Times New Roman" w:cs="Times New Roman"/>
          <w:sz w:val="28"/>
          <w:szCs w:val="28"/>
        </w:rPr>
        <w:t xml:space="preserve">. Это конструкторы, пирамидки, </w:t>
      </w:r>
      <w:proofErr w:type="spellStart"/>
      <w:r w:rsidRPr="00C9389B">
        <w:rPr>
          <w:rFonts w:ascii="Times New Roman" w:hAnsi="Times New Roman" w:cs="Times New Roman"/>
          <w:sz w:val="28"/>
          <w:szCs w:val="28"/>
        </w:rPr>
        <w:t>пазлы</w:t>
      </w:r>
      <w:proofErr w:type="spellEnd"/>
      <w:r w:rsidRPr="00C9389B">
        <w:rPr>
          <w:rFonts w:ascii="Times New Roman" w:hAnsi="Times New Roman" w:cs="Times New Roman"/>
          <w:sz w:val="28"/>
          <w:szCs w:val="28"/>
        </w:rPr>
        <w:t xml:space="preserve">, матрешки, мозаика, лото, вкладыши, которые собираются последовательно, по мере увеличения или уменьшения размера предметов, что способствует изучению понятий «больше – меньше». Нахождение цвета по названию. Подбор геометрических фигур по образцу, в том числе – подбор соответствующих фигур к отверстиям. Поиск лишнего предмета из предложенных по какому-то признаку. Поиск предмета, который исчез из группы предложенных, определение места, где он находился. Для начала достаточно 3–4 предметов, постепенно их число увеличивают, а убирать со временем можно будет уже по 2. Поиск целой картинки по предложенной детали. Обобщение предметов в группы по определенному признаку (домашние животные, одежда, мебель, дикие птицы). Выстраивание геометрических фигур в заданной последовательности, </w:t>
      </w:r>
      <w:proofErr w:type="gramStart"/>
      <w:r w:rsidRPr="00C9389B">
        <w:rPr>
          <w:rFonts w:ascii="Times New Roman" w:hAnsi="Times New Roman" w:cs="Times New Roman"/>
          <w:sz w:val="28"/>
          <w:szCs w:val="28"/>
        </w:rPr>
        <w:t>например</w:t>
      </w:r>
      <w:proofErr w:type="gramEnd"/>
      <w:r w:rsidRPr="00C9389B">
        <w:rPr>
          <w:rFonts w:ascii="Times New Roman" w:hAnsi="Times New Roman" w:cs="Times New Roman"/>
          <w:sz w:val="28"/>
          <w:szCs w:val="28"/>
        </w:rPr>
        <w:t xml:space="preserve"> в виде паровозика. Подбор парных предметов или картинок. Разгадывание загадок в стихотворной форме (отгадку подобрать легче из-за рифмы). Также развивать логику можно, используя простые математические задания. Например, пусть ребенок раскрашивает картинку, подбирая цвета в соответствии с их цифровым обозначением. При этом важно проговаривать </w:t>
      </w:r>
      <w:r w:rsidRPr="00C9389B">
        <w:rPr>
          <w:rFonts w:ascii="Times New Roman" w:hAnsi="Times New Roman" w:cs="Times New Roman"/>
          <w:sz w:val="28"/>
          <w:szCs w:val="28"/>
        </w:rPr>
        <w:lastRenderedPageBreak/>
        <w:t xml:space="preserve">цвета и цифры вслух. Дома или на прогулке ребенку младшего дошкольного возраста полезно считать выборочно: только яблоки в вазе с фруктами или только красные машины. Можно предложить ребенку несколько предметов или картинок с их изображением, чтобы он выстроил их от большего к меньшему, а затем наоборот. </w:t>
      </w:r>
    </w:p>
    <w:p w:rsidR="00C9389B" w:rsidRPr="00C9389B" w:rsidRDefault="00C9389B" w:rsidP="00C9389B">
      <w:pPr>
        <w:ind w:left="-851" w:firstLine="360"/>
        <w:jc w:val="both"/>
        <w:rPr>
          <w:rFonts w:ascii="Times New Roman" w:hAnsi="Times New Roman" w:cs="Times New Roman"/>
          <w:sz w:val="28"/>
          <w:szCs w:val="28"/>
        </w:rPr>
      </w:pPr>
      <w:r w:rsidRPr="00C9389B">
        <w:rPr>
          <w:rFonts w:ascii="Times New Roman" w:hAnsi="Times New Roman" w:cs="Times New Roman"/>
          <w:i/>
          <w:sz w:val="28"/>
          <w:szCs w:val="28"/>
        </w:rPr>
        <w:t>ВОСПРИЯТИЕ, МЕЛКАЯ МОТОРИКА, РЕЧЬ</w:t>
      </w:r>
      <w:r w:rsidRPr="00C9389B">
        <w:rPr>
          <w:rFonts w:ascii="Times New Roman" w:hAnsi="Times New Roman" w:cs="Times New Roman"/>
          <w:sz w:val="28"/>
          <w:szCs w:val="28"/>
        </w:rPr>
        <w:t xml:space="preserve"> Эти три фактора тесно взаимосвязаны между собой, поскольку тактильное восприятие развивает не только органы чувств малыша, но и мелкую моторику, а она, в свою очередь, помогает развивать речь. Развивая восприятие, ребенок в этом возрасте учится распознавать предметы по цвету, размеру, фактуре, запаху, вкусу, звукам. Для этого полезны следующие упражнения. Определение фактуры предметов на ощупь (предлагаются предметы самой разной фактуры: гладкие, шершавые, пушистые, рыхлые, резиновые, металлические). Это можно делать с закрытыми глазами либо сложив предметы в мешок, чтобы ребенок вытаскивал их на ощупь и угадывал, не глядя. То же самое можно проделывать с геометрическими фигурами. Отгадывание животного или птицы по аудиозаписи его голоса (</w:t>
      </w:r>
      <w:proofErr w:type="gramStart"/>
      <w:r w:rsidRPr="00C9389B">
        <w:rPr>
          <w:rFonts w:ascii="Times New Roman" w:hAnsi="Times New Roman" w:cs="Times New Roman"/>
          <w:sz w:val="28"/>
          <w:szCs w:val="28"/>
        </w:rPr>
        <w:t>или</w:t>
      </w:r>
      <w:proofErr w:type="gramEnd"/>
      <w:r w:rsidRPr="00C9389B">
        <w:rPr>
          <w:rFonts w:ascii="Times New Roman" w:hAnsi="Times New Roman" w:cs="Times New Roman"/>
          <w:sz w:val="28"/>
          <w:szCs w:val="28"/>
        </w:rPr>
        <w:t xml:space="preserve"> когда малыш слышит их в жизни, но не видит – к примеру, птицу на ветке). То же самое можно проделывать с бытовыми приборами, транспортом. Главное, чтобы ребенок не видел объект, который ему необходимо узнать. Игры с такими полезными </w:t>
      </w:r>
      <w:proofErr w:type="spellStart"/>
      <w:r w:rsidRPr="00C9389B">
        <w:rPr>
          <w:rFonts w:ascii="Times New Roman" w:hAnsi="Times New Roman" w:cs="Times New Roman"/>
          <w:sz w:val="28"/>
          <w:szCs w:val="28"/>
        </w:rPr>
        <w:t>развивалками</w:t>
      </w:r>
      <w:proofErr w:type="spellEnd"/>
      <w:r w:rsidRPr="00C9389B">
        <w:rPr>
          <w:rFonts w:ascii="Times New Roman" w:hAnsi="Times New Roman" w:cs="Times New Roman"/>
          <w:sz w:val="28"/>
          <w:szCs w:val="28"/>
        </w:rPr>
        <w:t xml:space="preserve">, как сенсорные мешочки (или кубики). Их наполняют различным материалом (ватой, полиэтиленом, травами, крупами). Угадывание продуктов, специй, других веществ по запаху с завязанными глазами. То же самое полезно и для определения вкуса (продукт нужно угадать, не глядя, а лишь попробовав). Мелкую моторику у детей дошкольного возраста прекрасно развивают </w:t>
      </w:r>
      <w:proofErr w:type="spellStart"/>
      <w:proofErr w:type="gramStart"/>
      <w:r w:rsidRPr="00C9389B">
        <w:rPr>
          <w:rFonts w:ascii="Times New Roman" w:hAnsi="Times New Roman" w:cs="Times New Roman"/>
          <w:sz w:val="28"/>
          <w:szCs w:val="28"/>
        </w:rPr>
        <w:t>игры,в</w:t>
      </w:r>
      <w:proofErr w:type="spellEnd"/>
      <w:proofErr w:type="gramEnd"/>
      <w:r w:rsidRPr="00C9389B">
        <w:rPr>
          <w:rFonts w:ascii="Times New Roman" w:hAnsi="Times New Roman" w:cs="Times New Roman"/>
          <w:sz w:val="28"/>
          <w:szCs w:val="28"/>
        </w:rPr>
        <w:t xml:space="preserve"> которых ребенку нужно действовать пальцами: рисование, лепка, аппликация, шнуровка, сортировка (к примеру, фасоли и макарон, работа с мозаикой, нанизывание на нить бусин или пуговиц, застегивание кнопок, пуговиц, закручивание крышек. Можно создать картину из разных круп. Пусть ребенок посыпает на бумаге, смазанной клеем, различные крупы по нужным контурам.</w:t>
      </w:r>
    </w:p>
    <w:p w:rsidR="00C9389B" w:rsidRPr="00C9389B" w:rsidRDefault="00C9389B" w:rsidP="00C9389B">
      <w:pPr>
        <w:ind w:left="-851" w:firstLine="360"/>
        <w:jc w:val="both"/>
        <w:rPr>
          <w:rFonts w:ascii="Times New Roman" w:hAnsi="Times New Roman" w:cs="Times New Roman"/>
          <w:sz w:val="28"/>
          <w:szCs w:val="28"/>
        </w:rPr>
      </w:pPr>
    </w:p>
    <w:p w:rsidR="00C9389B" w:rsidRDefault="00C9389B" w:rsidP="00C9389B">
      <w:pPr>
        <w:ind w:left="-851" w:firstLine="360"/>
        <w:jc w:val="both"/>
        <w:rPr>
          <w:rFonts w:ascii="Times New Roman" w:hAnsi="Times New Roman" w:cs="Times New Roman"/>
          <w:sz w:val="28"/>
          <w:szCs w:val="28"/>
        </w:rPr>
      </w:pPr>
      <w:r w:rsidRPr="00C9389B">
        <w:rPr>
          <w:rFonts w:ascii="Times New Roman" w:hAnsi="Times New Roman" w:cs="Times New Roman"/>
          <w:sz w:val="28"/>
          <w:szCs w:val="28"/>
        </w:rPr>
        <w:t xml:space="preserve">Весьма занимательно бывает просто порисовать пальчиками по манной крупе, песку, муке. Развитию мелкой моторики способствует также пальчиковая гимнастика. Подробнее о ней рассказано здесь. Непосредственно речь в этом возрасте развивать следует, прежде всего, используя артикуляционную гимнастику (о ней говорилось в данной статье). Развитию речи также способствует подражание голосам животных или птиц, повторение скороговорок и </w:t>
      </w:r>
      <w:proofErr w:type="spellStart"/>
      <w:r w:rsidRPr="00C9389B">
        <w:rPr>
          <w:rFonts w:ascii="Times New Roman" w:hAnsi="Times New Roman" w:cs="Times New Roman"/>
          <w:sz w:val="28"/>
          <w:szCs w:val="28"/>
        </w:rPr>
        <w:t>чистоговорок</w:t>
      </w:r>
      <w:proofErr w:type="spellEnd"/>
      <w:r w:rsidRPr="00C9389B">
        <w:rPr>
          <w:rFonts w:ascii="Times New Roman" w:hAnsi="Times New Roman" w:cs="Times New Roman"/>
          <w:sz w:val="28"/>
          <w:szCs w:val="28"/>
        </w:rPr>
        <w:t xml:space="preserve">, разучивание стихов и песен. Прекрасно развивает речь умение описывать картинку, составлять по ней рассказ, пересказывать услышанную сказку. Можно показать ребенку картинки с изображением разных времен года или времени суток. Пусть расскажет, что он видит, почему он сделал именно такой вывод. Для развития речи весьма полезно расспрашивать ребенка, стимулируя диалоговую речь. Спросите, как прошел его </w:t>
      </w:r>
      <w:r w:rsidRPr="00C9389B">
        <w:rPr>
          <w:rFonts w:ascii="Times New Roman" w:hAnsi="Times New Roman" w:cs="Times New Roman"/>
          <w:sz w:val="28"/>
          <w:szCs w:val="28"/>
        </w:rPr>
        <w:lastRenderedPageBreak/>
        <w:t xml:space="preserve">день, что нового он узнал, что ему понравилось делать, где побывал, что кушал, какая сегодня погода… </w:t>
      </w:r>
    </w:p>
    <w:p w:rsidR="00C9389B" w:rsidRDefault="00C9389B" w:rsidP="00C9389B">
      <w:pPr>
        <w:ind w:left="-851" w:firstLine="360"/>
        <w:jc w:val="both"/>
        <w:rPr>
          <w:rFonts w:ascii="Times New Roman" w:hAnsi="Times New Roman" w:cs="Times New Roman"/>
          <w:sz w:val="28"/>
          <w:szCs w:val="28"/>
        </w:rPr>
      </w:pPr>
      <w:r w:rsidRPr="00C9389B">
        <w:rPr>
          <w:rFonts w:ascii="Times New Roman" w:hAnsi="Times New Roman" w:cs="Times New Roman"/>
          <w:i/>
          <w:sz w:val="28"/>
          <w:szCs w:val="28"/>
        </w:rPr>
        <w:t>МУЗЫКА И ТВОРЧЕСТВО</w:t>
      </w:r>
      <w:r w:rsidRPr="00C9389B">
        <w:rPr>
          <w:rFonts w:ascii="Times New Roman" w:hAnsi="Times New Roman" w:cs="Times New Roman"/>
          <w:sz w:val="28"/>
          <w:szCs w:val="28"/>
        </w:rPr>
        <w:t xml:space="preserve"> Музыка, сопровождающая любые занятия малыша, оказывает положительное влияние на его настроение. Но кроме этого развивает слух, эстетический вкус и чувство ритма, которое важно для правильной организации речи ребенка. Музыкальное развитие может включать такие занятия: пение (прекрасно, если с мамой вместе); игра на музыкальном инструменте (даже, если это пока всего лишь игрушка); отгадывание знакомых песенок или мелодий; использование в играх и занятиях музыки с разным ритмом. Полезно будет потанцевать с ребенком под разные музыкальные ритмы. При этом важно показывать ему, как не просто двигаться в такт, но и передавать настроение, которое ему навеяла музыка. Можно пропеть для малыша хорошо ему знакомую песенку с разным темпом и настроением (быстрее, медленнее, веселее, грустнее). Пусть он тоже попробует такое исполнение. Творческие способности позволяют крохе не только получить психологическую разгрузку, но и развивают его фантазию, усидчивость, мелкую моторику, способность выражать свои чувства в создаваемых «произведениях». Детские творческие работы в этом возрасте, само собой, несовершенны, но удовольствие и польза от них очевидны. Чем ребенок может заниматься? Рисованием, аппликацией, лепкой. Строительством домов, мостов, крепостей из кубиков или крупного детского конструктора. Выкладыванием картин-мозаик из подручных мелких предметов (кусочки картона, скорлупа яиц, крупы). Играми в кукольном театре. Это развивает воображение, речь, актерские задатки. Ребенок </w:t>
      </w:r>
      <w:proofErr w:type="gramStart"/>
      <w:r w:rsidRPr="00C9389B">
        <w:rPr>
          <w:rFonts w:ascii="Times New Roman" w:hAnsi="Times New Roman" w:cs="Times New Roman"/>
          <w:sz w:val="28"/>
          <w:szCs w:val="28"/>
        </w:rPr>
        <w:t>может быть</w:t>
      </w:r>
      <w:proofErr w:type="gramEnd"/>
      <w:r w:rsidRPr="00C9389B">
        <w:rPr>
          <w:rFonts w:ascii="Times New Roman" w:hAnsi="Times New Roman" w:cs="Times New Roman"/>
          <w:sz w:val="28"/>
          <w:szCs w:val="28"/>
        </w:rPr>
        <w:t xml:space="preserve"> как зрителем, так и участником спектакля или его единоличным актером, если будет к этому готов. Ролевыми играми по мотивам знакомого произведения. При этом сценария придерживаться вовсе не обязательно. Сюжет может получиться совершенно неожиданным, если помочь малышу проявить его фантазию. </w:t>
      </w:r>
    </w:p>
    <w:p w:rsidR="00C9389B" w:rsidRDefault="00C9389B" w:rsidP="00C9389B">
      <w:pPr>
        <w:ind w:left="-851" w:firstLine="360"/>
        <w:jc w:val="both"/>
        <w:rPr>
          <w:rFonts w:ascii="Times New Roman" w:hAnsi="Times New Roman" w:cs="Times New Roman"/>
          <w:sz w:val="28"/>
          <w:szCs w:val="28"/>
        </w:rPr>
      </w:pPr>
      <w:r w:rsidRPr="00C9389B">
        <w:rPr>
          <w:rFonts w:ascii="Times New Roman" w:hAnsi="Times New Roman" w:cs="Times New Roman"/>
          <w:i/>
          <w:sz w:val="28"/>
          <w:szCs w:val="28"/>
        </w:rPr>
        <w:t>СИЛА, ЛОВКОСТЬ, ВЫНОСЛИВОСТЬ</w:t>
      </w:r>
      <w:r w:rsidRPr="00C9389B">
        <w:rPr>
          <w:rFonts w:ascii="Times New Roman" w:hAnsi="Times New Roman" w:cs="Times New Roman"/>
          <w:sz w:val="28"/>
          <w:szCs w:val="28"/>
        </w:rPr>
        <w:t xml:space="preserve"> Все это называется физическим развитием ребенка. Малышу сейчас крайне важно много двигаться, чтобы становиться все более ловким, координировать движения, тренировать вестибулярный аппарат, укреплять мышцы. Такому развитию способствуют следующие занятия: зарядка; перешагивание препятствий (как естественных, так и специально устроенных взрослыми); перепрыгивание нарисованной линии или разложенной на полу веревки; ходьба по заданной линии или фигурно разложенной веревке; ходьба по плоскости с наклоном вверх или вниз (по доске, бревну); игры с мячом (его можно бросать маме, ловить, кидать вверх, бить ногой, кидать в цель – коробку или корзину, пробовать вести перед собой во время ходьбы или бега); танцы; плавание, игры в воде (например, в детском надувном бассейне); езда на велосипеде; прыжки с места вперед на двух ногах; любые подвижные игры; спрыгивание с небольших возвышений; игры на детской спортивной площадке (с канатом, кольцами, лесенками). Если такие игры проводить под соответствующую музыку или организовать соревнования крохи с </w:t>
      </w:r>
      <w:r w:rsidRPr="00C9389B">
        <w:rPr>
          <w:rFonts w:ascii="Times New Roman" w:hAnsi="Times New Roman" w:cs="Times New Roman"/>
          <w:sz w:val="28"/>
          <w:szCs w:val="28"/>
        </w:rPr>
        <w:lastRenderedPageBreak/>
        <w:t>соседской ребятней, малыш будет заниматься увлеченно, получать массу положительных эмоций и развивать способность общения в социуме.</w:t>
      </w:r>
    </w:p>
    <w:p w:rsidR="004A031E" w:rsidRPr="003C335A" w:rsidRDefault="00C9389B" w:rsidP="00C9389B">
      <w:pPr>
        <w:ind w:left="-851" w:firstLine="360"/>
        <w:jc w:val="both"/>
        <w:rPr>
          <w:rFonts w:ascii="Times New Roman" w:hAnsi="Times New Roman" w:cs="Times New Roman"/>
          <w:sz w:val="28"/>
          <w:szCs w:val="28"/>
        </w:rPr>
      </w:pPr>
      <w:r w:rsidRPr="00C9389B">
        <w:rPr>
          <w:rFonts w:ascii="Times New Roman" w:hAnsi="Times New Roman" w:cs="Times New Roman"/>
          <w:i/>
          <w:sz w:val="28"/>
          <w:szCs w:val="28"/>
        </w:rPr>
        <w:t xml:space="preserve"> СОЦИАЛИЗАЦИЯ</w:t>
      </w:r>
      <w:r w:rsidRPr="00C9389B">
        <w:rPr>
          <w:rFonts w:ascii="Times New Roman" w:hAnsi="Times New Roman" w:cs="Times New Roman"/>
          <w:sz w:val="28"/>
          <w:szCs w:val="28"/>
        </w:rPr>
        <w:t xml:space="preserve"> Кстати, о социуме. Для того чтобы освоиться в нем,</w:t>
      </w:r>
      <w:r>
        <w:rPr>
          <w:rFonts w:ascii="Times New Roman" w:hAnsi="Times New Roman" w:cs="Times New Roman"/>
          <w:sz w:val="28"/>
          <w:szCs w:val="28"/>
        </w:rPr>
        <w:t xml:space="preserve"> </w:t>
      </w:r>
      <w:r w:rsidRPr="00C9389B">
        <w:rPr>
          <w:rFonts w:ascii="Times New Roman" w:hAnsi="Times New Roman" w:cs="Times New Roman"/>
          <w:sz w:val="28"/>
          <w:szCs w:val="28"/>
        </w:rPr>
        <w:t>малышу нужно развивать массу умений: обслуживать себя, правильно вести себя за столом, следовать установленному режиму и правилам. Поэтому важно не забывать об этом при подборе игр. Удобнее всего проигрывать каждую конкретную ситуацию с помощью игрушек. Например, с помощью кукол и мишек ребенка можно учить знать и правильно использовать в</w:t>
      </w:r>
      <w:bookmarkStart w:id="0" w:name="_GoBack"/>
      <w:bookmarkEnd w:id="0"/>
      <w:r w:rsidRPr="00C9389B">
        <w:rPr>
          <w:rFonts w:ascii="Times New Roman" w:hAnsi="Times New Roman" w:cs="Times New Roman"/>
          <w:sz w:val="28"/>
          <w:szCs w:val="28"/>
        </w:rPr>
        <w:t>ежливые слова, слушаться старших, убирать за собой игрушки, одеваться, раздеваться, развешивать и складывать свою одежду, делиться игрушками с другими детками, помогать маме по дому, не мусорить на улице, не топтать газоны, не бить окна и т. д. Развитие ребенка младшего дошкольного возраста – дело на первый взгляд сложное. Но, имея минимальные знания об этом и учитывая склонности, темперамент и желания ребенка, можно сделать для него гораздо больше, чем может показаться на первый взгляд.</w:t>
      </w:r>
    </w:p>
    <w:sectPr w:rsidR="004A031E" w:rsidRPr="003C33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35A"/>
    <w:rsid w:val="003C335A"/>
    <w:rsid w:val="004A031E"/>
    <w:rsid w:val="00C93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BB7CE4-F955-42D3-9BA4-CF3757B01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33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C33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006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1945</Words>
  <Characters>11093</Characters>
  <Application>Microsoft Office Word</Application>
  <DocSecurity>0</DocSecurity>
  <Lines>92</Lines>
  <Paragraphs>26</Paragraphs>
  <ScaleCrop>false</ScaleCrop>
  <Company>SPecialiST RePack</Company>
  <LinksUpToDate>false</LinksUpToDate>
  <CharactersWithSpaces>13012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2022-01-08T16:52:00Z</dcterms:created>
  <dcterms:modified xsi:type="dcterms:W3CDTF">2022-01-08T17:08:00Z</dcterms:modified>
</cp:coreProperties>
</file>