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EB3" w:rsidRPr="00917ED6" w:rsidRDefault="00945297" w:rsidP="00EE6C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№3</w:t>
      </w:r>
    </w:p>
    <w:p w:rsidR="003D396A" w:rsidRPr="00EE6C1C" w:rsidRDefault="003B2EB3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7ED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917ED6">
        <w:rPr>
          <w:rFonts w:ascii="Times New Roman" w:hAnsi="Times New Roman" w:cs="Times New Roman"/>
          <w:sz w:val="28"/>
          <w:szCs w:val="28"/>
        </w:rPr>
        <w:t>Определение эквивалентной передаточной функции для системы автоматики</w:t>
      </w:r>
      <w:r w:rsidRPr="00EE6C1C">
        <w:rPr>
          <w:rFonts w:ascii="Times New Roman" w:hAnsi="Times New Roman" w:cs="Times New Roman"/>
          <w:sz w:val="28"/>
          <w:szCs w:val="28"/>
        </w:rPr>
        <w:t>.</w:t>
      </w:r>
    </w:p>
    <w:p w:rsidR="003B2EB3" w:rsidRPr="00EE6C1C" w:rsidRDefault="00FE26BB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17ED6">
        <w:rPr>
          <w:rFonts w:ascii="Times New Roman" w:hAnsi="Times New Roman" w:cs="Times New Roman"/>
          <w:b/>
          <w:sz w:val="28"/>
          <w:szCs w:val="28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3B2EB3" w:rsidRPr="00EE6C1C">
        <w:rPr>
          <w:rFonts w:ascii="Times New Roman" w:hAnsi="Times New Roman" w:cs="Times New Roman"/>
          <w:sz w:val="28"/>
          <w:szCs w:val="28"/>
        </w:rPr>
        <w:t>олучить передаточную функцию системы, используя правила эквивалентных преобразований.</w:t>
      </w:r>
    </w:p>
    <w:p w:rsidR="003B2EB3" w:rsidRPr="00917ED6" w:rsidRDefault="003B2EB3" w:rsidP="00EE6C1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17ED6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:rsidR="003B2EB3" w:rsidRPr="00917ED6" w:rsidRDefault="00917ED6" w:rsidP="00EE6C1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17ED6">
        <w:rPr>
          <w:rFonts w:ascii="Times New Roman" w:hAnsi="Times New Roman" w:cs="Times New Roman"/>
          <w:b/>
          <w:sz w:val="28"/>
          <w:szCs w:val="28"/>
        </w:rPr>
        <w:t>з</w:t>
      </w:r>
      <w:r w:rsidR="003B2EB3" w:rsidRPr="00917ED6">
        <w:rPr>
          <w:rFonts w:ascii="Times New Roman" w:hAnsi="Times New Roman" w:cs="Times New Roman"/>
          <w:b/>
          <w:sz w:val="28"/>
          <w:szCs w:val="28"/>
        </w:rPr>
        <w:t>нать:</w:t>
      </w:r>
    </w:p>
    <w:p w:rsidR="003B2EB3" w:rsidRPr="00917ED6" w:rsidRDefault="003B2EB3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-правила эквивалентных преобразований</w:t>
      </w:r>
      <w:r w:rsidR="00917ED6" w:rsidRPr="00917ED6">
        <w:rPr>
          <w:rFonts w:ascii="Times New Roman" w:hAnsi="Times New Roman" w:cs="Times New Roman"/>
          <w:sz w:val="28"/>
          <w:szCs w:val="28"/>
        </w:rPr>
        <w:t>;</w:t>
      </w:r>
    </w:p>
    <w:p w:rsidR="003B2EB3" w:rsidRPr="00917ED6" w:rsidRDefault="00917ED6" w:rsidP="00EE6C1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17ED6">
        <w:rPr>
          <w:rFonts w:ascii="Times New Roman" w:hAnsi="Times New Roman" w:cs="Times New Roman"/>
          <w:b/>
          <w:sz w:val="28"/>
          <w:szCs w:val="28"/>
        </w:rPr>
        <w:t>у</w:t>
      </w:r>
      <w:r w:rsidR="003B2EB3" w:rsidRPr="00917ED6">
        <w:rPr>
          <w:rFonts w:ascii="Times New Roman" w:hAnsi="Times New Roman" w:cs="Times New Roman"/>
          <w:b/>
          <w:sz w:val="28"/>
          <w:szCs w:val="28"/>
        </w:rPr>
        <w:t>меть:</w:t>
      </w:r>
    </w:p>
    <w:p w:rsidR="003B2EB3" w:rsidRPr="00EE6C1C" w:rsidRDefault="003B2EB3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-находить передаточные функции сложных систем соединений звеньев</w:t>
      </w:r>
    </w:p>
    <w:p w:rsidR="00AE2FC9" w:rsidRPr="00EE6C1C" w:rsidRDefault="00AE2FC9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B2EB3" w:rsidRPr="00917ED6" w:rsidRDefault="003B2EB3" w:rsidP="00EE6C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7ED6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AE2FC9" w:rsidRPr="00EE6C1C" w:rsidRDefault="003B2EB3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Звенья систем АУ могут соединяться последовательно, параллельно и встречно-параллельно (с обратной связью).</w:t>
      </w:r>
    </w:p>
    <w:p w:rsidR="005D3C95" w:rsidRPr="00EE6C1C" w:rsidRDefault="005D3C95" w:rsidP="00EE6C1C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E6C1C">
        <w:rPr>
          <w:rFonts w:ascii="Times New Roman" w:hAnsi="Times New Roman" w:cs="Times New Roman"/>
          <w:i/>
          <w:sz w:val="28"/>
          <w:szCs w:val="28"/>
        </w:rPr>
        <w:t>Последовательное соединение.</w:t>
      </w:r>
    </w:p>
    <w:p w:rsidR="003B2EB3" w:rsidRPr="00EE6C1C" w:rsidRDefault="005D3C95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С</w:t>
      </w:r>
      <w:r w:rsidR="003B2EB3" w:rsidRPr="00EE6C1C">
        <w:rPr>
          <w:rFonts w:ascii="Times New Roman" w:hAnsi="Times New Roman" w:cs="Times New Roman"/>
          <w:sz w:val="28"/>
          <w:szCs w:val="28"/>
        </w:rPr>
        <w:t>оединение, при котором выхо</w:t>
      </w:r>
      <w:r w:rsidRPr="00EE6C1C">
        <w:rPr>
          <w:rFonts w:ascii="Times New Roman" w:hAnsi="Times New Roman" w:cs="Times New Roman"/>
          <w:sz w:val="28"/>
          <w:szCs w:val="28"/>
        </w:rPr>
        <w:t>дная величина предыдущего звена</w:t>
      </w:r>
      <w:r w:rsidR="003B2EB3" w:rsidRPr="00EE6C1C">
        <w:rPr>
          <w:rFonts w:ascii="Times New Roman" w:hAnsi="Times New Roman" w:cs="Times New Roman"/>
          <w:sz w:val="28"/>
          <w:szCs w:val="28"/>
        </w:rPr>
        <w:t xml:space="preserve"> является входной для последующего.</w:t>
      </w:r>
    </w:p>
    <w:p w:rsidR="00EE6C1C" w:rsidRPr="00EE6C1C" w:rsidRDefault="00EE6C1C" w:rsidP="00EE6C1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1FEA21" wp14:editId="5D65CBA7">
                <wp:simplePos x="0" y="0"/>
                <wp:positionH relativeFrom="column">
                  <wp:posOffset>3749040</wp:posOffset>
                </wp:positionH>
                <wp:positionV relativeFrom="paragraph">
                  <wp:posOffset>396451</wp:posOffset>
                </wp:positionV>
                <wp:extent cx="457200" cy="323850"/>
                <wp:effectExtent l="0" t="0" r="0" b="0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C1C" w:rsidRPr="00EE6C1C" w:rsidRDefault="00EE6C1C" w:rsidP="00EE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1FEA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95.2pt;margin-top:31.2pt;width:36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" filled="f" stroked="f">
                <v:textbox>
                  <w:txbxContent>
                    <w:p w:rsidR="00EE6C1C" w:rsidRPr="00EE6C1C" w:rsidRDefault="00EE6C1C" w:rsidP="00EE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W3</w:t>
                      </w:r>
                    </w:p>
                  </w:txbxContent>
                </v:textbox>
              </v:shape>
            </w:pict>
          </mc:Fallback>
        </mc:AlternateContent>
      </w:r>
      <w:r w:rsidRPr="00EE6C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42B371" wp14:editId="0AEAAD80">
                <wp:simplePos x="0" y="0"/>
                <wp:positionH relativeFrom="column">
                  <wp:posOffset>2789879</wp:posOffset>
                </wp:positionH>
                <wp:positionV relativeFrom="paragraph">
                  <wp:posOffset>368935</wp:posOffset>
                </wp:positionV>
                <wp:extent cx="457200" cy="323850"/>
                <wp:effectExtent l="0" t="0" r="0" b="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C1C" w:rsidRPr="00EE6C1C" w:rsidRDefault="00EE6C1C" w:rsidP="00EE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2B371" id="_x0000_s1027" type="#_x0000_t202" style="position:absolute;left:0;text-align:left;margin-left:219.7pt;margin-top:29.05pt;width:36pt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" filled="f" stroked="f">
                <v:textbox>
                  <w:txbxContent>
                    <w:p w:rsidR="00EE6C1C" w:rsidRPr="00EE6C1C" w:rsidRDefault="00EE6C1C" w:rsidP="00EE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W2</w:t>
                      </w:r>
                    </w:p>
                  </w:txbxContent>
                </v:textbox>
              </v:shape>
            </w:pict>
          </mc:Fallback>
        </mc:AlternateContent>
      </w:r>
      <w:r w:rsidRPr="00EE6C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0ECADC" wp14:editId="1A893F14">
                <wp:simplePos x="0" y="0"/>
                <wp:positionH relativeFrom="column">
                  <wp:posOffset>1841500</wp:posOffset>
                </wp:positionH>
                <wp:positionV relativeFrom="paragraph">
                  <wp:posOffset>334645</wp:posOffset>
                </wp:positionV>
                <wp:extent cx="457200" cy="323850"/>
                <wp:effectExtent l="0" t="0" r="0" b="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C1C" w:rsidRPr="00EE6C1C" w:rsidRDefault="00EE6C1C" w:rsidP="00EE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ECADC" id="_x0000_s1028" type="#_x0000_t202" style="position:absolute;left:0;text-align:left;margin-left:145pt;margin-top:26.35pt;width:36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" filled="f" stroked="f">
                <v:textbox>
                  <w:txbxContent>
                    <w:p w:rsidR="00EE6C1C" w:rsidRPr="00EE6C1C" w:rsidRDefault="00EE6C1C" w:rsidP="00EE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W1</w:t>
                      </w:r>
                    </w:p>
                  </w:txbxContent>
                </v:textbox>
              </v:shape>
            </w:pict>
          </mc:Fallback>
        </mc:AlternateContent>
      </w:r>
      <w:r w:rsidRPr="00EE6C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459DFC" wp14:editId="6FCA9D78">
                <wp:simplePos x="0" y="0"/>
                <wp:positionH relativeFrom="column">
                  <wp:posOffset>4507978</wp:posOffset>
                </wp:positionH>
                <wp:positionV relativeFrom="paragraph">
                  <wp:posOffset>397510</wp:posOffset>
                </wp:positionV>
                <wp:extent cx="457200" cy="3238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C1C" w:rsidRPr="00EE6C1C" w:rsidRDefault="00EE6C1C" w:rsidP="00EE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Y(t)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59DFC" id="_x0000_s1029" type="#_x0000_t202" style="position:absolute;left:0;text-align:left;margin-left:354.95pt;margin-top:31.3pt;width:36pt;height:2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" filled="f" stroked="f">
                <v:textbox>
                  <w:txbxContent>
                    <w:p w:rsidR="00EE6C1C" w:rsidRPr="00EE6C1C" w:rsidRDefault="00EE6C1C" w:rsidP="00EE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Y(t)</w:t>
                      </w:r>
                    </w:p>
                  </w:txbxContent>
                </v:textbox>
              </v:shape>
            </w:pict>
          </mc:Fallback>
        </mc:AlternateContent>
      </w:r>
      <w:r w:rsidRPr="00EE6C1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07E507" wp14:editId="08EA0EB2">
                <wp:simplePos x="0" y="0"/>
                <wp:positionH relativeFrom="column">
                  <wp:posOffset>1055370</wp:posOffset>
                </wp:positionH>
                <wp:positionV relativeFrom="paragraph">
                  <wp:posOffset>334010</wp:posOffset>
                </wp:positionV>
                <wp:extent cx="457200" cy="32385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6C1C" w:rsidRPr="00EE6C1C" w:rsidRDefault="00EE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X(t)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7E507" id="_x0000_s1030" type="#_x0000_t202" style="position:absolute;left:0;text-align:left;margin-left:83.1pt;margin-top:26.3pt;width:36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" filled="f" stroked="f">
                <v:textbox>
                  <w:txbxContent>
                    <w:p w:rsidR="00EE6C1C" w:rsidRPr="00EE6C1C" w:rsidRDefault="00EE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X(t)</w:t>
                      </w:r>
                    </w:p>
                  </w:txbxContent>
                </v:textbox>
              </v:shape>
            </w:pict>
          </mc:Fallback>
        </mc:AlternateContent>
      </w:r>
      <w:r w:rsidRPr="00EE6C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426B47" wp14:editId="0D1A4781">
            <wp:extent cx="3578860" cy="886460"/>
            <wp:effectExtent l="0" t="0" r="254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807" w:rsidRPr="00917ED6" w:rsidRDefault="00917ED6" w:rsidP="00917E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7ED6">
        <w:rPr>
          <w:rFonts w:ascii="Times New Roman" w:hAnsi="Times New Roman" w:cs="Times New Roman"/>
          <w:sz w:val="28"/>
          <w:szCs w:val="28"/>
        </w:rPr>
        <w:t>Рисунок 3</w:t>
      </w:r>
      <w:r>
        <w:rPr>
          <w:rFonts w:ascii="Times New Roman" w:hAnsi="Times New Roman" w:cs="Times New Roman"/>
          <w:sz w:val="28"/>
          <w:szCs w:val="28"/>
        </w:rPr>
        <w:t>.1 – Последовательное</w:t>
      </w:r>
      <w:r w:rsidRPr="00917ED6">
        <w:rPr>
          <w:rFonts w:ascii="Times New Roman" w:hAnsi="Times New Roman" w:cs="Times New Roman"/>
          <w:sz w:val="28"/>
          <w:szCs w:val="28"/>
        </w:rPr>
        <w:t xml:space="preserve"> соединение звеньев.</w:t>
      </w:r>
    </w:p>
    <w:p w:rsidR="003B2EB3" w:rsidRPr="00EE6C1C" w:rsidRDefault="003B2EB3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Передаточная функция последовательного соединения звеньев равна произведению передаточных функций всех звеньев, входящих в соединение.</w:t>
      </w:r>
    </w:p>
    <w:p w:rsidR="00AE2FC9" w:rsidRPr="00675EC9" w:rsidRDefault="005D3C95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sz w:val="28"/>
          <w:szCs w:val="28"/>
        </w:rPr>
      </w:pP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)=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vertAlign w:val="subscript"/>
          <w:lang w:bidi="en-US"/>
        </w:rPr>
        <w:t>1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vertAlign w:val="subscript"/>
          <w:lang w:bidi="en-US"/>
        </w:rPr>
        <w:t>2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vertAlign w:val="subscript"/>
          <w:lang w:bidi="en-US"/>
        </w:rPr>
        <w:t>3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 xml:space="preserve">)             </w:t>
      </w:r>
      <w:r w:rsidR="00917ED6">
        <w:rPr>
          <w:sz w:val="28"/>
          <w:szCs w:val="28"/>
        </w:rPr>
        <w:t>(3</w:t>
      </w:r>
      <w:r w:rsidRPr="00EE6C1C">
        <w:rPr>
          <w:sz w:val="28"/>
          <w:szCs w:val="28"/>
        </w:rPr>
        <w:t>.1)</w:t>
      </w:r>
    </w:p>
    <w:p w:rsidR="00675EC9" w:rsidRDefault="00675EC9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i/>
          <w:sz w:val="28"/>
          <w:szCs w:val="28"/>
        </w:rPr>
      </w:pPr>
    </w:p>
    <w:p w:rsidR="005D3C95" w:rsidRPr="00EE6C1C" w:rsidRDefault="005D3C95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i/>
          <w:sz w:val="28"/>
          <w:szCs w:val="28"/>
        </w:rPr>
      </w:pPr>
      <w:r w:rsidRPr="00EE6C1C">
        <w:rPr>
          <w:i/>
          <w:sz w:val="28"/>
          <w:szCs w:val="28"/>
        </w:rPr>
        <w:t>Параллельное соединение.</w:t>
      </w:r>
    </w:p>
    <w:p w:rsidR="005D3C95" w:rsidRPr="00EE6C1C" w:rsidRDefault="005D3C95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sz w:val="28"/>
          <w:szCs w:val="28"/>
        </w:rPr>
      </w:pPr>
      <w:r w:rsidRPr="00EE6C1C">
        <w:rPr>
          <w:sz w:val="28"/>
          <w:szCs w:val="28"/>
        </w:rPr>
        <w:t>Соединение, при котором входная величина является общей для всех звеньев, а выходная равна алгебраической сумме выходных величин.</w:t>
      </w:r>
    </w:p>
    <w:p w:rsidR="00AE2FC9" w:rsidRPr="00EE6C1C" w:rsidRDefault="00AE2FC9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sz w:val="28"/>
          <w:szCs w:val="28"/>
        </w:rPr>
      </w:pPr>
    </w:p>
    <w:p w:rsidR="005D3C95" w:rsidRPr="00EE6C1C" w:rsidRDefault="005D3C95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jc w:val="center"/>
        <w:rPr>
          <w:sz w:val="28"/>
          <w:szCs w:val="28"/>
        </w:rPr>
      </w:pPr>
    </w:p>
    <w:p w:rsidR="00675EC9" w:rsidRDefault="00675EC9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sz w:val="28"/>
          <w:szCs w:val="28"/>
        </w:rPr>
      </w:pPr>
    </w:p>
    <w:p w:rsidR="00AE2FC9" w:rsidRPr="00EE6C1C" w:rsidRDefault="00675EC9" w:rsidP="00675EC9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Рисунок 3</w:t>
      </w:r>
      <w:r w:rsidRPr="00EE6C1C">
        <w:rPr>
          <w:sz w:val="28"/>
          <w:szCs w:val="28"/>
        </w:rPr>
        <w:t>.2 – Параллельное соединение звеньев.</w:t>
      </w:r>
      <w:r w:rsidRPr="00EE6C1C">
        <w:rPr>
          <w:noProof/>
          <w:sz w:val="28"/>
          <w:szCs w:val="28"/>
          <w:lang w:eastAsia="ru-RU"/>
        </w:rPr>
        <w:drawing>
          <wp:anchor distT="0" distB="0" distL="411480" distR="63500" simplePos="0" relativeHeight="251659264" behindDoc="1" locked="0" layoutInCell="1" allowOverlap="1" wp14:anchorId="4435E8FE" wp14:editId="63383CE6">
            <wp:simplePos x="0" y="0"/>
            <wp:positionH relativeFrom="margin">
              <wp:posOffset>1665324</wp:posOffset>
            </wp:positionH>
            <wp:positionV relativeFrom="paragraph">
              <wp:posOffset>-445044</wp:posOffset>
            </wp:positionV>
            <wp:extent cx="2080895" cy="863600"/>
            <wp:effectExtent l="0" t="0" r="0" b="0"/>
            <wp:wrapTopAndBottom/>
            <wp:docPr id="8" name="Рисунок 3" descr="C:\Users\TEACHE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C95" w:rsidRPr="00EE6C1C" w:rsidRDefault="005D3C95" w:rsidP="00EE6C1C">
      <w:pPr>
        <w:pStyle w:val="20"/>
        <w:shd w:val="clear" w:color="auto" w:fill="auto"/>
        <w:tabs>
          <w:tab w:val="left" w:pos="5642"/>
        </w:tabs>
        <w:spacing w:after="0" w:line="360" w:lineRule="auto"/>
        <w:ind w:firstLine="0"/>
        <w:rPr>
          <w:sz w:val="28"/>
          <w:szCs w:val="28"/>
        </w:rPr>
      </w:pPr>
      <w:r w:rsidRPr="00EE6C1C">
        <w:rPr>
          <w:sz w:val="28"/>
          <w:szCs w:val="28"/>
        </w:rPr>
        <w:t>Передаточная функция параллельно соединенных звеньев равна алгебраической сумме передаточных функций всех звеньев, входящих в соединение.</w:t>
      </w:r>
    </w:p>
    <w:p w:rsidR="005D3C95" w:rsidRPr="00EE6C1C" w:rsidRDefault="005D3C95" w:rsidP="00EE6C1C">
      <w:pPr>
        <w:pStyle w:val="20"/>
        <w:shd w:val="clear" w:color="auto" w:fill="auto"/>
        <w:tabs>
          <w:tab w:val="left" w:pos="5916"/>
        </w:tabs>
        <w:spacing w:after="0" w:line="360" w:lineRule="auto"/>
        <w:ind w:firstLine="0"/>
        <w:jc w:val="left"/>
        <w:rPr>
          <w:sz w:val="28"/>
          <w:szCs w:val="28"/>
          <w:lang w:bidi="en-US"/>
        </w:rPr>
      </w:pP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 -</w:t>
      </w:r>
      <w:r w:rsidRPr="00EE6C1C">
        <w:rPr>
          <w:sz w:val="28"/>
          <w:szCs w:val="28"/>
          <w:lang w:val="en-US" w:bidi="en-US"/>
        </w:rPr>
        <w:t>Wi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 xml:space="preserve">)+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vertAlign w:val="subscript"/>
          <w:lang w:bidi="en-US"/>
        </w:rPr>
        <w:t>2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 +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vertAlign w:val="subscript"/>
          <w:lang w:bidi="en-US"/>
        </w:rPr>
        <w:t>3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="00917ED6">
        <w:rPr>
          <w:sz w:val="28"/>
          <w:szCs w:val="28"/>
          <w:lang w:bidi="en-US"/>
        </w:rPr>
        <w:t>)         (3</w:t>
      </w:r>
      <w:r w:rsidRPr="00EE6C1C">
        <w:rPr>
          <w:sz w:val="28"/>
          <w:szCs w:val="28"/>
          <w:lang w:bidi="en-US"/>
        </w:rPr>
        <w:t>.2)</w:t>
      </w:r>
    </w:p>
    <w:p w:rsidR="005D3C95" w:rsidRPr="00EE6C1C" w:rsidRDefault="005D3C95" w:rsidP="00EE6C1C">
      <w:pPr>
        <w:pStyle w:val="20"/>
        <w:shd w:val="clear" w:color="auto" w:fill="auto"/>
        <w:tabs>
          <w:tab w:val="left" w:pos="5916"/>
        </w:tabs>
        <w:spacing w:after="0" w:line="360" w:lineRule="auto"/>
        <w:ind w:firstLine="0"/>
        <w:jc w:val="left"/>
        <w:rPr>
          <w:sz w:val="28"/>
          <w:szCs w:val="28"/>
          <w:lang w:bidi="en-US"/>
        </w:rPr>
      </w:pPr>
    </w:p>
    <w:p w:rsidR="005D3C95" w:rsidRPr="00675EC9" w:rsidRDefault="005D3C95" w:rsidP="00EE6C1C">
      <w:pPr>
        <w:pStyle w:val="20"/>
        <w:shd w:val="clear" w:color="auto" w:fill="auto"/>
        <w:tabs>
          <w:tab w:val="left" w:pos="5916"/>
        </w:tabs>
        <w:spacing w:after="0" w:line="360" w:lineRule="auto"/>
        <w:ind w:firstLine="0"/>
        <w:jc w:val="left"/>
        <w:rPr>
          <w:i/>
          <w:sz w:val="28"/>
          <w:szCs w:val="28"/>
          <w:lang w:bidi="en-US"/>
        </w:rPr>
      </w:pPr>
      <w:r w:rsidRPr="00EE6C1C">
        <w:rPr>
          <w:i/>
          <w:sz w:val="28"/>
          <w:szCs w:val="28"/>
          <w:lang w:bidi="en-US"/>
        </w:rPr>
        <w:t>Соединение с обратной связью.</w:t>
      </w:r>
    </w:p>
    <w:p w:rsidR="005D3C95" w:rsidRPr="00EE6C1C" w:rsidRDefault="005D3C95" w:rsidP="00EE6C1C">
      <w:pPr>
        <w:pStyle w:val="20"/>
        <w:shd w:val="clear" w:color="auto" w:fill="auto"/>
        <w:spacing w:after="0" w:line="360" w:lineRule="auto"/>
        <w:ind w:firstLine="460"/>
        <w:jc w:val="left"/>
        <w:rPr>
          <w:sz w:val="28"/>
          <w:szCs w:val="28"/>
        </w:rPr>
      </w:pPr>
      <w:r w:rsidRPr="00EE6C1C">
        <w:rPr>
          <w:sz w:val="28"/>
          <w:szCs w:val="28"/>
        </w:rPr>
        <w:t>Передаточная функция соединения с отрицательной (положительной) обратной связью равна передаточной функции прямой цепи, деленной на единицу плюс (минус) произведение передаточных функций прямой цепи и цепи обратной связи.</w:t>
      </w:r>
    </w:p>
    <w:p w:rsidR="005D3C95" w:rsidRPr="00EE6C1C" w:rsidRDefault="005D3C95" w:rsidP="00EE6C1C">
      <w:pPr>
        <w:pStyle w:val="20"/>
        <w:shd w:val="clear" w:color="auto" w:fill="auto"/>
        <w:tabs>
          <w:tab w:val="left" w:pos="5916"/>
        </w:tabs>
        <w:spacing w:after="0" w:line="360" w:lineRule="auto"/>
        <w:ind w:firstLine="0"/>
        <w:jc w:val="left"/>
        <w:rPr>
          <w:sz w:val="28"/>
          <w:szCs w:val="28"/>
        </w:rPr>
      </w:pPr>
      <w:r w:rsidRPr="00EE6C1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F854195" wp14:editId="3631DEE6">
            <wp:simplePos x="0" y="0"/>
            <wp:positionH relativeFrom="column">
              <wp:posOffset>1245870</wp:posOffset>
            </wp:positionH>
            <wp:positionV relativeFrom="paragraph">
              <wp:posOffset>90170</wp:posOffset>
            </wp:positionV>
            <wp:extent cx="3657600" cy="747395"/>
            <wp:effectExtent l="0" t="0" r="0" b="0"/>
            <wp:wrapTopAndBottom/>
            <wp:docPr id="2" name="Рисунок 2" descr="C:\Users\TEACHE~1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~1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C95" w:rsidRPr="00EE6C1C" w:rsidRDefault="00917ED6" w:rsidP="00EE6C1C">
      <w:pPr>
        <w:tabs>
          <w:tab w:val="left" w:pos="266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  <w:r w:rsidR="005D3C95" w:rsidRPr="00EE6C1C">
        <w:rPr>
          <w:rFonts w:ascii="Times New Roman" w:hAnsi="Times New Roman" w:cs="Times New Roman"/>
          <w:sz w:val="28"/>
          <w:szCs w:val="28"/>
        </w:rPr>
        <w:t>.3 Соединение звеньев с обратной связью.</w:t>
      </w:r>
    </w:p>
    <w:p w:rsidR="00AE2FC9" w:rsidRPr="00EE6C1C" w:rsidRDefault="00AE2FC9" w:rsidP="00917ED6">
      <w:pPr>
        <w:tabs>
          <w:tab w:val="left" w:pos="26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E2FC9" w:rsidRPr="00917ED6" w:rsidRDefault="005D3C95" w:rsidP="00EE6C1C">
      <w:pPr>
        <w:tabs>
          <w:tab w:val="left" w:pos="2660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E6C1C">
        <w:rPr>
          <w:rFonts w:ascii="Times New Roman" w:hAnsi="Times New Roman" w:cs="Times New Roman"/>
          <w:sz w:val="28"/>
          <w:szCs w:val="28"/>
        </w:rPr>
        <w:t xml:space="preserve">Для системы с положительной обратной связью </w:t>
      </w:r>
      <w:r w:rsidRPr="00917ED6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EE6C1C">
        <w:rPr>
          <w:rFonts w:ascii="Times New Roman" w:hAnsi="Times New Roman" w:cs="Times New Roman"/>
          <w:sz w:val="28"/>
          <w:szCs w:val="28"/>
        </w:rPr>
        <w:t>ПОС</w:t>
      </w:r>
      <w:r w:rsidR="00AE2FC9" w:rsidRPr="00917ED6">
        <w:rPr>
          <w:rFonts w:ascii="Times New Roman" w:hAnsi="Times New Roman" w:cs="Times New Roman"/>
          <w:sz w:val="28"/>
          <w:szCs w:val="28"/>
          <w:lang w:val="en-US"/>
        </w:rPr>
        <w:t xml:space="preserve">): </w:t>
      </w:r>
    </w:p>
    <w:p w:rsidR="005D3C95" w:rsidRPr="00F57BAE" w:rsidRDefault="005D3C95" w:rsidP="00EE6C1C">
      <w:pPr>
        <w:tabs>
          <w:tab w:val="left" w:pos="26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  <w:lang w:val="en-US" w:bidi="en-US"/>
        </w:rPr>
        <w:t>W</w:t>
      </w:r>
      <w:r w:rsidRPr="00F57BAE">
        <w:rPr>
          <w:rFonts w:ascii="Times New Roman" w:hAnsi="Times New Roman" w:cs="Times New Roman"/>
          <w:sz w:val="28"/>
          <w:szCs w:val="28"/>
          <w:lang w:bidi="en-US"/>
        </w:rPr>
        <w:t>(</w:t>
      </w:r>
      <w:r w:rsidRPr="00EE6C1C">
        <w:rPr>
          <w:rFonts w:ascii="Times New Roman" w:hAnsi="Times New Roman" w:cs="Times New Roman"/>
          <w:sz w:val="28"/>
          <w:szCs w:val="28"/>
          <w:lang w:val="en-US" w:bidi="en-US"/>
        </w:rPr>
        <w:t>p</w:t>
      </w:r>
      <w:r w:rsidRPr="00F57BAE">
        <w:rPr>
          <w:rFonts w:ascii="Times New Roman" w:hAnsi="Times New Roman" w:cs="Times New Roman"/>
          <w:sz w:val="28"/>
          <w:szCs w:val="28"/>
          <w:lang w:bidi="en-US"/>
        </w:rPr>
        <w:t xml:space="preserve">) </w:t>
      </w:r>
      <w:r w:rsidRPr="00F57BAE">
        <w:rPr>
          <w:rFonts w:ascii="Times New Roman" w:hAnsi="Times New Roman" w:cs="Times New Roman"/>
          <w:sz w:val="28"/>
          <w:szCs w:val="28"/>
        </w:rPr>
        <w:t xml:space="preserve">= </w:t>
      </w:r>
      <w:r w:rsidRPr="00EE6C1C">
        <w:rPr>
          <w:rFonts w:ascii="Times New Roman" w:hAnsi="Times New Roman" w:cs="Times New Roman"/>
          <w:sz w:val="28"/>
          <w:szCs w:val="28"/>
          <w:lang w:val="en-US" w:bidi="en-US"/>
        </w:rPr>
        <w:t>Wn</w:t>
      </w:r>
      <w:r w:rsidRPr="00F57BAE">
        <w:rPr>
          <w:rFonts w:ascii="Times New Roman" w:hAnsi="Times New Roman" w:cs="Times New Roman"/>
          <w:sz w:val="28"/>
          <w:szCs w:val="28"/>
          <w:lang w:bidi="en-US"/>
        </w:rPr>
        <w:t xml:space="preserve">/(1 </w:t>
      </w:r>
      <w:r w:rsidRPr="00F57BAE">
        <w:rPr>
          <w:rFonts w:ascii="Times New Roman" w:hAnsi="Times New Roman" w:cs="Times New Roman"/>
          <w:sz w:val="28"/>
          <w:szCs w:val="28"/>
        </w:rPr>
        <w:t xml:space="preserve">- </w:t>
      </w:r>
      <w:r w:rsidRPr="00EE6C1C">
        <w:rPr>
          <w:rFonts w:ascii="Times New Roman" w:hAnsi="Times New Roman" w:cs="Times New Roman"/>
          <w:sz w:val="28"/>
          <w:szCs w:val="28"/>
          <w:lang w:val="en-US" w:bidi="en-US"/>
        </w:rPr>
        <w:t>Wn</w:t>
      </w:r>
      <w:r w:rsidRPr="00F57BAE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EE6C1C">
        <w:rPr>
          <w:rFonts w:ascii="Times New Roman" w:hAnsi="Times New Roman" w:cs="Times New Roman"/>
          <w:sz w:val="28"/>
          <w:szCs w:val="28"/>
          <w:lang w:val="en-US" w:bidi="en-US"/>
        </w:rPr>
        <w:t>Wo</w:t>
      </w:r>
      <w:r w:rsidRPr="00F57BAE">
        <w:rPr>
          <w:rFonts w:ascii="Times New Roman" w:hAnsi="Times New Roman" w:cs="Times New Roman"/>
          <w:sz w:val="28"/>
          <w:szCs w:val="28"/>
          <w:lang w:bidi="en-US"/>
        </w:rPr>
        <w:t>.</w:t>
      </w:r>
      <w:r w:rsidRPr="00EE6C1C">
        <w:rPr>
          <w:rFonts w:ascii="Times New Roman" w:hAnsi="Times New Roman" w:cs="Times New Roman"/>
          <w:sz w:val="28"/>
          <w:szCs w:val="28"/>
          <w:lang w:val="en-US" w:bidi="en-US"/>
        </w:rPr>
        <w:t>c</w:t>
      </w:r>
      <w:r w:rsidR="00917ED6" w:rsidRPr="00F57BAE">
        <w:rPr>
          <w:rFonts w:ascii="Times New Roman" w:hAnsi="Times New Roman" w:cs="Times New Roman"/>
          <w:sz w:val="28"/>
          <w:szCs w:val="28"/>
          <w:lang w:bidi="en-US"/>
        </w:rPr>
        <w:t xml:space="preserve"> )</w:t>
      </w:r>
      <w:r w:rsidR="00917ED6" w:rsidRPr="00F57BAE">
        <w:rPr>
          <w:rFonts w:ascii="Times New Roman" w:hAnsi="Times New Roman" w:cs="Times New Roman"/>
          <w:sz w:val="28"/>
          <w:szCs w:val="28"/>
          <w:lang w:bidi="en-US"/>
        </w:rPr>
        <w:tab/>
        <w:t>(3</w:t>
      </w:r>
      <w:r w:rsidRPr="00F57BAE">
        <w:rPr>
          <w:rFonts w:ascii="Times New Roman" w:hAnsi="Times New Roman" w:cs="Times New Roman"/>
          <w:sz w:val="28"/>
          <w:szCs w:val="28"/>
          <w:lang w:bidi="en-US"/>
        </w:rPr>
        <w:t>.3)</w:t>
      </w:r>
    </w:p>
    <w:p w:rsidR="005D3C95" w:rsidRPr="00EE6C1C" w:rsidRDefault="005D3C95" w:rsidP="00EE6C1C">
      <w:pPr>
        <w:pStyle w:val="20"/>
        <w:shd w:val="clear" w:color="auto" w:fill="auto"/>
        <w:spacing w:after="0" w:line="360" w:lineRule="auto"/>
        <w:ind w:firstLine="0"/>
        <w:jc w:val="left"/>
        <w:rPr>
          <w:sz w:val="28"/>
          <w:szCs w:val="28"/>
        </w:rPr>
      </w:pPr>
      <w:r w:rsidRPr="00EE6C1C">
        <w:rPr>
          <w:sz w:val="28"/>
          <w:szCs w:val="28"/>
        </w:rPr>
        <w:t xml:space="preserve">Для системы с отрицательной обратной связью </w:t>
      </w:r>
      <w:r w:rsidRPr="00917ED6">
        <w:rPr>
          <w:sz w:val="28"/>
          <w:szCs w:val="28"/>
        </w:rPr>
        <w:t>(</w:t>
      </w:r>
      <w:r w:rsidRPr="00EE6C1C">
        <w:rPr>
          <w:sz w:val="28"/>
          <w:szCs w:val="28"/>
        </w:rPr>
        <w:t>ООС</w:t>
      </w:r>
      <w:r w:rsidRPr="00917ED6">
        <w:rPr>
          <w:sz w:val="28"/>
          <w:szCs w:val="28"/>
        </w:rPr>
        <w:t>)</w:t>
      </w:r>
      <w:r w:rsidR="00AE2FC9" w:rsidRPr="00EE6C1C">
        <w:rPr>
          <w:sz w:val="28"/>
          <w:szCs w:val="28"/>
        </w:rPr>
        <w:t>:</w:t>
      </w:r>
    </w:p>
    <w:p w:rsidR="005D3C95" w:rsidRPr="00EE6C1C" w:rsidRDefault="005D3C95" w:rsidP="00EE6C1C">
      <w:pPr>
        <w:pStyle w:val="20"/>
        <w:shd w:val="clear" w:color="auto" w:fill="auto"/>
        <w:tabs>
          <w:tab w:val="left" w:pos="4785"/>
        </w:tabs>
        <w:spacing w:after="0" w:line="360" w:lineRule="auto"/>
        <w:ind w:firstLine="0"/>
        <w:rPr>
          <w:sz w:val="28"/>
          <w:szCs w:val="28"/>
          <w:lang w:bidi="en-US"/>
        </w:rPr>
      </w:pPr>
      <w:r w:rsidRPr="00EE6C1C">
        <w:rPr>
          <w:sz w:val="28"/>
          <w:szCs w:val="28"/>
          <w:lang w:val="en-US" w:bidi="en-US"/>
        </w:rPr>
        <w:t>W</w:t>
      </w:r>
      <w:r w:rsidRPr="00917ED6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917ED6">
        <w:rPr>
          <w:sz w:val="28"/>
          <w:szCs w:val="28"/>
          <w:lang w:bidi="en-US"/>
        </w:rPr>
        <w:t xml:space="preserve">) </w:t>
      </w:r>
      <w:r w:rsidRPr="00917ED6">
        <w:rPr>
          <w:sz w:val="28"/>
          <w:szCs w:val="28"/>
        </w:rPr>
        <w:t xml:space="preserve">= </w:t>
      </w:r>
      <w:r w:rsidRPr="00EE6C1C">
        <w:rPr>
          <w:sz w:val="28"/>
          <w:szCs w:val="28"/>
          <w:lang w:val="en-US" w:bidi="en-US"/>
        </w:rPr>
        <w:t>Wn</w:t>
      </w:r>
      <w:r w:rsidRPr="00917ED6">
        <w:rPr>
          <w:sz w:val="28"/>
          <w:szCs w:val="28"/>
          <w:lang w:bidi="en-US"/>
        </w:rPr>
        <w:t xml:space="preserve">/(1 </w:t>
      </w:r>
      <w:r w:rsidRPr="00917ED6">
        <w:rPr>
          <w:sz w:val="28"/>
          <w:szCs w:val="28"/>
        </w:rPr>
        <w:t xml:space="preserve">+ </w:t>
      </w:r>
      <w:r w:rsidRPr="00EE6C1C">
        <w:rPr>
          <w:sz w:val="28"/>
          <w:szCs w:val="28"/>
          <w:lang w:val="en-US" w:bidi="en-US"/>
        </w:rPr>
        <w:t>Wn</w:t>
      </w:r>
      <w:r w:rsidRPr="00917ED6">
        <w:rPr>
          <w:sz w:val="28"/>
          <w:szCs w:val="28"/>
          <w:lang w:bidi="en-US"/>
        </w:rPr>
        <w:t xml:space="preserve"> </w:t>
      </w:r>
      <w:r w:rsidRPr="00EE6C1C">
        <w:rPr>
          <w:sz w:val="28"/>
          <w:szCs w:val="28"/>
          <w:lang w:val="en-US" w:bidi="en-US"/>
        </w:rPr>
        <w:t>Wo</w:t>
      </w:r>
      <w:r w:rsidRPr="00917ED6">
        <w:rPr>
          <w:sz w:val="28"/>
          <w:szCs w:val="28"/>
          <w:lang w:bidi="en-US"/>
        </w:rPr>
        <w:t>.</w:t>
      </w:r>
      <w:r w:rsidRPr="00EE6C1C">
        <w:rPr>
          <w:sz w:val="28"/>
          <w:szCs w:val="28"/>
          <w:lang w:val="en-US" w:bidi="en-US"/>
        </w:rPr>
        <w:t>c</w:t>
      </w:r>
      <w:r w:rsidR="00AE2FC9" w:rsidRPr="00917ED6">
        <w:rPr>
          <w:sz w:val="28"/>
          <w:szCs w:val="28"/>
          <w:lang w:bidi="en-US"/>
        </w:rPr>
        <w:t xml:space="preserve"> )</w:t>
      </w:r>
      <w:r w:rsidR="00AE2FC9" w:rsidRPr="00EE6C1C">
        <w:rPr>
          <w:sz w:val="28"/>
          <w:szCs w:val="28"/>
          <w:lang w:bidi="en-US"/>
        </w:rPr>
        <w:t xml:space="preserve">   </w:t>
      </w:r>
      <w:r w:rsidR="00917ED6">
        <w:rPr>
          <w:sz w:val="28"/>
          <w:szCs w:val="28"/>
          <w:lang w:bidi="en-US"/>
        </w:rPr>
        <w:t>(3</w:t>
      </w:r>
      <w:r w:rsidRPr="00917ED6">
        <w:rPr>
          <w:sz w:val="28"/>
          <w:szCs w:val="28"/>
          <w:lang w:bidi="en-US"/>
        </w:rPr>
        <w:t>.4)</w:t>
      </w:r>
    </w:p>
    <w:p w:rsidR="00AE2FC9" w:rsidRPr="00EE6C1C" w:rsidRDefault="00AE2FC9" w:rsidP="00EE6C1C">
      <w:pPr>
        <w:pStyle w:val="20"/>
        <w:shd w:val="clear" w:color="auto" w:fill="auto"/>
        <w:tabs>
          <w:tab w:val="left" w:pos="4785"/>
        </w:tabs>
        <w:spacing w:after="0" w:line="360" w:lineRule="auto"/>
        <w:ind w:firstLine="0"/>
        <w:rPr>
          <w:sz w:val="28"/>
          <w:szCs w:val="28"/>
          <w:lang w:bidi="en-US"/>
        </w:rPr>
      </w:pPr>
    </w:p>
    <w:p w:rsidR="00AE2FC9" w:rsidRPr="00EE6C1C" w:rsidRDefault="00AE2FC9" w:rsidP="00EE6C1C">
      <w:pPr>
        <w:pStyle w:val="20"/>
        <w:shd w:val="clear" w:color="auto" w:fill="auto"/>
        <w:tabs>
          <w:tab w:val="left" w:pos="4785"/>
        </w:tabs>
        <w:spacing w:after="0" w:line="360" w:lineRule="auto"/>
        <w:ind w:firstLine="0"/>
        <w:rPr>
          <w:sz w:val="28"/>
          <w:szCs w:val="28"/>
          <w:lang w:bidi="en-US"/>
        </w:rPr>
      </w:pPr>
      <w:r w:rsidRPr="00EE6C1C">
        <w:rPr>
          <w:sz w:val="28"/>
          <w:szCs w:val="28"/>
          <w:lang w:bidi="en-US"/>
        </w:rPr>
        <w:t>Системы, содержащие несколько соединений звеньев, называют многоконтурными. Для нахождения передаточных функций  многоконтурных систем последовательно применяют вышеописанные преобразования.</w:t>
      </w:r>
    </w:p>
    <w:p w:rsidR="00F57BAE" w:rsidRDefault="00F57BAE" w:rsidP="00EE6C1C">
      <w:pPr>
        <w:pStyle w:val="20"/>
        <w:shd w:val="clear" w:color="auto" w:fill="auto"/>
        <w:tabs>
          <w:tab w:val="left" w:pos="4785"/>
        </w:tabs>
        <w:spacing w:after="0" w:line="360" w:lineRule="auto"/>
        <w:ind w:firstLine="0"/>
        <w:rPr>
          <w:sz w:val="28"/>
          <w:szCs w:val="28"/>
          <w:lang w:bidi="en-US"/>
        </w:rPr>
      </w:pPr>
    </w:p>
    <w:p w:rsidR="00F57BAE" w:rsidRDefault="00F57BAE" w:rsidP="00F57BAE">
      <w:pPr>
        <w:pStyle w:val="20"/>
        <w:shd w:val="clear" w:color="auto" w:fill="auto"/>
        <w:tabs>
          <w:tab w:val="left" w:pos="4785"/>
        </w:tabs>
        <w:spacing w:after="0" w:line="360" w:lineRule="auto"/>
        <w:ind w:firstLine="0"/>
        <w:jc w:val="center"/>
        <w:rPr>
          <w:sz w:val="28"/>
          <w:szCs w:val="28"/>
          <w:lang w:bidi="en-US"/>
        </w:rPr>
      </w:pPr>
      <w:r>
        <w:rPr>
          <w:sz w:val="28"/>
          <w:szCs w:val="28"/>
        </w:rPr>
        <w:lastRenderedPageBreak/>
        <w:t>Рисунок 3</w:t>
      </w:r>
      <w:r w:rsidRPr="00EE6C1C">
        <w:rPr>
          <w:sz w:val="28"/>
          <w:szCs w:val="28"/>
        </w:rPr>
        <w:t>.4 Пример сложного соединения звеньев.</w:t>
      </w:r>
      <w:r w:rsidRPr="00EE6C1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3240FB71" wp14:editId="01FAE862">
            <wp:simplePos x="0" y="0"/>
            <wp:positionH relativeFrom="column">
              <wp:posOffset>777392</wp:posOffset>
            </wp:positionH>
            <wp:positionV relativeFrom="paragraph">
              <wp:posOffset>-6756</wp:posOffset>
            </wp:positionV>
            <wp:extent cx="4380865" cy="1169035"/>
            <wp:effectExtent l="0" t="0" r="635" b="0"/>
            <wp:wrapTopAndBottom/>
            <wp:docPr id="4" name="Рисунок 4" descr="C:\Users\TEACHE~1\AppData\Local\Temp\FineReader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ACHE~1\AppData\Local\Temp\FineReader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2FC9" w:rsidRPr="00EE6C1C" w:rsidRDefault="00AE2FC9" w:rsidP="00EE6C1C">
      <w:pPr>
        <w:pStyle w:val="20"/>
        <w:shd w:val="clear" w:color="auto" w:fill="auto"/>
        <w:tabs>
          <w:tab w:val="left" w:pos="4785"/>
        </w:tabs>
        <w:spacing w:after="0" w:line="360" w:lineRule="auto"/>
        <w:ind w:firstLine="0"/>
        <w:rPr>
          <w:sz w:val="28"/>
          <w:szCs w:val="28"/>
          <w:lang w:bidi="en-US"/>
        </w:rPr>
      </w:pPr>
      <w:r w:rsidRPr="00EE6C1C">
        <w:rPr>
          <w:sz w:val="28"/>
          <w:szCs w:val="28"/>
          <w:lang w:bidi="en-US"/>
        </w:rPr>
        <w:t>Рассмотрим пример нахождения передаточной функции си</w:t>
      </w:r>
      <w:r w:rsidR="00F57BAE">
        <w:rPr>
          <w:sz w:val="28"/>
          <w:szCs w:val="28"/>
          <w:lang w:bidi="en-US"/>
        </w:rPr>
        <w:t>стемы, изображенной на рисунке 3</w:t>
      </w:r>
      <w:r w:rsidRPr="00EE6C1C">
        <w:rPr>
          <w:sz w:val="28"/>
          <w:szCs w:val="28"/>
          <w:lang w:bidi="en-US"/>
        </w:rPr>
        <w:t>.4</w:t>
      </w:r>
    </w:p>
    <w:p w:rsidR="00AE2FC9" w:rsidRPr="00EE6C1C" w:rsidRDefault="00AE2FC9" w:rsidP="00F57BAE">
      <w:pPr>
        <w:tabs>
          <w:tab w:val="left" w:pos="26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  <w:lang w:bidi="en-US"/>
        </w:rPr>
      </w:pPr>
      <w:r w:rsidRPr="00EE6C1C">
        <w:rPr>
          <w:sz w:val="28"/>
          <w:szCs w:val="28"/>
        </w:rPr>
        <w:t xml:space="preserve">Для параллельного соединения звеньев 2 и 3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23(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 =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2(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 xml:space="preserve">) </w:t>
      </w:r>
      <w:r w:rsidRPr="00EE6C1C">
        <w:rPr>
          <w:sz w:val="28"/>
          <w:szCs w:val="28"/>
        </w:rPr>
        <w:t xml:space="preserve">+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3(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 xml:space="preserve">) </w:t>
      </w: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  <w:lang w:bidi="en-US"/>
        </w:rPr>
      </w:pPr>
      <w:r w:rsidRPr="00EE6C1C">
        <w:rPr>
          <w:sz w:val="28"/>
          <w:szCs w:val="28"/>
          <w:lang w:bidi="en-US"/>
        </w:rPr>
        <w:t xml:space="preserve">Для </w:t>
      </w:r>
      <w:r w:rsidRPr="00EE6C1C">
        <w:rPr>
          <w:sz w:val="28"/>
          <w:szCs w:val="28"/>
        </w:rPr>
        <w:t xml:space="preserve">последовательного соединения звеньев 2,3 и звена 1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123(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 xml:space="preserve">) </w:t>
      </w:r>
      <w:r w:rsidRPr="00EE6C1C">
        <w:rPr>
          <w:sz w:val="28"/>
          <w:szCs w:val="28"/>
        </w:rPr>
        <w:t xml:space="preserve">=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23(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</w:t>
      </w:r>
      <w:r w:rsidRPr="00EE6C1C">
        <w:rPr>
          <w:sz w:val="28"/>
          <w:szCs w:val="28"/>
          <w:lang w:val="en-US" w:bidi="en-US"/>
        </w:rPr>
        <w:t>Wl</w:t>
      </w:r>
      <w:r w:rsidRPr="00EE6C1C">
        <w:rPr>
          <w:sz w:val="28"/>
          <w:szCs w:val="28"/>
          <w:lang w:bidi="en-US"/>
        </w:rPr>
        <w:t>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 xml:space="preserve">) </w:t>
      </w: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  <w:lang w:bidi="en-US"/>
        </w:rPr>
      </w:pPr>
      <w:r w:rsidRPr="00EE6C1C">
        <w:rPr>
          <w:sz w:val="28"/>
          <w:szCs w:val="28"/>
          <w:lang w:bidi="en-US"/>
        </w:rPr>
        <w:t xml:space="preserve">Для </w:t>
      </w:r>
      <w:r w:rsidRPr="00EE6C1C">
        <w:rPr>
          <w:sz w:val="28"/>
          <w:szCs w:val="28"/>
        </w:rPr>
        <w:t xml:space="preserve">соединения с обратной связью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1234(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 =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123(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)/(</w:t>
      </w:r>
      <w:r w:rsidRPr="00EE6C1C">
        <w:rPr>
          <w:sz w:val="28"/>
          <w:szCs w:val="28"/>
          <w:lang w:val="en-US" w:bidi="en-US"/>
        </w:rPr>
        <w:t>l</w:t>
      </w:r>
      <w:r w:rsidRPr="00EE6C1C">
        <w:rPr>
          <w:sz w:val="28"/>
          <w:szCs w:val="28"/>
          <w:lang w:bidi="en-US"/>
        </w:rPr>
        <w:t xml:space="preserve"> </w:t>
      </w:r>
      <w:r w:rsidRPr="00EE6C1C">
        <w:rPr>
          <w:sz w:val="28"/>
          <w:szCs w:val="28"/>
        </w:rPr>
        <w:t xml:space="preserve">+ 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123(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</w:t>
      </w:r>
      <w:r w:rsidRPr="00EE6C1C">
        <w:rPr>
          <w:sz w:val="28"/>
          <w:szCs w:val="28"/>
          <w:lang w:val="en-US" w:bidi="en-US"/>
        </w:rPr>
        <w:t>W</w:t>
      </w:r>
      <w:r w:rsidRPr="00EE6C1C">
        <w:rPr>
          <w:sz w:val="28"/>
          <w:szCs w:val="28"/>
          <w:lang w:bidi="en-US"/>
        </w:rPr>
        <w:t>4(</w:t>
      </w:r>
      <w:r w:rsidRPr="00EE6C1C">
        <w:rPr>
          <w:sz w:val="28"/>
          <w:szCs w:val="28"/>
          <w:lang w:val="en-US" w:bidi="en-US"/>
        </w:rPr>
        <w:t>p</w:t>
      </w:r>
      <w:r w:rsidRPr="00EE6C1C">
        <w:rPr>
          <w:sz w:val="28"/>
          <w:szCs w:val="28"/>
          <w:lang w:bidi="en-US"/>
        </w:rPr>
        <w:t>))</w:t>
      </w: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  <w:lang w:bidi="en-US"/>
        </w:rPr>
      </w:pPr>
    </w:p>
    <w:p w:rsidR="00AE2FC9" w:rsidRPr="00917ED6" w:rsidRDefault="00AE2FC9" w:rsidP="00917ED6">
      <w:pPr>
        <w:pStyle w:val="20"/>
        <w:shd w:val="clear" w:color="auto" w:fill="auto"/>
        <w:spacing w:after="0" w:line="360" w:lineRule="auto"/>
        <w:ind w:right="960" w:firstLine="0"/>
        <w:jc w:val="center"/>
        <w:rPr>
          <w:b/>
          <w:sz w:val="28"/>
          <w:szCs w:val="28"/>
          <w:lang w:bidi="en-US"/>
        </w:rPr>
      </w:pPr>
      <w:r w:rsidRPr="00917ED6">
        <w:rPr>
          <w:b/>
          <w:sz w:val="28"/>
          <w:szCs w:val="28"/>
          <w:lang w:bidi="en-US"/>
        </w:rPr>
        <w:t>Ход работы</w:t>
      </w:r>
      <w:r w:rsidR="00917ED6" w:rsidRPr="00917ED6">
        <w:rPr>
          <w:b/>
          <w:sz w:val="28"/>
          <w:szCs w:val="28"/>
          <w:lang w:bidi="en-US"/>
        </w:rPr>
        <w:t>:</w:t>
      </w:r>
    </w:p>
    <w:p w:rsidR="00AE2FC9" w:rsidRPr="00EE6C1C" w:rsidRDefault="00AE2FC9" w:rsidP="00EE6C1C">
      <w:pPr>
        <w:pStyle w:val="20"/>
        <w:numPr>
          <w:ilvl w:val="0"/>
          <w:numId w:val="1"/>
        </w:numPr>
        <w:shd w:val="clear" w:color="auto" w:fill="auto"/>
        <w:spacing w:after="0" w:line="360" w:lineRule="auto"/>
        <w:ind w:right="960"/>
        <w:jc w:val="left"/>
        <w:rPr>
          <w:sz w:val="28"/>
          <w:szCs w:val="28"/>
        </w:rPr>
      </w:pPr>
      <w:r w:rsidRPr="00EE6C1C">
        <w:rPr>
          <w:sz w:val="28"/>
          <w:szCs w:val="28"/>
          <w:lang w:bidi="en-US"/>
        </w:rPr>
        <w:t>Повторить правила эквивалентных преобразований и рассмотреть пример</w:t>
      </w:r>
      <w:r w:rsidR="00917ED6">
        <w:rPr>
          <w:sz w:val="28"/>
          <w:szCs w:val="28"/>
          <w:lang w:bidi="en-US"/>
        </w:rPr>
        <w:t>.</w:t>
      </w:r>
    </w:p>
    <w:p w:rsidR="00AE2FC9" w:rsidRPr="00EE6C1C" w:rsidRDefault="00AE2FC9" w:rsidP="00EE6C1C">
      <w:pPr>
        <w:pStyle w:val="20"/>
        <w:numPr>
          <w:ilvl w:val="0"/>
          <w:numId w:val="1"/>
        </w:numPr>
        <w:shd w:val="clear" w:color="auto" w:fill="auto"/>
        <w:spacing w:after="0" w:line="360" w:lineRule="auto"/>
        <w:ind w:right="960"/>
        <w:jc w:val="left"/>
        <w:rPr>
          <w:sz w:val="28"/>
          <w:szCs w:val="28"/>
        </w:rPr>
      </w:pPr>
      <w:r w:rsidRPr="00EE6C1C">
        <w:rPr>
          <w:sz w:val="28"/>
          <w:szCs w:val="28"/>
          <w:lang w:bidi="en-US"/>
        </w:rPr>
        <w:t>Зарисовать структурную схему соединения по заданию варианта.</w:t>
      </w:r>
    </w:p>
    <w:p w:rsidR="00AE2FC9" w:rsidRPr="00EE6C1C" w:rsidRDefault="00AE2FC9" w:rsidP="00EE6C1C">
      <w:pPr>
        <w:pStyle w:val="20"/>
        <w:numPr>
          <w:ilvl w:val="0"/>
          <w:numId w:val="1"/>
        </w:numPr>
        <w:shd w:val="clear" w:color="auto" w:fill="auto"/>
        <w:spacing w:after="0" w:line="360" w:lineRule="auto"/>
        <w:ind w:right="960"/>
        <w:jc w:val="left"/>
        <w:rPr>
          <w:sz w:val="28"/>
          <w:szCs w:val="28"/>
        </w:rPr>
      </w:pPr>
      <w:r w:rsidRPr="00EE6C1C">
        <w:rPr>
          <w:sz w:val="28"/>
          <w:szCs w:val="28"/>
          <w:lang w:bidi="en-US"/>
        </w:rPr>
        <w:t>Найти передаточную функцию в общем виде.</w:t>
      </w:r>
    </w:p>
    <w:p w:rsidR="00AE2FC9" w:rsidRPr="00EE6C1C" w:rsidRDefault="00AE2FC9" w:rsidP="00EE6C1C">
      <w:pPr>
        <w:pStyle w:val="20"/>
        <w:numPr>
          <w:ilvl w:val="0"/>
          <w:numId w:val="1"/>
        </w:numPr>
        <w:shd w:val="clear" w:color="auto" w:fill="auto"/>
        <w:spacing w:after="0" w:line="360" w:lineRule="auto"/>
        <w:ind w:right="960"/>
        <w:jc w:val="left"/>
        <w:rPr>
          <w:sz w:val="28"/>
          <w:szCs w:val="28"/>
        </w:rPr>
      </w:pPr>
      <w:r w:rsidRPr="00EE6C1C">
        <w:rPr>
          <w:sz w:val="28"/>
          <w:szCs w:val="28"/>
          <w:lang w:bidi="en-US"/>
        </w:rPr>
        <w:t>Найти передаточную функцию системы с заданными уравнениями элементов по вариантам, пояснить порядок получения передаточной функции.</w:t>
      </w:r>
    </w:p>
    <w:p w:rsidR="00AE2FC9" w:rsidRPr="00EE6C1C" w:rsidRDefault="00AE2FC9" w:rsidP="00EE6C1C">
      <w:pPr>
        <w:pStyle w:val="20"/>
        <w:numPr>
          <w:ilvl w:val="0"/>
          <w:numId w:val="1"/>
        </w:numPr>
        <w:shd w:val="clear" w:color="auto" w:fill="auto"/>
        <w:spacing w:after="0" w:line="360" w:lineRule="auto"/>
        <w:ind w:right="960"/>
        <w:jc w:val="left"/>
        <w:rPr>
          <w:sz w:val="28"/>
          <w:szCs w:val="28"/>
        </w:rPr>
      </w:pPr>
      <w:r w:rsidRPr="00EE6C1C">
        <w:rPr>
          <w:sz w:val="28"/>
          <w:szCs w:val="28"/>
          <w:lang w:bidi="en-US"/>
        </w:rPr>
        <w:t>Ответить письменно на контрольные вопросы.</w:t>
      </w: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left="360" w:right="960" w:firstLine="0"/>
        <w:jc w:val="left"/>
        <w:rPr>
          <w:sz w:val="28"/>
          <w:szCs w:val="28"/>
          <w:lang w:bidi="en-US"/>
        </w:rPr>
      </w:pP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</w:p>
    <w:p w:rsidR="00AE2FC9" w:rsidRPr="00EE6C1C" w:rsidRDefault="00AE2FC9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</w:p>
    <w:p w:rsidR="00363807" w:rsidRPr="00EE6C1C" w:rsidRDefault="00363807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</w:p>
    <w:p w:rsidR="00CE3A10" w:rsidRPr="00917ED6" w:rsidRDefault="00AE2FC9" w:rsidP="00917ED6">
      <w:pPr>
        <w:pStyle w:val="20"/>
        <w:shd w:val="clear" w:color="auto" w:fill="auto"/>
        <w:spacing w:after="0" w:line="360" w:lineRule="auto"/>
        <w:ind w:right="960" w:firstLine="0"/>
        <w:jc w:val="center"/>
        <w:rPr>
          <w:b/>
          <w:sz w:val="28"/>
          <w:szCs w:val="28"/>
        </w:rPr>
      </w:pPr>
      <w:r w:rsidRPr="00917ED6">
        <w:rPr>
          <w:b/>
          <w:sz w:val="28"/>
          <w:szCs w:val="28"/>
        </w:rPr>
        <w:t>ВАРИАНТЫ ЗАДАНИЙ</w:t>
      </w:r>
      <w:r w:rsidR="00917ED6">
        <w:rPr>
          <w:b/>
          <w:sz w:val="28"/>
          <w:szCs w:val="28"/>
        </w:rPr>
        <w:t>:</w:t>
      </w:r>
    </w:p>
    <w:p w:rsidR="00CE3A10" w:rsidRPr="00EE6C1C" w:rsidRDefault="00CE3A10" w:rsidP="00EE6C1C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  <w:r w:rsidRPr="00EE6C1C">
        <w:rPr>
          <w:sz w:val="28"/>
          <w:szCs w:val="28"/>
        </w:rPr>
        <w:t>Структура соединений звеньев для вариантов 1-5</w:t>
      </w:r>
    </w:p>
    <w:p w:rsidR="00AE2FC9" w:rsidRPr="00EE6C1C" w:rsidRDefault="00CE3A10" w:rsidP="00FE26BB">
      <w:pPr>
        <w:pStyle w:val="20"/>
        <w:shd w:val="clear" w:color="auto" w:fill="auto"/>
        <w:spacing w:after="0" w:line="360" w:lineRule="auto"/>
        <w:ind w:right="960" w:firstLine="0"/>
        <w:jc w:val="left"/>
        <w:rPr>
          <w:sz w:val="28"/>
          <w:szCs w:val="28"/>
        </w:rPr>
      </w:pPr>
      <w:bookmarkStart w:id="0" w:name="_GoBack"/>
      <w:r w:rsidRPr="00EE6C1C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626AEA79" wp14:editId="3AB20E22">
            <wp:simplePos x="0" y="0"/>
            <wp:positionH relativeFrom="column">
              <wp:posOffset>242570</wp:posOffset>
            </wp:positionH>
            <wp:positionV relativeFrom="paragraph">
              <wp:posOffset>221615</wp:posOffset>
            </wp:positionV>
            <wp:extent cx="4953635" cy="1494790"/>
            <wp:effectExtent l="0" t="0" r="0" b="0"/>
            <wp:wrapTopAndBottom/>
            <wp:docPr id="5" name="Рисунок 5" descr="C:\Users\TEACHE~1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ACHE~1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E3A10" w:rsidRPr="00EE6C1C" w:rsidRDefault="00CE3A10" w:rsidP="00EE6C1C">
      <w:pPr>
        <w:pStyle w:val="60"/>
        <w:numPr>
          <w:ilvl w:val="0"/>
          <w:numId w:val="5"/>
        </w:numPr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E6C1C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=3/(5р+1);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E6C1C">
        <w:rPr>
          <w:rFonts w:ascii="Times New Roman" w:hAnsi="Times New Roman" w:cs="Times New Roman"/>
          <w:sz w:val="28"/>
          <w:szCs w:val="28"/>
        </w:rPr>
        <w:t>=1/2p;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E6C1C">
        <w:rPr>
          <w:rFonts w:ascii="Times New Roman" w:hAnsi="Times New Roman" w:cs="Times New Roman"/>
          <w:sz w:val="28"/>
          <w:szCs w:val="28"/>
        </w:rPr>
        <w:t>=5/(2p+1</w:t>
      </w:r>
      <w:r w:rsidRPr="00EE6C1C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E6C1C">
        <w:rPr>
          <w:rFonts w:ascii="Times New Roman" w:hAnsi="Times New Roman" w:cs="Times New Roman"/>
          <w:sz w:val="28"/>
          <w:szCs w:val="28"/>
        </w:rPr>
        <w:t xml:space="preserve">=1/(2p </w:t>
      </w:r>
      <w:r w:rsidRPr="00EE6C1C">
        <w:rPr>
          <w:rFonts w:ascii="Times New Roman" w:hAnsi="Times New Roman" w:cs="Times New Roman"/>
          <w:sz w:val="28"/>
          <w:szCs w:val="28"/>
          <w:lang w:val="ru-RU" w:eastAsia="ru-RU" w:bidi="ru-RU"/>
        </w:rPr>
        <w:t>+1)</w:t>
      </w:r>
    </w:p>
    <w:p w:rsidR="00CE3A10" w:rsidRPr="00EE6C1C" w:rsidRDefault="00CE3A10" w:rsidP="00EE6C1C">
      <w:pPr>
        <w:pStyle w:val="60"/>
        <w:numPr>
          <w:ilvl w:val="0"/>
          <w:numId w:val="5"/>
        </w:numPr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E6C1C">
        <w:rPr>
          <w:rFonts w:ascii="Times New Roman" w:hAnsi="Times New Roman" w:cs="Times New Roman"/>
          <w:sz w:val="28"/>
          <w:szCs w:val="28"/>
        </w:rPr>
        <w:t>=1/(2,5p+1);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E6C1C">
        <w:rPr>
          <w:rFonts w:ascii="Times New Roman" w:hAnsi="Times New Roman" w:cs="Times New Roman"/>
          <w:sz w:val="28"/>
          <w:szCs w:val="28"/>
        </w:rPr>
        <w:t>=1/p;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E6C1C">
        <w:rPr>
          <w:rFonts w:ascii="Times New Roman" w:hAnsi="Times New Roman" w:cs="Times New Roman"/>
          <w:sz w:val="28"/>
          <w:szCs w:val="28"/>
        </w:rPr>
        <w:t>=4/(6p+1);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E6C1C">
        <w:rPr>
          <w:rFonts w:ascii="Times New Roman" w:hAnsi="Times New Roman" w:cs="Times New Roman"/>
          <w:sz w:val="28"/>
          <w:szCs w:val="28"/>
        </w:rPr>
        <w:t>=1/(p +1)</w:t>
      </w:r>
    </w:p>
    <w:p w:rsidR="00CE3A10" w:rsidRPr="00EE6C1C" w:rsidRDefault="00CE3A10" w:rsidP="00EE6C1C">
      <w:pPr>
        <w:pStyle w:val="60"/>
        <w:numPr>
          <w:ilvl w:val="0"/>
          <w:numId w:val="5"/>
        </w:numPr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E6C1C">
        <w:rPr>
          <w:rFonts w:ascii="Times New Roman" w:hAnsi="Times New Roman" w:cs="Times New Roman"/>
          <w:sz w:val="28"/>
          <w:szCs w:val="28"/>
          <w:lang w:eastAsia="ru-RU" w:bidi="ru-RU"/>
        </w:rPr>
        <w:t>=1/(5</w:t>
      </w:r>
      <w:r w:rsidRPr="00EE6C1C">
        <w:rPr>
          <w:rFonts w:ascii="Times New Roman" w:hAnsi="Times New Roman" w:cs="Times New Roman"/>
          <w:sz w:val="28"/>
          <w:szCs w:val="28"/>
          <w:lang w:val="ru-RU" w:eastAsia="ru-RU" w:bidi="ru-RU"/>
        </w:rPr>
        <w:t>р</w:t>
      </w:r>
      <w:r w:rsidRPr="00EE6C1C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+1);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E6C1C">
        <w:rPr>
          <w:rFonts w:ascii="Times New Roman" w:hAnsi="Times New Roman" w:cs="Times New Roman"/>
          <w:sz w:val="28"/>
          <w:szCs w:val="28"/>
        </w:rPr>
        <w:t>=1/(2p+1);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E6C1C">
        <w:rPr>
          <w:rFonts w:ascii="Times New Roman" w:hAnsi="Times New Roman" w:cs="Times New Roman"/>
          <w:sz w:val="28"/>
          <w:szCs w:val="28"/>
        </w:rPr>
        <w:t>=1/(5p+1);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E6C1C">
        <w:rPr>
          <w:rFonts w:ascii="Times New Roman" w:hAnsi="Times New Roman" w:cs="Times New Roman"/>
          <w:sz w:val="28"/>
          <w:szCs w:val="28"/>
        </w:rPr>
        <w:t>=4/(6p +1)</w:t>
      </w:r>
    </w:p>
    <w:p w:rsidR="00CE3A10" w:rsidRPr="00EE6C1C" w:rsidRDefault="00CE3A10" w:rsidP="00EE6C1C">
      <w:pPr>
        <w:pStyle w:val="60"/>
        <w:numPr>
          <w:ilvl w:val="0"/>
          <w:numId w:val="5"/>
        </w:numPr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E6C1C">
        <w:rPr>
          <w:rFonts w:ascii="Times New Roman" w:hAnsi="Times New Roman" w:cs="Times New Roman"/>
          <w:sz w:val="28"/>
          <w:szCs w:val="28"/>
        </w:rPr>
        <w:t>=2/(6p+1);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E6C1C">
        <w:rPr>
          <w:rFonts w:ascii="Times New Roman" w:hAnsi="Times New Roman" w:cs="Times New Roman"/>
          <w:sz w:val="28"/>
          <w:szCs w:val="28"/>
        </w:rPr>
        <w:t>=1/p;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EE6C1C">
        <w:rPr>
          <w:rFonts w:ascii="Times New Roman" w:hAnsi="Times New Roman" w:cs="Times New Roman"/>
          <w:sz w:val="28"/>
          <w:szCs w:val="28"/>
        </w:rPr>
        <w:t>=3/(2p+1); 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EE6C1C">
        <w:rPr>
          <w:rFonts w:ascii="Times New Roman" w:hAnsi="Times New Roman" w:cs="Times New Roman"/>
          <w:sz w:val="28"/>
          <w:szCs w:val="28"/>
        </w:rPr>
        <w:t>=1/(4p +1)</w:t>
      </w:r>
    </w:p>
    <w:p w:rsidR="00CE3A10" w:rsidRPr="00EE6C1C" w:rsidRDefault="00363807" w:rsidP="00EE6C1C">
      <w:pPr>
        <w:pStyle w:val="60"/>
        <w:numPr>
          <w:ilvl w:val="0"/>
          <w:numId w:val="5"/>
        </w:numPr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3360" behindDoc="0" locked="0" layoutInCell="1" allowOverlap="1" wp14:anchorId="47F57015" wp14:editId="2DD9BEC1">
            <wp:simplePos x="0" y="0"/>
            <wp:positionH relativeFrom="column">
              <wp:posOffset>242570</wp:posOffset>
            </wp:positionH>
            <wp:positionV relativeFrom="paragraph">
              <wp:posOffset>1010285</wp:posOffset>
            </wp:positionV>
            <wp:extent cx="4770755" cy="1311910"/>
            <wp:effectExtent l="0" t="0" r="0" b="2540"/>
            <wp:wrapTopAndBottom/>
            <wp:docPr id="6" name="Рисунок 6" descr="C:\Users\TEACHE~1\AppData\Local\Temp\FineReader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EACHE~1\AppData\Local\Temp\FineReader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A10" w:rsidRPr="00EE6C1C">
        <w:rPr>
          <w:rFonts w:ascii="Times New Roman" w:hAnsi="Times New Roman" w:cs="Times New Roman"/>
          <w:sz w:val="28"/>
          <w:szCs w:val="28"/>
        </w:rPr>
        <w:t>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E3A10" w:rsidRPr="00EE6C1C">
        <w:rPr>
          <w:rFonts w:ascii="Times New Roman" w:hAnsi="Times New Roman" w:cs="Times New Roman"/>
          <w:sz w:val="28"/>
          <w:szCs w:val="28"/>
        </w:rPr>
        <w:t>=1/5p; 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E3A10" w:rsidRPr="00EE6C1C">
        <w:rPr>
          <w:rFonts w:ascii="Times New Roman" w:hAnsi="Times New Roman" w:cs="Times New Roman"/>
          <w:sz w:val="28"/>
          <w:szCs w:val="28"/>
        </w:rPr>
        <w:t>=1/(2p+1); 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CE3A10" w:rsidRPr="00EE6C1C">
        <w:rPr>
          <w:rFonts w:ascii="Times New Roman" w:hAnsi="Times New Roman" w:cs="Times New Roman"/>
          <w:sz w:val="28"/>
          <w:szCs w:val="28"/>
        </w:rPr>
        <w:t>=2/(0,2p+1); 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CE3A10" w:rsidRPr="00EE6C1C">
        <w:rPr>
          <w:rFonts w:ascii="Times New Roman" w:hAnsi="Times New Roman" w:cs="Times New Roman"/>
          <w:sz w:val="28"/>
          <w:szCs w:val="28"/>
        </w:rPr>
        <w:t>=5/(p +1)</w:t>
      </w:r>
    </w:p>
    <w:p w:rsidR="00CE3A10" w:rsidRPr="00EE6C1C" w:rsidRDefault="00CE3A10" w:rsidP="00EE6C1C">
      <w:pPr>
        <w:pStyle w:val="60"/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E6C1C">
        <w:rPr>
          <w:rFonts w:ascii="Times New Roman" w:hAnsi="Times New Roman" w:cs="Times New Roman"/>
          <w:sz w:val="28"/>
          <w:szCs w:val="28"/>
          <w:lang w:val="ru-RU"/>
        </w:rPr>
        <w:t>Структура соединений звеньев для вариантов 6-10</w:t>
      </w:r>
    </w:p>
    <w:p w:rsidR="00363807" w:rsidRPr="00EE6C1C" w:rsidRDefault="00363807" w:rsidP="00EE6C1C">
      <w:pPr>
        <w:pStyle w:val="60"/>
        <w:shd w:val="clear" w:color="auto" w:fill="auto"/>
        <w:tabs>
          <w:tab w:val="left" w:pos="1315"/>
        </w:tabs>
        <w:spacing w:before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CE3A10" w:rsidRPr="00EE6C1C" w:rsidRDefault="00CE3A10" w:rsidP="00EE6C1C">
      <w:pPr>
        <w:pStyle w:val="60"/>
        <w:numPr>
          <w:ilvl w:val="0"/>
          <w:numId w:val="1"/>
        </w:numPr>
        <w:shd w:val="clear" w:color="auto" w:fill="auto"/>
        <w:tabs>
          <w:tab w:val="left" w:pos="1425"/>
        </w:tabs>
        <w:spacing w:before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=1/(0,5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+1</w:t>
      </w:r>
      <w:r w:rsidRPr="00EE6C1C">
        <w:rPr>
          <w:rFonts w:ascii="Times New Roman" w:hAnsi="Times New Roman" w:cs="Times New Roman"/>
          <w:sz w:val="28"/>
          <w:szCs w:val="28"/>
          <w:lang w:val="ru-RU" w:eastAsia="ru-RU" w:bidi="ru-RU"/>
        </w:rPr>
        <w:t xml:space="preserve">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=1/2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=0,5/(2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+1);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4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=1/(4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 +1)</w:t>
      </w:r>
    </w:p>
    <w:p w:rsidR="00363807" w:rsidRPr="00EE6C1C" w:rsidRDefault="00CE3A10" w:rsidP="00EE6C1C">
      <w:pPr>
        <w:pStyle w:val="60"/>
        <w:numPr>
          <w:ilvl w:val="0"/>
          <w:numId w:val="1"/>
        </w:numPr>
        <w:shd w:val="clear" w:color="auto" w:fill="auto"/>
        <w:tabs>
          <w:tab w:val="left" w:pos="1425"/>
        </w:tabs>
        <w:spacing w:before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=3/(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+1);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=1/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=5/(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+1);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4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=4/(0,2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 +1)</w:t>
      </w:r>
      <w:r w:rsidR="00363807"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E3A10" w:rsidRPr="00EE6C1C" w:rsidRDefault="00363807" w:rsidP="00EE6C1C">
      <w:pPr>
        <w:pStyle w:val="60"/>
        <w:numPr>
          <w:ilvl w:val="0"/>
          <w:numId w:val="1"/>
        </w:numPr>
        <w:shd w:val="clear" w:color="auto" w:fill="auto"/>
        <w:tabs>
          <w:tab w:val="left" w:pos="1425"/>
        </w:tabs>
        <w:spacing w:before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=3/(2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+1); </w:t>
      </w: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>1/(</w:t>
      </w:r>
      <w:r w:rsidR="00CE3A10" w:rsidRPr="00EE6C1C">
        <w:rPr>
          <w:rFonts w:ascii="Times New Roman" w:hAnsi="Times New Roman" w:cs="Times New Roman"/>
          <w:sz w:val="28"/>
          <w:szCs w:val="28"/>
        </w:rPr>
        <w:t>p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+1); </w:t>
      </w:r>
      <w:r w:rsidR="00CE3A10" w:rsidRPr="00EE6C1C">
        <w:rPr>
          <w:rFonts w:ascii="Times New Roman" w:hAnsi="Times New Roman" w:cs="Times New Roman"/>
          <w:sz w:val="28"/>
          <w:szCs w:val="28"/>
        </w:rPr>
        <w:t>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>=1/2</w:t>
      </w:r>
      <w:r w:rsidR="00CE3A10" w:rsidRPr="00EE6C1C">
        <w:rPr>
          <w:rFonts w:ascii="Times New Roman" w:hAnsi="Times New Roman" w:cs="Times New Roman"/>
          <w:sz w:val="28"/>
          <w:szCs w:val="28"/>
        </w:rPr>
        <w:t>p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CE3A10" w:rsidRPr="00EE6C1C">
        <w:rPr>
          <w:rFonts w:ascii="Times New Roman" w:hAnsi="Times New Roman" w:cs="Times New Roman"/>
          <w:sz w:val="28"/>
          <w:szCs w:val="28"/>
        </w:rPr>
        <w:t>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4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>=6/(3</w:t>
      </w:r>
      <w:r w:rsidR="00CE3A10" w:rsidRPr="00EE6C1C">
        <w:rPr>
          <w:rFonts w:ascii="Times New Roman" w:hAnsi="Times New Roman" w:cs="Times New Roman"/>
          <w:sz w:val="28"/>
          <w:szCs w:val="28"/>
        </w:rPr>
        <w:t>p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 +1)</w:t>
      </w:r>
    </w:p>
    <w:p w:rsidR="00363807" w:rsidRPr="00EE6C1C" w:rsidRDefault="00363807" w:rsidP="00EE6C1C">
      <w:pPr>
        <w:pStyle w:val="60"/>
        <w:numPr>
          <w:ilvl w:val="0"/>
          <w:numId w:val="1"/>
        </w:numPr>
        <w:shd w:val="clear" w:color="auto" w:fill="auto"/>
        <w:tabs>
          <w:tab w:val="left" w:pos="1425"/>
        </w:tabs>
        <w:spacing w:before="0" w:line="360" w:lineRule="auto"/>
        <w:ind w:right="2060"/>
        <w:jc w:val="left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1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=3/(0,4</w:t>
      </w:r>
      <w:r w:rsidRPr="00EE6C1C">
        <w:rPr>
          <w:rFonts w:ascii="Times New Roman" w:hAnsi="Times New Roman" w:cs="Times New Roman"/>
          <w:sz w:val="28"/>
          <w:szCs w:val="28"/>
        </w:rPr>
        <w:t>p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+1); </w:t>
      </w:r>
      <w:r w:rsidR="00CE3A10" w:rsidRPr="00EE6C1C">
        <w:rPr>
          <w:rFonts w:ascii="Times New Roman" w:hAnsi="Times New Roman" w:cs="Times New Roman"/>
          <w:sz w:val="28"/>
          <w:szCs w:val="28"/>
        </w:rPr>
        <w:t>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2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>=1/2</w:t>
      </w:r>
      <w:r w:rsidR="00CE3A10" w:rsidRPr="00EE6C1C">
        <w:rPr>
          <w:rFonts w:ascii="Times New Roman" w:hAnsi="Times New Roman" w:cs="Times New Roman"/>
          <w:sz w:val="28"/>
          <w:szCs w:val="28"/>
        </w:rPr>
        <w:t>p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CE3A10" w:rsidRPr="00EE6C1C">
        <w:rPr>
          <w:rFonts w:ascii="Times New Roman" w:hAnsi="Times New Roman" w:cs="Times New Roman"/>
          <w:sz w:val="28"/>
          <w:szCs w:val="28"/>
        </w:rPr>
        <w:t>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  <w:lang w:val="ru-RU"/>
        </w:rPr>
        <w:t>3</w:t>
      </w:r>
      <w:r w:rsidR="00CE3A10" w:rsidRPr="00EE6C1C">
        <w:rPr>
          <w:rFonts w:ascii="Times New Roman" w:hAnsi="Times New Roman" w:cs="Times New Roman"/>
          <w:sz w:val="28"/>
          <w:szCs w:val="28"/>
          <w:lang w:val="ru-RU"/>
        </w:rPr>
        <w:t>=5/(0,</w:t>
      </w:r>
      <w:r w:rsidR="00CE3A10" w:rsidRPr="00EE6C1C">
        <w:rPr>
          <w:rFonts w:ascii="Times New Roman" w:hAnsi="Times New Roman" w:cs="Times New Roman"/>
          <w:sz w:val="28"/>
          <w:szCs w:val="28"/>
        </w:rPr>
        <w:t>3p+1); 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FE26BB">
        <w:rPr>
          <w:rFonts w:ascii="Times New Roman" w:hAnsi="Times New Roman" w:cs="Times New Roman"/>
          <w:sz w:val="28"/>
          <w:szCs w:val="28"/>
        </w:rPr>
        <w:t>=1/(0,5p</w:t>
      </w:r>
      <w:r w:rsidR="00CE3A10" w:rsidRPr="00EE6C1C">
        <w:rPr>
          <w:rFonts w:ascii="Times New Roman" w:hAnsi="Times New Roman" w:cs="Times New Roman"/>
          <w:sz w:val="28"/>
          <w:szCs w:val="28"/>
        </w:rPr>
        <w:t xml:space="preserve">+1) </w:t>
      </w:r>
    </w:p>
    <w:p w:rsidR="00CE3A10" w:rsidRPr="00EE6C1C" w:rsidRDefault="00363807" w:rsidP="00EE6C1C">
      <w:pPr>
        <w:pStyle w:val="60"/>
        <w:numPr>
          <w:ilvl w:val="0"/>
          <w:numId w:val="1"/>
        </w:numPr>
        <w:shd w:val="clear" w:color="auto" w:fill="auto"/>
        <w:tabs>
          <w:tab w:val="left" w:pos="1425"/>
        </w:tabs>
        <w:spacing w:before="0" w:line="360" w:lineRule="auto"/>
        <w:ind w:right="2060"/>
        <w:jc w:val="left"/>
        <w:rPr>
          <w:rFonts w:ascii="Times New Roman" w:hAnsi="Times New Roman" w:cs="Times New Roman"/>
          <w:sz w:val="28"/>
          <w:szCs w:val="28"/>
        </w:rPr>
      </w:pPr>
      <w:r w:rsidRPr="00EE6C1C">
        <w:rPr>
          <w:rFonts w:ascii="Times New Roman" w:hAnsi="Times New Roman" w:cs="Times New Roman"/>
          <w:sz w:val="28"/>
          <w:szCs w:val="28"/>
        </w:rPr>
        <w:t>W</w:t>
      </w:r>
      <w:r w:rsidRPr="00EE6C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E6C1C">
        <w:rPr>
          <w:rFonts w:ascii="Times New Roman" w:hAnsi="Times New Roman" w:cs="Times New Roman"/>
          <w:sz w:val="28"/>
          <w:szCs w:val="28"/>
        </w:rPr>
        <w:t>=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E6C1C">
        <w:rPr>
          <w:rFonts w:ascii="Times New Roman" w:hAnsi="Times New Roman" w:cs="Times New Roman"/>
          <w:sz w:val="28"/>
          <w:szCs w:val="28"/>
        </w:rPr>
        <w:t>/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EE6C1C">
        <w:rPr>
          <w:rFonts w:ascii="Times New Roman" w:hAnsi="Times New Roman" w:cs="Times New Roman"/>
          <w:sz w:val="28"/>
          <w:szCs w:val="28"/>
        </w:rPr>
        <w:t>p;</w:t>
      </w:r>
      <w:r w:rsidRPr="00EE6C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3A10" w:rsidRPr="00EE6C1C">
        <w:rPr>
          <w:rFonts w:ascii="Times New Roman" w:hAnsi="Times New Roman" w:cs="Times New Roman"/>
          <w:sz w:val="28"/>
          <w:szCs w:val="28"/>
        </w:rPr>
        <w:t>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E3A10" w:rsidRPr="00EE6C1C">
        <w:rPr>
          <w:rFonts w:ascii="Times New Roman" w:hAnsi="Times New Roman" w:cs="Times New Roman"/>
          <w:sz w:val="28"/>
          <w:szCs w:val="28"/>
        </w:rPr>
        <w:t>=1/(2p+1); 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CE3A10" w:rsidRPr="00EE6C1C">
        <w:rPr>
          <w:rFonts w:ascii="Times New Roman" w:hAnsi="Times New Roman" w:cs="Times New Roman"/>
          <w:sz w:val="28"/>
          <w:szCs w:val="28"/>
        </w:rPr>
        <w:t>=1/(0,5p+1); W</w:t>
      </w:r>
      <w:r w:rsidR="00CE3A10" w:rsidRPr="00EE6C1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CE3A10" w:rsidRPr="00EE6C1C">
        <w:rPr>
          <w:rFonts w:ascii="Times New Roman" w:hAnsi="Times New Roman" w:cs="Times New Roman"/>
          <w:sz w:val="28"/>
          <w:szCs w:val="28"/>
        </w:rPr>
        <w:t>=5/(0,2p +1)</w:t>
      </w:r>
    </w:p>
    <w:p w:rsidR="00917ED6" w:rsidRPr="00EE6C1C" w:rsidRDefault="00917ED6" w:rsidP="00F57BAE">
      <w:pPr>
        <w:pStyle w:val="60"/>
        <w:shd w:val="clear" w:color="auto" w:fill="auto"/>
        <w:tabs>
          <w:tab w:val="left" w:pos="1425"/>
        </w:tabs>
        <w:spacing w:before="0" w:line="360" w:lineRule="auto"/>
        <w:ind w:right="206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363807" w:rsidRPr="00917ED6" w:rsidRDefault="00363807" w:rsidP="00EE6C1C">
      <w:pPr>
        <w:pStyle w:val="70"/>
        <w:shd w:val="clear" w:color="auto" w:fill="auto"/>
        <w:spacing w:before="0" w:line="360" w:lineRule="auto"/>
        <w:ind w:left="2620"/>
        <w:rPr>
          <w:sz w:val="28"/>
          <w:szCs w:val="28"/>
        </w:rPr>
      </w:pPr>
      <w:r w:rsidRPr="00917ED6">
        <w:rPr>
          <w:sz w:val="28"/>
          <w:szCs w:val="28"/>
        </w:rPr>
        <w:t>Контрольные вопросы</w:t>
      </w:r>
      <w:r w:rsidR="00917ED6" w:rsidRPr="00917ED6">
        <w:rPr>
          <w:sz w:val="28"/>
          <w:szCs w:val="28"/>
        </w:rPr>
        <w:t>:</w:t>
      </w:r>
    </w:p>
    <w:p w:rsidR="00363807" w:rsidRPr="00EE6C1C" w:rsidRDefault="00363807" w:rsidP="00EE6C1C">
      <w:pPr>
        <w:pStyle w:val="70"/>
        <w:numPr>
          <w:ilvl w:val="0"/>
          <w:numId w:val="6"/>
        </w:numPr>
        <w:shd w:val="clear" w:color="auto" w:fill="auto"/>
        <w:spacing w:before="0" w:line="360" w:lineRule="auto"/>
        <w:ind w:left="220"/>
        <w:jc w:val="both"/>
        <w:rPr>
          <w:b w:val="0"/>
          <w:sz w:val="28"/>
          <w:szCs w:val="28"/>
        </w:rPr>
      </w:pPr>
      <w:r w:rsidRPr="00EE6C1C">
        <w:rPr>
          <w:b w:val="0"/>
          <w:sz w:val="28"/>
          <w:szCs w:val="28"/>
        </w:rPr>
        <w:t>Какими способами можно соединить звенья в САР?</w:t>
      </w:r>
    </w:p>
    <w:p w:rsidR="00363807" w:rsidRPr="00EE6C1C" w:rsidRDefault="00363807" w:rsidP="00EE6C1C">
      <w:pPr>
        <w:pStyle w:val="70"/>
        <w:numPr>
          <w:ilvl w:val="0"/>
          <w:numId w:val="6"/>
        </w:numPr>
        <w:shd w:val="clear" w:color="auto" w:fill="auto"/>
        <w:tabs>
          <w:tab w:val="left" w:pos="578"/>
        </w:tabs>
        <w:spacing w:before="0" w:line="360" w:lineRule="auto"/>
        <w:ind w:left="220"/>
        <w:jc w:val="both"/>
        <w:rPr>
          <w:b w:val="0"/>
          <w:sz w:val="28"/>
          <w:szCs w:val="28"/>
        </w:rPr>
      </w:pPr>
      <w:r w:rsidRPr="00EE6C1C">
        <w:rPr>
          <w:b w:val="0"/>
          <w:sz w:val="28"/>
          <w:szCs w:val="28"/>
        </w:rPr>
        <w:t xml:space="preserve">   Как осуществляются эквивалентные преобразования многоконтурных </w:t>
      </w:r>
      <w:r w:rsidRPr="00EE6C1C">
        <w:rPr>
          <w:b w:val="0"/>
          <w:sz w:val="28"/>
          <w:szCs w:val="28"/>
        </w:rPr>
        <w:lastRenderedPageBreak/>
        <w:t>систем?</w:t>
      </w:r>
    </w:p>
    <w:p w:rsidR="00363807" w:rsidRPr="00EE6C1C" w:rsidRDefault="00363807" w:rsidP="00EE6C1C">
      <w:pPr>
        <w:pStyle w:val="70"/>
        <w:numPr>
          <w:ilvl w:val="0"/>
          <w:numId w:val="6"/>
        </w:numPr>
        <w:shd w:val="clear" w:color="auto" w:fill="auto"/>
        <w:tabs>
          <w:tab w:val="left" w:pos="578"/>
        </w:tabs>
        <w:spacing w:before="0" w:line="360" w:lineRule="auto"/>
        <w:ind w:left="220"/>
        <w:jc w:val="both"/>
        <w:rPr>
          <w:b w:val="0"/>
          <w:sz w:val="28"/>
          <w:szCs w:val="28"/>
        </w:rPr>
      </w:pPr>
      <w:r w:rsidRPr="00EE6C1C">
        <w:rPr>
          <w:b w:val="0"/>
          <w:sz w:val="28"/>
          <w:szCs w:val="28"/>
        </w:rPr>
        <w:t xml:space="preserve">  Запишите </w:t>
      </w:r>
      <w:r w:rsidR="00FE26BB" w:rsidRPr="00EE6C1C">
        <w:rPr>
          <w:b w:val="0"/>
          <w:sz w:val="28"/>
          <w:szCs w:val="28"/>
        </w:rPr>
        <w:t>передаточные</w:t>
      </w:r>
      <w:r w:rsidRPr="00EE6C1C">
        <w:rPr>
          <w:b w:val="0"/>
          <w:sz w:val="28"/>
          <w:szCs w:val="28"/>
        </w:rPr>
        <w:t xml:space="preserve"> функции для соединений двух звеньев.</w:t>
      </w:r>
    </w:p>
    <w:p w:rsidR="00FE26BB" w:rsidRDefault="00FE26BB" w:rsidP="00EE6C1C">
      <w:pPr>
        <w:pStyle w:val="20"/>
        <w:shd w:val="clear" w:color="auto" w:fill="auto"/>
        <w:spacing w:after="0" w:line="360" w:lineRule="auto"/>
        <w:ind w:left="2620" w:firstLine="0"/>
        <w:jc w:val="left"/>
        <w:rPr>
          <w:sz w:val="28"/>
          <w:szCs w:val="28"/>
        </w:rPr>
      </w:pPr>
    </w:p>
    <w:p w:rsidR="00363807" w:rsidRPr="00917ED6" w:rsidRDefault="00363807" w:rsidP="00EE6C1C">
      <w:pPr>
        <w:pStyle w:val="20"/>
        <w:shd w:val="clear" w:color="auto" w:fill="auto"/>
        <w:spacing w:after="0" w:line="360" w:lineRule="auto"/>
        <w:ind w:left="2620" w:firstLine="0"/>
        <w:jc w:val="left"/>
        <w:rPr>
          <w:b/>
          <w:sz w:val="28"/>
          <w:szCs w:val="28"/>
        </w:rPr>
      </w:pPr>
      <w:r w:rsidRPr="00917ED6">
        <w:rPr>
          <w:b/>
          <w:sz w:val="28"/>
          <w:szCs w:val="28"/>
        </w:rPr>
        <w:t>Содержание отчета</w:t>
      </w:r>
      <w:r w:rsidR="00917ED6">
        <w:rPr>
          <w:b/>
          <w:sz w:val="28"/>
          <w:szCs w:val="28"/>
        </w:rPr>
        <w:t>:</w:t>
      </w:r>
    </w:p>
    <w:p w:rsidR="00363807" w:rsidRPr="00EE6C1C" w:rsidRDefault="00363807" w:rsidP="00EE6C1C">
      <w:pPr>
        <w:pStyle w:val="20"/>
        <w:numPr>
          <w:ilvl w:val="0"/>
          <w:numId w:val="7"/>
        </w:numPr>
        <w:shd w:val="clear" w:color="auto" w:fill="auto"/>
        <w:tabs>
          <w:tab w:val="left" w:pos="554"/>
        </w:tabs>
        <w:spacing w:after="0" w:line="360" w:lineRule="auto"/>
        <w:ind w:left="220" w:firstLine="0"/>
        <w:rPr>
          <w:sz w:val="28"/>
          <w:szCs w:val="28"/>
        </w:rPr>
      </w:pPr>
      <w:r w:rsidRPr="00EE6C1C">
        <w:rPr>
          <w:sz w:val="28"/>
          <w:szCs w:val="28"/>
        </w:rPr>
        <w:t>Название и цель работы.</w:t>
      </w:r>
    </w:p>
    <w:p w:rsidR="00363807" w:rsidRPr="00EE6C1C" w:rsidRDefault="00363807" w:rsidP="00EE6C1C">
      <w:pPr>
        <w:pStyle w:val="20"/>
        <w:numPr>
          <w:ilvl w:val="0"/>
          <w:numId w:val="7"/>
        </w:numPr>
        <w:shd w:val="clear" w:color="auto" w:fill="auto"/>
        <w:tabs>
          <w:tab w:val="left" w:pos="578"/>
        </w:tabs>
        <w:spacing w:after="0" w:line="360" w:lineRule="auto"/>
        <w:ind w:left="220" w:firstLine="0"/>
        <w:rPr>
          <w:sz w:val="28"/>
          <w:szCs w:val="28"/>
        </w:rPr>
      </w:pPr>
      <w:r w:rsidRPr="00EE6C1C">
        <w:rPr>
          <w:sz w:val="28"/>
          <w:szCs w:val="28"/>
        </w:rPr>
        <w:t>Задание по варианту.</w:t>
      </w:r>
    </w:p>
    <w:p w:rsidR="00363807" w:rsidRPr="00EE6C1C" w:rsidRDefault="00363807" w:rsidP="00EE6C1C">
      <w:pPr>
        <w:pStyle w:val="20"/>
        <w:numPr>
          <w:ilvl w:val="0"/>
          <w:numId w:val="7"/>
        </w:numPr>
        <w:shd w:val="clear" w:color="auto" w:fill="auto"/>
        <w:tabs>
          <w:tab w:val="left" w:pos="578"/>
        </w:tabs>
        <w:spacing w:after="0" w:line="360" w:lineRule="auto"/>
        <w:ind w:left="220" w:firstLine="0"/>
        <w:rPr>
          <w:sz w:val="28"/>
          <w:szCs w:val="28"/>
        </w:rPr>
      </w:pPr>
      <w:r w:rsidRPr="00EE6C1C">
        <w:rPr>
          <w:sz w:val="28"/>
          <w:szCs w:val="28"/>
        </w:rPr>
        <w:t>Расчет переходной функции.</w:t>
      </w:r>
    </w:p>
    <w:p w:rsidR="00363807" w:rsidRPr="00EE6C1C" w:rsidRDefault="00363807" w:rsidP="00EE6C1C">
      <w:pPr>
        <w:pStyle w:val="20"/>
        <w:numPr>
          <w:ilvl w:val="0"/>
          <w:numId w:val="7"/>
        </w:numPr>
        <w:shd w:val="clear" w:color="auto" w:fill="auto"/>
        <w:tabs>
          <w:tab w:val="left" w:pos="578"/>
        </w:tabs>
        <w:spacing w:after="0" w:line="360" w:lineRule="auto"/>
        <w:ind w:left="220" w:firstLine="0"/>
        <w:rPr>
          <w:sz w:val="28"/>
          <w:szCs w:val="28"/>
        </w:rPr>
      </w:pPr>
      <w:r w:rsidRPr="00EE6C1C">
        <w:rPr>
          <w:sz w:val="28"/>
          <w:szCs w:val="28"/>
        </w:rPr>
        <w:t>Ответы на контрольные вопросы.</w:t>
      </w:r>
    </w:p>
    <w:p w:rsidR="00FE26BB" w:rsidRDefault="00FE26BB" w:rsidP="00EE6C1C">
      <w:pPr>
        <w:pStyle w:val="20"/>
        <w:shd w:val="clear" w:color="auto" w:fill="auto"/>
        <w:spacing w:after="0" w:line="360" w:lineRule="auto"/>
        <w:ind w:left="2840" w:right="1720"/>
        <w:jc w:val="left"/>
        <w:rPr>
          <w:sz w:val="28"/>
          <w:szCs w:val="28"/>
        </w:rPr>
      </w:pPr>
    </w:p>
    <w:p w:rsidR="00917ED6" w:rsidRPr="00917ED6" w:rsidRDefault="00917ED6" w:rsidP="00917ED6">
      <w:pPr>
        <w:pStyle w:val="30"/>
        <w:keepNext/>
        <w:keepLines/>
        <w:shd w:val="clear" w:color="auto" w:fill="auto"/>
        <w:tabs>
          <w:tab w:val="left" w:pos="1025"/>
        </w:tabs>
        <w:spacing w:before="0" w:after="0" w:line="360" w:lineRule="auto"/>
        <w:ind w:left="600"/>
        <w:jc w:val="center"/>
      </w:pPr>
      <w:r w:rsidRPr="00917ED6">
        <w:t>Список литературы:</w:t>
      </w:r>
    </w:p>
    <w:p w:rsidR="00917ED6" w:rsidRPr="00917ED6" w:rsidRDefault="00917ED6" w:rsidP="00917ED6">
      <w:pPr>
        <w:pStyle w:val="20"/>
        <w:numPr>
          <w:ilvl w:val="0"/>
          <w:numId w:val="8"/>
        </w:numPr>
        <w:shd w:val="clear" w:color="auto" w:fill="auto"/>
        <w:tabs>
          <w:tab w:val="left" w:pos="365"/>
        </w:tabs>
        <w:spacing w:after="0" w:line="360" w:lineRule="auto"/>
        <w:ind w:left="400" w:right="440" w:hanging="400"/>
        <w:rPr>
          <w:sz w:val="28"/>
          <w:szCs w:val="28"/>
        </w:rPr>
      </w:pPr>
      <w:r w:rsidRPr="00917ED6">
        <w:rPr>
          <w:sz w:val="28"/>
          <w:szCs w:val="28"/>
        </w:rPr>
        <w:t>Андреев С.М., Парсункин Б.Н. Разработка и моделирование несложных систем автоматизации с учетом специфики технологических процессов. М.: Издательский центр «Академия», 2017. 272 с.</w:t>
      </w:r>
    </w:p>
    <w:p w:rsidR="005D3C95" w:rsidRPr="00EE6C1C" w:rsidRDefault="005D3C95" w:rsidP="00EE6C1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5D3C95" w:rsidRPr="00EE6C1C">
      <w:headerReference w:type="even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C84" w:rsidRDefault="00675EC9">
      <w:pPr>
        <w:spacing w:after="0" w:line="240" w:lineRule="auto"/>
      </w:pPr>
      <w:r>
        <w:separator/>
      </w:r>
    </w:p>
  </w:endnote>
  <w:endnote w:type="continuationSeparator" w:id="0">
    <w:p w:rsidR="00440C84" w:rsidRDefault="0067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C84" w:rsidRDefault="00675EC9">
      <w:pPr>
        <w:spacing w:after="0" w:line="240" w:lineRule="auto"/>
      </w:pPr>
      <w:r>
        <w:separator/>
      </w:r>
    </w:p>
  </w:footnote>
  <w:footnote w:type="continuationSeparator" w:id="0">
    <w:p w:rsidR="00440C84" w:rsidRDefault="0067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98" w:rsidRDefault="00FE26BB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19CCD804" wp14:editId="6287CA79">
              <wp:simplePos x="0" y="0"/>
              <wp:positionH relativeFrom="page">
                <wp:posOffset>1551940</wp:posOffset>
              </wp:positionH>
              <wp:positionV relativeFrom="page">
                <wp:posOffset>403225</wp:posOffset>
              </wp:positionV>
              <wp:extent cx="1748155" cy="160655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898" w:rsidRDefault="00FE26BB">
                          <w:pPr>
                            <w:spacing w:line="240" w:lineRule="auto"/>
                          </w:pPr>
                          <w:r>
                            <w:rPr>
                              <w:rStyle w:val="a4"/>
                              <w:rFonts w:eastAsia="Impact"/>
                              <w:b w:val="0"/>
                              <w:bCs w:val="0"/>
                              <w:i w:val="0"/>
                              <w:iCs w:val="0"/>
                            </w:rPr>
                            <w:t>Соединение с обратной связью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CCD8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22.2pt;margin-top:31.75pt;width:137.6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" filled="f" stroked="f">
              <v:textbox style="mso-fit-shape-to-text:t" inset="0,0,0,0">
                <w:txbxContent>
                  <w:p w:rsidR="00D13898" w:rsidRDefault="00FE26BB">
                    <w:pPr>
                      <w:spacing w:line="240" w:lineRule="auto"/>
                    </w:pPr>
                    <w:r>
                      <w:rPr>
                        <w:rStyle w:val="a4"/>
                        <w:rFonts w:eastAsia="Impact"/>
                        <w:b w:val="0"/>
                        <w:bCs w:val="0"/>
                        <w:i w:val="0"/>
                        <w:iCs w:val="0"/>
                      </w:rPr>
                      <w:t>Соединение с обратной связью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95AA0"/>
    <w:multiLevelType w:val="hybridMultilevel"/>
    <w:tmpl w:val="24647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03CF0"/>
    <w:multiLevelType w:val="multilevel"/>
    <w:tmpl w:val="20F4A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9E1836"/>
    <w:multiLevelType w:val="hybridMultilevel"/>
    <w:tmpl w:val="3A261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E0505"/>
    <w:multiLevelType w:val="multilevel"/>
    <w:tmpl w:val="78DC222E"/>
    <w:lvl w:ilvl="0">
      <w:start w:val="1"/>
      <w:numFmt w:val="decimal"/>
      <w:lvlText w:val="%1"/>
      <w:lvlJc w:val="left"/>
      <w:rPr>
        <w:rFonts w:ascii="Times New Roman" w:eastAsia="Impact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8B1078"/>
    <w:multiLevelType w:val="multilevel"/>
    <w:tmpl w:val="BBC05B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CF0347"/>
    <w:multiLevelType w:val="multilevel"/>
    <w:tmpl w:val="E8B02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8B601F"/>
    <w:multiLevelType w:val="multilevel"/>
    <w:tmpl w:val="78DC222E"/>
    <w:lvl w:ilvl="0">
      <w:start w:val="1"/>
      <w:numFmt w:val="decimal"/>
      <w:lvlText w:val="%1"/>
      <w:lvlJc w:val="left"/>
      <w:rPr>
        <w:rFonts w:ascii="Times New Roman" w:eastAsia="Impact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E86C1C"/>
    <w:multiLevelType w:val="hybridMultilevel"/>
    <w:tmpl w:val="09FA0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B3"/>
    <w:rsid w:val="00005696"/>
    <w:rsid w:val="00025AAB"/>
    <w:rsid w:val="0003060F"/>
    <w:rsid w:val="00034DCE"/>
    <w:rsid w:val="00062ADA"/>
    <w:rsid w:val="00081ABC"/>
    <w:rsid w:val="000C27B4"/>
    <w:rsid w:val="000C71E4"/>
    <w:rsid w:val="000E6729"/>
    <w:rsid w:val="000F6B9C"/>
    <w:rsid w:val="000F767B"/>
    <w:rsid w:val="0012688D"/>
    <w:rsid w:val="00146884"/>
    <w:rsid w:val="001B36CC"/>
    <w:rsid w:val="001F74AC"/>
    <w:rsid w:val="00200603"/>
    <w:rsid w:val="00204D65"/>
    <w:rsid w:val="00287106"/>
    <w:rsid w:val="002D58F5"/>
    <w:rsid w:val="002D7862"/>
    <w:rsid w:val="00313DA7"/>
    <w:rsid w:val="0031569E"/>
    <w:rsid w:val="0032764F"/>
    <w:rsid w:val="00332213"/>
    <w:rsid w:val="003601DD"/>
    <w:rsid w:val="00361A84"/>
    <w:rsid w:val="00363807"/>
    <w:rsid w:val="00366F96"/>
    <w:rsid w:val="0037540E"/>
    <w:rsid w:val="00377D99"/>
    <w:rsid w:val="003B2EB3"/>
    <w:rsid w:val="003B44BC"/>
    <w:rsid w:val="003C128A"/>
    <w:rsid w:val="003D396A"/>
    <w:rsid w:val="00414EE2"/>
    <w:rsid w:val="00430CF7"/>
    <w:rsid w:val="00440C84"/>
    <w:rsid w:val="004B1684"/>
    <w:rsid w:val="004E5991"/>
    <w:rsid w:val="00504BB0"/>
    <w:rsid w:val="0051351E"/>
    <w:rsid w:val="005225C5"/>
    <w:rsid w:val="005605C6"/>
    <w:rsid w:val="00583CF7"/>
    <w:rsid w:val="00585050"/>
    <w:rsid w:val="005A0670"/>
    <w:rsid w:val="005A1A88"/>
    <w:rsid w:val="005D3C95"/>
    <w:rsid w:val="005E5B79"/>
    <w:rsid w:val="0062087B"/>
    <w:rsid w:val="006554E9"/>
    <w:rsid w:val="006631AD"/>
    <w:rsid w:val="00675EC9"/>
    <w:rsid w:val="00691FCA"/>
    <w:rsid w:val="006926BB"/>
    <w:rsid w:val="00694DB7"/>
    <w:rsid w:val="006B0AD4"/>
    <w:rsid w:val="006B4890"/>
    <w:rsid w:val="006E2164"/>
    <w:rsid w:val="006F7C18"/>
    <w:rsid w:val="00717683"/>
    <w:rsid w:val="00720261"/>
    <w:rsid w:val="0074380D"/>
    <w:rsid w:val="007444F3"/>
    <w:rsid w:val="007507E3"/>
    <w:rsid w:val="00781D92"/>
    <w:rsid w:val="007827B2"/>
    <w:rsid w:val="0078586E"/>
    <w:rsid w:val="007954C8"/>
    <w:rsid w:val="007E6AA3"/>
    <w:rsid w:val="0083079B"/>
    <w:rsid w:val="0083254B"/>
    <w:rsid w:val="00871924"/>
    <w:rsid w:val="00872E5C"/>
    <w:rsid w:val="008825F1"/>
    <w:rsid w:val="008A0A12"/>
    <w:rsid w:val="008A5C4D"/>
    <w:rsid w:val="008F140E"/>
    <w:rsid w:val="009166AC"/>
    <w:rsid w:val="00917ED6"/>
    <w:rsid w:val="00935A0F"/>
    <w:rsid w:val="00945297"/>
    <w:rsid w:val="00951B17"/>
    <w:rsid w:val="009F5BEB"/>
    <w:rsid w:val="00A24EAD"/>
    <w:rsid w:val="00A53522"/>
    <w:rsid w:val="00A55C14"/>
    <w:rsid w:val="00A75199"/>
    <w:rsid w:val="00A779BE"/>
    <w:rsid w:val="00AC0038"/>
    <w:rsid w:val="00AE2FC9"/>
    <w:rsid w:val="00AE59FA"/>
    <w:rsid w:val="00AF50C9"/>
    <w:rsid w:val="00B30342"/>
    <w:rsid w:val="00B6136E"/>
    <w:rsid w:val="00B70762"/>
    <w:rsid w:val="00B845B4"/>
    <w:rsid w:val="00B85825"/>
    <w:rsid w:val="00BB36B7"/>
    <w:rsid w:val="00C1179D"/>
    <w:rsid w:val="00C3685D"/>
    <w:rsid w:val="00C43224"/>
    <w:rsid w:val="00C50974"/>
    <w:rsid w:val="00C5135C"/>
    <w:rsid w:val="00C82B17"/>
    <w:rsid w:val="00C82B7C"/>
    <w:rsid w:val="00CA50CD"/>
    <w:rsid w:val="00CB3A91"/>
    <w:rsid w:val="00CC0050"/>
    <w:rsid w:val="00CE1203"/>
    <w:rsid w:val="00CE3A10"/>
    <w:rsid w:val="00D51EC7"/>
    <w:rsid w:val="00D72346"/>
    <w:rsid w:val="00D74377"/>
    <w:rsid w:val="00D90C1E"/>
    <w:rsid w:val="00D92ABC"/>
    <w:rsid w:val="00D96855"/>
    <w:rsid w:val="00D96EE4"/>
    <w:rsid w:val="00DD2D5A"/>
    <w:rsid w:val="00DD69A9"/>
    <w:rsid w:val="00E731BA"/>
    <w:rsid w:val="00E93EDA"/>
    <w:rsid w:val="00EA654A"/>
    <w:rsid w:val="00EE0711"/>
    <w:rsid w:val="00EE6C1C"/>
    <w:rsid w:val="00F0078F"/>
    <w:rsid w:val="00F00D79"/>
    <w:rsid w:val="00F03615"/>
    <w:rsid w:val="00F319DB"/>
    <w:rsid w:val="00F57BAE"/>
    <w:rsid w:val="00F71B14"/>
    <w:rsid w:val="00FE26BB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8424"/>
  <w15:docId w15:val="{6E1EF1A5-AF29-4CE3-80B8-E6F26C1E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D3C9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D3C95"/>
    <w:pPr>
      <w:widowControl w:val="0"/>
      <w:shd w:val="clear" w:color="auto" w:fill="FFFFFF"/>
      <w:spacing w:after="60" w:line="0" w:lineRule="atLeast"/>
      <w:ind w:hanging="1440"/>
      <w:jc w:val="both"/>
    </w:pPr>
    <w:rPr>
      <w:rFonts w:ascii="Times New Roman" w:eastAsia="Times New Roman" w:hAnsi="Times New Roman" w:cs="Times New Roman"/>
    </w:rPr>
  </w:style>
  <w:style w:type="character" w:customStyle="1" w:styleId="a3">
    <w:name w:val="Колонтитул_"/>
    <w:basedOn w:val="a0"/>
    <w:rsid w:val="005D3C95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2"/>
      <w:szCs w:val="22"/>
      <w:u w:val="none"/>
    </w:rPr>
  </w:style>
  <w:style w:type="character" w:customStyle="1" w:styleId="a4">
    <w:name w:val="Колонтитул"/>
    <w:basedOn w:val="a3"/>
    <w:rsid w:val="005D3C9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0pt">
    <w:name w:val="Основной текст (2) + 10 pt;Полужирный;Интервал 0 pt"/>
    <w:basedOn w:val="2"/>
    <w:rsid w:val="005D3C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5D3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C95"/>
    <w:rPr>
      <w:rFonts w:ascii="Tahoma" w:hAnsi="Tahoma" w:cs="Tahoma"/>
      <w:sz w:val="16"/>
      <w:szCs w:val="16"/>
    </w:rPr>
  </w:style>
  <w:style w:type="character" w:customStyle="1" w:styleId="6">
    <w:name w:val="Основной текст (6)_"/>
    <w:basedOn w:val="a0"/>
    <w:link w:val="60"/>
    <w:rsid w:val="00CE3A10"/>
    <w:rPr>
      <w:rFonts w:ascii="Impact" w:eastAsia="Impact" w:hAnsi="Impact" w:cs="Impact"/>
      <w:shd w:val="clear" w:color="auto" w:fill="FFFFFF"/>
      <w:lang w:val="en-US" w:bidi="en-US"/>
    </w:rPr>
  </w:style>
  <w:style w:type="paragraph" w:customStyle="1" w:styleId="60">
    <w:name w:val="Основной текст (6)"/>
    <w:basedOn w:val="a"/>
    <w:link w:val="6"/>
    <w:rsid w:val="00CE3A10"/>
    <w:pPr>
      <w:widowControl w:val="0"/>
      <w:shd w:val="clear" w:color="auto" w:fill="FFFFFF"/>
      <w:spacing w:before="300" w:after="0" w:line="389" w:lineRule="exact"/>
      <w:jc w:val="both"/>
    </w:pPr>
    <w:rPr>
      <w:rFonts w:ascii="Impact" w:eastAsia="Impact" w:hAnsi="Impact" w:cs="Impact"/>
      <w:lang w:val="en-US" w:bidi="en-US"/>
    </w:rPr>
  </w:style>
  <w:style w:type="character" w:customStyle="1" w:styleId="6105pt">
    <w:name w:val="Основной текст (6) + 10;5 pt;Курсив"/>
    <w:basedOn w:val="6"/>
    <w:rsid w:val="00CE3A10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3807"/>
    <w:rPr>
      <w:rFonts w:ascii="Times New Roman" w:eastAsia="Times New Roman" w:hAnsi="Times New Roman" w:cs="Times New Roman"/>
      <w:b/>
      <w:bCs/>
      <w:spacing w:val="-10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3807"/>
    <w:pPr>
      <w:widowControl w:val="0"/>
      <w:shd w:val="clear" w:color="auto" w:fill="FFFFFF"/>
      <w:spacing w:before="300" w:after="0" w:line="312" w:lineRule="exact"/>
    </w:pPr>
    <w:rPr>
      <w:rFonts w:ascii="Times New Roman" w:eastAsia="Times New Roman" w:hAnsi="Times New Roman" w:cs="Times New Roman"/>
      <w:b/>
      <w:bCs/>
      <w:spacing w:val="-10"/>
      <w:sz w:val="20"/>
      <w:szCs w:val="20"/>
    </w:rPr>
  </w:style>
  <w:style w:type="character" w:customStyle="1" w:styleId="3">
    <w:name w:val="Заголовок №3_"/>
    <w:basedOn w:val="a0"/>
    <w:link w:val="30"/>
    <w:rsid w:val="00917ED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917ED6"/>
    <w:pPr>
      <w:widowControl w:val="0"/>
      <w:shd w:val="clear" w:color="auto" w:fill="FFFFFF"/>
      <w:spacing w:before="420" w:after="7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6F8F9-DB25-4E22-8DFA-10A5700E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TEACHER317</cp:lastModifiedBy>
  <cp:revision>5</cp:revision>
  <cp:lastPrinted>2021-02-11T08:55:00Z</cp:lastPrinted>
  <dcterms:created xsi:type="dcterms:W3CDTF">2020-02-20T07:33:00Z</dcterms:created>
  <dcterms:modified xsi:type="dcterms:W3CDTF">2021-02-11T09:04:00Z</dcterms:modified>
</cp:coreProperties>
</file>