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162" w:rsidRPr="0017625C" w:rsidRDefault="004A2162" w:rsidP="00CB44D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</w:rPr>
      </w:pPr>
      <w:r w:rsidRPr="0017625C">
        <w:rPr>
          <w:rStyle w:val="c0"/>
          <w:color w:val="000000"/>
          <w:sz w:val="26"/>
          <w:szCs w:val="26"/>
        </w:rPr>
        <w:t>МБУДО ДДТ «Родник»</w:t>
      </w:r>
    </w:p>
    <w:p w:rsidR="004A2162" w:rsidRPr="0017625C" w:rsidRDefault="004A2162" w:rsidP="00CB44D8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6"/>
          <w:szCs w:val="26"/>
        </w:rPr>
      </w:pPr>
      <w:r w:rsidRPr="0017625C">
        <w:rPr>
          <w:rStyle w:val="c0"/>
          <w:color w:val="000000"/>
          <w:sz w:val="26"/>
          <w:szCs w:val="26"/>
        </w:rPr>
        <w:t>ПЛАН</w:t>
      </w:r>
      <w:r w:rsidR="00D457A6">
        <w:rPr>
          <w:rStyle w:val="c0"/>
          <w:color w:val="000000"/>
          <w:sz w:val="26"/>
          <w:szCs w:val="26"/>
        </w:rPr>
        <w:t>-КОНСПЕКТ</w:t>
      </w:r>
      <w:r w:rsidRPr="0017625C">
        <w:rPr>
          <w:rStyle w:val="c0"/>
          <w:color w:val="000000"/>
          <w:sz w:val="26"/>
          <w:szCs w:val="26"/>
        </w:rPr>
        <w:t xml:space="preserve"> ОТКРЫТОГО </w:t>
      </w:r>
      <w:r w:rsidR="00D457A6">
        <w:rPr>
          <w:rStyle w:val="c0"/>
          <w:color w:val="000000"/>
          <w:sz w:val="26"/>
          <w:szCs w:val="26"/>
        </w:rPr>
        <w:t>ЗАНЯТИЯ</w:t>
      </w:r>
    </w:p>
    <w:p w:rsidR="004A2162" w:rsidRPr="0017625C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6"/>
          <w:szCs w:val="26"/>
        </w:rPr>
      </w:pPr>
      <w:r w:rsidRPr="0017625C">
        <w:rPr>
          <w:rStyle w:val="c0"/>
          <w:color w:val="000000"/>
          <w:sz w:val="26"/>
          <w:szCs w:val="26"/>
        </w:rPr>
        <w:t>                                                                                           1</w:t>
      </w:r>
      <w:r w:rsidR="003B5369">
        <w:rPr>
          <w:rStyle w:val="c0"/>
          <w:color w:val="000000"/>
          <w:sz w:val="26"/>
          <w:szCs w:val="26"/>
        </w:rPr>
        <w:t xml:space="preserve">2 </w:t>
      </w:r>
      <w:proofErr w:type="gramStart"/>
      <w:r w:rsidR="003B5369">
        <w:rPr>
          <w:rStyle w:val="c0"/>
          <w:color w:val="000000"/>
          <w:sz w:val="26"/>
          <w:szCs w:val="26"/>
        </w:rPr>
        <w:t>апреля</w:t>
      </w:r>
      <w:bookmarkStart w:id="0" w:name="_GoBack"/>
      <w:bookmarkEnd w:id="0"/>
      <w:r w:rsidRPr="0017625C">
        <w:rPr>
          <w:rStyle w:val="c0"/>
          <w:color w:val="000000"/>
          <w:sz w:val="26"/>
          <w:szCs w:val="26"/>
        </w:rPr>
        <w:t xml:space="preserve">  20</w:t>
      </w:r>
      <w:r w:rsidR="003B5369">
        <w:rPr>
          <w:rStyle w:val="c0"/>
          <w:color w:val="000000"/>
          <w:sz w:val="26"/>
          <w:szCs w:val="26"/>
        </w:rPr>
        <w:t>21</w:t>
      </w:r>
      <w:proofErr w:type="gramEnd"/>
      <w:r w:rsidRPr="0017625C">
        <w:rPr>
          <w:rStyle w:val="c0"/>
          <w:color w:val="000000"/>
          <w:sz w:val="26"/>
          <w:szCs w:val="26"/>
        </w:rPr>
        <w:t>г.</w:t>
      </w: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>Педагога дополнительного образования</w:t>
      </w: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proofErr w:type="spellStart"/>
      <w:r w:rsidRPr="006A08F7">
        <w:rPr>
          <w:rStyle w:val="c0"/>
          <w:color w:val="000000"/>
          <w:szCs w:val="26"/>
        </w:rPr>
        <w:t>Хачатряна</w:t>
      </w:r>
      <w:proofErr w:type="spellEnd"/>
      <w:r w:rsidRPr="006A08F7">
        <w:rPr>
          <w:rStyle w:val="c0"/>
          <w:color w:val="000000"/>
          <w:szCs w:val="26"/>
        </w:rPr>
        <w:t xml:space="preserve"> Тиграна Альбертовича</w:t>
      </w: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Cs w:val="26"/>
        </w:rPr>
      </w:pPr>
      <w:r w:rsidRPr="00D457A6">
        <w:rPr>
          <w:rStyle w:val="c0"/>
          <w:b/>
          <w:color w:val="000000"/>
          <w:szCs w:val="26"/>
        </w:rPr>
        <w:t xml:space="preserve">Тема </w:t>
      </w:r>
      <w:r w:rsidR="00D457A6">
        <w:rPr>
          <w:rStyle w:val="c0"/>
          <w:b/>
          <w:color w:val="000000"/>
          <w:szCs w:val="26"/>
        </w:rPr>
        <w:t>занятия</w:t>
      </w:r>
      <w:r w:rsidRPr="006A08F7">
        <w:rPr>
          <w:rStyle w:val="c0"/>
          <w:color w:val="000000"/>
          <w:szCs w:val="26"/>
        </w:rPr>
        <w:t>: </w:t>
      </w:r>
      <w:r w:rsidRPr="006A08F7">
        <w:rPr>
          <w:rStyle w:val="c0"/>
          <w:b/>
          <w:bCs/>
          <w:color w:val="000000"/>
          <w:szCs w:val="26"/>
        </w:rPr>
        <w:t>«</w:t>
      </w:r>
      <w:r w:rsidRPr="006A08F7">
        <w:rPr>
          <w:szCs w:val="26"/>
        </w:rPr>
        <w:t>Ансамблевая игра. Принципы организации ансамбля. Открытый урок</w:t>
      </w:r>
      <w:r w:rsidRPr="006A08F7">
        <w:rPr>
          <w:rStyle w:val="c0"/>
          <w:b/>
          <w:bCs/>
          <w:color w:val="000000"/>
          <w:szCs w:val="26"/>
        </w:rPr>
        <w:t>»</w:t>
      </w:r>
    </w:p>
    <w:p w:rsidR="00EE56FA" w:rsidRPr="006A08F7" w:rsidRDefault="00D457A6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6"/>
        </w:rPr>
      </w:pPr>
      <w:r w:rsidRPr="00D457A6">
        <w:rPr>
          <w:b/>
          <w:color w:val="000000"/>
          <w:szCs w:val="26"/>
        </w:rPr>
        <w:t>Продолжительность</w:t>
      </w:r>
      <w:r>
        <w:rPr>
          <w:color w:val="000000"/>
          <w:szCs w:val="26"/>
        </w:rPr>
        <w:t xml:space="preserve">: </w:t>
      </w:r>
      <w:r w:rsidR="00550F4B">
        <w:rPr>
          <w:color w:val="000000"/>
          <w:szCs w:val="26"/>
        </w:rPr>
        <w:t>60</w:t>
      </w:r>
      <w:r>
        <w:rPr>
          <w:color w:val="000000"/>
          <w:szCs w:val="26"/>
        </w:rPr>
        <w:t xml:space="preserve"> мин.</w:t>
      </w: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 w:rsidRPr="006A08F7">
        <w:rPr>
          <w:rStyle w:val="c0"/>
          <w:b/>
          <w:bCs/>
          <w:color w:val="000000"/>
          <w:szCs w:val="26"/>
        </w:rPr>
        <w:t xml:space="preserve">Вид </w:t>
      </w:r>
      <w:r w:rsidR="00D457A6">
        <w:rPr>
          <w:rStyle w:val="c0"/>
          <w:b/>
          <w:color w:val="000000"/>
          <w:szCs w:val="26"/>
        </w:rPr>
        <w:t>занятия</w:t>
      </w:r>
      <w:r w:rsidRPr="006A08F7">
        <w:rPr>
          <w:rStyle w:val="c0"/>
          <w:color w:val="000000"/>
          <w:szCs w:val="26"/>
        </w:rPr>
        <w:t>: Групповое занятие;</w:t>
      </w: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 w:rsidRPr="006A08F7">
        <w:rPr>
          <w:rStyle w:val="c0"/>
          <w:b/>
          <w:bCs/>
          <w:color w:val="000000"/>
          <w:szCs w:val="26"/>
        </w:rPr>
        <w:t xml:space="preserve">Цель </w:t>
      </w:r>
      <w:r w:rsidR="00D457A6">
        <w:rPr>
          <w:rStyle w:val="c0"/>
          <w:b/>
          <w:color w:val="000000"/>
          <w:szCs w:val="26"/>
        </w:rPr>
        <w:t>занятия</w:t>
      </w:r>
      <w:r w:rsidRPr="006A08F7">
        <w:rPr>
          <w:rStyle w:val="c0"/>
          <w:color w:val="000000"/>
          <w:szCs w:val="26"/>
        </w:rPr>
        <w:t xml:space="preserve">: освоение </w:t>
      </w:r>
      <w:r w:rsidR="002E401B" w:rsidRPr="006A08F7">
        <w:rPr>
          <w:rStyle w:val="c0"/>
          <w:color w:val="000000"/>
          <w:szCs w:val="26"/>
        </w:rPr>
        <w:t>основных навыков игры в ансамбле</w:t>
      </w:r>
      <w:r w:rsidRPr="006A08F7">
        <w:rPr>
          <w:rStyle w:val="c0"/>
          <w:color w:val="000000"/>
          <w:szCs w:val="26"/>
        </w:rPr>
        <w:t>.</w:t>
      </w:r>
    </w:p>
    <w:p w:rsidR="004A2162" w:rsidRDefault="004A2162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Cs w:val="26"/>
        </w:rPr>
      </w:pPr>
      <w:r w:rsidRPr="006A08F7">
        <w:rPr>
          <w:rStyle w:val="c0"/>
          <w:b/>
          <w:color w:val="000000"/>
          <w:szCs w:val="26"/>
        </w:rPr>
        <w:t>Задачи:</w:t>
      </w:r>
    </w:p>
    <w:p w:rsidR="00716127" w:rsidRPr="00AD729B" w:rsidRDefault="00716127" w:rsidP="00AD729B">
      <w:pPr>
        <w:pStyle w:val="a7"/>
        <w:ind w:firstLine="708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Развивающая:</w:t>
      </w:r>
    </w:p>
    <w:p w:rsidR="00716127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развитие навыков игры </w:t>
      </w: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в ансамбле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;</w:t>
      </w:r>
    </w:p>
    <w:p w:rsidR="00716127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освоение образной структуры музыкального произведения.</w:t>
      </w:r>
    </w:p>
    <w:p w:rsidR="00716127" w:rsidRPr="00AD729B" w:rsidRDefault="00716127" w:rsidP="00AD729B">
      <w:pPr>
        <w:pStyle w:val="a7"/>
        <w:ind w:firstLine="708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Обучающая:</w:t>
      </w:r>
    </w:p>
    <w:p w:rsidR="00716127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изучение </w:t>
      </w: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принципов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 игры в ансамбле и рол</w:t>
      </w: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и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 каждого инструмента в нём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.</w:t>
      </w:r>
    </w:p>
    <w:p w:rsidR="00716127" w:rsidRPr="00AD729B" w:rsidRDefault="00716127" w:rsidP="00AD729B">
      <w:pPr>
        <w:pStyle w:val="a7"/>
        <w:ind w:firstLine="708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Воспитательная:</w:t>
      </w:r>
    </w:p>
    <w:p w:rsidR="00716127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воспитание устойчивого интереса и чуткого отношения к исполняемой музыке.</w:t>
      </w:r>
    </w:p>
    <w:p w:rsidR="00716127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- </w:t>
      </w:r>
      <w:r w:rsidR="00716127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развивать образное музыкальное мышление, художественное воображение;</w:t>
      </w:r>
    </w:p>
    <w:p w:rsidR="00FB05D5" w:rsidRPr="00FB05D5" w:rsidRDefault="00FB05D5" w:rsidP="00FB05D5">
      <w:pPr>
        <w:pStyle w:val="a7"/>
        <w:ind w:firstLine="708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proofErr w:type="spellStart"/>
      <w:r w:rsidRPr="00FB05D5">
        <w:rPr>
          <w:rStyle w:val="c0"/>
          <w:rFonts w:ascii="Times New Roman" w:hAnsi="Times New Roman" w:cs="Times New Roman"/>
          <w:color w:val="000000"/>
          <w:sz w:val="24"/>
          <w:szCs w:val="26"/>
        </w:rPr>
        <w:t>Здоровьесберегающая</w:t>
      </w:r>
      <w:proofErr w:type="spellEnd"/>
      <w:r w:rsidRPr="00FB05D5">
        <w:rPr>
          <w:rStyle w:val="c0"/>
          <w:rFonts w:ascii="Times New Roman" w:hAnsi="Times New Roman" w:cs="Times New Roman"/>
          <w:color w:val="000000"/>
          <w:sz w:val="24"/>
          <w:szCs w:val="26"/>
        </w:rPr>
        <w:t>:</w:t>
      </w:r>
    </w:p>
    <w:p w:rsidR="00FB05D5" w:rsidRPr="00FB05D5" w:rsidRDefault="00FB05D5" w:rsidP="00FB05D5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FB05D5">
        <w:rPr>
          <w:rStyle w:val="c0"/>
          <w:rFonts w:ascii="Times New Roman" w:hAnsi="Times New Roman" w:cs="Times New Roman"/>
          <w:color w:val="000000"/>
          <w:sz w:val="24"/>
          <w:szCs w:val="26"/>
        </w:rPr>
        <w:t>- Развитие мышц пальцев, что положительно влияет на память, которая будет интенсивнее развиваться.</w:t>
      </w:r>
    </w:p>
    <w:p w:rsidR="00FB05D5" w:rsidRPr="00FB05D5" w:rsidRDefault="00FB05D5" w:rsidP="00FB05D5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FB05D5">
        <w:rPr>
          <w:rStyle w:val="c0"/>
          <w:rFonts w:ascii="Times New Roman" w:hAnsi="Times New Roman" w:cs="Times New Roman"/>
          <w:color w:val="000000"/>
          <w:sz w:val="24"/>
          <w:szCs w:val="26"/>
        </w:rPr>
        <w:t>- Правильная посадка, положение рук, установка инструмента</w:t>
      </w:r>
    </w:p>
    <w:p w:rsidR="00FB05D5" w:rsidRDefault="009510D7" w:rsidP="00FB05D5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Theme="minorHAnsi"/>
          <w:color w:val="000000"/>
          <w:szCs w:val="26"/>
          <w:lang w:eastAsia="en-US"/>
        </w:rPr>
      </w:pPr>
      <w:r w:rsidRPr="009510D7">
        <w:rPr>
          <w:rStyle w:val="c0"/>
          <w:rFonts w:eastAsiaTheme="minorHAnsi"/>
          <w:color w:val="000000"/>
          <w:szCs w:val="26"/>
          <w:lang w:eastAsia="en-US"/>
        </w:rPr>
        <w:t>- на уроке важен психологический комфорт, стиль общения педагога с учащимся, заряд позитивных эмоций, проявление доброжелательности учителя.</w:t>
      </w:r>
    </w:p>
    <w:p w:rsidR="009510D7" w:rsidRDefault="009510D7" w:rsidP="00FB05D5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Cs w:val="26"/>
        </w:rPr>
      </w:pPr>
    </w:p>
    <w:p w:rsidR="00FB05D5" w:rsidRDefault="00FB05D5" w:rsidP="00FB05D5">
      <w:pPr>
        <w:pStyle w:val="c1"/>
        <w:shd w:val="clear" w:color="auto" w:fill="FFFFFF"/>
        <w:spacing w:before="0" w:beforeAutospacing="0" w:after="0" w:afterAutospacing="0"/>
        <w:jc w:val="both"/>
      </w:pPr>
      <w:r w:rsidRPr="00716127">
        <w:rPr>
          <w:b/>
          <w:color w:val="000000"/>
          <w:szCs w:val="26"/>
        </w:rPr>
        <w:t>Технологии:</w:t>
      </w:r>
      <w:r w:rsidRPr="00716127">
        <w:rPr>
          <w:color w:val="000000"/>
          <w:szCs w:val="26"/>
        </w:rPr>
        <w:t xml:space="preserve"> т</w:t>
      </w:r>
      <w:r>
        <w:t xml:space="preserve">радиционная педагогическая технология, проблемная, </w:t>
      </w:r>
      <w:proofErr w:type="spellStart"/>
      <w:r>
        <w:t>разноуровневая</w:t>
      </w:r>
      <w:proofErr w:type="spellEnd"/>
      <w:r>
        <w:t>.</w:t>
      </w:r>
    </w:p>
    <w:p w:rsidR="00FB05D5" w:rsidRDefault="00FB05D5" w:rsidP="00FB05D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6"/>
        </w:rPr>
      </w:pPr>
      <w:r w:rsidRPr="00716127">
        <w:rPr>
          <w:b/>
          <w:color w:val="000000"/>
          <w:szCs w:val="26"/>
        </w:rPr>
        <w:t>Форма</w:t>
      </w:r>
      <w:r>
        <w:rPr>
          <w:b/>
          <w:color w:val="000000"/>
          <w:szCs w:val="26"/>
        </w:rPr>
        <w:t xml:space="preserve"> проведения</w:t>
      </w:r>
      <w:r w:rsidRPr="00716127">
        <w:rPr>
          <w:b/>
          <w:color w:val="000000"/>
          <w:szCs w:val="26"/>
        </w:rPr>
        <w:t>:</w:t>
      </w:r>
      <w:r>
        <w:rPr>
          <w:b/>
          <w:color w:val="000000"/>
          <w:szCs w:val="26"/>
        </w:rPr>
        <w:t xml:space="preserve"> </w:t>
      </w:r>
      <w:r w:rsidRPr="00716127">
        <w:rPr>
          <w:color w:val="000000"/>
          <w:szCs w:val="26"/>
        </w:rPr>
        <w:t xml:space="preserve">занятие в </w:t>
      </w:r>
      <w:r>
        <w:rPr>
          <w:color w:val="000000"/>
          <w:szCs w:val="26"/>
        </w:rPr>
        <w:t>ансамбле</w:t>
      </w:r>
    </w:p>
    <w:p w:rsidR="009510D7" w:rsidRDefault="009510D7" w:rsidP="00FB05D5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6"/>
        </w:rPr>
      </w:pPr>
      <w:r w:rsidRPr="009510D7">
        <w:rPr>
          <w:b/>
          <w:color w:val="000000"/>
          <w:szCs w:val="26"/>
        </w:rPr>
        <w:t>Методы и приёмы:</w:t>
      </w:r>
      <w:r>
        <w:rPr>
          <w:b/>
          <w:color w:val="000000"/>
          <w:szCs w:val="26"/>
        </w:rPr>
        <w:t xml:space="preserve"> </w:t>
      </w:r>
      <w:r w:rsidRPr="009510D7">
        <w:rPr>
          <w:color w:val="000000"/>
          <w:szCs w:val="26"/>
        </w:rPr>
        <w:t xml:space="preserve">Беседа, </w:t>
      </w:r>
      <w:r>
        <w:rPr>
          <w:color w:val="000000"/>
          <w:szCs w:val="26"/>
        </w:rPr>
        <w:t>наблюдение, совместное исполнение.</w:t>
      </w:r>
    </w:p>
    <w:p w:rsid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</w:p>
    <w:p w:rsidR="00AD729B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План урока:</w:t>
      </w:r>
    </w:p>
    <w:p w:rsidR="00AD729B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1. Организационный момент.</w:t>
      </w:r>
    </w:p>
    <w:p w:rsidR="00AD729B" w:rsidRPr="00AD729B" w:rsidRDefault="00AD729B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2. Теоретические сведения.</w:t>
      </w:r>
    </w:p>
    <w:p w:rsidR="00AD729B" w:rsidRPr="00AD729B" w:rsidRDefault="00FB05D5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3</w:t>
      </w:r>
      <w:r w:rsidR="00AD729B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. Работа над произведением.</w:t>
      </w:r>
    </w:p>
    <w:p w:rsidR="00AD729B" w:rsidRPr="00AD729B" w:rsidRDefault="00FB05D5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4</w:t>
      </w:r>
      <w:r w:rsidR="00AD729B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. </w:t>
      </w:r>
      <w:r w:rsid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Контрольное проигрывание. </w:t>
      </w:r>
      <w:r w:rsidR="00AD729B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Подведение итогов урока.</w:t>
      </w:r>
    </w:p>
    <w:p w:rsidR="00716127" w:rsidRPr="00AD729B" w:rsidRDefault="00FB05D5" w:rsidP="00AD729B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5.</w:t>
      </w:r>
      <w:r w:rsidR="00AD729B"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 Домашнее задание.</w:t>
      </w:r>
    </w:p>
    <w:p w:rsidR="00716127" w:rsidRDefault="00716127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Cs w:val="26"/>
        </w:rPr>
      </w:pPr>
    </w:p>
    <w:p w:rsidR="00FB05D5" w:rsidRPr="00AD729B" w:rsidRDefault="00FB05D5" w:rsidP="00FB05D5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1. Организационный момент.</w:t>
      </w:r>
    </w:p>
    <w:p w:rsidR="00FB05D5" w:rsidRDefault="00FB05D5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 w:rsidRPr="00FB05D5">
        <w:rPr>
          <w:rStyle w:val="c0"/>
          <w:color w:val="000000"/>
          <w:szCs w:val="26"/>
        </w:rPr>
        <w:t>Подключение и настройка инструментов</w:t>
      </w:r>
    </w:p>
    <w:p w:rsidR="009510D7" w:rsidRDefault="009510D7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</w:p>
    <w:p w:rsidR="009510D7" w:rsidRPr="00AD729B" w:rsidRDefault="009510D7" w:rsidP="009510D7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2. Теоретические сведения.</w:t>
      </w:r>
    </w:p>
    <w:p w:rsidR="00804533" w:rsidRDefault="00D457A6" w:rsidP="009510D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6"/>
        </w:rPr>
      </w:pPr>
      <w:r>
        <w:rPr>
          <w:rStyle w:val="c0"/>
          <w:color w:val="000000"/>
          <w:szCs w:val="26"/>
        </w:rPr>
        <w:t xml:space="preserve">Выяснить, </w:t>
      </w:r>
      <w:r>
        <w:rPr>
          <w:color w:val="000000"/>
          <w:szCs w:val="26"/>
        </w:rPr>
        <w:t>ч</w:t>
      </w:r>
      <w:r w:rsidR="00EA2D3F">
        <w:rPr>
          <w:color w:val="000000"/>
          <w:szCs w:val="26"/>
        </w:rPr>
        <w:t xml:space="preserve">то такое ансамбль. </w:t>
      </w:r>
      <w:r w:rsidR="00EA2D3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>Ансамбль</w:t>
      </w:r>
      <w:r w:rsidR="00EA2D3F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 (фр. </w:t>
      </w:r>
      <w:proofErr w:type="spellStart"/>
      <w:r w:rsidR="00EA2D3F">
        <w:rPr>
          <w:rFonts w:ascii="Arial" w:hAnsi="Arial" w:cs="Arial"/>
          <w:color w:val="333333"/>
          <w:sz w:val="20"/>
          <w:szCs w:val="20"/>
          <w:shd w:val="clear" w:color="auto" w:fill="FFFFFF"/>
        </w:rPr>
        <w:t>ensemble</w:t>
      </w:r>
      <w:proofErr w:type="spellEnd"/>
      <w:r w:rsidR="00EA2D3F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— совокупность, стройное целое) — согласованность, единство частей, образующих что-либо целое. </w:t>
      </w:r>
      <w:r w:rsidR="00804533" w:rsidRPr="006A08F7">
        <w:rPr>
          <w:color w:val="000000"/>
          <w:szCs w:val="26"/>
        </w:rPr>
        <w:t>Объяснить основные принципы игры в ансамбле и роль каждого инструмента в нём;</w:t>
      </w:r>
    </w:p>
    <w:p w:rsidR="009510D7" w:rsidRDefault="009510D7" w:rsidP="009510D7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Cs w:val="26"/>
        </w:rPr>
      </w:pPr>
    </w:p>
    <w:p w:rsidR="009510D7" w:rsidRPr="00AD729B" w:rsidRDefault="009510D7" w:rsidP="009510D7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3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. Работа над произведением.</w:t>
      </w:r>
    </w:p>
    <w:p w:rsidR="00804533" w:rsidRPr="006A08F7" w:rsidRDefault="009510D7" w:rsidP="009510D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>
        <w:rPr>
          <w:rStyle w:val="c0"/>
          <w:color w:val="000000"/>
          <w:szCs w:val="26"/>
        </w:rPr>
        <w:t>Д</w:t>
      </w:r>
      <w:r w:rsidR="00804533" w:rsidRPr="006A08F7">
        <w:rPr>
          <w:rStyle w:val="c0"/>
          <w:color w:val="000000"/>
          <w:szCs w:val="26"/>
        </w:rPr>
        <w:t>обиться единства темпо-ритмической пульсации у всех участников ансамбля;</w:t>
      </w:r>
    </w:p>
    <w:p w:rsidR="00804533" w:rsidRPr="006A08F7" w:rsidRDefault="00804533" w:rsidP="009510D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>Провести работу над формой произведений (ощущение фразировки и динамики);</w:t>
      </w:r>
    </w:p>
    <w:p w:rsidR="00716127" w:rsidRPr="006A08F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>
        <w:rPr>
          <w:rStyle w:val="c0"/>
          <w:color w:val="000000"/>
          <w:szCs w:val="26"/>
        </w:rPr>
        <w:t>3.</w:t>
      </w:r>
      <w:r w:rsidR="00716127" w:rsidRPr="006A08F7">
        <w:rPr>
          <w:rStyle w:val="c0"/>
          <w:color w:val="000000"/>
          <w:szCs w:val="26"/>
        </w:rPr>
        <w:t xml:space="preserve">1.  Работа над произведениями </w:t>
      </w:r>
      <w:proofErr w:type="spellStart"/>
      <w:r w:rsidR="00716127" w:rsidRPr="006A08F7">
        <w:rPr>
          <w:rStyle w:val="c0"/>
          <w:color w:val="000000"/>
          <w:szCs w:val="26"/>
        </w:rPr>
        <w:t>Хэрби</w:t>
      </w:r>
      <w:proofErr w:type="spellEnd"/>
      <w:r w:rsidR="00716127" w:rsidRPr="006A08F7">
        <w:rPr>
          <w:rStyle w:val="c0"/>
          <w:color w:val="000000"/>
          <w:szCs w:val="26"/>
        </w:rPr>
        <w:t xml:space="preserve"> </w:t>
      </w:r>
      <w:proofErr w:type="spellStart"/>
      <w:r w:rsidR="00716127" w:rsidRPr="006A08F7">
        <w:rPr>
          <w:rStyle w:val="c0"/>
          <w:color w:val="000000"/>
          <w:szCs w:val="26"/>
        </w:rPr>
        <w:t>Хэнкока</w:t>
      </w:r>
      <w:proofErr w:type="spellEnd"/>
      <w:r w:rsidR="00716127" w:rsidRPr="006A08F7">
        <w:rPr>
          <w:rStyle w:val="c0"/>
          <w:color w:val="000000"/>
          <w:szCs w:val="26"/>
        </w:rPr>
        <w:t xml:space="preserve"> «</w:t>
      </w:r>
      <w:proofErr w:type="spellStart"/>
      <w:r w:rsidR="00716127" w:rsidRPr="006A08F7">
        <w:rPr>
          <w:rStyle w:val="c0"/>
          <w:color w:val="000000"/>
          <w:szCs w:val="26"/>
        </w:rPr>
        <w:t>Конталупские</w:t>
      </w:r>
      <w:proofErr w:type="spellEnd"/>
      <w:r w:rsidR="00716127" w:rsidRPr="006A08F7">
        <w:rPr>
          <w:rStyle w:val="c0"/>
          <w:color w:val="000000"/>
          <w:szCs w:val="26"/>
        </w:rPr>
        <w:t xml:space="preserve"> острова», песней неизвестного автора «Алые паруса». Включает в себя исполнение по группам, каждым участником отдельно и ансамблем в целом. Необходимо добиться целостного звучания произведения, в зависимости от степени готовности – в медленном, либо нормальном темпе. С использованием средств выразительности – динамики, штрихов и т.п. </w:t>
      </w:r>
    </w:p>
    <w:p w:rsidR="00716127" w:rsidRPr="006A08F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>
        <w:rPr>
          <w:rStyle w:val="c0"/>
          <w:color w:val="000000"/>
          <w:szCs w:val="26"/>
        </w:rPr>
        <w:t>3.</w:t>
      </w:r>
      <w:r w:rsidR="00716127" w:rsidRPr="006A08F7">
        <w:rPr>
          <w:rStyle w:val="c0"/>
          <w:color w:val="000000"/>
          <w:szCs w:val="26"/>
        </w:rPr>
        <w:t xml:space="preserve">2. Работа над ритмом – ритмическая пульсация, фразировка </w:t>
      </w:r>
    </w:p>
    <w:p w:rsidR="00716127" w:rsidRPr="006A08F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>
        <w:rPr>
          <w:rStyle w:val="c0"/>
          <w:color w:val="000000"/>
          <w:szCs w:val="26"/>
        </w:rPr>
        <w:lastRenderedPageBreak/>
        <w:t>3.</w:t>
      </w:r>
      <w:r w:rsidR="00716127" w:rsidRPr="006A08F7">
        <w:rPr>
          <w:rStyle w:val="c0"/>
          <w:color w:val="000000"/>
          <w:szCs w:val="26"/>
        </w:rPr>
        <w:t>3. Работа над формой произведений. Определение кульминаций и движения музыки к ним, подкрепленное динамикой. Использование различной динамики в главных мотивных построениях и мотивах сопровождения. Выстраивание баланса звучания.</w:t>
      </w:r>
    </w:p>
    <w:p w:rsidR="00716127" w:rsidRPr="006A08F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>
        <w:rPr>
          <w:rStyle w:val="c0"/>
          <w:color w:val="000000"/>
          <w:szCs w:val="26"/>
        </w:rPr>
        <w:t>3.</w:t>
      </w:r>
      <w:r w:rsidR="00716127" w:rsidRPr="006A08F7">
        <w:rPr>
          <w:rStyle w:val="c0"/>
          <w:color w:val="000000"/>
          <w:szCs w:val="26"/>
        </w:rPr>
        <w:t>4. При исполнении произведения каждый участник ансамбля должен достичь качественного звучания, верных штрихов. Во время урока некоторые места в произведениях будут отрабатываться отдельно с постановкой определенной задачи.</w:t>
      </w:r>
    </w:p>
    <w:p w:rsidR="009510D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</w:p>
    <w:p w:rsidR="009510D7" w:rsidRPr="00AD729B" w:rsidRDefault="009510D7" w:rsidP="009510D7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4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. </w:t>
      </w: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Контрольное проигрывание. 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>Подведение итогов урока.</w:t>
      </w:r>
    </w:p>
    <w:p w:rsidR="00716127" w:rsidRPr="006A08F7" w:rsidRDefault="0071612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>Проигрывание произведения от начала до конца, как на концерте. В этом пункте работы производится видеозапись исполнения с дальнейшим коллективным анализом исполнения.</w:t>
      </w:r>
    </w:p>
    <w:p w:rsidR="009510D7" w:rsidRDefault="009510D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</w:p>
    <w:p w:rsidR="009510D7" w:rsidRPr="00AD729B" w:rsidRDefault="009510D7" w:rsidP="009510D7">
      <w:pPr>
        <w:pStyle w:val="a7"/>
        <w:rPr>
          <w:rStyle w:val="c0"/>
          <w:rFonts w:ascii="Times New Roman" w:hAnsi="Times New Roman" w:cs="Times New Roman"/>
          <w:color w:val="000000"/>
          <w:sz w:val="24"/>
          <w:szCs w:val="26"/>
        </w:rPr>
      </w:pPr>
      <w:r>
        <w:rPr>
          <w:rStyle w:val="c0"/>
          <w:rFonts w:ascii="Times New Roman" w:hAnsi="Times New Roman" w:cs="Times New Roman"/>
          <w:color w:val="000000"/>
          <w:sz w:val="24"/>
          <w:szCs w:val="26"/>
        </w:rPr>
        <w:t>5.</w:t>
      </w:r>
      <w:r w:rsidRPr="00AD729B">
        <w:rPr>
          <w:rStyle w:val="c0"/>
          <w:rFonts w:ascii="Times New Roman" w:hAnsi="Times New Roman" w:cs="Times New Roman"/>
          <w:color w:val="000000"/>
          <w:sz w:val="24"/>
          <w:szCs w:val="26"/>
        </w:rPr>
        <w:t xml:space="preserve"> Домашнее задание.</w:t>
      </w:r>
    </w:p>
    <w:p w:rsidR="00716127" w:rsidRPr="006A08F7" w:rsidRDefault="00716127" w:rsidP="0071612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>Играть свою партию с учётом особенностей игры в ансамбле</w:t>
      </w:r>
      <w:r w:rsidR="009510D7">
        <w:rPr>
          <w:rStyle w:val="c0"/>
          <w:color w:val="000000"/>
          <w:szCs w:val="26"/>
        </w:rPr>
        <w:t>, учить сольные места, отрабатывать наиболее сложные</w:t>
      </w:r>
      <w:r w:rsidRPr="006A08F7">
        <w:rPr>
          <w:rStyle w:val="c0"/>
          <w:color w:val="000000"/>
          <w:szCs w:val="26"/>
        </w:rPr>
        <w:t>.</w:t>
      </w:r>
    </w:p>
    <w:p w:rsidR="00716127" w:rsidRPr="006A08F7" w:rsidRDefault="00716127" w:rsidP="0071612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Cs w:val="26"/>
        </w:rPr>
      </w:pPr>
    </w:p>
    <w:p w:rsidR="00716127" w:rsidRPr="006A08F7" w:rsidRDefault="00716127" w:rsidP="0071612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Cs w:val="26"/>
        </w:rPr>
      </w:pPr>
      <w:r w:rsidRPr="00716127">
        <w:rPr>
          <w:rStyle w:val="c0"/>
          <w:b/>
          <w:color w:val="000000"/>
          <w:szCs w:val="26"/>
        </w:rPr>
        <w:t>Результат</w:t>
      </w:r>
      <w:r w:rsidRPr="006A08F7">
        <w:rPr>
          <w:rStyle w:val="c0"/>
          <w:color w:val="000000"/>
          <w:szCs w:val="26"/>
        </w:rPr>
        <w:t>: По окончании урока каждый</w:t>
      </w:r>
      <w:r>
        <w:rPr>
          <w:rStyle w:val="c0"/>
          <w:color w:val="000000"/>
          <w:szCs w:val="26"/>
        </w:rPr>
        <w:t xml:space="preserve"> участник</w:t>
      </w:r>
      <w:r w:rsidRPr="006A08F7">
        <w:rPr>
          <w:rStyle w:val="c0"/>
          <w:color w:val="000000"/>
          <w:szCs w:val="26"/>
        </w:rPr>
        <w:t xml:space="preserve"> ансамбл</w:t>
      </w:r>
      <w:r>
        <w:rPr>
          <w:rStyle w:val="c0"/>
          <w:color w:val="000000"/>
          <w:szCs w:val="26"/>
        </w:rPr>
        <w:t>я</w:t>
      </w:r>
      <w:r w:rsidRPr="006A08F7">
        <w:rPr>
          <w:rStyle w:val="c0"/>
          <w:color w:val="000000"/>
          <w:szCs w:val="26"/>
        </w:rPr>
        <w:t xml:space="preserve"> должен сформулировать план домашней работы над произведением.</w:t>
      </w:r>
    </w:p>
    <w:p w:rsidR="00716127" w:rsidRDefault="00716127" w:rsidP="00CB44D8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000000"/>
          <w:szCs w:val="26"/>
        </w:rPr>
      </w:pPr>
    </w:p>
    <w:p w:rsidR="004A2162" w:rsidRPr="006A08F7" w:rsidRDefault="004A2162" w:rsidP="00CB44D8">
      <w:pPr>
        <w:pStyle w:val="c1"/>
        <w:shd w:val="clear" w:color="auto" w:fill="FFFFFF"/>
        <w:spacing w:before="0" w:beforeAutospacing="0" w:after="0" w:afterAutospacing="0"/>
        <w:ind w:firstLine="360"/>
        <w:jc w:val="both"/>
        <w:rPr>
          <w:rStyle w:val="c0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>Методическое обеспечение</w:t>
      </w:r>
      <w:r w:rsidR="00804533" w:rsidRPr="006A08F7">
        <w:rPr>
          <w:rStyle w:val="c0"/>
          <w:color w:val="000000"/>
          <w:szCs w:val="26"/>
        </w:rPr>
        <w:t>: музыкальные инструменты, звукоусиливающая аппаратура, нотный материал.</w:t>
      </w:r>
    </w:p>
    <w:p w:rsidR="00E126CB" w:rsidRPr="006A08F7" w:rsidRDefault="00E126CB" w:rsidP="00CB44D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6"/>
        </w:rPr>
      </w:pPr>
    </w:p>
    <w:p w:rsidR="0017625C" w:rsidRDefault="0017625C" w:rsidP="004A216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6"/>
        </w:rPr>
      </w:pPr>
      <w:bookmarkStart w:id="1" w:name="h.gjdgxs"/>
      <w:bookmarkEnd w:id="1"/>
    </w:p>
    <w:p w:rsidR="00EA2D3F" w:rsidRDefault="00EA2D3F" w:rsidP="004A216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6"/>
        </w:rPr>
      </w:pPr>
    </w:p>
    <w:p w:rsidR="00EA2D3F" w:rsidRPr="006A08F7" w:rsidRDefault="00EA2D3F" w:rsidP="004A2162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6"/>
        </w:rPr>
      </w:pPr>
    </w:p>
    <w:p w:rsidR="00C15E39" w:rsidRPr="006A08F7" w:rsidRDefault="004A2162" w:rsidP="006A08F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Cs w:val="26"/>
        </w:rPr>
      </w:pPr>
      <w:r w:rsidRPr="006A08F7">
        <w:rPr>
          <w:rStyle w:val="c0"/>
          <w:color w:val="000000"/>
          <w:szCs w:val="26"/>
        </w:rPr>
        <w:t xml:space="preserve">                                                              </w:t>
      </w:r>
      <w:r w:rsidR="0017625C" w:rsidRPr="006A08F7">
        <w:rPr>
          <w:rStyle w:val="c0"/>
          <w:color w:val="000000"/>
          <w:szCs w:val="26"/>
        </w:rPr>
        <w:t>Т</w:t>
      </w:r>
      <w:r w:rsidRPr="006A08F7">
        <w:rPr>
          <w:rStyle w:val="c0"/>
          <w:color w:val="000000"/>
          <w:szCs w:val="26"/>
        </w:rPr>
        <w:t>.А.</w:t>
      </w:r>
      <w:r w:rsidR="0017625C" w:rsidRPr="006A08F7">
        <w:rPr>
          <w:rStyle w:val="c0"/>
          <w:color w:val="000000"/>
          <w:szCs w:val="26"/>
        </w:rPr>
        <w:t xml:space="preserve"> </w:t>
      </w:r>
      <w:proofErr w:type="spellStart"/>
      <w:r w:rsidR="0017625C" w:rsidRPr="006A08F7">
        <w:rPr>
          <w:rStyle w:val="c0"/>
          <w:color w:val="000000"/>
          <w:szCs w:val="26"/>
        </w:rPr>
        <w:t>Хачатрян</w:t>
      </w:r>
      <w:proofErr w:type="spellEnd"/>
      <w:r w:rsidR="0017625C" w:rsidRPr="006A08F7">
        <w:rPr>
          <w:rStyle w:val="c0"/>
          <w:color w:val="000000"/>
          <w:szCs w:val="26"/>
        </w:rPr>
        <w:t xml:space="preserve"> </w:t>
      </w:r>
      <w:r w:rsidRPr="006A08F7">
        <w:rPr>
          <w:rStyle w:val="c0"/>
          <w:color w:val="000000"/>
          <w:szCs w:val="26"/>
        </w:rPr>
        <w:t>_____________/_____________/.</w:t>
      </w:r>
    </w:p>
    <w:sectPr w:rsidR="00C15E39" w:rsidRPr="006A08F7" w:rsidSect="006A08F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48B6"/>
    <w:multiLevelType w:val="hybridMultilevel"/>
    <w:tmpl w:val="7206F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7642"/>
    <w:multiLevelType w:val="multilevel"/>
    <w:tmpl w:val="2FF42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624294"/>
    <w:multiLevelType w:val="multilevel"/>
    <w:tmpl w:val="FA16A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F26EB"/>
    <w:multiLevelType w:val="hybridMultilevel"/>
    <w:tmpl w:val="76948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60DD5"/>
    <w:multiLevelType w:val="multilevel"/>
    <w:tmpl w:val="A324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9A60EC"/>
    <w:multiLevelType w:val="multilevel"/>
    <w:tmpl w:val="0B60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50BDF"/>
    <w:multiLevelType w:val="multilevel"/>
    <w:tmpl w:val="4B4AB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C0DFF"/>
    <w:multiLevelType w:val="multilevel"/>
    <w:tmpl w:val="27CE9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0141A0"/>
    <w:multiLevelType w:val="multilevel"/>
    <w:tmpl w:val="BBB4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93BF4"/>
    <w:multiLevelType w:val="multilevel"/>
    <w:tmpl w:val="89723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1740A"/>
    <w:multiLevelType w:val="multilevel"/>
    <w:tmpl w:val="D73C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A351F3"/>
    <w:multiLevelType w:val="multilevel"/>
    <w:tmpl w:val="3DE4B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2"/>
  </w:num>
  <w:num w:numId="6">
    <w:abstractNumId w:val="4"/>
  </w:num>
  <w:num w:numId="7">
    <w:abstractNumId w:val="8"/>
  </w:num>
  <w:num w:numId="8">
    <w:abstractNumId w:val="6"/>
  </w:num>
  <w:num w:numId="9">
    <w:abstractNumId w:val="11"/>
  </w:num>
  <w:num w:numId="10">
    <w:abstractNumId w:val="10"/>
  </w:num>
  <w:num w:numId="11">
    <w:abstractNumId w:val="5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62"/>
    <w:rsid w:val="0017625C"/>
    <w:rsid w:val="0020351D"/>
    <w:rsid w:val="002E401B"/>
    <w:rsid w:val="003B5369"/>
    <w:rsid w:val="004A2162"/>
    <w:rsid w:val="00550F4B"/>
    <w:rsid w:val="006A08F7"/>
    <w:rsid w:val="00716127"/>
    <w:rsid w:val="00804533"/>
    <w:rsid w:val="009510D7"/>
    <w:rsid w:val="00AD729B"/>
    <w:rsid w:val="00B818DE"/>
    <w:rsid w:val="00C15E39"/>
    <w:rsid w:val="00CB44D8"/>
    <w:rsid w:val="00CF398B"/>
    <w:rsid w:val="00D457A6"/>
    <w:rsid w:val="00E126CB"/>
    <w:rsid w:val="00E27A07"/>
    <w:rsid w:val="00E716CF"/>
    <w:rsid w:val="00EA2D3F"/>
    <w:rsid w:val="00EE56FA"/>
    <w:rsid w:val="00F6791E"/>
    <w:rsid w:val="00F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156C"/>
  <w15:chartTrackingRefBased/>
  <w15:docId w15:val="{30B3133F-AF1B-4327-B881-88D9BDCC3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4A21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A2162"/>
  </w:style>
  <w:style w:type="paragraph" w:styleId="a3">
    <w:name w:val="Normal (Web)"/>
    <w:basedOn w:val="a"/>
    <w:uiPriority w:val="99"/>
    <w:semiHidden/>
    <w:unhideWhenUsed/>
    <w:rsid w:val="00C15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15E3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A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2D3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AD72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Пользователь Windows</cp:lastModifiedBy>
  <cp:revision>14</cp:revision>
  <cp:lastPrinted>2019-01-18T14:50:00Z</cp:lastPrinted>
  <dcterms:created xsi:type="dcterms:W3CDTF">2018-10-22T08:12:00Z</dcterms:created>
  <dcterms:modified xsi:type="dcterms:W3CDTF">2021-09-26T17:40:00Z</dcterms:modified>
</cp:coreProperties>
</file>